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7D2A4" w14:textId="025FCEE4" w:rsidR="004C08FC" w:rsidRPr="003F74A2" w:rsidRDefault="003F74A2" w:rsidP="003F74A2">
      <w:pPr>
        <w:pBdr>
          <w:top w:val="single" w:sz="4" w:space="1" w:color="auto"/>
          <w:left w:val="single" w:sz="4" w:space="4" w:color="auto"/>
          <w:bottom w:val="single" w:sz="4" w:space="0" w:color="auto"/>
          <w:right w:val="single" w:sz="4" w:space="4" w:color="auto"/>
        </w:pBdr>
        <w:spacing w:line="360" w:lineRule="auto"/>
        <w:jc w:val="both"/>
        <w:rPr>
          <w:rFonts w:ascii="Verdana" w:hAnsi="Verdana"/>
          <w:b/>
          <w:sz w:val="18"/>
          <w:szCs w:val="18"/>
        </w:rPr>
      </w:pPr>
      <w:r w:rsidRPr="00B953E9">
        <w:rPr>
          <w:rFonts w:ascii="Verdana" w:hAnsi="Verdana"/>
          <w:b/>
          <w:sz w:val="18"/>
          <w:szCs w:val="18"/>
        </w:rPr>
        <w:t xml:space="preserve">PLIEGO DE PRESCRIPCIONES TÉCNICAS PARA </w:t>
      </w:r>
      <w:r w:rsidR="00155707">
        <w:rPr>
          <w:rFonts w:ascii="Verdana" w:hAnsi="Verdana"/>
          <w:b/>
          <w:sz w:val="18"/>
          <w:szCs w:val="18"/>
        </w:rPr>
        <w:t>EL</w:t>
      </w:r>
      <w:r w:rsidR="00155707" w:rsidRPr="00B953E9">
        <w:rPr>
          <w:rFonts w:ascii="Verdana" w:hAnsi="Verdana"/>
          <w:b/>
          <w:sz w:val="18"/>
          <w:szCs w:val="18"/>
        </w:rPr>
        <w:t xml:space="preserve"> </w:t>
      </w:r>
      <w:r w:rsidR="00155707" w:rsidRPr="00155707">
        <w:rPr>
          <w:rFonts w:ascii="Verdana" w:hAnsi="Verdana"/>
          <w:b/>
          <w:sz w:val="18"/>
          <w:szCs w:val="18"/>
        </w:rPr>
        <w:t>SERVICIO DE CONTRATACIÓN DE VIAJES PARA EL PROGRAMA GAZTEMUNDU 2024.</w:t>
      </w:r>
    </w:p>
    <w:p w14:paraId="5AB61F12" w14:textId="77777777" w:rsidR="004C08FC" w:rsidRPr="005101D6" w:rsidRDefault="004C08FC" w:rsidP="004C08FC">
      <w:pPr>
        <w:spacing w:after="0" w:line="240" w:lineRule="auto"/>
        <w:jc w:val="both"/>
        <w:rPr>
          <w:rStyle w:val="Textoennegrita"/>
          <w:rFonts w:cstheme="minorHAnsi"/>
        </w:rPr>
      </w:pPr>
    </w:p>
    <w:p w14:paraId="17D2E93B"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I - INTRODUCCIÓN</w:t>
      </w:r>
    </w:p>
    <w:p w14:paraId="114A414C" w14:textId="77777777" w:rsidR="004C08FC" w:rsidRPr="005101D6" w:rsidRDefault="004C08FC" w:rsidP="004C08FC">
      <w:pPr>
        <w:spacing w:after="0" w:line="240" w:lineRule="auto"/>
        <w:jc w:val="both"/>
        <w:rPr>
          <w:rFonts w:cstheme="minorHAnsi"/>
        </w:rPr>
      </w:pPr>
    </w:p>
    <w:p w14:paraId="68B7B150" w14:textId="30E8DEB5" w:rsidR="004C08FC" w:rsidRPr="005101D6" w:rsidRDefault="004C08FC" w:rsidP="004C08FC">
      <w:pPr>
        <w:spacing w:after="0" w:line="240" w:lineRule="auto"/>
        <w:jc w:val="both"/>
        <w:rPr>
          <w:rFonts w:cstheme="minorHAnsi"/>
        </w:rPr>
      </w:pPr>
      <w:r w:rsidRPr="005101D6">
        <w:rPr>
          <w:rFonts w:cstheme="minorHAnsi"/>
        </w:rPr>
        <w:t xml:space="preserve">El programa GAZTEMUNDU de </w:t>
      </w:r>
      <w:r w:rsidR="003F74A2">
        <w:rPr>
          <w:rFonts w:cstheme="minorHAnsi"/>
        </w:rPr>
        <w:t xml:space="preserve">2024 </w:t>
      </w:r>
      <w:r w:rsidRPr="005101D6">
        <w:rPr>
          <w:rFonts w:cstheme="minorHAnsi"/>
        </w:rPr>
        <w:t>girará en torno a la formación de enseñantes de danzas tradicionales vascas en los centros vascos-</w:t>
      </w:r>
      <w:proofErr w:type="spellStart"/>
      <w:r w:rsidRPr="005101D6">
        <w:rPr>
          <w:rFonts w:cstheme="minorHAnsi"/>
        </w:rPr>
        <w:t>euskal</w:t>
      </w:r>
      <w:proofErr w:type="spellEnd"/>
      <w:r w:rsidRPr="005101D6">
        <w:rPr>
          <w:rFonts w:cstheme="minorHAnsi"/>
        </w:rPr>
        <w:t xml:space="preserve"> </w:t>
      </w:r>
      <w:proofErr w:type="spellStart"/>
      <w:r w:rsidRPr="005101D6">
        <w:rPr>
          <w:rFonts w:cstheme="minorHAnsi"/>
        </w:rPr>
        <w:t>etxeak</w:t>
      </w:r>
      <w:proofErr w:type="spellEnd"/>
      <w:r w:rsidRPr="005101D6">
        <w:rPr>
          <w:rFonts w:cstheme="minorHAnsi"/>
        </w:rPr>
        <w:t xml:space="preserve">. El programa tendrá lugar </w:t>
      </w:r>
      <w:r w:rsidR="00E00E93" w:rsidRPr="005101D6">
        <w:rPr>
          <w:rFonts w:cstheme="minorHAnsi"/>
        </w:rPr>
        <w:t xml:space="preserve">previsiblemente </w:t>
      </w:r>
      <w:r w:rsidRPr="005101D6">
        <w:rPr>
          <w:rFonts w:cstheme="minorHAnsi"/>
        </w:rPr>
        <w:t>entre el 2</w:t>
      </w:r>
      <w:r w:rsidR="00A74876" w:rsidRPr="005101D6">
        <w:rPr>
          <w:rFonts w:cstheme="minorHAnsi"/>
        </w:rPr>
        <w:t>0</w:t>
      </w:r>
      <w:r w:rsidRPr="005101D6">
        <w:rPr>
          <w:rFonts w:cstheme="minorHAnsi"/>
        </w:rPr>
        <w:t xml:space="preserve"> de</w:t>
      </w:r>
      <w:r w:rsidR="00234DD0">
        <w:rPr>
          <w:rFonts w:cstheme="minorHAnsi"/>
        </w:rPr>
        <w:t xml:space="preserve"> octubre</w:t>
      </w:r>
      <w:r w:rsidRPr="005101D6">
        <w:rPr>
          <w:rFonts w:cstheme="minorHAnsi"/>
        </w:rPr>
        <w:t xml:space="preserve"> (llegadas) y el</w:t>
      </w:r>
      <w:r w:rsidR="00AE4B0E">
        <w:rPr>
          <w:rFonts w:cstheme="minorHAnsi"/>
        </w:rPr>
        <w:t xml:space="preserve"> 3</w:t>
      </w:r>
      <w:r w:rsidRPr="005101D6">
        <w:rPr>
          <w:rFonts w:cstheme="minorHAnsi"/>
        </w:rPr>
        <w:t xml:space="preserve"> de </w:t>
      </w:r>
      <w:r w:rsidR="00A45CE1">
        <w:rPr>
          <w:rFonts w:cstheme="minorHAnsi"/>
        </w:rPr>
        <w:t>noviembre</w:t>
      </w:r>
      <w:r w:rsidRPr="005101D6">
        <w:rPr>
          <w:rFonts w:cstheme="minorHAnsi"/>
        </w:rPr>
        <w:t xml:space="preserve"> (salidas).</w:t>
      </w:r>
    </w:p>
    <w:p w14:paraId="6A1A2672" w14:textId="77777777" w:rsidR="004C08FC" w:rsidRPr="005101D6" w:rsidRDefault="004C08FC" w:rsidP="004C08FC">
      <w:pPr>
        <w:spacing w:after="0" w:line="240" w:lineRule="auto"/>
        <w:jc w:val="both"/>
        <w:rPr>
          <w:rFonts w:cstheme="minorHAnsi"/>
        </w:rPr>
      </w:pPr>
    </w:p>
    <w:p w14:paraId="628F5887" w14:textId="11B820CC" w:rsidR="004C08FC" w:rsidRDefault="004C08FC" w:rsidP="004C08FC">
      <w:pPr>
        <w:spacing w:after="0" w:line="240" w:lineRule="auto"/>
        <w:jc w:val="both"/>
        <w:rPr>
          <w:rFonts w:cstheme="minorHAnsi"/>
        </w:rPr>
      </w:pPr>
      <w:r w:rsidRPr="005101D6">
        <w:rPr>
          <w:rFonts w:cstheme="minorHAnsi"/>
        </w:rPr>
        <w:t xml:space="preserve">Para ello, se va a celebrar un seminario </w:t>
      </w:r>
      <w:r w:rsidR="00A45CE1">
        <w:rPr>
          <w:rFonts w:cstheme="minorHAnsi"/>
        </w:rPr>
        <w:t xml:space="preserve">(con </w:t>
      </w:r>
      <w:r w:rsidR="00A3227C">
        <w:rPr>
          <w:rFonts w:cstheme="minorHAnsi"/>
        </w:rPr>
        <w:t xml:space="preserve">múltiples sesiones) </w:t>
      </w:r>
      <w:r w:rsidRPr="005101D6">
        <w:rPr>
          <w:rFonts w:cstheme="minorHAnsi"/>
        </w:rPr>
        <w:t xml:space="preserve">dirigido a enseñantes y responsables de danzas de las </w:t>
      </w:r>
      <w:proofErr w:type="spellStart"/>
      <w:r w:rsidRPr="005101D6">
        <w:rPr>
          <w:rFonts w:cstheme="minorHAnsi"/>
        </w:rPr>
        <w:t>euskal</w:t>
      </w:r>
      <w:proofErr w:type="spellEnd"/>
      <w:r w:rsidRPr="005101D6">
        <w:rPr>
          <w:rFonts w:cstheme="minorHAnsi"/>
        </w:rPr>
        <w:t xml:space="preserve"> </w:t>
      </w:r>
      <w:proofErr w:type="spellStart"/>
      <w:r w:rsidRPr="005101D6">
        <w:rPr>
          <w:rFonts w:cstheme="minorHAnsi"/>
        </w:rPr>
        <w:t>etxeak</w:t>
      </w:r>
      <w:proofErr w:type="spellEnd"/>
      <w:r w:rsidRPr="005101D6">
        <w:rPr>
          <w:rFonts w:cstheme="minorHAnsi"/>
        </w:rPr>
        <w:t xml:space="preserve">, destinado a la mejora de sus capacidades. Las actividades de formación </w:t>
      </w:r>
      <w:r w:rsidR="000231D0">
        <w:rPr>
          <w:rFonts w:cstheme="minorHAnsi"/>
        </w:rPr>
        <w:t xml:space="preserve">y visitas </w:t>
      </w:r>
      <w:r w:rsidRPr="005101D6">
        <w:rPr>
          <w:rFonts w:cstheme="minorHAnsi"/>
        </w:rPr>
        <w:t>se llevarán a cabo entre los días mencionados</w:t>
      </w:r>
      <w:r w:rsidR="00FF6A6F">
        <w:rPr>
          <w:rFonts w:cstheme="minorHAnsi"/>
        </w:rPr>
        <w:t>.</w:t>
      </w:r>
    </w:p>
    <w:p w14:paraId="17C94A19" w14:textId="77777777" w:rsidR="00FF6A6F" w:rsidRPr="005101D6" w:rsidRDefault="00FF6A6F" w:rsidP="004C08FC">
      <w:pPr>
        <w:spacing w:after="0" w:line="240" w:lineRule="auto"/>
        <w:jc w:val="both"/>
        <w:rPr>
          <w:rFonts w:cstheme="minorHAnsi"/>
        </w:rPr>
      </w:pPr>
    </w:p>
    <w:p w14:paraId="30440E02" w14:textId="480978A6" w:rsidR="004C08FC" w:rsidRPr="005101D6" w:rsidRDefault="004C08FC" w:rsidP="004C08FC">
      <w:pPr>
        <w:spacing w:after="0" w:line="240" w:lineRule="auto"/>
        <w:jc w:val="both"/>
        <w:rPr>
          <w:rFonts w:cstheme="minorHAnsi"/>
        </w:rPr>
      </w:pPr>
      <w:r w:rsidRPr="005101D6">
        <w:rPr>
          <w:rFonts w:cstheme="minorHAnsi"/>
        </w:rPr>
        <w:t xml:space="preserve">Se </w:t>
      </w:r>
      <w:r w:rsidR="00FF6A6F">
        <w:rPr>
          <w:rFonts w:cstheme="minorHAnsi"/>
        </w:rPr>
        <w:t>ha lanzado ya</w:t>
      </w:r>
      <w:r w:rsidRPr="005101D6">
        <w:rPr>
          <w:rFonts w:cstheme="minorHAnsi"/>
        </w:rPr>
        <w:t xml:space="preserve"> la correspondiente convocatoria destinada a las </w:t>
      </w:r>
      <w:proofErr w:type="spellStart"/>
      <w:r w:rsidRPr="005101D6">
        <w:rPr>
          <w:rFonts w:cstheme="minorHAnsi"/>
        </w:rPr>
        <w:t>euskal</w:t>
      </w:r>
      <w:proofErr w:type="spellEnd"/>
      <w:r w:rsidRPr="005101D6">
        <w:rPr>
          <w:rFonts w:cstheme="minorHAnsi"/>
        </w:rPr>
        <w:t xml:space="preserve"> </w:t>
      </w:r>
      <w:proofErr w:type="spellStart"/>
      <w:r w:rsidRPr="005101D6">
        <w:rPr>
          <w:rFonts w:cstheme="minorHAnsi"/>
        </w:rPr>
        <w:t>etxeak</w:t>
      </w:r>
      <w:proofErr w:type="spellEnd"/>
      <w:r w:rsidRPr="005101D6">
        <w:rPr>
          <w:rFonts w:cstheme="minorHAnsi"/>
        </w:rPr>
        <w:t xml:space="preserve"> para que presenten solicitudes de participación en el programa de este año. El número máximo de plazas está limitado a 15 y el presupuesto total </w:t>
      </w:r>
      <w:r w:rsidR="007840E9">
        <w:rPr>
          <w:rFonts w:cstheme="minorHAnsi"/>
        </w:rPr>
        <w:t xml:space="preserve">es de </w:t>
      </w:r>
      <w:r w:rsidR="003F74A2">
        <w:rPr>
          <w:rFonts w:cstheme="minorHAnsi"/>
        </w:rPr>
        <w:t>59</w:t>
      </w:r>
      <w:r w:rsidR="00CB2239">
        <w:rPr>
          <w:rFonts w:cstheme="minorHAnsi"/>
        </w:rPr>
        <w:t>.000 euros IVA incluido (0% de IVA para los vuelos, 21% de IVA para los desplazamientos en el autobús del programa).</w:t>
      </w:r>
    </w:p>
    <w:p w14:paraId="3DDA29D5" w14:textId="77777777" w:rsidR="004C08FC" w:rsidRPr="005101D6" w:rsidRDefault="004C08FC" w:rsidP="004C08FC">
      <w:pPr>
        <w:spacing w:after="0" w:line="240" w:lineRule="auto"/>
        <w:jc w:val="both"/>
        <w:rPr>
          <w:rFonts w:cstheme="minorHAnsi"/>
        </w:rPr>
      </w:pPr>
    </w:p>
    <w:p w14:paraId="7583B8AD" w14:textId="6061F293" w:rsidR="004C08FC" w:rsidRPr="005101D6" w:rsidRDefault="004C08FC" w:rsidP="004C08FC">
      <w:pPr>
        <w:spacing w:after="0" w:line="240" w:lineRule="auto"/>
        <w:jc w:val="both"/>
        <w:rPr>
          <w:rFonts w:cstheme="minorHAnsi"/>
        </w:rPr>
      </w:pPr>
      <w:r w:rsidRPr="005101D6">
        <w:rPr>
          <w:rFonts w:cstheme="minorHAnsi"/>
        </w:rPr>
        <w:t xml:space="preserve">Basada en la experiencia de anteriores ediciones, se prevé que la mayor parte de los asistentes provengan de </w:t>
      </w:r>
      <w:proofErr w:type="spellStart"/>
      <w:r w:rsidRPr="005101D6">
        <w:rPr>
          <w:rFonts w:cstheme="minorHAnsi"/>
        </w:rPr>
        <w:t>euskal</w:t>
      </w:r>
      <w:proofErr w:type="spellEnd"/>
      <w:r w:rsidRPr="005101D6">
        <w:rPr>
          <w:rFonts w:cstheme="minorHAnsi"/>
        </w:rPr>
        <w:t xml:space="preserve"> </w:t>
      </w:r>
      <w:proofErr w:type="spellStart"/>
      <w:r w:rsidRPr="005101D6">
        <w:rPr>
          <w:rFonts w:cstheme="minorHAnsi"/>
        </w:rPr>
        <w:t>etxeak</w:t>
      </w:r>
      <w:proofErr w:type="spellEnd"/>
      <w:r w:rsidRPr="005101D6">
        <w:rPr>
          <w:rFonts w:cstheme="minorHAnsi"/>
        </w:rPr>
        <w:t xml:space="preserve"> radicadas en Sudamérica, y, de éstas, en su mayor parte procedentes de Argentina. En menor medida, es probable que sea seleccionado algún participante de Chile, </w:t>
      </w:r>
      <w:proofErr w:type="gramStart"/>
      <w:r w:rsidRPr="005101D6">
        <w:rPr>
          <w:rFonts w:cstheme="minorHAnsi"/>
        </w:rPr>
        <w:t xml:space="preserve">Uruguay </w:t>
      </w:r>
      <w:r w:rsidR="0034359E">
        <w:rPr>
          <w:rFonts w:cstheme="minorHAnsi"/>
        </w:rPr>
        <w:t>,</w:t>
      </w:r>
      <w:proofErr w:type="gramEnd"/>
      <w:r w:rsidR="0034359E">
        <w:rPr>
          <w:rFonts w:cstheme="minorHAnsi"/>
        </w:rPr>
        <w:t xml:space="preserve"> </w:t>
      </w:r>
      <w:r w:rsidRPr="005101D6">
        <w:rPr>
          <w:rFonts w:cstheme="minorHAnsi"/>
        </w:rPr>
        <w:t xml:space="preserve">California </w:t>
      </w:r>
      <w:r w:rsidR="009A7EB6">
        <w:rPr>
          <w:rFonts w:cstheme="minorHAnsi"/>
        </w:rPr>
        <w:t xml:space="preserve">y el Oeste de los </w:t>
      </w:r>
      <w:r w:rsidRPr="005101D6">
        <w:rPr>
          <w:rFonts w:cstheme="minorHAnsi"/>
        </w:rPr>
        <w:t>Estados Unidos</w:t>
      </w:r>
      <w:r w:rsidR="0034359E">
        <w:rPr>
          <w:rFonts w:cstheme="minorHAnsi"/>
        </w:rPr>
        <w:t xml:space="preserve"> y Francia</w:t>
      </w:r>
      <w:r w:rsidRPr="005101D6">
        <w:rPr>
          <w:rFonts w:cstheme="minorHAnsi"/>
        </w:rPr>
        <w:t>.</w:t>
      </w:r>
    </w:p>
    <w:p w14:paraId="5950BF0E" w14:textId="77777777" w:rsidR="004C08FC" w:rsidRPr="005101D6" w:rsidRDefault="004C08FC" w:rsidP="004C08FC">
      <w:pPr>
        <w:spacing w:after="0" w:line="240" w:lineRule="auto"/>
        <w:jc w:val="both"/>
        <w:rPr>
          <w:rFonts w:cstheme="minorHAnsi"/>
        </w:rPr>
      </w:pPr>
    </w:p>
    <w:p w14:paraId="09BE5FD2" w14:textId="1388B88D" w:rsidR="004C08FC" w:rsidRPr="008C78D1" w:rsidRDefault="004C08FC" w:rsidP="004C08FC">
      <w:pPr>
        <w:spacing w:after="0" w:line="240" w:lineRule="auto"/>
        <w:jc w:val="both"/>
        <w:rPr>
          <w:rFonts w:cstheme="minorHAnsi"/>
          <w:color w:val="FF0000"/>
        </w:rPr>
      </w:pPr>
      <w:r w:rsidRPr="005101D6">
        <w:rPr>
          <w:rFonts w:cstheme="minorHAnsi"/>
        </w:rPr>
        <w:t>El alojamiento se realizará en el a</w:t>
      </w:r>
      <w:r w:rsidR="006B10BC">
        <w:rPr>
          <w:rFonts w:cstheme="minorHAnsi"/>
        </w:rPr>
        <w:t xml:space="preserve">partahotel </w:t>
      </w:r>
      <w:r w:rsidR="00F91151">
        <w:rPr>
          <w:rFonts w:cstheme="minorHAnsi"/>
        </w:rPr>
        <w:t>KORA</w:t>
      </w:r>
      <w:r w:rsidRPr="005101D6">
        <w:rPr>
          <w:rFonts w:cstheme="minorHAnsi"/>
        </w:rPr>
        <w:t xml:space="preserve"> de Vitoria-Gasteiz (en el que se ha hecho una </w:t>
      </w:r>
      <w:proofErr w:type="spellStart"/>
      <w:r w:rsidRPr="005101D6">
        <w:rPr>
          <w:rFonts w:cstheme="minorHAnsi"/>
        </w:rPr>
        <w:t>pre-reserva</w:t>
      </w:r>
      <w:proofErr w:type="spellEnd"/>
      <w:r w:rsidRPr="005101D6">
        <w:rPr>
          <w:rFonts w:cstheme="minorHAnsi"/>
        </w:rPr>
        <w:t xml:space="preserve">), en habitaciones compartidas, por lo que el adjudicatario de este concurso se encargará de la organización y prestación del servicio de viajes y traslados desde el país de origen hasta Vitoria-Gasteiz y viceversa. </w:t>
      </w:r>
      <w:r w:rsidR="003F2313">
        <w:rPr>
          <w:rFonts w:cstheme="minorHAnsi"/>
        </w:rPr>
        <w:t>De modo que</w:t>
      </w:r>
      <w:r w:rsidRPr="005101D6">
        <w:rPr>
          <w:rFonts w:cstheme="minorHAnsi"/>
        </w:rPr>
        <w:t>, quedan incluid</w:t>
      </w:r>
      <w:r w:rsidR="0062447A">
        <w:rPr>
          <w:rFonts w:cstheme="minorHAnsi"/>
        </w:rPr>
        <w:t>o</w:t>
      </w:r>
      <w:r w:rsidRPr="005101D6">
        <w:rPr>
          <w:rFonts w:cstheme="minorHAnsi"/>
        </w:rPr>
        <w:t>s en el contrato l</w:t>
      </w:r>
      <w:r w:rsidR="003F2313">
        <w:rPr>
          <w:rFonts w:cstheme="minorHAnsi"/>
        </w:rPr>
        <w:t xml:space="preserve">os desplazamientos </w:t>
      </w:r>
      <w:r w:rsidRPr="005101D6">
        <w:rPr>
          <w:rFonts w:cstheme="minorHAnsi"/>
        </w:rPr>
        <w:t xml:space="preserve">en </w:t>
      </w:r>
      <w:r w:rsidR="003F2313">
        <w:rPr>
          <w:rFonts w:cstheme="minorHAnsi"/>
        </w:rPr>
        <w:t xml:space="preserve">un </w:t>
      </w:r>
      <w:r w:rsidRPr="005101D6">
        <w:rPr>
          <w:rFonts w:cstheme="minorHAnsi"/>
        </w:rPr>
        <w:t>autobús</w:t>
      </w:r>
      <w:r w:rsidR="0025420B">
        <w:rPr>
          <w:rFonts w:cstheme="minorHAnsi"/>
        </w:rPr>
        <w:t xml:space="preserve"> puesto a disposición para el programa (ha de contar con micrófono para dar explicaciones durante los viajes)</w:t>
      </w:r>
      <w:r w:rsidRPr="005101D6">
        <w:rPr>
          <w:rFonts w:cstheme="minorHAnsi"/>
        </w:rPr>
        <w:t xml:space="preserve">. </w:t>
      </w:r>
      <w:r w:rsidR="001B53A6">
        <w:rPr>
          <w:rFonts w:cstheme="minorHAnsi"/>
        </w:rPr>
        <w:t>Además</w:t>
      </w:r>
      <w:r w:rsidRPr="005101D6">
        <w:rPr>
          <w:rFonts w:cstheme="minorHAnsi"/>
        </w:rPr>
        <w:t xml:space="preserve">, la adjudicataria proporcionará el seguro de asistencia médica de las personas </w:t>
      </w:r>
      <w:r w:rsidR="005F099C">
        <w:rPr>
          <w:rFonts w:cstheme="minorHAnsi"/>
        </w:rPr>
        <w:t>participantes</w:t>
      </w:r>
      <w:r w:rsidRPr="005101D6">
        <w:rPr>
          <w:rFonts w:cstheme="minorHAnsi"/>
        </w:rPr>
        <w:t xml:space="preserve"> durante el periodo que dure su estancia</w:t>
      </w:r>
      <w:r w:rsidR="00321DD9">
        <w:rPr>
          <w:rFonts w:cstheme="minorHAnsi"/>
        </w:rPr>
        <w:t>.</w:t>
      </w:r>
    </w:p>
    <w:p w14:paraId="676EA5B2" w14:textId="77777777" w:rsidR="004C08FC" w:rsidRPr="005101D6" w:rsidRDefault="004C08FC" w:rsidP="004C08FC">
      <w:pPr>
        <w:spacing w:after="0" w:line="240" w:lineRule="auto"/>
        <w:jc w:val="both"/>
        <w:rPr>
          <w:rFonts w:cstheme="minorHAnsi"/>
        </w:rPr>
      </w:pPr>
    </w:p>
    <w:p w14:paraId="5BB66BFE" w14:textId="5A53FF7D" w:rsidR="004C08FC" w:rsidRPr="005101D6" w:rsidRDefault="004C08FC" w:rsidP="003314E7">
      <w:pPr>
        <w:rPr>
          <w:rStyle w:val="Textoennegrita"/>
          <w:rFonts w:cstheme="minorHAnsi"/>
        </w:rPr>
      </w:pPr>
      <w:r w:rsidRPr="005101D6">
        <w:rPr>
          <w:rStyle w:val="Textoennegrita"/>
          <w:rFonts w:cstheme="minorHAnsi"/>
        </w:rPr>
        <w:br w:type="page"/>
      </w:r>
      <w:r w:rsidRPr="005101D6">
        <w:rPr>
          <w:rStyle w:val="Textoennegrita"/>
          <w:rFonts w:cstheme="minorHAnsi"/>
        </w:rPr>
        <w:lastRenderedPageBreak/>
        <w:t>II - OBJETO DEL CONTRATO</w:t>
      </w:r>
    </w:p>
    <w:p w14:paraId="0059DCE6" w14:textId="77777777" w:rsidR="004C08FC" w:rsidRPr="005101D6" w:rsidRDefault="004C08FC" w:rsidP="004C08FC">
      <w:pPr>
        <w:spacing w:after="0" w:line="240" w:lineRule="auto"/>
        <w:jc w:val="both"/>
        <w:rPr>
          <w:rFonts w:cstheme="minorHAnsi"/>
        </w:rPr>
      </w:pPr>
    </w:p>
    <w:p w14:paraId="127C0D11" w14:textId="7B439FBF" w:rsidR="004C08FC" w:rsidRPr="005101D6" w:rsidRDefault="004C08FC" w:rsidP="004C08FC">
      <w:pPr>
        <w:spacing w:after="0" w:line="240" w:lineRule="auto"/>
        <w:jc w:val="both"/>
        <w:rPr>
          <w:rFonts w:cstheme="minorHAnsi"/>
        </w:rPr>
      </w:pPr>
      <w:r w:rsidRPr="005101D6">
        <w:rPr>
          <w:rFonts w:cstheme="minorHAnsi"/>
        </w:rPr>
        <w:t xml:space="preserve">Es objeto del presente contrato la asistencia técnica para la organización de </w:t>
      </w:r>
      <w:r w:rsidR="009738B4" w:rsidRPr="00845173">
        <w:rPr>
          <w:rFonts w:cstheme="minorHAnsi"/>
          <w:b/>
          <w:bCs/>
        </w:rPr>
        <w:t>viajes en avión</w:t>
      </w:r>
      <w:r w:rsidR="009738B4">
        <w:rPr>
          <w:rFonts w:cstheme="minorHAnsi"/>
        </w:rPr>
        <w:t xml:space="preserve"> </w:t>
      </w:r>
      <w:r w:rsidR="00BE7950">
        <w:rPr>
          <w:rFonts w:cstheme="minorHAnsi"/>
        </w:rPr>
        <w:t xml:space="preserve">y </w:t>
      </w:r>
      <w:r w:rsidRPr="00845173">
        <w:rPr>
          <w:rFonts w:cstheme="minorHAnsi"/>
          <w:b/>
          <w:bCs/>
        </w:rPr>
        <w:t xml:space="preserve">traslados </w:t>
      </w:r>
      <w:r w:rsidR="00704B4F" w:rsidRPr="004240E9">
        <w:rPr>
          <w:rFonts w:cstheme="minorHAnsi"/>
          <w:b/>
          <w:bCs/>
        </w:rPr>
        <w:t xml:space="preserve">en autobús </w:t>
      </w:r>
      <w:r w:rsidR="00845173" w:rsidRPr="004240E9">
        <w:rPr>
          <w:rFonts w:cstheme="minorHAnsi"/>
          <w:b/>
          <w:bCs/>
        </w:rPr>
        <w:t xml:space="preserve">en </w:t>
      </w:r>
      <w:r w:rsidR="00704B4F">
        <w:rPr>
          <w:rFonts w:cstheme="minorHAnsi"/>
          <w:b/>
          <w:bCs/>
        </w:rPr>
        <w:t>E</w:t>
      </w:r>
      <w:r w:rsidR="00845173">
        <w:rPr>
          <w:rFonts w:cstheme="minorHAnsi"/>
          <w:b/>
          <w:bCs/>
        </w:rPr>
        <w:t xml:space="preserve">uskal Herria </w:t>
      </w:r>
      <w:r w:rsidRPr="00845173">
        <w:rPr>
          <w:rFonts w:cstheme="minorHAnsi"/>
          <w:b/>
          <w:bCs/>
        </w:rPr>
        <w:t xml:space="preserve">del programa </w:t>
      </w:r>
      <w:proofErr w:type="spellStart"/>
      <w:r w:rsidRPr="00845173">
        <w:rPr>
          <w:rFonts w:cstheme="minorHAnsi"/>
          <w:b/>
          <w:bCs/>
        </w:rPr>
        <w:t>Gaztemundu</w:t>
      </w:r>
      <w:proofErr w:type="spellEnd"/>
      <w:r w:rsidRPr="005101D6">
        <w:rPr>
          <w:rFonts w:cstheme="minorHAnsi"/>
        </w:rPr>
        <w:t xml:space="preserve"> que tendrá lugar</w:t>
      </w:r>
      <w:r w:rsidR="00BE7950">
        <w:rPr>
          <w:rFonts w:cstheme="minorHAnsi"/>
        </w:rPr>
        <w:t xml:space="preserve">, </w:t>
      </w:r>
      <w:r w:rsidRPr="005101D6">
        <w:rPr>
          <w:rFonts w:cstheme="minorHAnsi"/>
        </w:rPr>
        <w:t xml:space="preserve">entre los días </w:t>
      </w:r>
      <w:r w:rsidR="006925B0">
        <w:rPr>
          <w:rFonts w:cstheme="minorHAnsi"/>
        </w:rPr>
        <w:t>1</w:t>
      </w:r>
      <w:r w:rsidR="00AA32E1">
        <w:rPr>
          <w:rFonts w:cstheme="minorHAnsi"/>
        </w:rPr>
        <w:t xml:space="preserve"> de </w:t>
      </w:r>
      <w:r w:rsidR="006925B0">
        <w:rPr>
          <w:rFonts w:cstheme="minorHAnsi"/>
        </w:rPr>
        <w:t>diciembre</w:t>
      </w:r>
      <w:r w:rsidRPr="005101D6">
        <w:rPr>
          <w:rFonts w:cstheme="minorHAnsi"/>
        </w:rPr>
        <w:t xml:space="preserve"> y</w:t>
      </w:r>
      <w:r w:rsidR="00AA32E1">
        <w:rPr>
          <w:rFonts w:cstheme="minorHAnsi"/>
        </w:rPr>
        <w:t xml:space="preserve"> </w:t>
      </w:r>
      <w:r w:rsidR="006925B0">
        <w:rPr>
          <w:rFonts w:cstheme="minorHAnsi"/>
        </w:rPr>
        <w:t>15</w:t>
      </w:r>
      <w:r w:rsidRPr="005101D6">
        <w:rPr>
          <w:rFonts w:cstheme="minorHAnsi"/>
        </w:rPr>
        <w:t xml:space="preserve"> de </w:t>
      </w:r>
      <w:r w:rsidR="006925B0">
        <w:rPr>
          <w:rFonts w:cstheme="minorHAnsi"/>
        </w:rPr>
        <w:t>dic</w:t>
      </w:r>
      <w:r w:rsidR="00AA32E1">
        <w:rPr>
          <w:rFonts w:cstheme="minorHAnsi"/>
        </w:rPr>
        <w:t>iembre</w:t>
      </w:r>
      <w:r w:rsidRPr="005101D6">
        <w:rPr>
          <w:rFonts w:cstheme="minorHAnsi"/>
        </w:rPr>
        <w:t xml:space="preserve"> de 20</w:t>
      </w:r>
      <w:r w:rsidR="00AA32E1">
        <w:rPr>
          <w:rFonts w:cstheme="minorHAnsi"/>
        </w:rPr>
        <w:t>24</w:t>
      </w:r>
      <w:r w:rsidRPr="005101D6">
        <w:rPr>
          <w:rFonts w:cstheme="minorHAnsi"/>
        </w:rPr>
        <w:t>.</w:t>
      </w:r>
    </w:p>
    <w:p w14:paraId="3C0E10C8" w14:textId="77777777" w:rsidR="004C08FC" w:rsidRPr="005101D6" w:rsidRDefault="004C08FC" w:rsidP="004C08FC">
      <w:pPr>
        <w:spacing w:after="0" w:line="240" w:lineRule="auto"/>
        <w:jc w:val="both"/>
        <w:rPr>
          <w:rFonts w:cstheme="minorHAnsi"/>
        </w:rPr>
      </w:pPr>
    </w:p>
    <w:p w14:paraId="02A69512" w14:textId="77777777" w:rsidR="004C08FC" w:rsidRPr="005101D6" w:rsidRDefault="004C08FC" w:rsidP="004C08FC">
      <w:pPr>
        <w:spacing w:after="0" w:line="240" w:lineRule="auto"/>
        <w:jc w:val="both"/>
        <w:rPr>
          <w:rFonts w:cstheme="minorHAnsi"/>
        </w:rPr>
      </w:pPr>
      <w:r w:rsidRPr="005101D6">
        <w:rPr>
          <w:rFonts w:cstheme="minorHAnsi"/>
        </w:rPr>
        <w:t xml:space="preserve">El programa </w:t>
      </w:r>
      <w:proofErr w:type="spellStart"/>
      <w:r w:rsidRPr="005101D6">
        <w:rPr>
          <w:rFonts w:cstheme="minorHAnsi"/>
        </w:rPr>
        <w:t>Gaztemundu</w:t>
      </w:r>
      <w:proofErr w:type="spellEnd"/>
      <w:r w:rsidRPr="005101D6">
        <w:rPr>
          <w:rFonts w:cstheme="minorHAnsi"/>
        </w:rPr>
        <w:t xml:space="preserve"> consiste en una estancia en Euskadi para enseñantes y responsables de danzas tradiciones vascas de las </w:t>
      </w:r>
      <w:proofErr w:type="spellStart"/>
      <w:r w:rsidRPr="005101D6">
        <w:rPr>
          <w:rFonts w:cstheme="minorHAnsi"/>
        </w:rPr>
        <w:t>euskal</w:t>
      </w:r>
      <w:proofErr w:type="spellEnd"/>
      <w:r w:rsidRPr="005101D6">
        <w:rPr>
          <w:rFonts w:cstheme="minorHAnsi"/>
        </w:rPr>
        <w:t xml:space="preserve"> </w:t>
      </w:r>
      <w:proofErr w:type="spellStart"/>
      <w:r w:rsidRPr="005101D6">
        <w:rPr>
          <w:rFonts w:cstheme="minorHAnsi"/>
        </w:rPr>
        <w:t>etxeak</w:t>
      </w:r>
      <w:proofErr w:type="spellEnd"/>
      <w:r w:rsidRPr="005101D6">
        <w:rPr>
          <w:rFonts w:cstheme="minorHAnsi"/>
        </w:rPr>
        <w:t>.</w:t>
      </w:r>
    </w:p>
    <w:p w14:paraId="4BB17302" w14:textId="77777777" w:rsidR="004C08FC" w:rsidRPr="005101D6" w:rsidRDefault="004C08FC" w:rsidP="004C08FC">
      <w:pPr>
        <w:spacing w:after="0" w:line="240" w:lineRule="auto"/>
        <w:jc w:val="both"/>
        <w:rPr>
          <w:rFonts w:cstheme="minorHAnsi"/>
        </w:rPr>
      </w:pPr>
    </w:p>
    <w:p w14:paraId="7195F8A8" w14:textId="77777777" w:rsidR="004C08FC" w:rsidRDefault="004C08FC" w:rsidP="004C08FC">
      <w:pPr>
        <w:spacing w:after="0" w:line="240" w:lineRule="auto"/>
        <w:jc w:val="both"/>
        <w:rPr>
          <w:rFonts w:cstheme="minorHAnsi"/>
        </w:rPr>
      </w:pPr>
      <w:r w:rsidRPr="005101D6">
        <w:rPr>
          <w:rFonts w:cstheme="minorHAnsi"/>
        </w:rPr>
        <w:t>Los servicios objeto del contrato para los que se precisa la asistencia técnica serán los siguientes:</w:t>
      </w:r>
    </w:p>
    <w:p w14:paraId="0D294E7B" w14:textId="77777777" w:rsidR="000C1DD3" w:rsidRPr="005101D6" w:rsidRDefault="000C1DD3" w:rsidP="004C08FC">
      <w:pPr>
        <w:spacing w:after="0" w:line="240" w:lineRule="auto"/>
        <w:jc w:val="both"/>
        <w:rPr>
          <w:rFonts w:cstheme="minorHAnsi"/>
        </w:rPr>
      </w:pPr>
    </w:p>
    <w:p w14:paraId="21712936" w14:textId="7C73EA80" w:rsidR="004C08FC" w:rsidRDefault="004C08FC" w:rsidP="004C08FC">
      <w:pPr>
        <w:pStyle w:val="Prrafodelista"/>
        <w:numPr>
          <w:ilvl w:val="0"/>
          <w:numId w:val="10"/>
        </w:numPr>
        <w:spacing w:after="0" w:line="240" w:lineRule="auto"/>
        <w:jc w:val="both"/>
        <w:rPr>
          <w:rFonts w:asciiTheme="minorHAnsi" w:hAnsiTheme="minorHAnsi" w:cstheme="minorHAnsi"/>
        </w:rPr>
      </w:pPr>
      <w:r w:rsidRPr="00E103B7">
        <w:rPr>
          <w:rFonts w:asciiTheme="minorHAnsi" w:hAnsiTheme="minorHAnsi" w:cstheme="minorHAnsi"/>
          <w:b/>
          <w:bCs/>
        </w:rPr>
        <w:t>Viajes</w:t>
      </w:r>
      <w:r w:rsidRPr="005101D6">
        <w:rPr>
          <w:rFonts w:asciiTheme="minorHAnsi" w:hAnsiTheme="minorHAnsi" w:cstheme="minorHAnsi"/>
        </w:rPr>
        <w:t xml:space="preserve"> y </w:t>
      </w:r>
      <w:r w:rsidRPr="00E103B7">
        <w:rPr>
          <w:rFonts w:asciiTheme="minorHAnsi" w:hAnsiTheme="minorHAnsi" w:cstheme="minorHAnsi"/>
          <w:b/>
          <w:bCs/>
        </w:rPr>
        <w:t>traslados</w:t>
      </w:r>
      <w:r w:rsidRPr="005101D6">
        <w:rPr>
          <w:rFonts w:asciiTheme="minorHAnsi" w:hAnsiTheme="minorHAnsi" w:cstheme="minorHAnsi"/>
        </w:rPr>
        <w:t xml:space="preserve"> de los asistentes procedentes de los centros vascos</w:t>
      </w:r>
      <w:r w:rsidR="00AF7A88">
        <w:rPr>
          <w:rFonts w:asciiTheme="minorHAnsi" w:hAnsiTheme="minorHAnsi" w:cstheme="minorHAnsi"/>
        </w:rPr>
        <w:t xml:space="preserve"> – </w:t>
      </w:r>
      <w:proofErr w:type="spellStart"/>
      <w:r w:rsidR="00AF7A88">
        <w:rPr>
          <w:rFonts w:asciiTheme="minorHAnsi" w:hAnsiTheme="minorHAnsi" w:cstheme="minorHAnsi"/>
        </w:rPr>
        <w:t>euskal</w:t>
      </w:r>
      <w:proofErr w:type="spellEnd"/>
      <w:r w:rsidR="00AF7A88">
        <w:rPr>
          <w:rFonts w:asciiTheme="minorHAnsi" w:hAnsiTheme="minorHAnsi" w:cstheme="minorHAnsi"/>
        </w:rPr>
        <w:t xml:space="preserve"> </w:t>
      </w:r>
      <w:proofErr w:type="spellStart"/>
      <w:r w:rsidR="00AF7A88">
        <w:rPr>
          <w:rFonts w:asciiTheme="minorHAnsi" w:hAnsiTheme="minorHAnsi" w:cstheme="minorHAnsi"/>
        </w:rPr>
        <w:t>etxeak</w:t>
      </w:r>
      <w:proofErr w:type="spellEnd"/>
      <w:r w:rsidRPr="005101D6">
        <w:rPr>
          <w:rFonts w:asciiTheme="minorHAnsi" w:hAnsiTheme="minorHAnsi" w:cstheme="minorHAnsi"/>
        </w:rPr>
        <w:t xml:space="preserve"> en el exterior.</w:t>
      </w:r>
    </w:p>
    <w:p w14:paraId="1ED2B9ED" w14:textId="77777777" w:rsidR="00E103B7" w:rsidRPr="005101D6" w:rsidRDefault="00E103B7" w:rsidP="00E103B7">
      <w:pPr>
        <w:pStyle w:val="Prrafodelista"/>
        <w:spacing w:after="0" w:line="240" w:lineRule="auto"/>
        <w:ind w:left="360"/>
        <w:jc w:val="both"/>
        <w:rPr>
          <w:rFonts w:asciiTheme="minorHAnsi" w:hAnsiTheme="minorHAnsi" w:cstheme="minorHAnsi"/>
        </w:rPr>
      </w:pPr>
    </w:p>
    <w:p w14:paraId="3A7AA4F5" w14:textId="77777777" w:rsidR="004C08FC" w:rsidRPr="005101D6" w:rsidRDefault="004C08FC" w:rsidP="004C08FC">
      <w:pPr>
        <w:pStyle w:val="Prrafodelista"/>
        <w:numPr>
          <w:ilvl w:val="0"/>
          <w:numId w:val="10"/>
        </w:numPr>
        <w:spacing w:after="0" w:line="240" w:lineRule="auto"/>
        <w:jc w:val="both"/>
        <w:rPr>
          <w:rFonts w:asciiTheme="minorHAnsi" w:hAnsiTheme="minorHAnsi" w:cstheme="minorHAnsi"/>
        </w:rPr>
      </w:pPr>
      <w:r w:rsidRPr="005101D6">
        <w:rPr>
          <w:rFonts w:asciiTheme="minorHAnsi" w:hAnsiTheme="minorHAnsi" w:cstheme="minorHAnsi"/>
        </w:rPr>
        <w:t>Seguros de los participantes.</w:t>
      </w:r>
    </w:p>
    <w:p w14:paraId="0E1715DC" w14:textId="77777777" w:rsidR="004C08FC" w:rsidRPr="005101D6" w:rsidRDefault="004C08FC" w:rsidP="004C08FC">
      <w:pPr>
        <w:spacing w:after="0" w:line="240" w:lineRule="auto"/>
        <w:jc w:val="both"/>
        <w:rPr>
          <w:rFonts w:cstheme="minorHAnsi"/>
        </w:rPr>
      </w:pPr>
    </w:p>
    <w:p w14:paraId="26AE5E02"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1. Interlocución</w:t>
      </w:r>
    </w:p>
    <w:p w14:paraId="0A593857" w14:textId="77777777" w:rsidR="004C08FC" w:rsidRPr="005101D6" w:rsidRDefault="004C08FC" w:rsidP="004C08FC">
      <w:pPr>
        <w:spacing w:after="0" w:line="240" w:lineRule="auto"/>
        <w:jc w:val="both"/>
        <w:rPr>
          <w:rFonts w:cstheme="minorHAnsi"/>
        </w:rPr>
      </w:pPr>
    </w:p>
    <w:p w14:paraId="0A64093F" w14:textId="6F0435A2" w:rsidR="004C08FC" w:rsidRPr="005101D6" w:rsidRDefault="004C08FC" w:rsidP="004C08FC">
      <w:pPr>
        <w:spacing w:after="0" w:line="240" w:lineRule="auto"/>
        <w:jc w:val="both"/>
        <w:rPr>
          <w:rFonts w:cstheme="minorHAnsi"/>
        </w:rPr>
      </w:pPr>
      <w:r w:rsidRPr="005101D6">
        <w:rPr>
          <w:rFonts w:cstheme="minorHAnsi"/>
        </w:rPr>
        <w:t xml:space="preserve">La Dirección para la Comunidad Vasca en el Exterior, adscrita a la Secretaría General de </w:t>
      </w:r>
      <w:r w:rsidR="006C43EB">
        <w:rPr>
          <w:rFonts w:cstheme="minorHAnsi"/>
        </w:rPr>
        <w:t xml:space="preserve">Unión Europea y </w:t>
      </w:r>
      <w:r w:rsidRPr="005101D6">
        <w:rPr>
          <w:rFonts w:cstheme="minorHAnsi"/>
        </w:rPr>
        <w:t xml:space="preserve">Acción Exterior del Gobierno Vasco, es el órgano competente para las tareas de gestión del programa </w:t>
      </w:r>
      <w:proofErr w:type="spellStart"/>
      <w:r w:rsidRPr="005101D6">
        <w:rPr>
          <w:rFonts w:cstheme="minorHAnsi"/>
        </w:rPr>
        <w:t>Gaztemundu</w:t>
      </w:r>
      <w:proofErr w:type="spellEnd"/>
      <w:r w:rsidRPr="005101D6">
        <w:rPr>
          <w:rFonts w:cstheme="minorHAnsi"/>
        </w:rPr>
        <w:t xml:space="preserve">, en virtud de lo establecido </w:t>
      </w:r>
      <w:r w:rsidR="002D2329" w:rsidRPr="00FB184E">
        <w:rPr>
          <w:rFonts w:cstheme="minorHAnsi"/>
        </w:rPr>
        <w:t>en el DECRETO 39/2023, de 28 de marzo, de modificación del Decreto por el que se establece la estructura orgánica y funcional de Lehendakaritza</w:t>
      </w:r>
      <w:r w:rsidR="003D1676">
        <w:rPr>
          <w:rFonts w:cstheme="minorHAnsi"/>
        </w:rPr>
        <w:t>.</w:t>
      </w:r>
    </w:p>
    <w:p w14:paraId="0EFA0D2C" w14:textId="77777777" w:rsidR="003122F0" w:rsidRDefault="003122F0" w:rsidP="004C08FC">
      <w:pPr>
        <w:spacing w:after="0" w:line="240" w:lineRule="auto"/>
        <w:jc w:val="both"/>
        <w:rPr>
          <w:rFonts w:cstheme="minorHAnsi"/>
        </w:rPr>
      </w:pPr>
    </w:p>
    <w:p w14:paraId="3AC36BB0" w14:textId="19B9FBB5" w:rsidR="004C08FC" w:rsidRPr="005101D6" w:rsidRDefault="004C08FC" w:rsidP="004C08FC">
      <w:pPr>
        <w:spacing w:after="0" w:line="240" w:lineRule="auto"/>
        <w:jc w:val="both"/>
        <w:rPr>
          <w:rFonts w:cstheme="minorHAnsi"/>
        </w:rPr>
      </w:pPr>
      <w:r w:rsidRPr="005101D6">
        <w:rPr>
          <w:rFonts w:cstheme="minorHAnsi"/>
        </w:rPr>
        <w:t>La empresa adjudicataria, por su parte, deberá designar a una persona de contacto con carácter permanente que, cuando así se le solicite, se personará en la propia Lehendakaritza para planificar cualquier aspecto relacionado con el programa.</w:t>
      </w:r>
    </w:p>
    <w:p w14:paraId="76070272" w14:textId="77777777" w:rsidR="004C08FC" w:rsidRPr="005101D6" w:rsidRDefault="004C08FC" w:rsidP="004C08FC">
      <w:pPr>
        <w:spacing w:after="0" w:line="240" w:lineRule="auto"/>
        <w:jc w:val="both"/>
        <w:rPr>
          <w:rFonts w:cstheme="minorHAnsi"/>
        </w:rPr>
      </w:pPr>
    </w:p>
    <w:p w14:paraId="05F5C282" w14:textId="77777777" w:rsidR="004C08FC" w:rsidRPr="005101D6" w:rsidRDefault="004C08FC" w:rsidP="004C08FC">
      <w:pPr>
        <w:spacing w:after="0" w:line="240" w:lineRule="auto"/>
        <w:jc w:val="both"/>
        <w:rPr>
          <w:rFonts w:cstheme="minorHAnsi"/>
        </w:rPr>
      </w:pPr>
      <w:r w:rsidRPr="005101D6">
        <w:rPr>
          <w:rFonts w:cstheme="minorHAnsi"/>
        </w:rPr>
        <w:t xml:space="preserve">Además, durante la celebración </w:t>
      </w:r>
      <w:proofErr w:type="gramStart"/>
      <w:r w:rsidRPr="005101D6">
        <w:rPr>
          <w:rFonts w:cstheme="minorHAnsi"/>
        </w:rPr>
        <w:t>del mismo</w:t>
      </w:r>
      <w:proofErr w:type="gramEnd"/>
      <w:r w:rsidRPr="005101D6">
        <w:rPr>
          <w:rFonts w:cstheme="minorHAnsi"/>
        </w:rPr>
        <w:t xml:space="preserve"> esa persona estará localizable en todo momento.</w:t>
      </w:r>
    </w:p>
    <w:p w14:paraId="4033A8B4" w14:textId="77777777" w:rsidR="004C08FC" w:rsidRPr="005101D6" w:rsidRDefault="004C08FC" w:rsidP="004C08FC">
      <w:pPr>
        <w:spacing w:after="0" w:line="240" w:lineRule="auto"/>
        <w:jc w:val="both"/>
        <w:rPr>
          <w:rFonts w:cstheme="minorHAnsi"/>
        </w:rPr>
      </w:pPr>
    </w:p>
    <w:p w14:paraId="18DBD311" w14:textId="1CAC4260" w:rsidR="004C08FC" w:rsidRPr="005101D6" w:rsidRDefault="004C08FC" w:rsidP="004C08FC">
      <w:pPr>
        <w:spacing w:after="0" w:line="240" w:lineRule="auto"/>
        <w:jc w:val="both"/>
        <w:rPr>
          <w:rFonts w:cstheme="minorHAnsi"/>
        </w:rPr>
      </w:pPr>
      <w:r w:rsidRPr="005101D6">
        <w:rPr>
          <w:rFonts w:cstheme="minorHAnsi"/>
        </w:rPr>
        <w:t>La persona de contacto en la Dirección para la Comunidad Vasca en el Exterior será</w:t>
      </w:r>
      <w:r w:rsidR="00394938">
        <w:rPr>
          <w:rFonts w:cstheme="minorHAnsi"/>
        </w:rPr>
        <w:t xml:space="preserve"> el técnico para la Comunidad Vasca en el Exterior Manu Meaurio</w:t>
      </w:r>
      <w:r w:rsidRPr="005101D6">
        <w:rPr>
          <w:rFonts w:cstheme="minorHAnsi"/>
        </w:rPr>
        <w:t xml:space="preserve"> (</w:t>
      </w:r>
      <w:hyperlink r:id="rId10" w:history="1">
        <w:r w:rsidR="00394938" w:rsidRPr="00B17975">
          <w:rPr>
            <w:rStyle w:val="Hipervnculo"/>
            <w:rFonts w:cstheme="minorHAnsi"/>
          </w:rPr>
          <w:t>jm-meaurio@euskadi.eus</w:t>
        </w:r>
      </w:hyperlink>
      <w:r w:rsidRPr="005101D6">
        <w:rPr>
          <w:rFonts w:cstheme="minorHAnsi"/>
        </w:rPr>
        <w:t xml:space="preserve">, </w:t>
      </w:r>
      <w:r w:rsidR="00DC6FF5">
        <w:rPr>
          <w:rFonts w:cstheme="minorHAnsi"/>
        </w:rPr>
        <w:t xml:space="preserve">teléfono fijo </w:t>
      </w:r>
      <w:r w:rsidRPr="005101D6">
        <w:rPr>
          <w:rFonts w:cstheme="minorHAnsi"/>
        </w:rPr>
        <w:t>945-0181</w:t>
      </w:r>
      <w:r w:rsidR="00DC6FF5">
        <w:rPr>
          <w:rFonts w:cstheme="minorHAnsi"/>
        </w:rPr>
        <w:t>39 y teléfono móvil 688 670 193</w:t>
      </w:r>
      <w:r w:rsidRPr="005101D6">
        <w:rPr>
          <w:rFonts w:cstheme="minorHAnsi"/>
        </w:rPr>
        <w:t xml:space="preserve">), </w:t>
      </w:r>
      <w:r w:rsidR="00074960">
        <w:rPr>
          <w:rFonts w:cstheme="minorHAnsi"/>
        </w:rPr>
        <w:t xml:space="preserve">tanto </w:t>
      </w:r>
      <w:r w:rsidRPr="005101D6">
        <w:rPr>
          <w:rFonts w:cstheme="minorHAnsi"/>
        </w:rPr>
        <w:t xml:space="preserve">para lo relacionado con los viajes </w:t>
      </w:r>
      <w:r w:rsidR="00CD44C8">
        <w:rPr>
          <w:rFonts w:cstheme="minorHAnsi"/>
        </w:rPr>
        <w:t xml:space="preserve">como </w:t>
      </w:r>
      <w:r w:rsidRPr="005101D6">
        <w:rPr>
          <w:rFonts w:cstheme="minorHAnsi"/>
        </w:rPr>
        <w:t>con las bases técnicas.</w:t>
      </w:r>
    </w:p>
    <w:p w14:paraId="443CE634" w14:textId="77777777" w:rsidR="004C08FC" w:rsidRPr="005101D6" w:rsidRDefault="004C08FC" w:rsidP="004C08FC">
      <w:pPr>
        <w:spacing w:after="0" w:line="240" w:lineRule="auto"/>
        <w:jc w:val="both"/>
        <w:rPr>
          <w:rFonts w:cstheme="minorHAnsi"/>
        </w:rPr>
      </w:pPr>
    </w:p>
    <w:p w14:paraId="6F58271D"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2. Participantes</w:t>
      </w:r>
    </w:p>
    <w:p w14:paraId="23E175A7" w14:textId="77777777" w:rsidR="004C08FC" w:rsidRPr="005101D6" w:rsidRDefault="004C08FC" w:rsidP="004C08FC">
      <w:pPr>
        <w:spacing w:after="0" w:line="240" w:lineRule="auto"/>
        <w:jc w:val="both"/>
        <w:rPr>
          <w:rFonts w:cstheme="minorHAnsi"/>
        </w:rPr>
      </w:pPr>
    </w:p>
    <w:p w14:paraId="1B6B53B9" w14:textId="77777777" w:rsidR="004C08FC" w:rsidRPr="005101D6" w:rsidRDefault="004C08FC" w:rsidP="004C08FC">
      <w:pPr>
        <w:spacing w:after="0" w:line="240" w:lineRule="auto"/>
        <w:jc w:val="both"/>
        <w:rPr>
          <w:rFonts w:cstheme="minorHAnsi"/>
        </w:rPr>
      </w:pPr>
      <w:r w:rsidRPr="005101D6">
        <w:rPr>
          <w:rFonts w:cstheme="minorHAnsi"/>
        </w:rPr>
        <w:t>Según las bases de la convocatoria, el número máximo de participantes para esta edición es de 15 personas, cuya procedencia es total o mayoritariamente del continente americano.</w:t>
      </w:r>
    </w:p>
    <w:p w14:paraId="7F77A1B1" w14:textId="77777777" w:rsidR="004C08FC" w:rsidRPr="005101D6" w:rsidRDefault="004C08FC" w:rsidP="004C08FC">
      <w:pPr>
        <w:spacing w:after="0" w:line="240" w:lineRule="auto"/>
        <w:jc w:val="both"/>
        <w:rPr>
          <w:rFonts w:cstheme="minorHAnsi"/>
        </w:rPr>
      </w:pPr>
    </w:p>
    <w:p w14:paraId="2B82FA10"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3. Viajes de participantes</w:t>
      </w:r>
    </w:p>
    <w:p w14:paraId="5AC00DE7" w14:textId="77777777" w:rsidR="004C08FC" w:rsidRPr="005101D6" w:rsidRDefault="004C08FC" w:rsidP="004C08FC">
      <w:pPr>
        <w:spacing w:after="0" w:line="240" w:lineRule="auto"/>
        <w:jc w:val="both"/>
        <w:rPr>
          <w:rFonts w:cstheme="minorHAnsi"/>
        </w:rPr>
      </w:pPr>
    </w:p>
    <w:p w14:paraId="14E24BCF" w14:textId="77777777" w:rsidR="004C08FC" w:rsidRPr="005101D6" w:rsidRDefault="004C08FC" w:rsidP="004C08FC">
      <w:pPr>
        <w:spacing w:after="0" w:line="240" w:lineRule="auto"/>
        <w:jc w:val="both"/>
        <w:rPr>
          <w:rFonts w:cstheme="minorHAnsi"/>
        </w:rPr>
      </w:pPr>
      <w:r w:rsidRPr="005101D6">
        <w:rPr>
          <w:rFonts w:cstheme="minorHAnsi"/>
        </w:rPr>
        <w:t>El viaje a Euskadi de las personas que participan en el programa se realizará en avión desde los aeropuertos internacionales más cercanos a sus domicilios, siendo todos los vuelos contratados en clase turista.</w:t>
      </w:r>
    </w:p>
    <w:p w14:paraId="48830576" w14:textId="77777777" w:rsidR="004C08FC" w:rsidRPr="005101D6" w:rsidRDefault="004C08FC" w:rsidP="004C08FC">
      <w:pPr>
        <w:spacing w:after="0" w:line="240" w:lineRule="auto"/>
        <w:jc w:val="both"/>
        <w:rPr>
          <w:rFonts w:cstheme="minorHAnsi"/>
        </w:rPr>
      </w:pPr>
    </w:p>
    <w:p w14:paraId="657561B9" w14:textId="77777777" w:rsidR="004C08FC" w:rsidRPr="005101D6" w:rsidRDefault="004C08FC" w:rsidP="004C08FC">
      <w:pPr>
        <w:rPr>
          <w:rStyle w:val="Textoennegrita"/>
          <w:rFonts w:cstheme="minorHAnsi"/>
        </w:rPr>
      </w:pPr>
      <w:r w:rsidRPr="005101D6">
        <w:rPr>
          <w:rStyle w:val="Textoennegrita"/>
          <w:rFonts w:cstheme="minorHAnsi"/>
        </w:rPr>
        <w:br w:type="page"/>
      </w:r>
    </w:p>
    <w:p w14:paraId="34D2A107" w14:textId="77777777" w:rsidR="004C08FC" w:rsidRPr="005101D6" w:rsidRDefault="004C08FC" w:rsidP="004C08FC">
      <w:pPr>
        <w:spacing w:after="0" w:line="240" w:lineRule="auto"/>
        <w:jc w:val="both"/>
        <w:rPr>
          <w:rFonts w:cstheme="minorHAnsi"/>
        </w:rPr>
      </w:pPr>
    </w:p>
    <w:p w14:paraId="0F7849D6" w14:textId="51EC8E6C" w:rsidR="004C08FC" w:rsidRPr="005101D6" w:rsidRDefault="00EB1118" w:rsidP="004C08FC">
      <w:pPr>
        <w:spacing w:after="0" w:line="240" w:lineRule="auto"/>
        <w:jc w:val="both"/>
        <w:rPr>
          <w:rStyle w:val="Textoennegrita"/>
          <w:rFonts w:cstheme="minorHAnsi"/>
        </w:rPr>
      </w:pPr>
      <w:r>
        <w:rPr>
          <w:rStyle w:val="Textoennegrita"/>
          <w:rFonts w:cstheme="minorHAnsi"/>
        </w:rPr>
        <w:t>4</w:t>
      </w:r>
      <w:r w:rsidR="004C08FC" w:rsidRPr="005101D6">
        <w:rPr>
          <w:rStyle w:val="Textoennegrita"/>
          <w:rFonts w:cstheme="minorHAnsi"/>
        </w:rPr>
        <w:t>. La seguridad de los viajeros</w:t>
      </w:r>
    </w:p>
    <w:p w14:paraId="14B54460" w14:textId="77777777" w:rsidR="004C08FC" w:rsidRPr="005101D6" w:rsidRDefault="004C08FC" w:rsidP="004C08FC">
      <w:pPr>
        <w:spacing w:after="0" w:line="240" w:lineRule="auto"/>
        <w:jc w:val="both"/>
        <w:rPr>
          <w:rFonts w:cstheme="minorHAnsi"/>
        </w:rPr>
      </w:pPr>
    </w:p>
    <w:p w14:paraId="090CE21B" w14:textId="77777777" w:rsidR="004C08FC" w:rsidRPr="005101D6" w:rsidRDefault="004C08FC" w:rsidP="004C08FC">
      <w:pPr>
        <w:spacing w:after="0" w:line="240" w:lineRule="auto"/>
        <w:jc w:val="both"/>
        <w:rPr>
          <w:rFonts w:cstheme="minorHAnsi"/>
        </w:rPr>
      </w:pPr>
      <w:r w:rsidRPr="005101D6">
        <w:rPr>
          <w:rFonts w:cstheme="minorHAnsi"/>
        </w:rPr>
        <w:t>Durante los días que dure la estancia se garantizará una cobertura de riesgos a través de los correspondientes seguros de asistencia en viaje para todos los participantes en el programa.</w:t>
      </w:r>
    </w:p>
    <w:p w14:paraId="4E4AE75F" w14:textId="77777777" w:rsidR="004C08FC" w:rsidRPr="005101D6" w:rsidRDefault="004C08FC" w:rsidP="004C08FC">
      <w:pPr>
        <w:spacing w:after="0" w:line="240" w:lineRule="auto"/>
        <w:jc w:val="both"/>
        <w:rPr>
          <w:rFonts w:cstheme="minorHAnsi"/>
        </w:rPr>
      </w:pPr>
    </w:p>
    <w:p w14:paraId="19823BF4" w14:textId="6B950F72" w:rsidR="0056605A" w:rsidRPr="005101D6" w:rsidRDefault="00EB1118" w:rsidP="0056605A">
      <w:pPr>
        <w:spacing w:after="0" w:line="240" w:lineRule="auto"/>
        <w:jc w:val="both"/>
        <w:rPr>
          <w:rFonts w:cstheme="minorHAnsi"/>
        </w:rPr>
      </w:pPr>
      <w:r>
        <w:rPr>
          <w:rStyle w:val="Textoennegrita"/>
          <w:rFonts w:cstheme="minorHAnsi"/>
        </w:rPr>
        <w:t>5</w:t>
      </w:r>
      <w:r w:rsidR="004C08FC" w:rsidRPr="005101D6">
        <w:rPr>
          <w:rStyle w:val="Textoennegrita"/>
          <w:rFonts w:cstheme="minorHAnsi"/>
        </w:rPr>
        <w:t>. Traslados</w:t>
      </w:r>
      <w:r w:rsidR="0056605A" w:rsidRPr="0056605A">
        <w:rPr>
          <w:rFonts w:cstheme="minorHAnsi"/>
        </w:rPr>
        <w:t xml:space="preserve"> </w:t>
      </w:r>
    </w:p>
    <w:p w14:paraId="1730CFA3" w14:textId="77777777" w:rsidR="004C08FC" w:rsidRPr="005101D6" w:rsidRDefault="004C08FC" w:rsidP="004C08FC">
      <w:pPr>
        <w:spacing w:after="0" w:line="240" w:lineRule="auto"/>
        <w:jc w:val="both"/>
        <w:rPr>
          <w:rFonts w:cstheme="minorHAnsi"/>
        </w:rPr>
      </w:pPr>
    </w:p>
    <w:p w14:paraId="469A6825" w14:textId="0472B590" w:rsidR="004C08FC" w:rsidRDefault="004C08FC" w:rsidP="004C08FC">
      <w:pPr>
        <w:spacing w:after="0" w:line="240" w:lineRule="auto"/>
        <w:jc w:val="both"/>
        <w:rPr>
          <w:rFonts w:cstheme="minorHAnsi"/>
        </w:rPr>
      </w:pPr>
      <w:r w:rsidRPr="0056605A">
        <w:rPr>
          <w:rFonts w:cstheme="minorHAnsi"/>
        </w:rPr>
        <w:t>Los traslados entre el aeropuerto y el lugar de alojamiento y viceversa de las llegadas del día 2</w:t>
      </w:r>
      <w:r w:rsidR="0060350F" w:rsidRPr="0056605A">
        <w:rPr>
          <w:rFonts w:cstheme="minorHAnsi"/>
        </w:rPr>
        <w:t>0</w:t>
      </w:r>
      <w:r w:rsidRPr="0056605A">
        <w:rPr>
          <w:rFonts w:cstheme="minorHAnsi"/>
        </w:rPr>
        <w:t xml:space="preserve"> de </w:t>
      </w:r>
      <w:r w:rsidR="0060350F" w:rsidRPr="0056605A">
        <w:rPr>
          <w:rFonts w:cstheme="minorHAnsi"/>
        </w:rPr>
        <w:t>octubre</w:t>
      </w:r>
      <w:r w:rsidRPr="0056605A">
        <w:rPr>
          <w:rFonts w:cstheme="minorHAnsi"/>
        </w:rPr>
        <w:t xml:space="preserve"> y de las salidas del día</w:t>
      </w:r>
      <w:r w:rsidR="008F7915" w:rsidRPr="0056605A">
        <w:rPr>
          <w:rFonts w:cstheme="minorHAnsi"/>
        </w:rPr>
        <w:t xml:space="preserve"> 3</w:t>
      </w:r>
      <w:r w:rsidRPr="0056605A">
        <w:rPr>
          <w:rFonts w:cstheme="minorHAnsi"/>
        </w:rPr>
        <w:t xml:space="preserve"> de </w:t>
      </w:r>
      <w:r w:rsidR="008F7915" w:rsidRPr="0056605A">
        <w:rPr>
          <w:rFonts w:cstheme="minorHAnsi"/>
        </w:rPr>
        <w:t>noviembre</w:t>
      </w:r>
      <w:r w:rsidRPr="0056605A">
        <w:rPr>
          <w:rFonts w:cstheme="minorHAnsi"/>
        </w:rPr>
        <w:t xml:space="preserve"> de los participantes corresponderán a la empresa adjudicataria</w:t>
      </w:r>
      <w:r w:rsidR="00114C40">
        <w:rPr>
          <w:rFonts w:cstheme="minorHAnsi"/>
        </w:rPr>
        <w:t xml:space="preserve"> </w:t>
      </w:r>
      <w:r w:rsidR="00114C40" w:rsidRPr="004240E9">
        <w:rPr>
          <w:rFonts w:cstheme="minorHAnsi"/>
        </w:rPr>
        <w:t>del servicio de autobús</w:t>
      </w:r>
      <w:r w:rsidRPr="004240E9">
        <w:rPr>
          <w:rFonts w:cstheme="minorHAnsi"/>
        </w:rPr>
        <w:t xml:space="preserve">, y </w:t>
      </w:r>
      <w:r w:rsidRPr="0056605A">
        <w:rPr>
          <w:rFonts w:cstheme="minorHAnsi"/>
        </w:rPr>
        <w:t>su precio estará incluido en la oferta presentada, incluyendo los gastos de manutención en escalas o traslados.</w:t>
      </w:r>
    </w:p>
    <w:p w14:paraId="6CDDF449" w14:textId="19F18EE1" w:rsidR="0056605A" w:rsidRDefault="0056605A" w:rsidP="004C08FC">
      <w:pPr>
        <w:spacing w:after="0" w:line="240" w:lineRule="auto"/>
        <w:jc w:val="both"/>
        <w:rPr>
          <w:rFonts w:cstheme="minorHAnsi"/>
        </w:rPr>
      </w:pPr>
    </w:p>
    <w:p w14:paraId="56E95527" w14:textId="77777777" w:rsidR="003314E7" w:rsidRDefault="003314E7" w:rsidP="003314E7">
      <w:pPr>
        <w:rPr>
          <w:rStyle w:val="Textoennegrita"/>
          <w:rFonts w:cstheme="minorHAnsi"/>
        </w:rPr>
      </w:pPr>
    </w:p>
    <w:p w14:paraId="13D7AD6A" w14:textId="637D3F11" w:rsidR="004C08FC" w:rsidRPr="005101D6" w:rsidRDefault="004C08FC" w:rsidP="003314E7">
      <w:pPr>
        <w:rPr>
          <w:rStyle w:val="Textoennegrita"/>
          <w:rFonts w:cstheme="minorHAnsi"/>
        </w:rPr>
      </w:pPr>
      <w:r w:rsidRPr="005101D6">
        <w:rPr>
          <w:rStyle w:val="Textoennegrita"/>
          <w:rFonts w:cstheme="minorHAnsi"/>
        </w:rPr>
        <w:t>III - OBLIGACIONES DE LA EMPRESA ADJUDICATARIA</w:t>
      </w:r>
    </w:p>
    <w:p w14:paraId="542484F0" w14:textId="77777777" w:rsidR="004C08FC" w:rsidRPr="005101D6" w:rsidRDefault="004C08FC" w:rsidP="004C08FC">
      <w:pPr>
        <w:spacing w:after="0" w:line="240" w:lineRule="auto"/>
        <w:jc w:val="both"/>
        <w:rPr>
          <w:rFonts w:cstheme="minorHAnsi"/>
        </w:rPr>
      </w:pPr>
    </w:p>
    <w:p w14:paraId="180CC554"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Trabajo en colaboración</w:t>
      </w:r>
    </w:p>
    <w:p w14:paraId="3CFAEEB3" w14:textId="77777777" w:rsidR="004C08FC" w:rsidRPr="005101D6" w:rsidRDefault="004C08FC" w:rsidP="004C08FC">
      <w:pPr>
        <w:spacing w:after="0" w:line="240" w:lineRule="auto"/>
        <w:jc w:val="both"/>
        <w:rPr>
          <w:rFonts w:cstheme="minorHAnsi"/>
        </w:rPr>
      </w:pPr>
    </w:p>
    <w:p w14:paraId="01A411F0" w14:textId="77777777" w:rsidR="004C08FC" w:rsidRPr="005101D6" w:rsidRDefault="004C08FC" w:rsidP="004C08FC">
      <w:pPr>
        <w:spacing w:after="0" w:line="240" w:lineRule="auto"/>
        <w:jc w:val="both"/>
        <w:rPr>
          <w:rFonts w:cstheme="minorHAnsi"/>
        </w:rPr>
      </w:pPr>
      <w:r w:rsidRPr="005101D6">
        <w:rPr>
          <w:rFonts w:cstheme="minorHAnsi"/>
        </w:rPr>
        <w:t>La empresa adjudicataria trabajará en todo momento de común acuerdo con el personal de la Dirección para la Comunidad Vasca en el Exterior y precisará la autorización de alguno de sus técnicos para la toma de decisiones sobre imprevistos o la realización de cambios durante el desarrollo del programa.</w:t>
      </w:r>
    </w:p>
    <w:p w14:paraId="0E50CD8D" w14:textId="77777777" w:rsidR="004C08FC" w:rsidRPr="005101D6" w:rsidRDefault="004C08FC" w:rsidP="004C08FC">
      <w:pPr>
        <w:spacing w:after="0" w:line="240" w:lineRule="auto"/>
        <w:jc w:val="both"/>
        <w:rPr>
          <w:rFonts w:cstheme="minorHAnsi"/>
        </w:rPr>
      </w:pPr>
    </w:p>
    <w:p w14:paraId="4CEA57E4"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Autorizaciones</w:t>
      </w:r>
    </w:p>
    <w:p w14:paraId="553A979D" w14:textId="77777777" w:rsidR="004C08FC" w:rsidRPr="005101D6" w:rsidRDefault="004C08FC" w:rsidP="004C08FC">
      <w:pPr>
        <w:spacing w:after="0" w:line="240" w:lineRule="auto"/>
        <w:jc w:val="both"/>
        <w:rPr>
          <w:rFonts w:cstheme="minorHAnsi"/>
        </w:rPr>
      </w:pPr>
    </w:p>
    <w:p w14:paraId="43D732A8" w14:textId="13CF4A05" w:rsidR="004C08FC" w:rsidRPr="005101D6" w:rsidRDefault="004C08FC" w:rsidP="004C08FC">
      <w:pPr>
        <w:spacing w:after="0" w:line="240" w:lineRule="auto"/>
        <w:jc w:val="both"/>
        <w:rPr>
          <w:rFonts w:cstheme="minorHAnsi"/>
        </w:rPr>
      </w:pPr>
      <w:r w:rsidRPr="005101D6">
        <w:rPr>
          <w:rFonts w:cstheme="minorHAnsi"/>
        </w:rPr>
        <w:t>La empresa adjudicataria deberá poseer todas las autorizaciones y licencias administrativas necesarias para el desarrollo de su actividad empresarial</w:t>
      </w:r>
      <w:r w:rsidR="00A07F4E">
        <w:rPr>
          <w:rFonts w:cstheme="minorHAnsi"/>
        </w:rPr>
        <w:t>.</w:t>
      </w:r>
    </w:p>
    <w:p w14:paraId="31BF41F5" w14:textId="77777777" w:rsidR="004C08FC" w:rsidRPr="005101D6" w:rsidRDefault="004C08FC" w:rsidP="004C08FC">
      <w:pPr>
        <w:spacing w:after="0" w:line="240" w:lineRule="auto"/>
        <w:jc w:val="both"/>
        <w:rPr>
          <w:rFonts w:cstheme="minorHAnsi"/>
        </w:rPr>
      </w:pPr>
    </w:p>
    <w:p w14:paraId="11520F33" w14:textId="77777777" w:rsidR="004C08FC" w:rsidRPr="005101D6" w:rsidRDefault="004C08FC" w:rsidP="004C08FC">
      <w:pPr>
        <w:spacing w:after="0" w:line="240" w:lineRule="auto"/>
        <w:jc w:val="both"/>
        <w:rPr>
          <w:rStyle w:val="Textoennegrita"/>
          <w:rFonts w:cstheme="minorHAnsi"/>
        </w:rPr>
      </w:pPr>
      <w:r w:rsidRPr="005101D6">
        <w:rPr>
          <w:rStyle w:val="Textoennegrita"/>
          <w:rFonts w:cstheme="minorHAnsi"/>
        </w:rPr>
        <w:t>Privacidad sobre los servicios prestados</w:t>
      </w:r>
    </w:p>
    <w:p w14:paraId="141DDE0A" w14:textId="77777777" w:rsidR="004C08FC" w:rsidRPr="005101D6" w:rsidRDefault="004C08FC" w:rsidP="004C08FC">
      <w:pPr>
        <w:spacing w:after="0" w:line="240" w:lineRule="auto"/>
        <w:jc w:val="both"/>
        <w:rPr>
          <w:rFonts w:cstheme="minorHAnsi"/>
        </w:rPr>
      </w:pPr>
      <w:r w:rsidRPr="005101D6">
        <w:rPr>
          <w:rFonts w:cstheme="minorHAnsi"/>
        </w:rPr>
        <w:t xml:space="preserve"> </w:t>
      </w:r>
    </w:p>
    <w:p w14:paraId="58DBD62F" w14:textId="77777777" w:rsidR="004C08FC" w:rsidRPr="005101D6" w:rsidRDefault="004C08FC" w:rsidP="004C08FC">
      <w:pPr>
        <w:spacing w:after="0" w:line="240" w:lineRule="auto"/>
        <w:jc w:val="both"/>
        <w:rPr>
          <w:rFonts w:cstheme="minorHAnsi"/>
        </w:rPr>
      </w:pPr>
      <w:r w:rsidRPr="005101D6">
        <w:rPr>
          <w:rFonts w:cstheme="minorHAnsi"/>
        </w:rPr>
        <w:t xml:space="preserve">La información proporcionada por la Administración acerca de los usuarios finales de los servicios a </w:t>
      </w:r>
      <w:proofErr w:type="gramStart"/>
      <w:r w:rsidRPr="005101D6">
        <w:rPr>
          <w:rFonts w:cstheme="minorHAnsi"/>
        </w:rPr>
        <w:t>contratar,</w:t>
      </w:r>
      <w:proofErr w:type="gramEnd"/>
      <w:r w:rsidRPr="005101D6">
        <w:rPr>
          <w:rFonts w:cstheme="minorHAnsi"/>
        </w:rPr>
        <w:t xml:space="preserve"> será única y exclusivamente utilizada por la empresa adjudicataria con el fin de proporcionar una mejor asistencia, debiendo garantizar una absoluta privacidad y confidencialidad de dichos datos.</w:t>
      </w:r>
    </w:p>
    <w:p w14:paraId="04B4BDE4" w14:textId="5C2AD266" w:rsidR="004C08FC" w:rsidRDefault="004C08FC" w:rsidP="004C08FC">
      <w:pPr>
        <w:spacing w:after="0" w:line="240" w:lineRule="auto"/>
        <w:jc w:val="both"/>
        <w:rPr>
          <w:rFonts w:cstheme="minorHAnsi"/>
        </w:rPr>
      </w:pPr>
    </w:p>
    <w:p w14:paraId="71D67D13" w14:textId="2405F5B1" w:rsidR="00F43E72" w:rsidRPr="00A07F4E" w:rsidRDefault="00F43E72" w:rsidP="004C08FC">
      <w:pPr>
        <w:spacing w:after="0" w:line="240" w:lineRule="auto"/>
        <w:jc w:val="both"/>
        <w:rPr>
          <w:rFonts w:cstheme="minorHAnsi"/>
          <w:b/>
          <w:bCs/>
          <w:sz w:val="24"/>
          <w:szCs w:val="24"/>
        </w:rPr>
      </w:pPr>
      <w:r w:rsidRPr="00A07F4E">
        <w:rPr>
          <w:rFonts w:cstheme="minorHAnsi"/>
          <w:b/>
          <w:bCs/>
          <w:sz w:val="24"/>
          <w:szCs w:val="24"/>
        </w:rPr>
        <w:t xml:space="preserve">Obligaciones empresa </w:t>
      </w:r>
      <w:r w:rsidR="00824209" w:rsidRPr="00A07F4E">
        <w:rPr>
          <w:rFonts w:cstheme="minorHAnsi"/>
          <w:b/>
          <w:bCs/>
          <w:sz w:val="24"/>
          <w:szCs w:val="24"/>
        </w:rPr>
        <w:t xml:space="preserve">adjudicataria </w:t>
      </w:r>
      <w:r w:rsidRPr="00A07F4E">
        <w:rPr>
          <w:rFonts w:cstheme="minorHAnsi"/>
          <w:b/>
          <w:bCs/>
          <w:sz w:val="24"/>
          <w:szCs w:val="24"/>
        </w:rPr>
        <w:t>lote 1</w:t>
      </w:r>
      <w:proofErr w:type="gramStart"/>
      <w:r w:rsidRPr="00A07F4E">
        <w:rPr>
          <w:rFonts w:cstheme="minorHAnsi"/>
          <w:b/>
          <w:bCs/>
          <w:sz w:val="24"/>
          <w:szCs w:val="24"/>
        </w:rPr>
        <w:t>-.Vuelos</w:t>
      </w:r>
      <w:proofErr w:type="gramEnd"/>
      <w:r w:rsidRPr="00A07F4E">
        <w:rPr>
          <w:rFonts w:cstheme="minorHAnsi"/>
          <w:b/>
          <w:bCs/>
          <w:sz w:val="24"/>
          <w:szCs w:val="24"/>
        </w:rPr>
        <w:t>:</w:t>
      </w:r>
    </w:p>
    <w:p w14:paraId="567B1E3B" w14:textId="77777777" w:rsidR="00F43E72" w:rsidRPr="005101D6" w:rsidRDefault="00F43E72" w:rsidP="004C08FC">
      <w:pPr>
        <w:spacing w:after="0" w:line="240" w:lineRule="auto"/>
        <w:jc w:val="both"/>
        <w:rPr>
          <w:rFonts w:cstheme="minorHAnsi"/>
        </w:rPr>
      </w:pPr>
    </w:p>
    <w:p w14:paraId="75CAC745" w14:textId="77777777" w:rsidR="00F43E72" w:rsidRPr="003931F6" w:rsidRDefault="00F43E72" w:rsidP="00F43E72">
      <w:pPr>
        <w:spacing w:after="120" w:line="360" w:lineRule="auto"/>
        <w:jc w:val="both"/>
        <w:rPr>
          <w:rFonts w:ascii="Verdana" w:hAnsi="Verdana" w:cs="Arial"/>
          <w:sz w:val="18"/>
          <w:szCs w:val="18"/>
        </w:rPr>
      </w:pPr>
      <w:r w:rsidRPr="003931F6">
        <w:rPr>
          <w:rFonts w:ascii="Verdana" w:hAnsi="Verdana" w:cs="Arial"/>
          <w:sz w:val="18"/>
          <w:szCs w:val="18"/>
        </w:rPr>
        <w:t>Durante la ejecución de las prestaciones son, además y en todo caso, obligaciones de la empresa adjudicataria:</w:t>
      </w:r>
    </w:p>
    <w:p w14:paraId="7F4BA4D0" w14:textId="185FDFF8" w:rsidR="00F43E72" w:rsidRPr="003931F6" w:rsidRDefault="00F43E72" w:rsidP="00F43E72">
      <w:pPr>
        <w:numPr>
          <w:ilvl w:val="1"/>
          <w:numId w:val="13"/>
        </w:numPr>
        <w:spacing w:after="120" w:line="360" w:lineRule="auto"/>
        <w:ind w:left="993"/>
        <w:jc w:val="both"/>
        <w:rPr>
          <w:rFonts w:ascii="Verdana" w:hAnsi="Verdana" w:cs="Arial"/>
          <w:sz w:val="18"/>
          <w:szCs w:val="18"/>
        </w:rPr>
      </w:pPr>
      <w:r w:rsidRPr="003931F6">
        <w:rPr>
          <w:rFonts w:ascii="Verdana" w:hAnsi="Verdana" w:cs="Arial"/>
          <w:sz w:val="18"/>
          <w:szCs w:val="18"/>
        </w:rPr>
        <w:t>Designar a una persona responsable como única interlocutora válida</w:t>
      </w:r>
      <w:r>
        <w:rPr>
          <w:rFonts w:ascii="Verdana" w:hAnsi="Verdana" w:cs="Arial"/>
          <w:sz w:val="18"/>
          <w:szCs w:val="18"/>
        </w:rPr>
        <w:t>.</w:t>
      </w:r>
    </w:p>
    <w:p w14:paraId="2EDBD647" w14:textId="1A73A497" w:rsidR="00F43E72" w:rsidRPr="003931F6" w:rsidRDefault="00F43E72" w:rsidP="00F43E72">
      <w:pPr>
        <w:numPr>
          <w:ilvl w:val="1"/>
          <w:numId w:val="13"/>
        </w:numPr>
        <w:spacing w:after="120" w:line="360" w:lineRule="auto"/>
        <w:ind w:left="993"/>
        <w:jc w:val="both"/>
        <w:rPr>
          <w:rFonts w:ascii="Verdana" w:hAnsi="Verdana" w:cs="Arial"/>
          <w:sz w:val="18"/>
          <w:szCs w:val="18"/>
        </w:rPr>
      </w:pPr>
      <w:r w:rsidRPr="003931F6">
        <w:rPr>
          <w:rFonts w:ascii="Verdana" w:hAnsi="Verdana" w:cs="Arial"/>
          <w:sz w:val="18"/>
          <w:szCs w:val="18"/>
        </w:rPr>
        <w:t xml:space="preserve">La totalidad de billetes de ida y vuelta de las personas participantes en el programa </w:t>
      </w:r>
      <w:proofErr w:type="spellStart"/>
      <w:r>
        <w:rPr>
          <w:rFonts w:ascii="Verdana" w:hAnsi="Verdana" w:cs="Arial"/>
          <w:sz w:val="18"/>
          <w:szCs w:val="18"/>
        </w:rPr>
        <w:t>Gaztemundu</w:t>
      </w:r>
      <w:proofErr w:type="spellEnd"/>
      <w:r w:rsidRPr="003931F6">
        <w:rPr>
          <w:rFonts w:ascii="Verdana" w:hAnsi="Verdana" w:cs="Arial"/>
          <w:sz w:val="18"/>
          <w:szCs w:val="18"/>
        </w:rPr>
        <w:t xml:space="preserve"> deberán estar emitidos antes de la </w:t>
      </w:r>
      <w:r>
        <w:rPr>
          <w:rFonts w:ascii="Verdana" w:hAnsi="Verdana" w:cs="Arial"/>
          <w:sz w:val="18"/>
          <w:szCs w:val="18"/>
        </w:rPr>
        <w:t>última</w:t>
      </w:r>
      <w:r w:rsidRPr="003931F6">
        <w:rPr>
          <w:rFonts w:ascii="Verdana" w:hAnsi="Verdana" w:cs="Arial"/>
          <w:sz w:val="18"/>
          <w:szCs w:val="18"/>
        </w:rPr>
        <w:t xml:space="preserve"> semana de </w:t>
      </w:r>
      <w:r>
        <w:rPr>
          <w:rFonts w:ascii="Verdana" w:hAnsi="Verdana" w:cs="Arial"/>
          <w:sz w:val="18"/>
          <w:szCs w:val="18"/>
        </w:rPr>
        <w:t>septiembre.</w:t>
      </w:r>
    </w:p>
    <w:p w14:paraId="42B83F9A" w14:textId="77777777" w:rsidR="00F43E72" w:rsidRPr="00B953E9" w:rsidRDefault="00F43E72" w:rsidP="00F43E72">
      <w:pPr>
        <w:numPr>
          <w:ilvl w:val="1"/>
          <w:numId w:val="13"/>
        </w:numPr>
        <w:spacing w:after="120" w:line="360" w:lineRule="auto"/>
        <w:ind w:left="993"/>
        <w:jc w:val="both"/>
        <w:rPr>
          <w:rFonts w:ascii="Verdana" w:hAnsi="Verdana" w:cs="Arial"/>
          <w:sz w:val="18"/>
          <w:szCs w:val="18"/>
        </w:rPr>
      </w:pPr>
      <w:r w:rsidRPr="003931F6">
        <w:rPr>
          <w:rFonts w:ascii="Verdana" w:hAnsi="Verdana" w:cs="Arial"/>
          <w:sz w:val="18"/>
          <w:szCs w:val="18"/>
        </w:rPr>
        <w:t>La empresa licitadora se dotará de todo</w:t>
      </w:r>
      <w:r w:rsidRPr="00B953E9">
        <w:rPr>
          <w:rFonts w:ascii="Verdana" w:hAnsi="Verdana" w:cs="Arial"/>
          <w:sz w:val="18"/>
          <w:szCs w:val="18"/>
        </w:rPr>
        <w:t xml:space="preserve"> el material que sea necesario para llevar a cabo las actividades descritas.</w:t>
      </w:r>
    </w:p>
    <w:p w14:paraId="316CE0AC" w14:textId="3A68A6F6" w:rsidR="00F43E72" w:rsidRPr="00B953E9" w:rsidRDefault="00F43E72" w:rsidP="00F43E72">
      <w:pPr>
        <w:numPr>
          <w:ilvl w:val="1"/>
          <w:numId w:val="13"/>
        </w:numPr>
        <w:spacing w:after="120" w:line="360" w:lineRule="auto"/>
        <w:ind w:left="993"/>
        <w:jc w:val="both"/>
        <w:rPr>
          <w:rFonts w:ascii="Verdana" w:hAnsi="Verdana" w:cs="Arial"/>
          <w:sz w:val="18"/>
          <w:szCs w:val="18"/>
        </w:rPr>
      </w:pPr>
      <w:r w:rsidRPr="00B953E9">
        <w:rPr>
          <w:rFonts w:ascii="Verdana" w:hAnsi="Verdana" w:cs="Arial"/>
          <w:sz w:val="18"/>
          <w:szCs w:val="18"/>
        </w:rPr>
        <w:lastRenderedPageBreak/>
        <w:t>Proporcionar atención y asistencia al cliente ante cualquier incidencia</w:t>
      </w:r>
      <w:r>
        <w:rPr>
          <w:rFonts w:ascii="Verdana" w:hAnsi="Verdana" w:cs="Arial"/>
          <w:sz w:val="18"/>
          <w:szCs w:val="18"/>
        </w:rPr>
        <w:t>.</w:t>
      </w:r>
    </w:p>
    <w:p w14:paraId="2AE9A7EF" w14:textId="77777777" w:rsidR="004C08FC" w:rsidRPr="005101D6" w:rsidRDefault="004C08FC" w:rsidP="004C08FC">
      <w:pPr>
        <w:spacing w:after="0" w:line="240" w:lineRule="auto"/>
        <w:jc w:val="both"/>
        <w:rPr>
          <w:rFonts w:cstheme="minorHAnsi"/>
        </w:rPr>
      </w:pPr>
    </w:p>
    <w:p w14:paraId="464EC05E" w14:textId="5D0400C2" w:rsidR="00824209" w:rsidRPr="00A07F4E" w:rsidRDefault="00824209" w:rsidP="00824209">
      <w:pPr>
        <w:spacing w:after="0" w:line="240" w:lineRule="auto"/>
        <w:jc w:val="both"/>
        <w:rPr>
          <w:rFonts w:cstheme="minorHAnsi"/>
          <w:b/>
          <w:bCs/>
          <w:sz w:val="24"/>
          <w:szCs w:val="24"/>
        </w:rPr>
      </w:pPr>
      <w:r w:rsidRPr="00A07F4E">
        <w:rPr>
          <w:rFonts w:cstheme="minorHAnsi"/>
          <w:b/>
          <w:bCs/>
          <w:sz w:val="24"/>
          <w:szCs w:val="24"/>
        </w:rPr>
        <w:t>Tareas a realizar por la empresa adjudicataria lote 1</w:t>
      </w:r>
      <w:proofErr w:type="gramStart"/>
      <w:r w:rsidRPr="00A07F4E">
        <w:rPr>
          <w:rFonts w:cstheme="minorHAnsi"/>
          <w:b/>
          <w:bCs/>
          <w:sz w:val="24"/>
          <w:szCs w:val="24"/>
        </w:rPr>
        <w:t>-.Vuelos</w:t>
      </w:r>
      <w:proofErr w:type="gramEnd"/>
      <w:r w:rsidRPr="00A07F4E">
        <w:rPr>
          <w:rFonts w:cstheme="minorHAnsi"/>
          <w:b/>
          <w:bCs/>
          <w:sz w:val="24"/>
          <w:szCs w:val="24"/>
        </w:rPr>
        <w:t>:</w:t>
      </w:r>
    </w:p>
    <w:p w14:paraId="656EC1B8" w14:textId="7CB5BF37" w:rsidR="002C1FD3" w:rsidRDefault="002C1FD3" w:rsidP="00E66A9A">
      <w:pPr>
        <w:spacing w:after="0" w:line="240" w:lineRule="auto"/>
        <w:jc w:val="both"/>
        <w:rPr>
          <w:rFonts w:cstheme="minorHAnsi"/>
        </w:rPr>
      </w:pPr>
    </w:p>
    <w:p w14:paraId="3B6B6199" w14:textId="150818F8" w:rsidR="00824209" w:rsidRDefault="00824209" w:rsidP="00391651">
      <w:pPr>
        <w:pStyle w:val="Textoindependiente2"/>
        <w:numPr>
          <w:ilvl w:val="0"/>
          <w:numId w:val="15"/>
        </w:numPr>
        <w:spacing w:after="0" w:line="360" w:lineRule="auto"/>
        <w:jc w:val="both"/>
        <w:rPr>
          <w:rFonts w:ascii="Verdana" w:hAnsi="Verdana"/>
          <w:sz w:val="18"/>
          <w:szCs w:val="18"/>
        </w:rPr>
      </w:pPr>
      <w:r w:rsidRPr="00824209">
        <w:rPr>
          <w:rFonts w:ascii="Verdana" w:hAnsi="Verdana"/>
          <w:sz w:val="18"/>
          <w:szCs w:val="18"/>
        </w:rPr>
        <w:t xml:space="preserve">Proporcionar billetaje aéreo, marítimo o terrestre, de ida y vuelta, a las personas seleccionadas para participar en el programa </w:t>
      </w:r>
      <w:proofErr w:type="spellStart"/>
      <w:r w:rsidRPr="00824209">
        <w:rPr>
          <w:rFonts w:ascii="Verdana" w:hAnsi="Verdana"/>
          <w:sz w:val="18"/>
          <w:szCs w:val="18"/>
        </w:rPr>
        <w:t>Gaztemundu</w:t>
      </w:r>
      <w:proofErr w:type="spellEnd"/>
      <w:r w:rsidRPr="00824209">
        <w:rPr>
          <w:rFonts w:ascii="Verdana" w:hAnsi="Verdana"/>
          <w:sz w:val="18"/>
          <w:szCs w:val="18"/>
        </w:rPr>
        <w:t xml:space="preserve"> aplicando siempre la mejor tarifa, según los</w:t>
      </w:r>
      <w:r>
        <w:rPr>
          <w:rFonts w:ascii="Verdana" w:hAnsi="Verdana"/>
          <w:sz w:val="18"/>
          <w:szCs w:val="18"/>
        </w:rPr>
        <w:t xml:space="preserve"> lugares de origen</w:t>
      </w:r>
      <w:r w:rsidRPr="00824209">
        <w:rPr>
          <w:rFonts w:ascii="Verdana" w:hAnsi="Verdana"/>
          <w:sz w:val="18"/>
          <w:szCs w:val="18"/>
        </w:rPr>
        <w:t xml:space="preserve"> y condiciones indicados por la Dirección para la Comunidad Vasca en el Exterior. En aquellos casos que sea necesario deberá, además, realizar las reservas de alojamiento que se requieran. Se seleccionarán un máximo de 15 jóvenes para tomar parte en el programa Las reservas de alojamiento se realizarán con motivo de escalas de larga duración u otros supuestos.</w:t>
      </w:r>
    </w:p>
    <w:p w14:paraId="6F19F781" w14:textId="77777777" w:rsidR="00824209" w:rsidRPr="00824209" w:rsidRDefault="00824209" w:rsidP="00391651">
      <w:pPr>
        <w:pStyle w:val="Textoindependiente2"/>
        <w:numPr>
          <w:ilvl w:val="0"/>
          <w:numId w:val="15"/>
        </w:numPr>
        <w:spacing w:after="0" w:line="360" w:lineRule="auto"/>
        <w:jc w:val="both"/>
        <w:rPr>
          <w:rFonts w:ascii="Verdana" w:hAnsi="Verdana"/>
          <w:sz w:val="18"/>
          <w:szCs w:val="18"/>
        </w:rPr>
      </w:pPr>
    </w:p>
    <w:p w14:paraId="218C0878" w14:textId="13542560" w:rsidR="00824209" w:rsidRPr="00B953E9" w:rsidRDefault="00824209" w:rsidP="00824209">
      <w:pPr>
        <w:pStyle w:val="Textoindependiente2"/>
        <w:spacing w:after="0" w:line="360" w:lineRule="auto"/>
        <w:ind w:left="720"/>
        <w:jc w:val="both"/>
        <w:rPr>
          <w:rFonts w:ascii="Verdana" w:hAnsi="Verdana"/>
          <w:sz w:val="18"/>
          <w:szCs w:val="18"/>
        </w:rPr>
      </w:pPr>
      <w:r w:rsidRPr="00F10D9F">
        <w:rPr>
          <w:rFonts w:ascii="Verdana" w:hAnsi="Verdana"/>
          <w:sz w:val="18"/>
          <w:szCs w:val="18"/>
        </w:rPr>
        <w:t>La empresa adjudicataria deberá enviar a la responsable del contrato, antes del envío de la primera factura, un desglose de todos los vuelos, hoteles</w:t>
      </w:r>
      <w:r>
        <w:rPr>
          <w:rFonts w:ascii="Verdana" w:hAnsi="Verdana"/>
          <w:sz w:val="18"/>
          <w:szCs w:val="18"/>
        </w:rPr>
        <w:t xml:space="preserve"> </w:t>
      </w:r>
      <w:r w:rsidRPr="00F10D9F">
        <w:rPr>
          <w:rFonts w:ascii="Verdana" w:hAnsi="Verdana"/>
          <w:sz w:val="18"/>
          <w:szCs w:val="18"/>
        </w:rPr>
        <w:t xml:space="preserve">etc. tramitados, con el importe de </w:t>
      </w:r>
      <w:proofErr w:type="gramStart"/>
      <w:r w:rsidRPr="00F10D9F">
        <w:rPr>
          <w:rFonts w:ascii="Verdana" w:hAnsi="Verdana"/>
          <w:sz w:val="18"/>
          <w:szCs w:val="18"/>
        </w:rPr>
        <w:t>los mismos</w:t>
      </w:r>
      <w:proofErr w:type="gramEnd"/>
      <w:r w:rsidRPr="00F10D9F">
        <w:rPr>
          <w:rFonts w:ascii="Verdana" w:hAnsi="Verdana"/>
          <w:sz w:val="18"/>
          <w:szCs w:val="18"/>
        </w:rPr>
        <w:t>. Este documento y las modificaciones que justificadamente pueda tener serán la base para corroborar que las facturas están correctas.</w:t>
      </w:r>
      <w:r>
        <w:rPr>
          <w:rFonts w:ascii="Verdana" w:hAnsi="Verdana"/>
          <w:sz w:val="18"/>
          <w:szCs w:val="18"/>
        </w:rPr>
        <w:t xml:space="preserve"> </w:t>
      </w:r>
    </w:p>
    <w:p w14:paraId="377617C4" w14:textId="1F5096EF" w:rsidR="00824209" w:rsidRPr="003C5C57" w:rsidRDefault="00824209" w:rsidP="003C5C57">
      <w:pPr>
        <w:pStyle w:val="Textoindependiente2"/>
        <w:spacing w:before="120" w:after="0" w:line="360" w:lineRule="auto"/>
        <w:ind w:left="851"/>
        <w:jc w:val="both"/>
        <w:rPr>
          <w:rFonts w:ascii="Verdana" w:hAnsi="Verdana"/>
          <w:sz w:val="18"/>
          <w:szCs w:val="18"/>
        </w:rPr>
      </w:pPr>
      <w:r w:rsidRPr="003C5C57">
        <w:rPr>
          <w:rFonts w:ascii="Verdana" w:hAnsi="Verdana"/>
          <w:sz w:val="18"/>
          <w:szCs w:val="18"/>
        </w:rPr>
        <w:t xml:space="preserve">En el caso de billetes de </w:t>
      </w:r>
      <w:proofErr w:type="spellStart"/>
      <w:proofErr w:type="gramStart"/>
      <w:r w:rsidRPr="003C5C57">
        <w:rPr>
          <w:rFonts w:ascii="Verdana" w:hAnsi="Verdana"/>
          <w:sz w:val="18"/>
          <w:szCs w:val="18"/>
        </w:rPr>
        <w:t>avión,Para</w:t>
      </w:r>
      <w:proofErr w:type="spellEnd"/>
      <w:proofErr w:type="gramEnd"/>
      <w:r w:rsidRPr="003C5C57">
        <w:rPr>
          <w:rFonts w:ascii="Verdana" w:hAnsi="Verdana"/>
          <w:sz w:val="18"/>
          <w:szCs w:val="18"/>
        </w:rPr>
        <w:t xml:space="preserve"> los lugares de origen en los que no haya vuelo directo a Bilbao, el aeropuerto de partida será desde otra localidad. La empresa adjudicataria gestionará los billetes desde algún aeropuerto cercano, o podrá fletar un </w:t>
      </w:r>
      <w:proofErr w:type="spellStart"/>
      <w:r w:rsidRPr="003C5C57">
        <w:rPr>
          <w:rFonts w:ascii="Verdana" w:hAnsi="Verdana"/>
          <w:sz w:val="18"/>
          <w:szCs w:val="18"/>
        </w:rPr>
        <w:t>autobus</w:t>
      </w:r>
      <w:proofErr w:type="spellEnd"/>
      <w:r w:rsidRPr="003C5C57">
        <w:rPr>
          <w:rFonts w:ascii="Verdana" w:hAnsi="Verdana"/>
          <w:sz w:val="18"/>
          <w:szCs w:val="18"/>
        </w:rPr>
        <w:t xml:space="preserve"> en los que desplazará, a un mismo tiempo, a todas las personas cuyos vuelos coincidan en el mismo día o en horas próximas. En ese caso, la agencia de viajes comunicará a la Dirección </w:t>
      </w:r>
      <w:r w:rsidR="003C5C57" w:rsidRPr="003C5C57">
        <w:rPr>
          <w:rFonts w:ascii="Verdana" w:hAnsi="Verdana"/>
          <w:sz w:val="18"/>
          <w:szCs w:val="18"/>
        </w:rPr>
        <w:t xml:space="preserve">para la Comunidad Vasca en el Exterior </w:t>
      </w:r>
      <w:r w:rsidRPr="003C5C57">
        <w:rPr>
          <w:rFonts w:ascii="Verdana" w:hAnsi="Verdana"/>
          <w:sz w:val="18"/>
          <w:szCs w:val="18"/>
        </w:rPr>
        <w:t xml:space="preserve">con suficiente antelación el recorrido previsto para recoger a los y las </w:t>
      </w:r>
      <w:r w:rsidR="003C5C57" w:rsidRPr="003C5C57">
        <w:rPr>
          <w:rFonts w:ascii="Verdana" w:hAnsi="Verdana"/>
          <w:sz w:val="18"/>
          <w:szCs w:val="18"/>
        </w:rPr>
        <w:t xml:space="preserve">participantes. </w:t>
      </w:r>
      <w:r w:rsidRPr="003C5C57">
        <w:rPr>
          <w:rFonts w:ascii="Verdana" w:hAnsi="Verdana"/>
          <w:sz w:val="18"/>
          <w:szCs w:val="18"/>
        </w:rPr>
        <w:t>El viaje de regreso se realizará en las mismas condiciones.</w:t>
      </w:r>
    </w:p>
    <w:p w14:paraId="723579EF" w14:textId="77777777" w:rsidR="00824209" w:rsidRPr="00B953E9" w:rsidRDefault="00824209" w:rsidP="00824209">
      <w:pPr>
        <w:pStyle w:val="Textoindependiente2"/>
        <w:numPr>
          <w:ilvl w:val="0"/>
          <w:numId w:val="15"/>
        </w:numPr>
        <w:spacing w:before="120" w:after="0" w:line="360" w:lineRule="auto"/>
        <w:jc w:val="both"/>
        <w:rPr>
          <w:rFonts w:ascii="Verdana" w:hAnsi="Verdana"/>
          <w:sz w:val="18"/>
          <w:szCs w:val="18"/>
        </w:rPr>
      </w:pPr>
      <w:proofErr w:type="gramStart"/>
      <w:r w:rsidRPr="00B953E9">
        <w:rPr>
          <w:rFonts w:ascii="Verdana" w:hAnsi="Verdana"/>
          <w:sz w:val="18"/>
          <w:szCs w:val="18"/>
        </w:rPr>
        <w:t>Asegurar</w:t>
      </w:r>
      <w:proofErr w:type="gramEnd"/>
      <w:r w:rsidRPr="00B953E9">
        <w:rPr>
          <w:rFonts w:ascii="Verdana" w:hAnsi="Verdana"/>
          <w:sz w:val="18"/>
          <w:szCs w:val="18"/>
        </w:rPr>
        <w:t xml:space="preserve"> que el desarrollo del viaje se realice en condiciones satisfactorias, propiciando siempre las mejores conexiones, asistencias y traslados que impliquen la menor pérdida de tiempo en los </w:t>
      </w:r>
      <w:r w:rsidRPr="003931F6">
        <w:rPr>
          <w:rFonts w:ascii="Verdana" w:hAnsi="Verdana"/>
          <w:sz w:val="18"/>
          <w:szCs w:val="18"/>
        </w:rPr>
        <w:t>mismos. Se deberá tener en cuenta también la situación sanitaria</w:t>
      </w:r>
      <w:r>
        <w:rPr>
          <w:rFonts w:ascii="Verdana" w:hAnsi="Verdana"/>
          <w:sz w:val="18"/>
          <w:szCs w:val="18"/>
        </w:rPr>
        <w:t xml:space="preserve"> o social</w:t>
      </w:r>
      <w:r w:rsidRPr="003931F6">
        <w:rPr>
          <w:rFonts w:ascii="Verdana" w:hAnsi="Verdana"/>
          <w:sz w:val="18"/>
          <w:szCs w:val="18"/>
        </w:rPr>
        <w:t xml:space="preserve"> de los diferentes países intermedios.</w:t>
      </w:r>
      <w:r>
        <w:rPr>
          <w:rFonts w:ascii="Verdana" w:hAnsi="Verdana"/>
          <w:sz w:val="18"/>
          <w:szCs w:val="18"/>
        </w:rPr>
        <w:t xml:space="preserve"> </w:t>
      </w:r>
    </w:p>
    <w:p w14:paraId="27185831" w14:textId="6E17FE18" w:rsidR="00824209" w:rsidRDefault="00824209" w:rsidP="00824209">
      <w:pPr>
        <w:pStyle w:val="Textoindependiente2"/>
        <w:numPr>
          <w:ilvl w:val="0"/>
          <w:numId w:val="15"/>
        </w:numPr>
        <w:spacing w:before="120" w:after="0" w:line="360" w:lineRule="auto"/>
        <w:jc w:val="both"/>
        <w:rPr>
          <w:rFonts w:ascii="Verdana" w:hAnsi="Verdana"/>
          <w:sz w:val="18"/>
          <w:szCs w:val="18"/>
        </w:rPr>
      </w:pPr>
      <w:r w:rsidRPr="00B953E9">
        <w:rPr>
          <w:rFonts w:ascii="Verdana" w:hAnsi="Verdana"/>
          <w:sz w:val="18"/>
          <w:szCs w:val="18"/>
        </w:rPr>
        <w:t>Proporcionar atención y asistencia al cliente ante cualquier incidencia</w:t>
      </w:r>
      <w:r w:rsidR="003C5C57">
        <w:rPr>
          <w:rFonts w:ascii="Verdana" w:hAnsi="Verdana"/>
          <w:sz w:val="18"/>
          <w:szCs w:val="18"/>
        </w:rPr>
        <w:t>.</w:t>
      </w:r>
    </w:p>
    <w:p w14:paraId="6BFC054C" w14:textId="77777777" w:rsidR="00824209" w:rsidRPr="00B953E9" w:rsidRDefault="00824209" w:rsidP="00824209">
      <w:pPr>
        <w:pStyle w:val="Textoindependiente2"/>
        <w:spacing w:before="120" w:after="0" w:line="360" w:lineRule="auto"/>
        <w:ind w:left="720"/>
        <w:jc w:val="both"/>
        <w:rPr>
          <w:rFonts w:ascii="Verdana" w:hAnsi="Verdana"/>
          <w:sz w:val="18"/>
          <w:szCs w:val="18"/>
        </w:rPr>
      </w:pPr>
      <w:r w:rsidRPr="00D561FD">
        <w:rPr>
          <w:rFonts w:ascii="Verdana" w:hAnsi="Verdana"/>
          <w:sz w:val="18"/>
          <w:szCs w:val="18"/>
        </w:rPr>
        <w:t>Deberá estar disponible hasta que regresen todas y cada una de las personas participantes en el programa, para atender las posibles eventualidades que puedan surgir y que requieran modificación en los billetes de viaje de regreso. Esto será a finales de octubre.</w:t>
      </w:r>
    </w:p>
    <w:p w14:paraId="3E6428F9" w14:textId="77777777" w:rsidR="00824209" w:rsidRPr="00B953E9" w:rsidRDefault="00824209" w:rsidP="00824209">
      <w:pPr>
        <w:pStyle w:val="Textoindependiente2"/>
        <w:numPr>
          <w:ilvl w:val="0"/>
          <w:numId w:val="15"/>
        </w:numPr>
        <w:spacing w:before="120" w:after="0" w:line="360" w:lineRule="auto"/>
        <w:jc w:val="both"/>
        <w:rPr>
          <w:rFonts w:ascii="Verdana" w:hAnsi="Verdana"/>
          <w:sz w:val="18"/>
          <w:szCs w:val="18"/>
        </w:rPr>
      </w:pPr>
      <w:r w:rsidRPr="00B953E9">
        <w:rPr>
          <w:rFonts w:ascii="Verdana" w:hAnsi="Verdana"/>
          <w:sz w:val="18"/>
          <w:szCs w:val="18"/>
        </w:rPr>
        <w:t>Disponer de los medios necesarios para poder cubrir cualquier eventualidad que surgiese a lo largo del desarrollo de los viajes contratados.</w:t>
      </w:r>
    </w:p>
    <w:p w14:paraId="2384B5BF" w14:textId="77777777" w:rsidR="00824209" w:rsidRPr="00B953E9" w:rsidRDefault="00824209" w:rsidP="00824209">
      <w:pPr>
        <w:pStyle w:val="Textoindependiente2"/>
        <w:numPr>
          <w:ilvl w:val="0"/>
          <w:numId w:val="15"/>
        </w:numPr>
        <w:spacing w:before="120" w:after="0" w:line="360" w:lineRule="auto"/>
        <w:jc w:val="both"/>
        <w:rPr>
          <w:rFonts w:ascii="Verdana" w:hAnsi="Verdana"/>
          <w:sz w:val="18"/>
          <w:szCs w:val="18"/>
        </w:rPr>
      </w:pPr>
      <w:r w:rsidRPr="00B953E9">
        <w:rPr>
          <w:rFonts w:ascii="Verdana" w:hAnsi="Verdana"/>
          <w:sz w:val="18"/>
          <w:szCs w:val="18"/>
        </w:rPr>
        <w:t>La empresa adjudicataria deberá disponer, además, de las pólizas de seguros necesarias para llevar a cabo los servicios previstos en esta contratación.</w:t>
      </w:r>
    </w:p>
    <w:p w14:paraId="353D1955" w14:textId="77777777" w:rsidR="00824209" w:rsidRPr="00B953E9" w:rsidRDefault="00824209" w:rsidP="00824209">
      <w:pPr>
        <w:pStyle w:val="Textoindependiente2"/>
        <w:numPr>
          <w:ilvl w:val="0"/>
          <w:numId w:val="14"/>
        </w:numPr>
        <w:spacing w:after="0" w:line="360" w:lineRule="auto"/>
        <w:jc w:val="both"/>
        <w:rPr>
          <w:rFonts w:ascii="Verdana" w:hAnsi="Verdana"/>
          <w:sz w:val="18"/>
          <w:szCs w:val="18"/>
        </w:rPr>
      </w:pPr>
      <w:r w:rsidRPr="00B953E9">
        <w:rPr>
          <w:rFonts w:ascii="Verdana" w:hAnsi="Verdana"/>
          <w:sz w:val="18"/>
          <w:szCs w:val="18"/>
          <w:u w:val="single"/>
        </w:rPr>
        <w:lastRenderedPageBreak/>
        <w:t>Seguro de responsabilidad civil</w:t>
      </w:r>
      <w:r>
        <w:rPr>
          <w:rFonts w:ascii="Verdana" w:hAnsi="Verdana"/>
          <w:sz w:val="18"/>
          <w:szCs w:val="18"/>
          <w:u w:val="single"/>
        </w:rPr>
        <w:t>.</w:t>
      </w:r>
      <w:r w:rsidRPr="00B953E9">
        <w:rPr>
          <w:rFonts w:ascii="Verdana" w:hAnsi="Verdana"/>
          <w:sz w:val="18"/>
          <w:szCs w:val="18"/>
        </w:rPr>
        <w:t xml:space="preserve"> Será de cuenta y cargo de la contratista indemnizar todos los daños y perjuicios que, como consecuencia de la ejecución del servicio adjudicado, cause a terceros, ya sean daños personales o materiales y sus perjuicios, incluyéndose los riesgos de intoxicación alimentaria, que puedan derivarse, para cualquier tercero (entendiéndose por tales los usuarios de los servicios), de la ejecución del presente contrato o, en su caso, reparar o sustituir los bienes dañados que sean susceptibles de ello.</w:t>
      </w:r>
    </w:p>
    <w:p w14:paraId="0401AD85" w14:textId="77777777" w:rsidR="00824209" w:rsidRPr="00B953E9" w:rsidRDefault="00824209" w:rsidP="00824209">
      <w:pPr>
        <w:pStyle w:val="Textoindependiente2"/>
        <w:spacing w:after="0" w:line="360" w:lineRule="auto"/>
        <w:ind w:left="1069"/>
        <w:jc w:val="both"/>
        <w:rPr>
          <w:rFonts w:ascii="Verdana" w:hAnsi="Verdana"/>
          <w:sz w:val="18"/>
          <w:szCs w:val="18"/>
        </w:rPr>
      </w:pPr>
      <w:r w:rsidRPr="00B953E9">
        <w:rPr>
          <w:rFonts w:ascii="Verdana" w:hAnsi="Verdana"/>
          <w:sz w:val="18"/>
          <w:szCs w:val="18"/>
        </w:rPr>
        <w:t>A estos efectos, el contratista vendrá obligado a constituir una póliza de seguro de responsabilidad civil, para el servicio solicitado, por un importe mínimo de 1.000.000 € (un millón de euros) para cubrir las posibles contingencias que se pudieran derivar frente a terceros.</w:t>
      </w:r>
    </w:p>
    <w:p w14:paraId="4F6A8069" w14:textId="77777777" w:rsidR="00824209" w:rsidRPr="00B953E9" w:rsidRDefault="00824209" w:rsidP="00824209">
      <w:pPr>
        <w:pStyle w:val="Textoindependiente2"/>
        <w:spacing w:after="0" w:line="360" w:lineRule="auto"/>
        <w:ind w:left="1069"/>
        <w:jc w:val="both"/>
        <w:rPr>
          <w:rFonts w:ascii="Verdana" w:hAnsi="Verdana"/>
          <w:sz w:val="18"/>
          <w:szCs w:val="18"/>
        </w:rPr>
      </w:pPr>
      <w:r w:rsidRPr="00B953E9">
        <w:rPr>
          <w:rFonts w:ascii="Verdana" w:hAnsi="Verdana"/>
          <w:sz w:val="18"/>
          <w:szCs w:val="18"/>
        </w:rPr>
        <w:t>Además, en la póliza de seguro contratada, deberá figurar como asegurado adicional la Administración de la Comunidad Autónoma de Euskadi, sin perder la condición de tercero.</w:t>
      </w:r>
    </w:p>
    <w:p w14:paraId="43CD25B8" w14:textId="77777777" w:rsidR="00824209" w:rsidRPr="00B953E9" w:rsidRDefault="00824209" w:rsidP="00824209">
      <w:pPr>
        <w:pStyle w:val="Textoindependiente2"/>
        <w:numPr>
          <w:ilvl w:val="0"/>
          <w:numId w:val="14"/>
        </w:numPr>
        <w:spacing w:after="0" w:line="360" w:lineRule="auto"/>
        <w:jc w:val="both"/>
        <w:rPr>
          <w:rFonts w:ascii="Verdana" w:hAnsi="Verdana"/>
          <w:sz w:val="18"/>
          <w:szCs w:val="18"/>
        </w:rPr>
      </w:pPr>
      <w:r w:rsidRPr="00B953E9">
        <w:rPr>
          <w:rFonts w:ascii="Verdana" w:hAnsi="Verdana"/>
          <w:sz w:val="18"/>
          <w:szCs w:val="18"/>
          <w:u w:val="single"/>
        </w:rPr>
        <w:t>Seguro colectivo de accidentes, equipajes y hoteles</w:t>
      </w:r>
      <w:r>
        <w:rPr>
          <w:rFonts w:ascii="Verdana" w:hAnsi="Verdana"/>
          <w:sz w:val="18"/>
          <w:szCs w:val="18"/>
        </w:rPr>
        <w:t>.</w:t>
      </w:r>
      <w:r w:rsidRPr="00B953E9">
        <w:rPr>
          <w:rFonts w:ascii="Verdana" w:hAnsi="Verdana"/>
          <w:sz w:val="18"/>
          <w:szCs w:val="18"/>
        </w:rPr>
        <w:t xml:space="preserve"> La agencia de viajes debe gestionar y facilitar un seguro colectivo de accidentes, así como un seguro de equipajes para todos los viajes que se realicen y cuyos títulos sean facturados por la agencia de viajes.</w:t>
      </w:r>
    </w:p>
    <w:p w14:paraId="302CDB10"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En todo caso, deberán asegurar una cobertura mínima:</w:t>
      </w:r>
    </w:p>
    <w:p w14:paraId="43DCB8C6"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Seguro de accidentes, tanto en medios de transporte como en alojamiento, con cobertura mínima de 200.000 € (doscientos mil euros) por muerte o incapacidad permanente, por asegurado.</w:t>
      </w:r>
    </w:p>
    <w:p w14:paraId="05A9541B" w14:textId="77777777" w:rsidR="00824209" w:rsidRPr="00B953E9" w:rsidRDefault="00824209" w:rsidP="00824209">
      <w:pPr>
        <w:pStyle w:val="Textoindependiente"/>
        <w:spacing w:after="0" w:line="360" w:lineRule="auto"/>
        <w:ind w:left="1069" w:right="125"/>
        <w:rPr>
          <w:rFonts w:ascii="Verdana" w:hAnsi="Verdana"/>
          <w:sz w:val="18"/>
          <w:szCs w:val="18"/>
        </w:rPr>
      </w:pPr>
      <w:r w:rsidRPr="00435C9B">
        <w:rPr>
          <w:rFonts w:ascii="Verdana" w:hAnsi="Verdana"/>
          <w:sz w:val="18"/>
          <w:szCs w:val="18"/>
        </w:rPr>
        <w:t>- Seguro de asistencia médica, quirúrgica, farmacéutica y hospitalización con cobertura mínima de 500.000 euros.</w:t>
      </w:r>
    </w:p>
    <w:p w14:paraId="4C0C50EC"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Seguro de equipajes (pérdida, robo, daños) y de asistencia en viaje: cobertura mínima de 1.200 euros.</w:t>
      </w:r>
    </w:p>
    <w:p w14:paraId="0F8941A8"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Traslado sanitario de enfermos o heridos.</w:t>
      </w:r>
    </w:p>
    <w:p w14:paraId="1FA88E4B"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Transporte de restos mortales, excluido el pago de gastos de inhumación, cremación o ceremonia funeraria.</w:t>
      </w:r>
    </w:p>
    <w:p w14:paraId="206798EF"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Desplazamiento urgente del asegurado por fallecimiento de un familiar.</w:t>
      </w:r>
    </w:p>
    <w:p w14:paraId="4162B974" w14:textId="77777777" w:rsidR="00824209" w:rsidRPr="00B953E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Cobertura por demoras.</w:t>
      </w:r>
    </w:p>
    <w:p w14:paraId="03716C90" w14:textId="77777777" w:rsidR="00824209" w:rsidRDefault="00824209" w:rsidP="00824209">
      <w:pPr>
        <w:pStyle w:val="Textoindependiente"/>
        <w:spacing w:after="0" w:line="360" w:lineRule="auto"/>
        <w:ind w:left="1069" w:right="125"/>
        <w:rPr>
          <w:rFonts w:ascii="Verdana" w:hAnsi="Verdana"/>
          <w:sz w:val="18"/>
          <w:szCs w:val="18"/>
        </w:rPr>
      </w:pPr>
      <w:r w:rsidRPr="00B953E9">
        <w:rPr>
          <w:rFonts w:ascii="Verdana" w:hAnsi="Verdana"/>
          <w:sz w:val="18"/>
          <w:szCs w:val="18"/>
        </w:rPr>
        <w:t>- Asistencia legal en desplazamiento.</w:t>
      </w:r>
    </w:p>
    <w:p w14:paraId="315E867D" w14:textId="77777777" w:rsidR="00824209" w:rsidRPr="00B953E9" w:rsidRDefault="00824209" w:rsidP="00824209">
      <w:pPr>
        <w:pStyle w:val="Textoindependiente"/>
        <w:spacing w:after="0" w:line="360" w:lineRule="auto"/>
        <w:ind w:left="1069" w:right="125"/>
        <w:rPr>
          <w:rFonts w:ascii="Verdana" w:hAnsi="Verdana"/>
          <w:sz w:val="18"/>
          <w:szCs w:val="18"/>
        </w:rPr>
      </w:pPr>
      <w:r>
        <w:rPr>
          <w:rFonts w:ascii="Verdana" w:hAnsi="Verdana"/>
          <w:sz w:val="18"/>
          <w:szCs w:val="18"/>
        </w:rPr>
        <w:t xml:space="preserve">La agencia de viajes deberá presentar una vez sea adjudicataria, la póliza de seguros (con las condiciones del seguro) y el precio por persona de dicho seguro. </w:t>
      </w:r>
    </w:p>
    <w:p w14:paraId="125A2967" w14:textId="77777777" w:rsidR="00824209" w:rsidRPr="00B953E9" w:rsidRDefault="00824209" w:rsidP="00824209">
      <w:pPr>
        <w:pStyle w:val="Textoindependiente2"/>
        <w:numPr>
          <w:ilvl w:val="0"/>
          <w:numId w:val="15"/>
        </w:numPr>
        <w:spacing w:before="120" w:after="0" w:line="360" w:lineRule="auto"/>
        <w:jc w:val="both"/>
        <w:rPr>
          <w:rFonts w:ascii="Verdana" w:hAnsi="Verdana"/>
          <w:sz w:val="18"/>
          <w:szCs w:val="18"/>
        </w:rPr>
      </w:pPr>
      <w:r w:rsidRPr="00B953E9">
        <w:rPr>
          <w:rFonts w:ascii="Verdana" w:hAnsi="Verdana"/>
          <w:sz w:val="18"/>
          <w:szCs w:val="18"/>
        </w:rPr>
        <w:t>La empresa adjudicataria deberá tener presente que ella será la única responsable ante las compañías aéreas y con cualquier otra sociedad con la que subcontrate la realización de las prestaciones del contrato.</w:t>
      </w:r>
    </w:p>
    <w:p w14:paraId="6DF8672F" w14:textId="0DB547D1" w:rsidR="00824209" w:rsidRPr="003931F6" w:rsidRDefault="00824209" w:rsidP="00824209">
      <w:pPr>
        <w:pStyle w:val="Textoindependiente2"/>
        <w:spacing w:before="120" w:after="0" w:line="360" w:lineRule="auto"/>
        <w:ind w:left="720"/>
        <w:jc w:val="both"/>
        <w:rPr>
          <w:rFonts w:ascii="Verdana" w:hAnsi="Verdana"/>
          <w:sz w:val="18"/>
          <w:szCs w:val="18"/>
        </w:rPr>
      </w:pPr>
      <w:r w:rsidRPr="003931F6">
        <w:rPr>
          <w:rFonts w:ascii="Verdana" w:hAnsi="Verdana"/>
          <w:sz w:val="18"/>
          <w:szCs w:val="18"/>
        </w:rPr>
        <w:t xml:space="preserve">En cualquier caso, si la Dirección </w:t>
      </w:r>
      <w:r w:rsidR="003C5C57" w:rsidRPr="003C5C57">
        <w:rPr>
          <w:rFonts w:ascii="Verdana" w:hAnsi="Verdana"/>
          <w:sz w:val="18"/>
          <w:szCs w:val="18"/>
        </w:rPr>
        <w:t xml:space="preserve">para la Comunidad Vasca en el Exterior </w:t>
      </w:r>
      <w:r w:rsidRPr="003931F6">
        <w:rPr>
          <w:rFonts w:ascii="Verdana" w:hAnsi="Verdana"/>
          <w:sz w:val="18"/>
          <w:szCs w:val="18"/>
        </w:rPr>
        <w:t xml:space="preserve">así lo solicitara, se podrá retrasar algunos o todos los vuelos de ida, como máximo, hasta </w:t>
      </w:r>
      <w:r w:rsidRPr="003931F6">
        <w:rPr>
          <w:rFonts w:ascii="Verdana" w:hAnsi="Verdana"/>
          <w:sz w:val="18"/>
          <w:szCs w:val="18"/>
        </w:rPr>
        <w:lastRenderedPageBreak/>
        <w:t xml:space="preserve">final de año. Si bien la duración estimada de la estancia es de tres meses, está podrá ser reducida, tanto antes como después de la salida de la persona participante del aeropuerto de origen. Los vuelos de vuelta se realizarán dentro del año natural. El caso de que la Dirección </w:t>
      </w:r>
      <w:r w:rsidR="00EF4F26">
        <w:rPr>
          <w:rFonts w:ascii="Verdana" w:hAnsi="Verdana"/>
          <w:sz w:val="18"/>
          <w:szCs w:val="18"/>
        </w:rPr>
        <w:t>para la Comunidad Vasca en el Exterior</w:t>
      </w:r>
      <w:r w:rsidRPr="003931F6">
        <w:rPr>
          <w:rFonts w:ascii="Verdana" w:hAnsi="Verdana"/>
          <w:sz w:val="18"/>
          <w:szCs w:val="18"/>
        </w:rPr>
        <w:t xml:space="preserve"> así lo solicitase, la empresa adjudicataria deberá buscar los vuelos de vuelta necesarios para la pronta vuelta de las personas participantes. </w:t>
      </w:r>
    </w:p>
    <w:p w14:paraId="6D9B5F6C" w14:textId="260BCDED" w:rsidR="00824209" w:rsidRDefault="00824209" w:rsidP="00824209">
      <w:pPr>
        <w:pStyle w:val="Textoindependiente2"/>
        <w:numPr>
          <w:ilvl w:val="0"/>
          <w:numId w:val="15"/>
        </w:numPr>
        <w:spacing w:before="120" w:after="0" w:line="360" w:lineRule="auto"/>
        <w:jc w:val="both"/>
        <w:rPr>
          <w:rFonts w:ascii="Verdana" w:hAnsi="Verdana"/>
          <w:sz w:val="18"/>
          <w:szCs w:val="18"/>
        </w:rPr>
      </w:pPr>
      <w:r w:rsidRPr="003931F6">
        <w:rPr>
          <w:rFonts w:ascii="Verdana" w:hAnsi="Verdana"/>
          <w:sz w:val="18"/>
          <w:szCs w:val="18"/>
        </w:rPr>
        <w:t xml:space="preserve">La totalidad de billetes de ida y vuelta de las personas participantes en el programa </w:t>
      </w:r>
      <w:proofErr w:type="spellStart"/>
      <w:r w:rsidR="003C5C57">
        <w:rPr>
          <w:rFonts w:ascii="Verdana" w:hAnsi="Verdana"/>
          <w:sz w:val="18"/>
          <w:szCs w:val="18"/>
        </w:rPr>
        <w:t>Gaztemundu</w:t>
      </w:r>
      <w:proofErr w:type="spellEnd"/>
      <w:r w:rsidR="003C5C57">
        <w:rPr>
          <w:rFonts w:ascii="Verdana" w:hAnsi="Verdana"/>
          <w:sz w:val="18"/>
          <w:szCs w:val="18"/>
        </w:rPr>
        <w:t xml:space="preserve"> </w:t>
      </w:r>
      <w:r w:rsidRPr="003931F6">
        <w:rPr>
          <w:rFonts w:ascii="Verdana" w:hAnsi="Verdana"/>
          <w:sz w:val="18"/>
          <w:szCs w:val="18"/>
        </w:rPr>
        <w:t xml:space="preserve">deberán estar emitidos antes de la </w:t>
      </w:r>
      <w:r w:rsidR="003C5C57">
        <w:rPr>
          <w:rFonts w:ascii="Verdana" w:hAnsi="Verdana"/>
          <w:sz w:val="18"/>
          <w:szCs w:val="18"/>
        </w:rPr>
        <w:t>última</w:t>
      </w:r>
      <w:r w:rsidRPr="003931F6">
        <w:rPr>
          <w:rFonts w:ascii="Verdana" w:hAnsi="Verdana"/>
          <w:sz w:val="18"/>
          <w:szCs w:val="18"/>
        </w:rPr>
        <w:t xml:space="preserve"> semana de </w:t>
      </w:r>
      <w:r w:rsidR="003C5C57">
        <w:rPr>
          <w:rFonts w:ascii="Verdana" w:hAnsi="Verdana"/>
          <w:sz w:val="18"/>
          <w:szCs w:val="18"/>
        </w:rPr>
        <w:t>septiembre.</w:t>
      </w:r>
    </w:p>
    <w:p w14:paraId="7CA89B0E" w14:textId="2E4155FD" w:rsidR="00824209" w:rsidRDefault="00824209" w:rsidP="00824209">
      <w:pPr>
        <w:pStyle w:val="Textoindependiente2"/>
        <w:spacing w:before="120" w:after="0" w:line="360" w:lineRule="auto"/>
        <w:ind w:left="720"/>
        <w:jc w:val="both"/>
        <w:rPr>
          <w:rFonts w:ascii="Verdana" w:hAnsi="Verdana"/>
          <w:sz w:val="18"/>
          <w:szCs w:val="18"/>
        </w:rPr>
      </w:pPr>
      <w:r>
        <w:rPr>
          <w:rFonts w:ascii="Verdana" w:hAnsi="Verdana"/>
          <w:sz w:val="18"/>
          <w:szCs w:val="18"/>
        </w:rPr>
        <w:t xml:space="preserve">La empresa adjudicataria, antes de emitir los billetes, consultará con la </w:t>
      </w:r>
      <w:proofErr w:type="gramStart"/>
      <w:r>
        <w:rPr>
          <w:rFonts w:ascii="Verdana" w:hAnsi="Verdana"/>
          <w:sz w:val="18"/>
          <w:szCs w:val="18"/>
        </w:rPr>
        <w:t xml:space="preserve">Dirección  </w:t>
      </w:r>
      <w:r w:rsidR="003C5C57" w:rsidRPr="003C5C57">
        <w:rPr>
          <w:rFonts w:ascii="Verdana" w:hAnsi="Verdana"/>
          <w:sz w:val="18"/>
          <w:szCs w:val="18"/>
        </w:rPr>
        <w:t>para</w:t>
      </w:r>
      <w:proofErr w:type="gramEnd"/>
      <w:r w:rsidR="003C5C57" w:rsidRPr="003C5C57">
        <w:rPr>
          <w:rFonts w:ascii="Verdana" w:hAnsi="Verdana"/>
          <w:sz w:val="18"/>
          <w:szCs w:val="18"/>
        </w:rPr>
        <w:t xml:space="preserve"> la Comunidad Vasca en el Exterior</w:t>
      </w:r>
      <w:r>
        <w:rPr>
          <w:rFonts w:ascii="Verdana" w:hAnsi="Verdana"/>
          <w:sz w:val="18"/>
          <w:szCs w:val="18"/>
        </w:rPr>
        <w:t xml:space="preserve"> la idoneidad de estos y no los emitirá hasta la confirmación por la Dirección</w:t>
      </w:r>
      <w:r w:rsidR="003C5C57">
        <w:rPr>
          <w:rFonts w:ascii="Verdana" w:hAnsi="Verdana"/>
          <w:sz w:val="18"/>
          <w:szCs w:val="18"/>
        </w:rPr>
        <w:t xml:space="preserve"> </w:t>
      </w:r>
      <w:r w:rsidR="003C5C57" w:rsidRPr="003C5C57">
        <w:rPr>
          <w:rFonts w:ascii="Verdana" w:hAnsi="Verdana"/>
          <w:sz w:val="18"/>
          <w:szCs w:val="18"/>
        </w:rPr>
        <w:t>para la Comunidad Vasca en el Exterior</w:t>
      </w:r>
      <w:r w:rsidR="003C5C57">
        <w:rPr>
          <w:rFonts w:ascii="Verdana" w:hAnsi="Verdana"/>
          <w:sz w:val="18"/>
          <w:szCs w:val="18"/>
        </w:rPr>
        <w:t>.</w:t>
      </w:r>
      <w:r>
        <w:rPr>
          <w:rFonts w:ascii="Verdana" w:hAnsi="Verdana"/>
          <w:sz w:val="18"/>
          <w:szCs w:val="18"/>
        </w:rPr>
        <w:t xml:space="preserve"> La empresa facilitará la siguiente información, en la medida de los posible, en formato Excel, con los datos de todos los billetes:</w:t>
      </w:r>
    </w:p>
    <w:p w14:paraId="6B516CC8" w14:textId="77777777" w:rsidR="00824209" w:rsidRDefault="00824209" w:rsidP="00824209">
      <w:pPr>
        <w:pStyle w:val="Textoindependiente2"/>
        <w:spacing w:before="120" w:after="0" w:line="360" w:lineRule="auto"/>
        <w:ind w:left="720"/>
        <w:jc w:val="both"/>
        <w:rPr>
          <w:rFonts w:ascii="Verdana" w:hAnsi="Verdana"/>
          <w:sz w:val="18"/>
          <w:szCs w:val="18"/>
        </w:rPr>
      </w:pPr>
      <w:r>
        <w:rPr>
          <w:rFonts w:ascii="Verdana" w:hAnsi="Verdana"/>
          <w:sz w:val="18"/>
          <w:szCs w:val="18"/>
        </w:rPr>
        <w:t>- Aeropuerto de salida. Hora.</w:t>
      </w:r>
    </w:p>
    <w:p w14:paraId="2DC728DF" w14:textId="77777777" w:rsidR="00824209" w:rsidRDefault="00824209" w:rsidP="00824209">
      <w:pPr>
        <w:pStyle w:val="Textoindependiente2"/>
        <w:spacing w:before="120" w:after="0" w:line="360" w:lineRule="auto"/>
        <w:ind w:left="720"/>
        <w:jc w:val="both"/>
        <w:rPr>
          <w:rFonts w:ascii="Verdana" w:hAnsi="Verdana"/>
          <w:sz w:val="18"/>
          <w:szCs w:val="18"/>
        </w:rPr>
      </w:pPr>
      <w:r>
        <w:rPr>
          <w:rFonts w:ascii="Verdana" w:hAnsi="Verdana"/>
          <w:sz w:val="18"/>
          <w:szCs w:val="18"/>
        </w:rPr>
        <w:t>- Escalas. Tiempo de espera en las escalas.</w:t>
      </w:r>
    </w:p>
    <w:p w14:paraId="4C77C25C" w14:textId="77777777" w:rsidR="00824209" w:rsidRDefault="00824209" w:rsidP="00824209">
      <w:pPr>
        <w:pStyle w:val="Textoindependiente2"/>
        <w:spacing w:before="120" w:after="0" w:line="360" w:lineRule="auto"/>
        <w:ind w:left="720"/>
        <w:jc w:val="both"/>
        <w:rPr>
          <w:rFonts w:ascii="Verdana" w:hAnsi="Verdana"/>
          <w:sz w:val="18"/>
          <w:szCs w:val="18"/>
        </w:rPr>
      </w:pPr>
      <w:r>
        <w:rPr>
          <w:rFonts w:ascii="Verdana" w:hAnsi="Verdana"/>
          <w:sz w:val="18"/>
          <w:szCs w:val="18"/>
        </w:rPr>
        <w:t>- Aeropuerto de llegada. Hora.</w:t>
      </w:r>
    </w:p>
    <w:p w14:paraId="29682AF9" w14:textId="77777777" w:rsidR="00824209" w:rsidRPr="003931F6" w:rsidRDefault="00824209" w:rsidP="00824209">
      <w:pPr>
        <w:pStyle w:val="Textoindependiente2"/>
        <w:spacing w:before="120" w:after="0" w:line="360" w:lineRule="auto"/>
        <w:ind w:left="720"/>
        <w:jc w:val="both"/>
        <w:rPr>
          <w:rFonts w:ascii="Verdana" w:hAnsi="Verdana"/>
          <w:sz w:val="18"/>
          <w:szCs w:val="18"/>
        </w:rPr>
      </w:pPr>
      <w:r>
        <w:rPr>
          <w:rFonts w:ascii="Verdana" w:hAnsi="Verdana"/>
          <w:sz w:val="18"/>
          <w:szCs w:val="18"/>
        </w:rPr>
        <w:t xml:space="preserve">- Alojamiento – hotel, en el caso de ser necesario como consecuencia de las escalas o conexiones con los vuelos. </w:t>
      </w:r>
    </w:p>
    <w:p w14:paraId="637594F8" w14:textId="125766D4" w:rsidR="00824209" w:rsidRPr="00A07F4E" w:rsidRDefault="00824209" w:rsidP="00FC72F5">
      <w:pPr>
        <w:pStyle w:val="Textoindependiente2"/>
        <w:numPr>
          <w:ilvl w:val="0"/>
          <w:numId w:val="15"/>
        </w:numPr>
        <w:spacing w:before="120" w:after="0" w:line="240" w:lineRule="auto"/>
        <w:jc w:val="both"/>
        <w:rPr>
          <w:rFonts w:cstheme="minorHAnsi"/>
        </w:rPr>
      </w:pPr>
      <w:r w:rsidRPr="003C5C57">
        <w:rPr>
          <w:rFonts w:ascii="Verdana" w:hAnsi="Verdana"/>
          <w:sz w:val="18"/>
          <w:szCs w:val="18"/>
        </w:rPr>
        <w:t xml:space="preserve">La relación de </w:t>
      </w:r>
      <w:r w:rsidR="003C5C57" w:rsidRPr="003C5C57">
        <w:rPr>
          <w:rFonts w:ascii="Verdana" w:hAnsi="Verdana"/>
          <w:sz w:val="18"/>
          <w:szCs w:val="18"/>
        </w:rPr>
        <w:t>lugares de origen</w:t>
      </w:r>
      <w:r w:rsidRPr="003C5C57">
        <w:rPr>
          <w:rFonts w:ascii="Verdana" w:hAnsi="Verdana"/>
          <w:sz w:val="18"/>
          <w:szCs w:val="18"/>
        </w:rPr>
        <w:t xml:space="preserve"> se conocerá una vez efectuada la selección de las personas participantes en el programa </w:t>
      </w:r>
      <w:proofErr w:type="spellStart"/>
      <w:r w:rsidR="003C5C57" w:rsidRPr="003C5C57">
        <w:rPr>
          <w:rFonts w:ascii="Verdana" w:hAnsi="Verdana"/>
          <w:sz w:val="18"/>
          <w:szCs w:val="18"/>
        </w:rPr>
        <w:t>Gaztemundu</w:t>
      </w:r>
      <w:proofErr w:type="spellEnd"/>
      <w:r w:rsidRPr="003C5C57">
        <w:rPr>
          <w:rFonts w:ascii="Verdana" w:hAnsi="Verdana"/>
          <w:sz w:val="18"/>
          <w:szCs w:val="18"/>
        </w:rPr>
        <w:t xml:space="preserve">. </w:t>
      </w:r>
    </w:p>
    <w:p w14:paraId="3E1091A8" w14:textId="1CB0AE2E" w:rsidR="00A07F4E" w:rsidRDefault="00A07F4E" w:rsidP="00A07F4E">
      <w:pPr>
        <w:pStyle w:val="Textoindependiente2"/>
        <w:spacing w:before="120" w:after="0" w:line="240" w:lineRule="auto"/>
        <w:jc w:val="both"/>
        <w:rPr>
          <w:rFonts w:ascii="Verdana" w:hAnsi="Verdana"/>
          <w:sz w:val="18"/>
          <w:szCs w:val="18"/>
        </w:rPr>
      </w:pPr>
    </w:p>
    <w:p w14:paraId="13406191" w14:textId="60CC2725" w:rsidR="00A07F4E" w:rsidRDefault="00A07F4E" w:rsidP="00A07F4E">
      <w:pPr>
        <w:spacing w:after="0" w:line="240" w:lineRule="auto"/>
        <w:jc w:val="both"/>
        <w:rPr>
          <w:rFonts w:cstheme="minorHAnsi"/>
          <w:b/>
          <w:bCs/>
          <w:sz w:val="24"/>
          <w:szCs w:val="24"/>
        </w:rPr>
      </w:pPr>
      <w:r w:rsidRPr="00A07F4E">
        <w:rPr>
          <w:rFonts w:cstheme="minorHAnsi"/>
          <w:b/>
          <w:bCs/>
          <w:sz w:val="24"/>
          <w:szCs w:val="24"/>
        </w:rPr>
        <w:t xml:space="preserve">Obligaciones empresa adjudicataria lote </w:t>
      </w:r>
      <w:r>
        <w:rPr>
          <w:rFonts w:cstheme="minorHAnsi"/>
          <w:b/>
          <w:bCs/>
          <w:sz w:val="24"/>
          <w:szCs w:val="24"/>
        </w:rPr>
        <w:t>2</w:t>
      </w:r>
      <w:proofErr w:type="gramStart"/>
      <w:r w:rsidRPr="00A07F4E">
        <w:rPr>
          <w:rFonts w:cstheme="minorHAnsi"/>
          <w:b/>
          <w:bCs/>
          <w:sz w:val="24"/>
          <w:szCs w:val="24"/>
        </w:rPr>
        <w:t>-.</w:t>
      </w:r>
      <w:r w:rsidR="00053C3F">
        <w:rPr>
          <w:rFonts w:cstheme="minorHAnsi"/>
          <w:b/>
          <w:bCs/>
          <w:sz w:val="24"/>
          <w:szCs w:val="24"/>
        </w:rPr>
        <w:t>Autobuses</w:t>
      </w:r>
      <w:proofErr w:type="gramEnd"/>
      <w:r w:rsidRPr="00A07F4E">
        <w:rPr>
          <w:rFonts w:cstheme="minorHAnsi"/>
          <w:b/>
          <w:bCs/>
          <w:sz w:val="24"/>
          <w:szCs w:val="24"/>
        </w:rPr>
        <w:t>:</w:t>
      </w:r>
    </w:p>
    <w:p w14:paraId="13069694" w14:textId="77777777" w:rsidR="00053C3F" w:rsidRPr="00A07F4E" w:rsidRDefault="00053C3F" w:rsidP="00A07F4E">
      <w:pPr>
        <w:spacing w:after="0" w:line="240" w:lineRule="auto"/>
        <w:jc w:val="both"/>
        <w:rPr>
          <w:rFonts w:cstheme="minorHAnsi"/>
          <w:b/>
          <w:bCs/>
          <w:sz w:val="24"/>
          <w:szCs w:val="24"/>
        </w:rPr>
      </w:pPr>
    </w:p>
    <w:p w14:paraId="3E2FD6D7" w14:textId="354718CC" w:rsidR="00053C3F" w:rsidRDefault="00053C3F" w:rsidP="00053C3F">
      <w:pPr>
        <w:spacing w:after="120" w:line="360" w:lineRule="auto"/>
        <w:jc w:val="both"/>
        <w:rPr>
          <w:rFonts w:ascii="Verdana" w:hAnsi="Verdana" w:cs="Arial"/>
          <w:sz w:val="18"/>
          <w:szCs w:val="18"/>
        </w:rPr>
      </w:pPr>
      <w:r w:rsidRPr="00B953E9">
        <w:rPr>
          <w:rFonts w:ascii="Verdana" w:hAnsi="Verdana" w:cs="Arial"/>
          <w:sz w:val="18"/>
          <w:szCs w:val="18"/>
        </w:rPr>
        <w:t>Durante la ejecución de las prestaciones son, además y en todo caso, obligaciones de la empresa adjudicataria:</w:t>
      </w:r>
    </w:p>
    <w:p w14:paraId="038F0C93" w14:textId="40E947D3" w:rsidR="00D572CB" w:rsidRPr="00D572CB" w:rsidRDefault="00D572CB" w:rsidP="00D572CB">
      <w:pPr>
        <w:pStyle w:val="Prrafodelista"/>
        <w:numPr>
          <w:ilvl w:val="0"/>
          <w:numId w:val="25"/>
        </w:numPr>
        <w:spacing w:line="360" w:lineRule="auto"/>
        <w:ind w:left="1560" w:hanging="284"/>
        <w:jc w:val="both"/>
        <w:rPr>
          <w:rFonts w:ascii="Verdana" w:hAnsi="Verdana" w:cs="Arial"/>
          <w:sz w:val="18"/>
          <w:szCs w:val="18"/>
        </w:rPr>
      </w:pPr>
      <w:r w:rsidRPr="00D572CB">
        <w:rPr>
          <w:rFonts w:ascii="Verdana" w:hAnsi="Verdana" w:cs="Arial"/>
          <w:sz w:val="18"/>
          <w:szCs w:val="18"/>
        </w:rPr>
        <w:t>La entidad adjudicataria se compromete a mantener los contactos que sean necesarios con la Dirección</w:t>
      </w:r>
      <w:r>
        <w:rPr>
          <w:rFonts w:ascii="Verdana" w:hAnsi="Verdana" w:cs="Arial"/>
          <w:sz w:val="18"/>
          <w:szCs w:val="18"/>
        </w:rPr>
        <w:t xml:space="preserve"> para</w:t>
      </w:r>
      <w:r w:rsidRPr="00D572CB">
        <w:rPr>
          <w:rFonts w:ascii="Verdana" w:hAnsi="Verdana" w:cs="Arial"/>
          <w:sz w:val="18"/>
          <w:szCs w:val="18"/>
        </w:rPr>
        <w:t xml:space="preserve"> </w:t>
      </w:r>
      <w:r w:rsidRPr="003C5C57">
        <w:rPr>
          <w:rFonts w:ascii="Verdana" w:hAnsi="Verdana"/>
          <w:sz w:val="18"/>
          <w:szCs w:val="18"/>
        </w:rPr>
        <w:t>la Comunidad Vasca en el Exterior</w:t>
      </w:r>
      <w:r>
        <w:rPr>
          <w:rFonts w:ascii="Verdana" w:hAnsi="Verdana"/>
          <w:sz w:val="18"/>
          <w:szCs w:val="18"/>
        </w:rPr>
        <w:t xml:space="preserve"> </w:t>
      </w:r>
      <w:r w:rsidRPr="00D572CB">
        <w:rPr>
          <w:rFonts w:ascii="Verdana" w:hAnsi="Verdana" w:cs="Arial"/>
          <w:sz w:val="18"/>
          <w:szCs w:val="18"/>
        </w:rPr>
        <w:t xml:space="preserve">para una adecuada coordinación y seguimiento de los trabajos. </w:t>
      </w:r>
    </w:p>
    <w:p w14:paraId="58818C76" w14:textId="77777777" w:rsidR="00053C3F" w:rsidRPr="00053C3F" w:rsidRDefault="00053C3F" w:rsidP="00321DD9">
      <w:pPr>
        <w:pStyle w:val="Prrafodelista"/>
        <w:numPr>
          <w:ilvl w:val="0"/>
          <w:numId w:val="21"/>
        </w:numPr>
        <w:spacing w:after="120" w:line="360" w:lineRule="auto"/>
        <w:jc w:val="both"/>
        <w:rPr>
          <w:rFonts w:ascii="Verdana" w:hAnsi="Verdana" w:cs="Arial"/>
          <w:sz w:val="18"/>
          <w:szCs w:val="18"/>
        </w:rPr>
      </w:pPr>
      <w:r w:rsidRPr="00053C3F">
        <w:rPr>
          <w:rFonts w:ascii="Verdana" w:hAnsi="Verdana" w:cs="Arial"/>
          <w:sz w:val="18"/>
          <w:szCs w:val="18"/>
        </w:rPr>
        <w:t xml:space="preserve">Designar a una persona responsable como única interlocutora válida con la Dirección </w:t>
      </w:r>
      <w:r w:rsidRPr="00053C3F">
        <w:rPr>
          <w:rFonts w:ascii="Verdana" w:hAnsi="Verdana"/>
          <w:sz w:val="18"/>
          <w:szCs w:val="18"/>
        </w:rPr>
        <w:t>para la Comunidad Vasca.</w:t>
      </w:r>
    </w:p>
    <w:p w14:paraId="7B669447" w14:textId="3F31111E" w:rsidR="00053C3F" w:rsidRPr="00053C3F" w:rsidRDefault="00053C3F" w:rsidP="00321DD9">
      <w:pPr>
        <w:pStyle w:val="Prrafodelista"/>
        <w:numPr>
          <w:ilvl w:val="0"/>
          <w:numId w:val="21"/>
        </w:numPr>
        <w:spacing w:after="120" w:line="360" w:lineRule="auto"/>
        <w:jc w:val="both"/>
        <w:rPr>
          <w:rFonts w:ascii="Verdana" w:hAnsi="Verdana" w:cs="Arial"/>
          <w:sz w:val="18"/>
          <w:szCs w:val="18"/>
        </w:rPr>
      </w:pPr>
      <w:r w:rsidRPr="00053C3F">
        <w:rPr>
          <w:rFonts w:ascii="Verdana" w:hAnsi="Verdana" w:cs="Arial"/>
          <w:sz w:val="18"/>
          <w:szCs w:val="18"/>
        </w:rPr>
        <w:t xml:space="preserve">Cumplir con la legislación vigente en materia laboral, en lo que respecta al personal adscrito al servicio. </w:t>
      </w:r>
    </w:p>
    <w:p w14:paraId="5EB90FB8" w14:textId="77777777" w:rsidR="00053C3F" w:rsidRDefault="00053C3F" w:rsidP="00321DD9">
      <w:pPr>
        <w:pStyle w:val="Textoindependiente2"/>
        <w:numPr>
          <w:ilvl w:val="0"/>
          <w:numId w:val="21"/>
        </w:numPr>
        <w:spacing w:after="0" w:line="360" w:lineRule="auto"/>
        <w:jc w:val="both"/>
        <w:rPr>
          <w:rFonts w:ascii="Verdana" w:hAnsi="Verdana"/>
          <w:sz w:val="18"/>
          <w:szCs w:val="18"/>
        </w:rPr>
      </w:pPr>
      <w:r>
        <w:rPr>
          <w:rFonts w:ascii="Verdana" w:hAnsi="Verdana"/>
          <w:sz w:val="18"/>
          <w:szCs w:val="18"/>
        </w:rPr>
        <w:t>Los autobuses dispondrán de espacio suficiente en el maletero para los enseres de las personas participantes.</w:t>
      </w:r>
    </w:p>
    <w:p w14:paraId="7C9CEF31" w14:textId="77777777" w:rsidR="00053C3F" w:rsidRDefault="00053C3F" w:rsidP="00321DD9">
      <w:pPr>
        <w:pStyle w:val="Textoindependiente2"/>
        <w:numPr>
          <w:ilvl w:val="0"/>
          <w:numId w:val="21"/>
        </w:numPr>
        <w:spacing w:after="0" w:line="360" w:lineRule="auto"/>
        <w:jc w:val="both"/>
        <w:rPr>
          <w:rFonts w:ascii="Verdana" w:hAnsi="Verdana"/>
          <w:sz w:val="18"/>
          <w:szCs w:val="18"/>
        </w:rPr>
      </w:pPr>
      <w:r>
        <w:rPr>
          <w:rFonts w:ascii="Verdana" w:hAnsi="Verdana"/>
          <w:sz w:val="18"/>
          <w:szCs w:val="18"/>
        </w:rPr>
        <w:t>Todos los asientos estarán debidamente anclados y en perfecto estado de utilización y dispondrán, todos ellos, de cinturón de seguridad.</w:t>
      </w:r>
    </w:p>
    <w:p w14:paraId="2B91137A" w14:textId="77777777" w:rsidR="00053C3F" w:rsidRDefault="00053C3F" w:rsidP="00321DD9">
      <w:pPr>
        <w:pStyle w:val="Textoindependiente2"/>
        <w:numPr>
          <w:ilvl w:val="0"/>
          <w:numId w:val="21"/>
        </w:numPr>
        <w:spacing w:after="0" w:line="360" w:lineRule="auto"/>
        <w:jc w:val="both"/>
        <w:rPr>
          <w:rFonts w:ascii="Verdana" w:hAnsi="Verdana"/>
          <w:sz w:val="18"/>
          <w:szCs w:val="18"/>
        </w:rPr>
      </w:pPr>
      <w:r>
        <w:rPr>
          <w:rFonts w:ascii="Verdana" w:hAnsi="Verdana"/>
          <w:sz w:val="18"/>
          <w:szCs w:val="18"/>
        </w:rPr>
        <w:t>Los vehículos estarán en perfectas condiciones de uso, limpios, puesta a punto mecánica, etc.</w:t>
      </w:r>
    </w:p>
    <w:p w14:paraId="77A4FFB7" w14:textId="77777777" w:rsidR="00053C3F" w:rsidRPr="00CC5273" w:rsidRDefault="00053C3F" w:rsidP="00321DD9">
      <w:pPr>
        <w:pStyle w:val="Textoindependiente2"/>
        <w:numPr>
          <w:ilvl w:val="0"/>
          <w:numId w:val="21"/>
        </w:numPr>
        <w:spacing w:after="0" w:line="360" w:lineRule="auto"/>
        <w:jc w:val="both"/>
        <w:rPr>
          <w:rFonts w:ascii="Verdana" w:hAnsi="Verdana"/>
          <w:sz w:val="18"/>
          <w:szCs w:val="18"/>
        </w:rPr>
      </w:pPr>
      <w:r>
        <w:rPr>
          <w:rFonts w:ascii="Verdana" w:hAnsi="Verdana"/>
          <w:sz w:val="18"/>
          <w:szCs w:val="18"/>
        </w:rPr>
        <w:lastRenderedPageBreak/>
        <w:t>Las empresas deberán garantizar que los vehículos adscritos al servicio tengan las tarjetas de I.T.V acreditativas correspondientes</w:t>
      </w:r>
      <w:r w:rsidRPr="00BB4E9E">
        <w:rPr>
          <w:rFonts w:ascii="Verdana" w:hAnsi="Verdana"/>
          <w:sz w:val="18"/>
          <w:szCs w:val="18"/>
        </w:rPr>
        <w:t xml:space="preserve"> </w:t>
      </w:r>
      <w:r>
        <w:rPr>
          <w:rFonts w:ascii="Verdana" w:hAnsi="Verdana"/>
          <w:sz w:val="18"/>
          <w:szCs w:val="18"/>
        </w:rPr>
        <w:t xml:space="preserve">vigentes y las pólizas de seguro de responsabilidad civil que figuran en el punto 9 de las cláusulas específicas del contrato en vigor. Asimismo, deberán cumplir con la legislación pertinente sobre Transporte Terrestre de la CAE. </w:t>
      </w:r>
    </w:p>
    <w:p w14:paraId="586A915A" w14:textId="77777777" w:rsidR="00053C3F" w:rsidRPr="00053C3F" w:rsidRDefault="00053C3F" w:rsidP="00053C3F">
      <w:pPr>
        <w:spacing w:after="120" w:line="360" w:lineRule="auto"/>
        <w:ind w:left="360"/>
        <w:jc w:val="both"/>
        <w:rPr>
          <w:rFonts w:ascii="Verdana" w:hAnsi="Verdana" w:cs="Arial"/>
          <w:sz w:val="18"/>
          <w:szCs w:val="18"/>
        </w:rPr>
      </w:pPr>
    </w:p>
    <w:p w14:paraId="7B633C52" w14:textId="5E671ED4" w:rsidR="00321DD9" w:rsidRDefault="00321DD9" w:rsidP="00321DD9">
      <w:pPr>
        <w:spacing w:after="0" w:line="240" w:lineRule="auto"/>
        <w:jc w:val="both"/>
        <w:rPr>
          <w:rFonts w:cstheme="minorHAnsi"/>
          <w:b/>
          <w:bCs/>
          <w:sz w:val="24"/>
          <w:szCs w:val="24"/>
        </w:rPr>
      </w:pPr>
      <w:r w:rsidRPr="00A07F4E">
        <w:rPr>
          <w:rFonts w:cstheme="minorHAnsi"/>
          <w:b/>
          <w:bCs/>
          <w:sz w:val="24"/>
          <w:szCs w:val="24"/>
        </w:rPr>
        <w:t xml:space="preserve">Tareas a realizar por la empresa adjudicataria lote </w:t>
      </w:r>
      <w:r>
        <w:rPr>
          <w:rFonts w:cstheme="minorHAnsi"/>
          <w:b/>
          <w:bCs/>
          <w:sz w:val="24"/>
          <w:szCs w:val="24"/>
        </w:rPr>
        <w:t>2</w:t>
      </w:r>
      <w:proofErr w:type="gramStart"/>
      <w:r w:rsidRPr="00A07F4E">
        <w:rPr>
          <w:rFonts w:cstheme="minorHAnsi"/>
          <w:b/>
          <w:bCs/>
          <w:sz w:val="24"/>
          <w:szCs w:val="24"/>
        </w:rPr>
        <w:t>-.</w:t>
      </w:r>
      <w:r>
        <w:rPr>
          <w:rFonts w:cstheme="minorHAnsi"/>
          <w:b/>
          <w:bCs/>
          <w:sz w:val="24"/>
          <w:szCs w:val="24"/>
        </w:rPr>
        <w:t>Autobuses</w:t>
      </w:r>
      <w:proofErr w:type="gramEnd"/>
      <w:r w:rsidRPr="00A07F4E">
        <w:rPr>
          <w:rFonts w:cstheme="minorHAnsi"/>
          <w:b/>
          <w:bCs/>
          <w:sz w:val="24"/>
          <w:szCs w:val="24"/>
        </w:rPr>
        <w:t>:</w:t>
      </w:r>
    </w:p>
    <w:p w14:paraId="35169CC2" w14:textId="77777777" w:rsidR="00321DD9" w:rsidRPr="00A07F4E" w:rsidRDefault="00321DD9" w:rsidP="00321DD9">
      <w:pPr>
        <w:spacing w:after="0" w:line="240" w:lineRule="auto"/>
        <w:jc w:val="both"/>
        <w:rPr>
          <w:rFonts w:cstheme="minorHAnsi"/>
          <w:b/>
          <w:bCs/>
          <w:sz w:val="24"/>
          <w:szCs w:val="24"/>
        </w:rPr>
      </w:pPr>
    </w:p>
    <w:p w14:paraId="3812CBA5" w14:textId="77777777" w:rsidR="00321DD9" w:rsidRPr="00B953E9" w:rsidRDefault="00321DD9" w:rsidP="00321DD9">
      <w:pPr>
        <w:spacing w:line="360" w:lineRule="auto"/>
        <w:jc w:val="both"/>
        <w:rPr>
          <w:rFonts w:ascii="Verdana" w:hAnsi="Verdana"/>
          <w:sz w:val="18"/>
          <w:szCs w:val="18"/>
        </w:rPr>
      </w:pPr>
      <w:r w:rsidRPr="00B953E9">
        <w:rPr>
          <w:rFonts w:ascii="Verdana" w:hAnsi="Verdana"/>
          <w:sz w:val="18"/>
          <w:szCs w:val="18"/>
        </w:rPr>
        <w:t xml:space="preserve">La entidad adjudicataria deberá realizar las siguientes tareas: </w:t>
      </w:r>
    </w:p>
    <w:p w14:paraId="6FCFED03" w14:textId="0A67AC19" w:rsidR="005073B7" w:rsidRPr="004240E9" w:rsidRDefault="00321DD9" w:rsidP="00C81CC8">
      <w:pPr>
        <w:pStyle w:val="Textoindependiente2"/>
        <w:numPr>
          <w:ilvl w:val="0"/>
          <w:numId w:val="24"/>
        </w:numPr>
        <w:spacing w:before="120" w:after="0" w:line="360" w:lineRule="auto"/>
        <w:jc w:val="both"/>
        <w:rPr>
          <w:rFonts w:ascii="Verdana" w:hAnsi="Verdana"/>
          <w:sz w:val="18"/>
          <w:szCs w:val="18"/>
        </w:rPr>
      </w:pPr>
      <w:r w:rsidRPr="005073B7">
        <w:rPr>
          <w:rFonts w:ascii="Verdana" w:hAnsi="Verdana"/>
          <w:sz w:val="18"/>
          <w:szCs w:val="18"/>
        </w:rPr>
        <w:t xml:space="preserve">Transporte de las 15 personas participantes en el programa </w:t>
      </w:r>
      <w:proofErr w:type="spellStart"/>
      <w:r w:rsidRPr="005073B7">
        <w:rPr>
          <w:rFonts w:ascii="Verdana" w:hAnsi="Verdana"/>
          <w:sz w:val="18"/>
          <w:szCs w:val="18"/>
        </w:rPr>
        <w:t>Gaztemundu</w:t>
      </w:r>
      <w:proofErr w:type="spellEnd"/>
      <w:r w:rsidR="005073B7">
        <w:rPr>
          <w:rFonts w:ascii="Verdana" w:hAnsi="Verdana"/>
          <w:sz w:val="18"/>
          <w:szCs w:val="18"/>
        </w:rPr>
        <w:t xml:space="preserve">, </w:t>
      </w:r>
      <w:r w:rsidR="005073B7" w:rsidRPr="004240E9">
        <w:rPr>
          <w:rFonts w:ascii="Verdana" w:hAnsi="Verdana"/>
          <w:sz w:val="18"/>
          <w:szCs w:val="18"/>
        </w:rPr>
        <w:t xml:space="preserve">más </w:t>
      </w:r>
      <w:r w:rsidR="00D178F9" w:rsidRPr="004240E9">
        <w:rPr>
          <w:rFonts w:ascii="Verdana" w:hAnsi="Verdana"/>
          <w:sz w:val="18"/>
          <w:szCs w:val="18"/>
        </w:rPr>
        <w:t>2</w:t>
      </w:r>
      <w:r w:rsidR="005073B7" w:rsidRPr="004240E9">
        <w:rPr>
          <w:rFonts w:ascii="Verdana" w:hAnsi="Verdana"/>
          <w:sz w:val="18"/>
          <w:szCs w:val="18"/>
        </w:rPr>
        <w:t xml:space="preserve"> acompañantes</w:t>
      </w:r>
      <w:r w:rsidR="00D178F9" w:rsidRPr="004240E9">
        <w:rPr>
          <w:rFonts w:ascii="Verdana" w:hAnsi="Verdana"/>
          <w:sz w:val="18"/>
          <w:szCs w:val="18"/>
        </w:rPr>
        <w:t>. Es decir, un total de 17 personas.</w:t>
      </w:r>
    </w:p>
    <w:p w14:paraId="481BAA70" w14:textId="01BDF796" w:rsidR="00321DD9" w:rsidRPr="005073B7" w:rsidRDefault="00321DD9" w:rsidP="00C81CC8">
      <w:pPr>
        <w:pStyle w:val="Textoindependiente2"/>
        <w:numPr>
          <w:ilvl w:val="0"/>
          <w:numId w:val="24"/>
        </w:numPr>
        <w:spacing w:before="120" w:after="0" w:line="360" w:lineRule="auto"/>
        <w:jc w:val="both"/>
        <w:rPr>
          <w:rFonts w:ascii="Verdana" w:hAnsi="Verdana"/>
          <w:sz w:val="18"/>
          <w:szCs w:val="18"/>
        </w:rPr>
      </w:pPr>
      <w:r w:rsidRPr="005073B7">
        <w:rPr>
          <w:rFonts w:ascii="Verdana" w:hAnsi="Verdana"/>
          <w:sz w:val="18"/>
          <w:szCs w:val="18"/>
        </w:rPr>
        <w:t xml:space="preserve">Los autobuses deberán estar, asimismo, con la antelación suficiente en el lugar de origen para la puntual salida de los vehículos. </w:t>
      </w:r>
    </w:p>
    <w:p w14:paraId="7765F236" w14:textId="77777777" w:rsidR="00321DD9" w:rsidRPr="00321DD9" w:rsidRDefault="00321DD9" w:rsidP="00321DD9">
      <w:pPr>
        <w:pStyle w:val="Textoindependiente2"/>
        <w:spacing w:after="0" w:line="360" w:lineRule="auto"/>
        <w:ind w:left="720"/>
        <w:jc w:val="both"/>
        <w:rPr>
          <w:rFonts w:ascii="Verdana" w:hAnsi="Verdana"/>
          <w:sz w:val="18"/>
          <w:szCs w:val="18"/>
        </w:rPr>
      </w:pPr>
    </w:p>
    <w:p w14:paraId="3E29EFDC" w14:textId="77777777" w:rsidR="00321DD9" w:rsidRDefault="00321DD9" w:rsidP="00321DD9">
      <w:pPr>
        <w:pStyle w:val="Textoindependiente2"/>
        <w:numPr>
          <w:ilvl w:val="0"/>
          <w:numId w:val="24"/>
        </w:numPr>
        <w:spacing w:after="0" w:line="360" w:lineRule="auto"/>
        <w:jc w:val="both"/>
        <w:rPr>
          <w:rFonts w:ascii="Verdana" w:hAnsi="Verdana"/>
          <w:sz w:val="18"/>
          <w:szCs w:val="18"/>
        </w:rPr>
      </w:pPr>
      <w:r>
        <w:rPr>
          <w:rFonts w:ascii="Verdana" w:hAnsi="Verdana"/>
          <w:sz w:val="18"/>
          <w:szCs w:val="18"/>
        </w:rPr>
        <w:t xml:space="preserve">Los autobuses llevarán, de cara a que sean fácilmente reconocibles por las personas jóvenes que vayan a hacer uso del transporte, un cartel o rótulo con la siguiente información </w:t>
      </w:r>
      <w:r w:rsidRPr="00321DD9">
        <w:rPr>
          <w:rFonts w:ascii="Verdana" w:hAnsi="Verdana"/>
          <w:i/>
          <w:iCs/>
          <w:sz w:val="18"/>
          <w:szCs w:val="18"/>
        </w:rPr>
        <w:t>GAZTEMUNDU 2024</w:t>
      </w:r>
      <w:r>
        <w:rPr>
          <w:rFonts w:ascii="Verdana" w:hAnsi="Verdana"/>
          <w:i/>
          <w:iCs/>
          <w:sz w:val="18"/>
          <w:szCs w:val="18"/>
        </w:rPr>
        <w:t>.</w:t>
      </w:r>
    </w:p>
    <w:p w14:paraId="0AB46463" w14:textId="13C2B877" w:rsidR="00321DD9" w:rsidRDefault="00321DD9" w:rsidP="00321DD9">
      <w:pPr>
        <w:pStyle w:val="Textoindependiente2"/>
        <w:spacing w:before="120" w:after="0" w:line="240" w:lineRule="auto"/>
        <w:jc w:val="both"/>
        <w:rPr>
          <w:rFonts w:cstheme="minorHAnsi"/>
        </w:rPr>
      </w:pPr>
    </w:p>
    <w:p w14:paraId="0DD032E9" w14:textId="3EA80C2D" w:rsidR="00321DD9" w:rsidRPr="00B953E9" w:rsidRDefault="00321DD9" w:rsidP="00321DD9">
      <w:pPr>
        <w:spacing w:line="360" w:lineRule="auto"/>
        <w:jc w:val="both"/>
        <w:rPr>
          <w:rFonts w:ascii="Verdana" w:hAnsi="Verdana" w:cs="Arial"/>
          <w:sz w:val="18"/>
          <w:szCs w:val="18"/>
        </w:rPr>
      </w:pPr>
      <w:r w:rsidRPr="00B953E9">
        <w:rPr>
          <w:rFonts w:ascii="Verdana" w:hAnsi="Verdana" w:cs="Arial"/>
          <w:sz w:val="18"/>
          <w:szCs w:val="18"/>
        </w:rPr>
        <w:t xml:space="preserve">La Dirección proporcionará a la empresa adjudicataria </w:t>
      </w:r>
      <w:r>
        <w:rPr>
          <w:rFonts w:ascii="Verdana" w:hAnsi="Verdana" w:cs="Arial"/>
          <w:sz w:val="18"/>
          <w:szCs w:val="18"/>
        </w:rPr>
        <w:t xml:space="preserve">con un mínimo de dos semanas de antelación las fechas, horas e itinerarios a realizar. </w:t>
      </w:r>
    </w:p>
    <w:p w14:paraId="302B7264" w14:textId="77777777" w:rsidR="00321DD9" w:rsidRPr="003C5C57" w:rsidRDefault="00321DD9" w:rsidP="00321DD9">
      <w:pPr>
        <w:pStyle w:val="Textoindependiente2"/>
        <w:spacing w:before="120" w:after="0" w:line="240" w:lineRule="auto"/>
        <w:jc w:val="both"/>
        <w:rPr>
          <w:rFonts w:cstheme="minorHAnsi"/>
        </w:rPr>
      </w:pPr>
    </w:p>
    <w:sectPr w:rsidR="00321DD9" w:rsidRPr="003C5C57" w:rsidSect="00AF615E">
      <w:headerReference w:type="default" r:id="rId11"/>
      <w:headerReference w:type="first" r:id="rId12"/>
      <w:footerReference w:type="first" r:id="rId13"/>
      <w:pgSz w:w="11907" w:h="16840"/>
      <w:pgMar w:top="284" w:right="1701" w:bottom="1418" w:left="1701" w:header="720" w:footer="80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83DB4" w14:textId="77777777" w:rsidR="00297AE0" w:rsidRDefault="00297AE0">
      <w:r>
        <w:separator/>
      </w:r>
    </w:p>
  </w:endnote>
  <w:endnote w:type="continuationSeparator" w:id="0">
    <w:p w14:paraId="7221912F" w14:textId="77777777" w:rsidR="00297AE0" w:rsidRDefault="00297AE0">
      <w:r>
        <w:continuationSeparator/>
      </w:r>
    </w:p>
  </w:endnote>
  <w:endnote w:type="continuationNotice" w:id="1">
    <w:p w14:paraId="7B613074" w14:textId="77777777" w:rsidR="00297AE0" w:rsidRDefault="00297A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BC7C9" w14:textId="77777777" w:rsidR="00483BA2" w:rsidRDefault="00483BA2" w:rsidP="009A2497">
    <w:pPr>
      <w:pStyle w:val="Piedepgina"/>
      <w:tabs>
        <w:tab w:val="clear" w:pos="9071"/>
      </w:tabs>
      <w:spacing w:after="0"/>
      <w:jc w:val="center"/>
      <w:rPr>
        <w:rFonts w:ascii="Arial" w:hAnsi="Arial"/>
        <w:sz w:val="13"/>
      </w:rPr>
    </w:pPr>
    <w:r>
      <w:rPr>
        <w:rFonts w:ascii="Arial" w:hAnsi="Arial"/>
        <w:sz w:val="13"/>
      </w:rPr>
      <w:t>Na</w:t>
    </w:r>
    <w:r w:rsidR="00BA735C">
      <w:rPr>
        <w:rFonts w:ascii="Arial" w:hAnsi="Arial"/>
        <w:sz w:val="13"/>
      </w:rPr>
      <w:t>farroa</w:t>
    </w:r>
    <w:r>
      <w:rPr>
        <w:rFonts w:ascii="Arial" w:hAnsi="Arial"/>
        <w:sz w:val="13"/>
      </w:rPr>
      <w:t>, 2 –  01007 VITORIA-GASTEIZ</w:t>
    </w:r>
  </w:p>
  <w:p w14:paraId="288C2F8E" w14:textId="77777777" w:rsidR="00483BA2" w:rsidRDefault="00483BA2" w:rsidP="009A2497">
    <w:pPr>
      <w:pStyle w:val="Piedepgina"/>
      <w:tabs>
        <w:tab w:val="clear" w:pos="9071"/>
      </w:tabs>
      <w:spacing w:after="0"/>
      <w:jc w:val="center"/>
      <w:rPr>
        <w:rFonts w:ascii="Arial" w:hAnsi="Arial"/>
        <w:sz w:val="13"/>
      </w:rPr>
    </w:pPr>
    <w:r>
      <w:rPr>
        <w:rFonts w:ascii="Arial" w:hAnsi="Arial"/>
        <w:sz w:val="13"/>
      </w:rPr>
      <w:t xml:space="preserve"> </w:t>
    </w:r>
    <w:proofErr w:type="spellStart"/>
    <w:r>
      <w:rPr>
        <w:rFonts w:ascii="Arial" w:hAnsi="Arial"/>
        <w:sz w:val="13"/>
      </w:rPr>
      <w:t>Tef</w:t>
    </w:r>
    <w:proofErr w:type="spellEnd"/>
    <w:r>
      <w:rPr>
        <w:rFonts w:ascii="Arial" w:hAnsi="Arial"/>
        <w:sz w:val="13"/>
      </w:rPr>
      <w:t>. 945 01 79 11 – Fax 945 01 81 58 – e-mail relaciones.exteriores@euskadi.eus</w:t>
    </w:r>
  </w:p>
  <w:p w14:paraId="250923A5" w14:textId="77777777" w:rsidR="00483BA2" w:rsidRDefault="00483BA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0A77A" w14:textId="77777777" w:rsidR="00297AE0" w:rsidRDefault="00297AE0">
      <w:r>
        <w:separator/>
      </w:r>
    </w:p>
  </w:footnote>
  <w:footnote w:type="continuationSeparator" w:id="0">
    <w:p w14:paraId="278007E2" w14:textId="77777777" w:rsidR="00297AE0" w:rsidRDefault="00297AE0">
      <w:r>
        <w:continuationSeparator/>
      </w:r>
    </w:p>
  </w:footnote>
  <w:footnote w:type="continuationNotice" w:id="1">
    <w:p w14:paraId="27581F06" w14:textId="77777777" w:rsidR="00297AE0" w:rsidRDefault="00297A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7FC9C" w14:textId="77777777" w:rsidR="00483BA2" w:rsidRDefault="00483BA2">
    <w:pPr>
      <w:pStyle w:val="Encabezado"/>
      <w:jc w:val="center"/>
    </w:pPr>
    <w:r>
      <w:rPr>
        <w:noProof/>
      </w:rPr>
      <w:object w:dxaOrig="11549" w:dyaOrig="1410" w14:anchorId="15E199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5pt;height:25.5pt" fillcolor="window">
          <v:imagedata r:id="rId1" o:title=""/>
        </v:shape>
        <o:OLEObject Type="Embed" ProgID="MSPhotoEd.3" ShapeID="_x0000_i1025" DrawAspect="Content" ObjectID="_1787052548" r:id="rId2"/>
      </w:object>
    </w:r>
  </w:p>
  <w:p w14:paraId="4343459A" w14:textId="77777777" w:rsidR="00483BA2" w:rsidRDefault="00483B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C051" w14:textId="5504D5B4" w:rsidR="00483BA2" w:rsidRDefault="00C30328">
    <w:pPr>
      <w:pStyle w:val="Encabezado"/>
      <w:tabs>
        <w:tab w:val="right" w:pos="9923"/>
      </w:tabs>
      <w:ind w:right="-142"/>
      <w:jc w:val="center"/>
      <w:rPr>
        <w:rFonts w:ascii="Arial" w:hAnsi="Arial"/>
        <w:sz w:val="16"/>
      </w:rPr>
    </w:pPr>
    <w:r>
      <w:rPr>
        <w:rFonts w:ascii="Arial" w:hAnsi="Arial"/>
        <w:noProof/>
        <w:sz w:val="16"/>
        <w:lang w:eastAsia="es-ES"/>
      </w:rPr>
      <w:drawing>
        <wp:inline distT="0" distB="0" distL="0" distR="0" wp14:anchorId="3587416B" wp14:editId="20E57659">
          <wp:extent cx="4633748" cy="520700"/>
          <wp:effectExtent l="0" t="0" r="0" b="0"/>
          <wp:docPr id="3" name="Imagen 3" descr="R:\ESPECIF\COMUN\LOGOS GOB e IDENT CORPRAT\MARCA\HORIZONTAL_solo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PECIF\COMUN\LOGOS GOB e IDENT CORPRAT\MARCA\HORIZONTAL_solo_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44516" cy="533147"/>
                  </a:xfrm>
                  <a:prstGeom prst="rect">
                    <a:avLst/>
                  </a:prstGeom>
                  <a:noFill/>
                  <a:ln>
                    <a:noFill/>
                  </a:ln>
                </pic:spPr>
              </pic:pic>
            </a:graphicData>
          </a:graphic>
        </wp:inline>
      </w:drawing>
    </w:r>
    <w:r w:rsidR="00483BA2">
      <w:rPr>
        <w:noProof/>
        <w:lang w:val="es-ES" w:eastAsia="es-ES"/>
      </w:rPr>
      <mc:AlternateContent>
        <mc:Choice Requires="wps">
          <w:drawing>
            <wp:anchor distT="0" distB="0" distL="114300" distR="114300" simplePos="0" relativeHeight="251658241" behindDoc="0" locked="0" layoutInCell="0" allowOverlap="1" wp14:anchorId="15E1994A" wp14:editId="15E1994B">
              <wp:simplePos x="0" y="0"/>
              <wp:positionH relativeFrom="page">
                <wp:posOffset>4079631</wp:posOffset>
              </wp:positionH>
              <wp:positionV relativeFrom="page">
                <wp:posOffset>823965</wp:posOffset>
              </wp:positionV>
              <wp:extent cx="1959428" cy="759450"/>
              <wp:effectExtent l="0" t="0" r="0" b="31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9428" cy="75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F51590" w14:textId="77777777" w:rsidR="00483BA2" w:rsidRDefault="00483BA2">
                          <w:pPr>
                            <w:pStyle w:val="Ttulo2"/>
                            <w:spacing w:after="35"/>
                          </w:pPr>
                          <w:r>
                            <w:t>PRESIDENCIA</w:t>
                          </w:r>
                        </w:p>
                        <w:p w14:paraId="3948F394" w14:textId="77777777" w:rsidR="00483BA2" w:rsidRDefault="00483BA2" w:rsidP="003C6EC9">
                          <w:pPr>
                            <w:spacing w:after="0"/>
                            <w:rPr>
                              <w:rFonts w:ascii="Arial" w:hAnsi="Arial"/>
                              <w:sz w:val="14"/>
                            </w:rPr>
                          </w:pPr>
                          <w:r>
                            <w:rPr>
                              <w:rFonts w:ascii="Arial" w:hAnsi="Arial"/>
                              <w:sz w:val="14"/>
                            </w:rPr>
                            <w:t xml:space="preserve">Secretaría General de </w:t>
                          </w:r>
                          <w:r w:rsidR="00BA735C">
                            <w:rPr>
                              <w:rFonts w:ascii="Arial" w:hAnsi="Arial"/>
                              <w:sz w:val="14"/>
                            </w:rPr>
                            <w:t>Unión Europea</w:t>
                          </w:r>
                          <w:r>
                            <w:rPr>
                              <w:rFonts w:ascii="Arial" w:hAnsi="Arial"/>
                              <w:sz w:val="14"/>
                            </w:rPr>
                            <w:br/>
                          </w:r>
                          <w:r w:rsidR="00BA735C">
                            <w:rPr>
                              <w:rFonts w:ascii="Arial" w:hAnsi="Arial"/>
                              <w:sz w:val="14"/>
                            </w:rPr>
                            <w:t xml:space="preserve">y </w:t>
                          </w:r>
                          <w:r>
                            <w:rPr>
                              <w:rFonts w:ascii="Arial" w:hAnsi="Arial"/>
                              <w:sz w:val="14"/>
                            </w:rPr>
                            <w:t>Acción Exterior</w:t>
                          </w:r>
                        </w:p>
                        <w:p w14:paraId="3EB54C6F" w14:textId="11BD7171" w:rsidR="00483BA2" w:rsidRDefault="00483BA2" w:rsidP="003C6EC9">
                          <w:pPr>
                            <w:pStyle w:val="Ttulo4"/>
                            <w:spacing w:before="0" w:after="0"/>
                          </w:pPr>
                          <w:r>
                            <w:t xml:space="preserve">Dirección </w:t>
                          </w:r>
                          <w:r w:rsidR="00FC2ACA">
                            <w:t>para la Comunidad Vasca en el Exterior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E1994A" id="_x0000_t202" coordsize="21600,21600" o:spt="202" path="m,l,21600r21600,l21600,xe">
              <v:stroke joinstyle="miter"/>
              <v:path gradientshapeok="t" o:connecttype="rect"/>
            </v:shapetype>
            <v:shape id="Text Box 2" o:spid="_x0000_s1026" type="#_x0000_t202" style="position:absolute;left:0;text-align:left;margin-left:321.25pt;margin-top:64.9pt;width:154.3pt;height:59.8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NuA3gEAAKEDAAAOAAAAZHJzL2Uyb0RvYy54bWysU9GO0zAQfEfiHyy/07RVy9Go6em40yGk&#10;g0M6+ADHcRKLxGt23Sbl61k7vV6BN8SLZXud2ZnZyfZ67DtxMEgWXCEXs7kUxmmorGsK+e3r/Zt3&#10;UlBQrlIdOFPIoyF5vXv9ajv43Cyhha4yKBjEUT74QrYh+DzLSLemVzQDbxwXa8BeBT5ik1WoBkbv&#10;u2w5n7/NBsDKI2hDxLd3U1HuEn5dGx0e65pMEF0hmVtIK6a1jGu226q8QeVbq0801D+w6JV13PQM&#10;daeCEnu0f0H1ViMQ1GGmoc+grq02SQOrWcz/UPPUKm+SFjaH/Nkm+n+w+vPhyX9BEcb3MPIAkwjy&#10;D6C/k3Bw2yrXmBtEGFqjKm68iJZlg6f89Gm0mnKKIOXwCSoestoHSEBjjX10hXUKRucBHM+mmzEI&#10;HVtu1pvVkmOiuXbF+3WaSqby5689UvhgoBdxU0jkoSZ0dXigENmo/PlJbObg3nZdGmznfrvgh/Em&#10;sY+EJ+phLEd+HVWUUB1ZB8KUE841b1rAn1IMnJFC0o+9QiNF99GxF5vFahVDlQ6r9dWSD3hZKS8r&#10;ymmGKmSQYtrehimIe4+2abnT5L6DG/avtknaC6sTb85BUnzKbAza5Tm9evmzdr8AAAD//wMAUEsD&#10;BBQABgAIAAAAIQD0QCU43gAAAAsBAAAPAAAAZHJzL2Rvd25yZXYueG1sTI/BTsMwEETvSPyDtUjc&#10;qJ0oqUgap0IgriBaQOrNjbdJRLyOYrcJf89yguNqnmbfVNvFDeKCU+g9aUhWCgRS421PrYb3/fPd&#10;PYgQDVkzeEIN3xhgW19fVaa0fqY3vOxiK7iEQmk0dDGOpZSh6dCZsPIjEmcnPzkT+ZxaaSczc7kb&#10;ZKrUWjrTE3/ozIiPHTZfu7PT8PFyOnxm6rV9cvk4+0VJcoXU+vZmediAiLjEPxh+9VkdanY6+jPZ&#10;IAYN6yzNGeUgLXgDE0WeJCCOGtKsyEDWlfy/of4BAAD//wMAUEsBAi0AFAAGAAgAAAAhALaDOJL+&#10;AAAA4QEAABMAAAAAAAAAAAAAAAAAAAAAAFtDb250ZW50X1R5cGVzXS54bWxQSwECLQAUAAYACAAA&#10;ACEAOP0h/9YAAACUAQAACwAAAAAAAAAAAAAAAAAvAQAAX3JlbHMvLnJlbHNQSwECLQAUAAYACAAA&#10;ACEAt5jbgN4BAAChAwAADgAAAAAAAAAAAAAAAAAuAgAAZHJzL2Uyb0RvYy54bWxQSwECLQAUAAYA&#10;CAAAACEA9EAlON4AAAALAQAADwAAAAAAAAAAAAAAAAA4BAAAZHJzL2Rvd25yZXYueG1sUEsFBgAA&#10;AAAEAAQA8wAAAEMFAAAAAA==&#10;" o:allowincell="f" filled="f" stroked="f">
              <v:textbox>
                <w:txbxContent>
                  <w:p w14:paraId="34F51590" w14:textId="77777777" w:rsidR="00483BA2" w:rsidRDefault="00483BA2">
                    <w:pPr>
                      <w:pStyle w:val="Ttulo2"/>
                      <w:spacing w:after="35"/>
                    </w:pPr>
                    <w:r>
                      <w:t>PRESIDENCIA</w:t>
                    </w:r>
                  </w:p>
                  <w:p w14:paraId="3948F394" w14:textId="77777777" w:rsidR="00483BA2" w:rsidRDefault="00483BA2" w:rsidP="003C6EC9">
                    <w:pPr>
                      <w:spacing w:after="0"/>
                      <w:rPr>
                        <w:rFonts w:ascii="Arial" w:hAnsi="Arial"/>
                        <w:sz w:val="14"/>
                      </w:rPr>
                    </w:pPr>
                    <w:r>
                      <w:rPr>
                        <w:rFonts w:ascii="Arial" w:hAnsi="Arial"/>
                        <w:sz w:val="14"/>
                      </w:rPr>
                      <w:t xml:space="preserve">Secretaría General de </w:t>
                    </w:r>
                    <w:r w:rsidR="00BA735C">
                      <w:rPr>
                        <w:rFonts w:ascii="Arial" w:hAnsi="Arial"/>
                        <w:sz w:val="14"/>
                      </w:rPr>
                      <w:t>Unión Europea</w:t>
                    </w:r>
                    <w:r>
                      <w:rPr>
                        <w:rFonts w:ascii="Arial" w:hAnsi="Arial"/>
                        <w:sz w:val="14"/>
                      </w:rPr>
                      <w:br/>
                    </w:r>
                    <w:r w:rsidR="00BA735C">
                      <w:rPr>
                        <w:rFonts w:ascii="Arial" w:hAnsi="Arial"/>
                        <w:sz w:val="14"/>
                      </w:rPr>
                      <w:t xml:space="preserve">y </w:t>
                    </w:r>
                    <w:r>
                      <w:rPr>
                        <w:rFonts w:ascii="Arial" w:hAnsi="Arial"/>
                        <w:sz w:val="14"/>
                      </w:rPr>
                      <w:t>Acción Exterior</w:t>
                    </w:r>
                  </w:p>
                  <w:p w14:paraId="3EB54C6F" w14:textId="11BD7171" w:rsidR="00483BA2" w:rsidRDefault="00483BA2" w:rsidP="003C6EC9">
                    <w:pPr>
                      <w:pStyle w:val="Ttulo4"/>
                      <w:spacing w:before="0" w:after="0"/>
                    </w:pPr>
                    <w:r>
                      <w:t xml:space="preserve">Dirección </w:t>
                    </w:r>
                    <w:r w:rsidR="00FC2ACA">
                      <w:t>para la Comunidad Vasca en el Exterior</w:t>
                    </w:r>
                  </w:p>
                </w:txbxContent>
              </v:textbox>
              <w10:wrap type="square" anchorx="page" anchory="page"/>
            </v:shape>
          </w:pict>
        </mc:Fallback>
      </mc:AlternateContent>
    </w:r>
    <w:r w:rsidR="00483BA2">
      <w:rPr>
        <w:noProof/>
        <w:sz w:val="16"/>
        <w:lang w:val="es-ES" w:eastAsia="es-ES"/>
      </w:rPr>
      <mc:AlternateContent>
        <mc:Choice Requires="wps">
          <w:drawing>
            <wp:anchor distT="0" distB="0" distL="114300" distR="114300" simplePos="0" relativeHeight="251658240" behindDoc="0" locked="0" layoutInCell="0" allowOverlap="1" wp14:anchorId="15E1994C" wp14:editId="15E1994D">
              <wp:simplePos x="0" y="0"/>
              <wp:positionH relativeFrom="page">
                <wp:posOffset>1980565</wp:posOffset>
              </wp:positionH>
              <wp:positionV relativeFrom="page">
                <wp:posOffset>838744</wp:posOffset>
              </wp:positionV>
              <wp:extent cx="1768475" cy="74549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CC6BF" w14:textId="77777777" w:rsidR="00483BA2" w:rsidRDefault="00483BA2">
                          <w:pPr>
                            <w:pStyle w:val="Ttulo2"/>
                            <w:spacing w:after="35"/>
                          </w:pPr>
                          <w:r>
                            <w:t>LEHENDAKARITZA</w:t>
                          </w:r>
                        </w:p>
                        <w:p w14:paraId="2DA1728B" w14:textId="77777777" w:rsidR="00483BA2" w:rsidRDefault="00BA735C" w:rsidP="003C6EC9">
                          <w:pPr>
                            <w:spacing w:after="0"/>
                            <w:rPr>
                              <w:rFonts w:ascii="Arial" w:hAnsi="Arial"/>
                              <w:sz w:val="14"/>
                            </w:rPr>
                          </w:pPr>
                          <w:proofErr w:type="spellStart"/>
                          <w:r>
                            <w:rPr>
                              <w:rFonts w:ascii="Arial" w:hAnsi="Arial"/>
                              <w:sz w:val="14"/>
                            </w:rPr>
                            <w:t>Europar</w:t>
                          </w:r>
                          <w:proofErr w:type="spellEnd"/>
                          <w:r>
                            <w:rPr>
                              <w:rFonts w:ascii="Arial" w:hAnsi="Arial"/>
                              <w:sz w:val="14"/>
                            </w:rPr>
                            <w:t xml:space="preserve"> </w:t>
                          </w:r>
                          <w:proofErr w:type="spellStart"/>
                          <w:r>
                            <w:rPr>
                              <w:rFonts w:ascii="Arial" w:hAnsi="Arial"/>
                              <w:sz w:val="14"/>
                            </w:rPr>
                            <w:t>Batasuneko</w:t>
                          </w:r>
                          <w:proofErr w:type="spellEnd"/>
                          <w:r>
                            <w:rPr>
                              <w:rFonts w:ascii="Arial" w:hAnsi="Arial"/>
                              <w:sz w:val="14"/>
                            </w:rPr>
                            <w:t xml:space="preserve"> eta </w:t>
                          </w:r>
                          <w:proofErr w:type="spellStart"/>
                          <w:r>
                            <w:rPr>
                              <w:rFonts w:ascii="Arial" w:hAnsi="Arial"/>
                              <w:sz w:val="14"/>
                            </w:rPr>
                            <w:t>Kanpo</w:t>
                          </w:r>
                          <w:proofErr w:type="spellEnd"/>
                          <w:r>
                            <w:rPr>
                              <w:rFonts w:ascii="Arial" w:hAnsi="Arial"/>
                              <w:sz w:val="14"/>
                            </w:rPr>
                            <w:t xml:space="preserve"> </w:t>
                          </w:r>
                          <w:proofErr w:type="spellStart"/>
                          <w:r>
                            <w:rPr>
                              <w:rFonts w:ascii="Arial" w:hAnsi="Arial"/>
                              <w:sz w:val="14"/>
                            </w:rPr>
                            <w:t>Harremaneta</w:t>
                          </w:r>
                          <w:r w:rsidR="00483BA2">
                            <w:rPr>
                              <w:rFonts w:ascii="Arial" w:hAnsi="Arial"/>
                              <w:sz w:val="14"/>
                            </w:rPr>
                            <w:t>ko</w:t>
                          </w:r>
                          <w:proofErr w:type="spellEnd"/>
                          <w:r>
                            <w:rPr>
                              <w:rFonts w:ascii="Arial" w:hAnsi="Arial"/>
                              <w:sz w:val="14"/>
                            </w:rPr>
                            <w:t xml:space="preserve"> </w:t>
                          </w:r>
                          <w:proofErr w:type="spellStart"/>
                          <w:r w:rsidR="00483BA2">
                            <w:rPr>
                              <w:rFonts w:ascii="Arial" w:hAnsi="Arial"/>
                              <w:sz w:val="14"/>
                            </w:rPr>
                            <w:t>Idazkaritza</w:t>
                          </w:r>
                          <w:proofErr w:type="spellEnd"/>
                          <w:r w:rsidR="00483BA2">
                            <w:rPr>
                              <w:rFonts w:ascii="Arial" w:hAnsi="Arial"/>
                              <w:sz w:val="14"/>
                            </w:rPr>
                            <w:t xml:space="preserve"> Nagusia</w:t>
                          </w:r>
                        </w:p>
                        <w:p w14:paraId="25B3FA37" w14:textId="15CA9119" w:rsidR="00483BA2" w:rsidRDefault="00BA735C" w:rsidP="003C6EC9">
                          <w:pPr>
                            <w:pStyle w:val="Ttulo4"/>
                            <w:spacing w:before="0" w:after="0"/>
                          </w:pPr>
                          <w:proofErr w:type="spellStart"/>
                          <w:r>
                            <w:t>Kanpo</w:t>
                          </w:r>
                          <w:r w:rsidR="00FC2ACA">
                            <w:t>an</w:t>
                          </w:r>
                          <w:proofErr w:type="spellEnd"/>
                          <w:r w:rsidR="00FC2ACA">
                            <w:t xml:space="preserve"> den </w:t>
                          </w:r>
                          <w:proofErr w:type="spellStart"/>
                          <w:r w:rsidR="00FC2ACA">
                            <w:t>Euskal</w:t>
                          </w:r>
                          <w:proofErr w:type="spellEnd"/>
                          <w:r w:rsidR="00FC2ACA">
                            <w:t xml:space="preserve"> </w:t>
                          </w:r>
                          <w:proofErr w:type="spellStart"/>
                          <w:r w:rsidR="00FC2ACA">
                            <w:t>Komunitatearentzako</w:t>
                          </w:r>
                          <w:proofErr w:type="spellEnd"/>
                          <w:r w:rsidR="00FC2ACA">
                            <w:t xml:space="preserve"> </w:t>
                          </w:r>
                          <w:r w:rsidR="0007130B">
                            <w:t>Z</w:t>
                          </w:r>
                          <w:r w:rsidR="00FC2ACA">
                            <w:t>uzendaritza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E1994C" id="Text Box 1" o:spid="_x0000_s1027" type="#_x0000_t202" style="position:absolute;left:0;text-align:left;margin-left:155.95pt;margin-top:66.05pt;width:139.25pt;height:58.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aiT4wEAAKgDAAAOAAAAZHJzL2Uyb0RvYy54bWysU0Fu2zAQvBfoHwjea9mGHCeC5SBNkKJA&#10;2hRI+wCKIi2iEpdd0pbc13dJKY7b3oJcCJJLzc7MjjbXQ9eyg0JvwJZ8MZtzpqyE2thdyX98v/9w&#10;yZkPwtaiBatKflSeX2/fv9v0rlBLaKCtFTICsb7oXcmbEFyRZV42qhN+Bk5ZKmrATgQ64i6rUfSE&#10;3rXZcj6/yHrA2iFI5T3d3o1Fvk34WisZHrX2KrC25MQtpBXTWsU1225EsUPhGiMnGuIVLDphLDU9&#10;Qd2JINgezX9QnZEIHnSYSegy0NpIlTSQmsX8HzVPjXAqaSFzvDvZ5N8OVn49PLlvyMLwEQYaYBLh&#10;3QPIn55ZuG2E3akbROgbJWpqvIiWZb3zxfRptNoXPoJU/ReoachiHyABDRq76ArpZIROAzieTFdD&#10;YDK2XF9c5usVZ5Jq63yVX6WpZKJ4/tqhD58UdCxuSo401IQuDg8+RDaieH4Sm1m4N22bBtvavy7o&#10;YbxJ7CPhkXoYqoGZepIWxVRQH0kOwhgXijdtGsDfnPUUlZL7X3uBirP2syVLrhZ5HrOVDvlqvaQD&#10;nleq84qwkqBKHjgbt7dhzOPeodk11GkcgoUbslGbpPCF1USf4pCET9GNeTs/p1cvP9j2DwAAAP//&#10;AwBQSwMEFAAGAAgAAAAhAL1PDiXeAAAACwEAAA8AAABkcnMvZG93bnJldi54bWxMj8FOwzAQRO9I&#10;/IO1SNyonTRBJMSpEIgriAKVenPjbRIRr6PYbcLfs5zguJqnmbfVZnGDOOMUek8akpUCgdR421Or&#10;4eP9+eYORIiGrBk8oYZvDLCpLy8qU1o/0xuet7EVXEKhNBq6GMdSytB06ExY+RGJs6OfnIl8Tq20&#10;k5m53A0yVepWOtMTL3RmxMcOm6/tyWn4fDnud5l6bZ9cPs5+UZJcIbW+vloe7kFEXOIfDL/6rA41&#10;Ox38iWwQg4Z1khSMcrBOExBM5IXKQBw0pFmRg6wr+f+H+gcAAP//AwBQSwECLQAUAAYACAAAACEA&#10;toM4kv4AAADhAQAAEwAAAAAAAAAAAAAAAAAAAAAAW0NvbnRlbnRfVHlwZXNdLnhtbFBLAQItABQA&#10;BgAIAAAAIQA4/SH/1gAAAJQBAAALAAAAAAAAAAAAAAAAAC8BAABfcmVscy8ucmVsc1BLAQItABQA&#10;BgAIAAAAIQCg0aiT4wEAAKgDAAAOAAAAAAAAAAAAAAAAAC4CAABkcnMvZTJvRG9jLnhtbFBLAQIt&#10;ABQABgAIAAAAIQC9Tw4l3gAAAAsBAAAPAAAAAAAAAAAAAAAAAD0EAABkcnMvZG93bnJldi54bWxQ&#10;SwUGAAAAAAQABADzAAAASAUAAAAA&#10;" o:allowincell="f" filled="f" stroked="f">
              <v:textbox>
                <w:txbxContent>
                  <w:p w14:paraId="633CC6BF" w14:textId="77777777" w:rsidR="00483BA2" w:rsidRDefault="00483BA2">
                    <w:pPr>
                      <w:pStyle w:val="Ttulo2"/>
                      <w:spacing w:after="35"/>
                    </w:pPr>
                    <w:r>
                      <w:t>LEHENDAKARITZA</w:t>
                    </w:r>
                  </w:p>
                  <w:p w14:paraId="2DA1728B" w14:textId="77777777" w:rsidR="00483BA2" w:rsidRDefault="00BA735C" w:rsidP="003C6EC9">
                    <w:pPr>
                      <w:spacing w:after="0"/>
                      <w:rPr>
                        <w:rFonts w:ascii="Arial" w:hAnsi="Arial"/>
                        <w:sz w:val="14"/>
                      </w:rPr>
                    </w:pPr>
                    <w:proofErr w:type="spellStart"/>
                    <w:r>
                      <w:rPr>
                        <w:rFonts w:ascii="Arial" w:hAnsi="Arial"/>
                        <w:sz w:val="14"/>
                      </w:rPr>
                      <w:t>Europar</w:t>
                    </w:r>
                    <w:proofErr w:type="spellEnd"/>
                    <w:r>
                      <w:rPr>
                        <w:rFonts w:ascii="Arial" w:hAnsi="Arial"/>
                        <w:sz w:val="14"/>
                      </w:rPr>
                      <w:t xml:space="preserve"> </w:t>
                    </w:r>
                    <w:proofErr w:type="spellStart"/>
                    <w:r>
                      <w:rPr>
                        <w:rFonts w:ascii="Arial" w:hAnsi="Arial"/>
                        <w:sz w:val="14"/>
                      </w:rPr>
                      <w:t>Batasuneko</w:t>
                    </w:r>
                    <w:proofErr w:type="spellEnd"/>
                    <w:r>
                      <w:rPr>
                        <w:rFonts w:ascii="Arial" w:hAnsi="Arial"/>
                        <w:sz w:val="14"/>
                      </w:rPr>
                      <w:t xml:space="preserve"> eta </w:t>
                    </w:r>
                    <w:proofErr w:type="spellStart"/>
                    <w:r>
                      <w:rPr>
                        <w:rFonts w:ascii="Arial" w:hAnsi="Arial"/>
                        <w:sz w:val="14"/>
                      </w:rPr>
                      <w:t>Kanpo</w:t>
                    </w:r>
                    <w:proofErr w:type="spellEnd"/>
                    <w:r>
                      <w:rPr>
                        <w:rFonts w:ascii="Arial" w:hAnsi="Arial"/>
                        <w:sz w:val="14"/>
                      </w:rPr>
                      <w:t xml:space="preserve"> </w:t>
                    </w:r>
                    <w:proofErr w:type="spellStart"/>
                    <w:r>
                      <w:rPr>
                        <w:rFonts w:ascii="Arial" w:hAnsi="Arial"/>
                        <w:sz w:val="14"/>
                      </w:rPr>
                      <w:t>Harremaneta</w:t>
                    </w:r>
                    <w:r w:rsidR="00483BA2">
                      <w:rPr>
                        <w:rFonts w:ascii="Arial" w:hAnsi="Arial"/>
                        <w:sz w:val="14"/>
                      </w:rPr>
                      <w:t>ko</w:t>
                    </w:r>
                    <w:proofErr w:type="spellEnd"/>
                    <w:r>
                      <w:rPr>
                        <w:rFonts w:ascii="Arial" w:hAnsi="Arial"/>
                        <w:sz w:val="14"/>
                      </w:rPr>
                      <w:t xml:space="preserve"> </w:t>
                    </w:r>
                    <w:proofErr w:type="spellStart"/>
                    <w:r w:rsidR="00483BA2">
                      <w:rPr>
                        <w:rFonts w:ascii="Arial" w:hAnsi="Arial"/>
                        <w:sz w:val="14"/>
                      </w:rPr>
                      <w:t>Idazkaritza</w:t>
                    </w:r>
                    <w:proofErr w:type="spellEnd"/>
                    <w:r w:rsidR="00483BA2">
                      <w:rPr>
                        <w:rFonts w:ascii="Arial" w:hAnsi="Arial"/>
                        <w:sz w:val="14"/>
                      </w:rPr>
                      <w:t xml:space="preserve"> Nagusia</w:t>
                    </w:r>
                  </w:p>
                  <w:p w14:paraId="25B3FA37" w14:textId="15CA9119" w:rsidR="00483BA2" w:rsidRDefault="00BA735C" w:rsidP="003C6EC9">
                    <w:pPr>
                      <w:pStyle w:val="Ttulo4"/>
                      <w:spacing w:before="0" w:after="0"/>
                    </w:pPr>
                    <w:proofErr w:type="spellStart"/>
                    <w:r>
                      <w:t>Kanpo</w:t>
                    </w:r>
                    <w:r w:rsidR="00FC2ACA">
                      <w:t>an</w:t>
                    </w:r>
                    <w:proofErr w:type="spellEnd"/>
                    <w:r w:rsidR="00FC2ACA">
                      <w:t xml:space="preserve"> den </w:t>
                    </w:r>
                    <w:proofErr w:type="spellStart"/>
                    <w:r w:rsidR="00FC2ACA">
                      <w:t>Euskal</w:t>
                    </w:r>
                    <w:proofErr w:type="spellEnd"/>
                    <w:r w:rsidR="00FC2ACA">
                      <w:t xml:space="preserve"> </w:t>
                    </w:r>
                    <w:proofErr w:type="spellStart"/>
                    <w:r w:rsidR="00FC2ACA">
                      <w:t>Komunitatearentzako</w:t>
                    </w:r>
                    <w:proofErr w:type="spellEnd"/>
                    <w:r w:rsidR="00FC2ACA">
                      <w:t xml:space="preserve"> </w:t>
                    </w:r>
                    <w:r w:rsidR="0007130B">
                      <w:t>Z</w:t>
                    </w:r>
                    <w:r w:rsidR="00FC2ACA">
                      <w:t>uzendaritza</w:t>
                    </w:r>
                  </w:p>
                </w:txbxContent>
              </v:textbox>
              <w10:wrap type="square" anchorx="page" anchory="page"/>
            </v:shape>
          </w:pict>
        </mc:Fallback>
      </mc:AlternateContent>
    </w:r>
  </w:p>
  <w:p w14:paraId="3B549493" w14:textId="77777777" w:rsidR="00483BA2" w:rsidRDefault="00483BA2">
    <w:pPr>
      <w:pStyle w:val="Encabezado"/>
      <w:tabs>
        <w:tab w:val="right" w:pos="9923"/>
      </w:tabs>
      <w:ind w:right="-142"/>
      <w:jc w:val="center"/>
      <w:rPr>
        <w:rFonts w:ascii="Arial" w:hAnsi="Arial"/>
        <w:sz w:val="16"/>
      </w:rPr>
    </w:pPr>
  </w:p>
  <w:p w14:paraId="36D4943C" w14:textId="77777777" w:rsidR="00483BA2" w:rsidRDefault="00483BA2">
    <w:pPr>
      <w:pStyle w:val="Encabezado"/>
      <w:tabs>
        <w:tab w:val="right" w:pos="9923"/>
      </w:tabs>
      <w:ind w:right="-142"/>
      <w:jc w:val="center"/>
      <w:rPr>
        <w:rFonts w:ascii="Arial" w:hAnsi="Arial"/>
        <w:sz w:val="16"/>
      </w:rPr>
    </w:pPr>
  </w:p>
  <w:p w14:paraId="14478A8E" w14:textId="77777777" w:rsidR="00483BA2" w:rsidRDefault="00483BA2" w:rsidP="00F54796">
    <w:pPr>
      <w:pStyle w:val="Encabezado"/>
      <w:tabs>
        <w:tab w:val="left" w:pos="3012"/>
        <w:tab w:val="right" w:pos="9923"/>
      </w:tabs>
      <w:ind w:right="-142"/>
      <w:rPr>
        <w:rFonts w:ascii="Arial" w:hAnsi="Arial"/>
        <w:sz w:val="16"/>
      </w:rPr>
    </w:pPr>
    <w:r>
      <w:rPr>
        <w:rFonts w:ascii="Arial" w:hAnsi="Arial"/>
        <w:sz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6164"/>
    <w:multiLevelType w:val="hybridMultilevel"/>
    <w:tmpl w:val="21D66E9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C22656"/>
    <w:multiLevelType w:val="hybridMultilevel"/>
    <w:tmpl w:val="1D84AA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F13B2B"/>
    <w:multiLevelType w:val="hybridMultilevel"/>
    <w:tmpl w:val="7C16ED2C"/>
    <w:lvl w:ilvl="0" w:tplc="6D804AAC">
      <w:numFmt w:val="bullet"/>
      <w:lvlText w:val="-"/>
      <w:lvlJc w:val="left"/>
      <w:pPr>
        <w:tabs>
          <w:tab w:val="num" w:pos="720"/>
        </w:tabs>
        <w:ind w:left="720" w:hanging="360"/>
      </w:pPr>
      <w:rPr>
        <w:rFonts w:ascii="Verdana" w:eastAsia="Times New Roman" w:hAnsi="Verdana" w:cs="Times New Roman" w:hint="default"/>
      </w:rPr>
    </w:lvl>
    <w:lvl w:ilvl="1" w:tplc="0C0A0001">
      <w:start w:val="1"/>
      <w:numFmt w:val="bullet"/>
      <w:lvlText w:val=""/>
      <w:lvlJc w:val="left"/>
      <w:pPr>
        <w:tabs>
          <w:tab w:val="num" w:pos="360"/>
        </w:tabs>
        <w:ind w:left="360" w:hanging="360"/>
      </w:pPr>
      <w:rPr>
        <w:rFonts w:ascii="Symbol" w:hAnsi="Symbol" w:hint="default"/>
      </w:rPr>
    </w:lvl>
    <w:lvl w:ilvl="2" w:tplc="04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325DC2"/>
    <w:multiLevelType w:val="hybridMultilevel"/>
    <w:tmpl w:val="2B92F94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73E63DD"/>
    <w:multiLevelType w:val="hybridMultilevel"/>
    <w:tmpl w:val="A87641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4296AAE"/>
    <w:multiLevelType w:val="hybridMultilevel"/>
    <w:tmpl w:val="4E129C22"/>
    <w:lvl w:ilvl="0" w:tplc="EBB05C0A">
      <w:numFmt w:val="bullet"/>
      <w:lvlText w:val="-"/>
      <w:lvlJc w:val="left"/>
      <w:pPr>
        <w:ind w:left="720" w:hanging="360"/>
      </w:pPr>
      <w:rPr>
        <w:rFonts w:ascii="Calibri" w:eastAsiaTheme="minorHAnsi" w:hAnsi="Calibri" w:cs="Calibri" w:hint="default"/>
        <w:sz w:val="32"/>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5B121DA"/>
    <w:multiLevelType w:val="hybridMultilevel"/>
    <w:tmpl w:val="02FAAEAA"/>
    <w:lvl w:ilvl="0" w:tplc="7A661A9A">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6275082"/>
    <w:multiLevelType w:val="hybridMultilevel"/>
    <w:tmpl w:val="BD4CB8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72A4049"/>
    <w:multiLevelType w:val="hybridMultilevel"/>
    <w:tmpl w:val="FF30A27A"/>
    <w:lvl w:ilvl="0" w:tplc="0C0A0001">
      <w:start w:val="1"/>
      <w:numFmt w:val="bullet"/>
      <w:lvlText w:val=""/>
      <w:lvlJc w:val="left"/>
      <w:pPr>
        <w:ind w:left="1571" w:hanging="360"/>
      </w:pPr>
      <w:rPr>
        <w:rFonts w:ascii="Symbol" w:hAnsi="Symbol"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9" w15:restartNumberingAfterBreak="0">
    <w:nsid w:val="352A4B91"/>
    <w:multiLevelType w:val="hybridMultilevel"/>
    <w:tmpl w:val="84D8C680"/>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368C44AE"/>
    <w:multiLevelType w:val="hybridMultilevel"/>
    <w:tmpl w:val="15940BE4"/>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1" w15:restartNumberingAfterBreak="0">
    <w:nsid w:val="3E7E2248"/>
    <w:multiLevelType w:val="hybridMultilevel"/>
    <w:tmpl w:val="9D7C453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9772923"/>
    <w:multiLevelType w:val="hybridMultilevel"/>
    <w:tmpl w:val="CD5CC3A4"/>
    <w:lvl w:ilvl="0" w:tplc="042D0003">
      <w:start w:val="1"/>
      <w:numFmt w:val="bullet"/>
      <w:lvlText w:val="o"/>
      <w:lvlJc w:val="left"/>
      <w:pPr>
        <w:ind w:left="720" w:hanging="360"/>
      </w:pPr>
      <w:rPr>
        <w:rFonts w:ascii="Courier New" w:hAnsi="Courier New" w:cs="Courier New"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4C632E54"/>
    <w:multiLevelType w:val="multilevel"/>
    <w:tmpl w:val="1456AA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270"/>
      <w:numFmt w:val="bullet"/>
      <w:lvlText w:val="-"/>
      <w:lvlJc w:val="left"/>
      <w:pPr>
        <w:ind w:left="2880" w:hanging="360"/>
      </w:pPr>
      <w:rPr>
        <w:rFonts w:ascii="Calibri" w:eastAsia="Times New Roman" w:hAnsi="Calibri" w:cs="Calibri"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68789F"/>
    <w:multiLevelType w:val="multilevel"/>
    <w:tmpl w:val="68CE21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65500B"/>
    <w:multiLevelType w:val="hybridMultilevel"/>
    <w:tmpl w:val="12E40B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88825CE"/>
    <w:multiLevelType w:val="hybridMultilevel"/>
    <w:tmpl w:val="BE4271CC"/>
    <w:lvl w:ilvl="0" w:tplc="191C8F7A">
      <w:start w:val="1"/>
      <w:numFmt w:val="decimal"/>
      <w:lvlText w:val="%1."/>
      <w:lvlJc w:val="left"/>
      <w:pPr>
        <w:tabs>
          <w:tab w:val="num" w:pos="720"/>
        </w:tabs>
        <w:ind w:left="720" w:hanging="360"/>
      </w:p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17" w15:restartNumberingAfterBreak="0">
    <w:nsid w:val="5A361E81"/>
    <w:multiLevelType w:val="hybridMultilevel"/>
    <w:tmpl w:val="E2A8E04E"/>
    <w:lvl w:ilvl="0" w:tplc="040A0001">
      <w:start w:val="1"/>
      <w:numFmt w:val="bullet"/>
      <w:lvlText w:val=""/>
      <w:lvlJc w:val="left"/>
      <w:pPr>
        <w:tabs>
          <w:tab w:val="num" w:pos="1069"/>
        </w:tabs>
        <w:ind w:left="1069" w:hanging="360"/>
      </w:pPr>
      <w:rPr>
        <w:rFonts w:ascii="Symbol" w:hAnsi="Symbol" w:hint="default"/>
      </w:rPr>
    </w:lvl>
    <w:lvl w:ilvl="1" w:tplc="040A0019">
      <w:start w:val="1"/>
      <w:numFmt w:val="lowerLetter"/>
      <w:lvlText w:val="%2."/>
      <w:lvlJc w:val="left"/>
      <w:pPr>
        <w:tabs>
          <w:tab w:val="num" w:pos="1789"/>
        </w:tabs>
        <w:ind w:left="1789" w:hanging="360"/>
      </w:pPr>
    </w:lvl>
    <w:lvl w:ilvl="2" w:tplc="040A001B">
      <w:start w:val="1"/>
      <w:numFmt w:val="lowerRoman"/>
      <w:lvlText w:val="%3."/>
      <w:lvlJc w:val="right"/>
      <w:pPr>
        <w:tabs>
          <w:tab w:val="num" w:pos="2509"/>
        </w:tabs>
        <w:ind w:left="2509" w:hanging="180"/>
      </w:pPr>
    </w:lvl>
    <w:lvl w:ilvl="3" w:tplc="040A000F">
      <w:start w:val="1"/>
      <w:numFmt w:val="decimal"/>
      <w:lvlText w:val="%4."/>
      <w:lvlJc w:val="left"/>
      <w:pPr>
        <w:tabs>
          <w:tab w:val="num" w:pos="3229"/>
        </w:tabs>
        <w:ind w:left="3229" w:hanging="360"/>
      </w:pPr>
    </w:lvl>
    <w:lvl w:ilvl="4" w:tplc="040A0019">
      <w:start w:val="1"/>
      <w:numFmt w:val="lowerLetter"/>
      <w:lvlText w:val="%5."/>
      <w:lvlJc w:val="left"/>
      <w:pPr>
        <w:tabs>
          <w:tab w:val="num" w:pos="3949"/>
        </w:tabs>
        <w:ind w:left="3949" w:hanging="360"/>
      </w:pPr>
    </w:lvl>
    <w:lvl w:ilvl="5" w:tplc="040A001B">
      <w:start w:val="1"/>
      <w:numFmt w:val="lowerRoman"/>
      <w:lvlText w:val="%6."/>
      <w:lvlJc w:val="right"/>
      <w:pPr>
        <w:tabs>
          <w:tab w:val="num" w:pos="4669"/>
        </w:tabs>
        <w:ind w:left="4669" w:hanging="180"/>
      </w:pPr>
    </w:lvl>
    <w:lvl w:ilvl="6" w:tplc="040A000F">
      <w:start w:val="1"/>
      <w:numFmt w:val="decimal"/>
      <w:lvlText w:val="%7."/>
      <w:lvlJc w:val="left"/>
      <w:pPr>
        <w:tabs>
          <w:tab w:val="num" w:pos="5389"/>
        </w:tabs>
        <w:ind w:left="5389" w:hanging="360"/>
      </w:pPr>
    </w:lvl>
    <w:lvl w:ilvl="7" w:tplc="040A0019">
      <w:start w:val="1"/>
      <w:numFmt w:val="lowerLetter"/>
      <w:lvlText w:val="%8."/>
      <w:lvlJc w:val="left"/>
      <w:pPr>
        <w:tabs>
          <w:tab w:val="num" w:pos="6109"/>
        </w:tabs>
        <w:ind w:left="6109" w:hanging="360"/>
      </w:pPr>
    </w:lvl>
    <w:lvl w:ilvl="8" w:tplc="040A001B">
      <w:start w:val="1"/>
      <w:numFmt w:val="lowerRoman"/>
      <w:lvlText w:val="%9."/>
      <w:lvlJc w:val="right"/>
      <w:pPr>
        <w:tabs>
          <w:tab w:val="num" w:pos="6829"/>
        </w:tabs>
        <w:ind w:left="6829" w:hanging="180"/>
      </w:pPr>
    </w:lvl>
  </w:abstractNum>
  <w:abstractNum w:abstractNumId="18" w15:restartNumberingAfterBreak="0">
    <w:nsid w:val="5F7301C5"/>
    <w:multiLevelType w:val="hybridMultilevel"/>
    <w:tmpl w:val="35708C9C"/>
    <w:lvl w:ilvl="0" w:tplc="CE38C4C6">
      <w:numFmt w:val="bullet"/>
      <w:lvlText w:val="-"/>
      <w:lvlJc w:val="left"/>
      <w:pPr>
        <w:ind w:left="1146" w:hanging="360"/>
      </w:pPr>
      <w:rPr>
        <w:rFonts w:ascii="Verdana" w:eastAsia="Times New Roman" w:hAnsi="Verdana" w:cs="Times New Roman"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6C430407"/>
    <w:multiLevelType w:val="hybridMultilevel"/>
    <w:tmpl w:val="183613A0"/>
    <w:lvl w:ilvl="0" w:tplc="805CBC02">
      <w:start w:val="1"/>
      <w:numFmt w:val="lowerLetter"/>
      <w:lvlText w:val="%1)"/>
      <w:lvlJc w:val="left"/>
      <w:pPr>
        <w:tabs>
          <w:tab w:val="num" w:pos="1069"/>
        </w:tabs>
        <w:ind w:left="1069" w:hanging="360"/>
      </w:pPr>
      <w:rPr>
        <w:rFonts w:hint="default"/>
      </w:rPr>
    </w:lvl>
    <w:lvl w:ilvl="1" w:tplc="040A0019">
      <w:start w:val="1"/>
      <w:numFmt w:val="lowerLetter"/>
      <w:lvlText w:val="%2."/>
      <w:lvlJc w:val="left"/>
      <w:pPr>
        <w:tabs>
          <w:tab w:val="num" w:pos="1789"/>
        </w:tabs>
        <w:ind w:left="1789" w:hanging="360"/>
      </w:pPr>
    </w:lvl>
    <w:lvl w:ilvl="2" w:tplc="040A001B">
      <w:start w:val="1"/>
      <w:numFmt w:val="lowerRoman"/>
      <w:lvlText w:val="%3."/>
      <w:lvlJc w:val="right"/>
      <w:pPr>
        <w:tabs>
          <w:tab w:val="num" w:pos="2509"/>
        </w:tabs>
        <w:ind w:left="2509" w:hanging="180"/>
      </w:pPr>
    </w:lvl>
    <w:lvl w:ilvl="3" w:tplc="040A000F">
      <w:start w:val="1"/>
      <w:numFmt w:val="decimal"/>
      <w:lvlText w:val="%4."/>
      <w:lvlJc w:val="left"/>
      <w:pPr>
        <w:tabs>
          <w:tab w:val="num" w:pos="3229"/>
        </w:tabs>
        <w:ind w:left="3229" w:hanging="360"/>
      </w:pPr>
    </w:lvl>
    <w:lvl w:ilvl="4" w:tplc="040A0019">
      <w:start w:val="1"/>
      <w:numFmt w:val="lowerLetter"/>
      <w:lvlText w:val="%5."/>
      <w:lvlJc w:val="left"/>
      <w:pPr>
        <w:tabs>
          <w:tab w:val="num" w:pos="3949"/>
        </w:tabs>
        <w:ind w:left="3949" w:hanging="360"/>
      </w:pPr>
    </w:lvl>
    <w:lvl w:ilvl="5" w:tplc="040A001B">
      <w:start w:val="1"/>
      <w:numFmt w:val="lowerRoman"/>
      <w:lvlText w:val="%6."/>
      <w:lvlJc w:val="right"/>
      <w:pPr>
        <w:tabs>
          <w:tab w:val="num" w:pos="4669"/>
        </w:tabs>
        <w:ind w:left="4669" w:hanging="180"/>
      </w:pPr>
    </w:lvl>
    <w:lvl w:ilvl="6" w:tplc="040A000F">
      <w:start w:val="1"/>
      <w:numFmt w:val="decimal"/>
      <w:lvlText w:val="%7."/>
      <w:lvlJc w:val="left"/>
      <w:pPr>
        <w:tabs>
          <w:tab w:val="num" w:pos="5389"/>
        </w:tabs>
        <w:ind w:left="5389" w:hanging="360"/>
      </w:pPr>
    </w:lvl>
    <w:lvl w:ilvl="7" w:tplc="040A0019">
      <w:start w:val="1"/>
      <w:numFmt w:val="lowerLetter"/>
      <w:lvlText w:val="%8."/>
      <w:lvlJc w:val="left"/>
      <w:pPr>
        <w:tabs>
          <w:tab w:val="num" w:pos="6109"/>
        </w:tabs>
        <w:ind w:left="6109" w:hanging="360"/>
      </w:pPr>
    </w:lvl>
    <w:lvl w:ilvl="8" w:tplc="040A001B">
      <w:start w:val="1"/>
      <w:numFmt w:val="lowerRoman"/>
      <w:lvlText w:val="%9."/>
      <w:lvlJc w:val="right"/>
      <w:pPr>
        <w:tabs>
          <w:tab w:val="num" w:pos="6829"/>
        </w:tabs>
        <w:ind w:left="6829" w:hanging="180"/>
      </w:pPr>
    </w:lvl>
  </w:abstractNum>
  <w:abstractNum w:abstractNumId="20" w15:restartNumberingAfterBreak="0">
    <w:nsid w:val="6C665E5E"/>
    <w:multiLevelType w:val="hybridMultilevel"/>
    <w:tmpl w:val="EA8C7F5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2FC0079"/>
    <w:multiLevelType w:val="hybridMultilevel"/>
    <w:tmpl w:val="A45CCA0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5F45D18"/>
    <w:multiLevelType w:val="hybridMultilevel"/>
    <w:tmpl w:val="7FE03462"/>
    <w:lvl w:ilvl="0" w:tplc="CE38C4C6">
      <w:numFmt w:val="bullet"/>
      <w:lvlText w:val="-"/>
      <w:lvlJc w:val="left"/>
      <w:pPr>
        <w:tabs>
          <w:tab w:val="num" w:pos="930"/>
        </w:tabs>
        <w:ind w:left="930" w:hanging="570"/>
      </w:pPr>
      <w:rPr>
        <w:rFonts w:ascii="Verdana" w:eastAsia="Times New Roman"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DF3EBA"/>
    <w:multiLevelType w:val="hybridMultilevel"/>
    <w:tmpl w:val="64823096"/>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4" w15:restartNumberingAfterBreak="0">
    <w:nsid w:val="7A240E1F"/>
    <w:multiLevelType w:val="hybridMultilevel"/>
    <w:tmpl w:val="6292DBEE"/>
    <w:lvl w:ilvl="0" w:tplc="FFFFFFFF">
      <w:numFmt w:val="bullet"/>
      <w:lvlText w:val="-"/>
      <w:lvlJc w:val="left"/>
      <w:pPr>
        <w:tabs>
          <w:tab w:val="num" w:pos="720"/>
        </w:tabs>
        <w:ind w:left="720" w:hanging="360"/>
      </w:pPr>
      <w:rPr>
        <w:rFonts w:ascii="Verdana" w:eastAsia="Times New Roman" w:hAnsi="Verdana" w:cs="Times New Roman" w:hint="default"/>
      </w:rPr>
    </w:lvl>
    <w:lvl w:ilvl="1" w:tplc="0C0A000F">
      <w:start w:val="1"/>
      <w:numFmt w:val="decimal"/>
      <w:lvlText w:val="%2."/>
      <w:lvlJc w:val="left"/>
      <w:pPr>
        <w:ind w:left="360" w:hanging="360"/>
      </w:p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2128312760">
    <w:abstractNumId w:val="22"/>
  </w:num>
  <w:num w:numId="2" w16cid:durableId="1860462098">
    <w:abstractNumId w:val="1"/>
  </w:num>
  <w:num w:numId="3" w16cid:durableId="2071070886">
    <w:abstractNumId w:val="18"/>
  </w:num>
  <w:num w:numId="4" w16cid:durableId="704643112">
    <w:abstractNumId w:val="13"/>
  </w:num>
  <w:num w:numId="5" w16cid:durableId="640355236">
    <w:abstractNumId w:val="14"/>
  </w:num>
  <w:num w:numId="6" w16cid:durableId="1169519228">
    <w:abstractNumId w:val="9"/>
  </w:num>
  <w:num w:numId="7" w16cid:durableId="84882583">
    <w:abstractNumId w:val="12"/>
  </w:num>
  <w:num w:numId="8" w16cid:durableId="90205365">
    <w:abstractNumId w:val="6"/>
  </w:num>
  <w:num w:numId="9" w16cid:durableId="843058486">
    <w:abstractNumId w:val="5"/>
  </w:num>
  <w:num w:numId="10" w16cid:durableId="798379076">
    <w:abstractNumId w:val="20"/>
  </w:num>
  <w:num w:numId="11" w16cid:durableId="658122638">
    <w:abstractNumId w:val="4"/>
  </w:num>
  <w:num w:numId="12" w16cid:durableId="1844665050">
    <w:abstractNumId w:val="3"/>
  </w:num>
  <w:num w:numId="13" w16cid:durableId="584150009">
    <w:abstractNumId w:val="2"/>
  </w:num>
  <w:num w:numId="14" w16cid:durableId="161451170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0447084">
    <w:abstractNumId w:val="16"/>
  </w:num>
  <w:num w:numId="16" w16cid:durableId="1921524385">
    <w:abstractNumId w:val="19"/>
  </w:num>
  <w:num w:numId="17" w16cid:durableId="2045669671">
    <w:abstractNumId w:val="24"/>
  </w:num>
  <w:num w:numId="18" w16cid:durableId="250283314">
    <w:abstractNumId w:val="21"/>
  </w:num>
  <w:num w:numId="19" w16cid:durableId="927428099">
    <w:abstractNumId w:val="11"/>
  </w:num>
  <w:num w:numId="20" w16cid:durableId="270820946">
    <w:abstractNumId w:val="10"/>
  </w:num>
  <w:num w:numId="21" w16cid:durableId="2075159869">
    <w:abstractNumId w:val="8"/>
  </w:num>
  <w:num w:numId="22" w16cid:durableId="1697390689">
    <w:abstractNumId w:val="15"/>
  </w:num>
  <w:num w:numId="23" w16cid:durableId="834607098">
    <w:abstractNumId w:val="0"/>
  </w:num>
  <w:num w:numId="24" w16cid:durableId="392774264">
    <w:abstractNumId w:val="7"/>
  </w:num>
  <w:num w:numId="25" w16cid:durableId="6347943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hideSpellingErrors/>
  <w:hideGrammaticalErrors/>
  <w:proofState w:spelling="clean" w:grammar="clean"/>
  <w:attachedTemplate r:id="rId1"/>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3182"/>
    <w:rsid w:val="00003BD4"/>
    <w:rsid w:val="0001300A"/>
    <w:rsid w:val="000133BE"/>
    <w:rsid w:val="00021972"/>
    <w:rsid w:val="000231D0"/>
    <w:rsid w:val="00027847"/>
    <w:rsid w:val="00053C3F"/>
    <w:rsid w:val="000708F5"/>
    <w:rsid w:val="0007130B"/>
    <w:rsid w:val="00074960"/>
    <w:rsid w:val="00076FD8"/>
    <w:rsid w:val="000967DF"/>
    <w:rsid w:val="000A4934"/>
    <w:rsid w:val="000B0030"/>
    <w:rsid w:val="000B1723"/>
    <w:rsid w:val="000B7D03"/>
    <w:rsid w:val="000C11D0"/>
    <w:rsid w:val="000C1DD3"/>
    <w:rsid w:val="000C4F73"/>
    <w:rsid w:val="000D4D09"/>
    <w:rsid w:val="000F279F"/>
    <w:rsid w:val="000F3D9A"/>
    <w:rsid w:val="00106E04"/>
    <w:rsid w:val="00114C40"/>
    <w:rsid w:val="00115453"/>
    <w:rsid w:val="0012031A"/>
    <w:rsid w:val="00121359"/>
    <w:rsid w:val="00137750"/>
    <w:rsid w:val="00141F21"/>
    <w:rsid w:val="00145AEB"/>
    <w:rsid w:val="00155707"/>
    <w:rsid w:val="0018191F"/>
    <w:rsid w:val="00184054"/>
    <w:rsid w:val="001840E0"/>
    <w:rsid w:val="00184C92"/>
    <w:rsid w:val="001878B6"/>
    <w:rsid w:val="00192FA3"/>
    <w:rsid w:val="001A4080"/>
    <w:rsid w:val="001A7413"/>
    <w:rsid w:val="001B53A6"/>
    <w:rsid w:val="001C3DC6"/>
    <w:rsid w:val="001C413A"/>
    <w:rsid w:val="001C43E6"/>
    <w:rsid w:val="001C5A95"/>
    <w:rsid w:val="001D743C"/>
    <w:rsid w:val="002005DD"/>
    <w:rsid w:val="0022233E"/>
    <w:rsid w:val="00227B94"/>
    <w:rsid w:val="00234DD0"/>
    <w:rsid w:val="0025420B"/>
    <w:rsid w:val="00282ADC"/>
    <w:rsid w:val="002845A6"/>
    <w:rsid w:val="00291784"/>
    <w:rsid w:val="00295174"/>
    <w:rsid w:val="00297AE0"/>
    <w:rsid w:val="002C1FD3"/>
    <w:rsid w:val="002C4928"/>
    <w:rsid w:val="002D2329"/>
    <w:rsid w:val="002E2C16"/>
    <w:rsid w:val="002E3944"/>
    <w:rsid w:val="002F0E6A"/>
    <w:rsid w:val="00304BFF"/>
    <w:rsid w:val="003107E3"/>
    <w:rsid w:val="003122F0"/>
    <w:rsid w:val="00321DD9"/>
    <w:rsid w:val="003314E7"/>
    <w:rsid w:val="00337B4E"/>
    <w:rsid w:val="0034359E"/>
    <w:rsid w:val="003472E9"/>
    <w:rsid w:val="00367DF0"/>
    <w:rsid w:val="00377FA8"/>
    <w:rsid w:val="003851F3"/>
    <w:rsid w:val="00387230"/>
    <w:rsid w:val="00394938"/>
    <w:rsid w:val="003B1773"/>
    <w:rsid w:val="003C5C57"/>
    <w:rsid w:val="003C6EC9"/>
    <w:rsid w:val="003D1676"/>
    <w:rsid w:val="003D4EC6"/>
    <w:rsid w:val="003D7ADB"/>
    <w:rsid w:val="003E0F46"/>
    <w:rsid w:val="003E511E"/>
    <w:rsid w:val="003F2313"/>
    <w:rsid w:val="003F74A2"/>
    <w:rsid w:val="003F7B76"/>
    <w:rsid w:val="003F7C41"/>
    <w:rsid w:val="004015A2"/>
    <w:rsid w:val="00402EF5"/>
    <w:rsid w:val="00405533"/>
    <w:rsid w:val="00423947"/>
    <w:rsid w:val="004240E9"/>
    <w:rsid w:val="0045333B"/>
    <w:rsid w:val="00473895"/>
    <w:rsid w:val="00477B68"/>
    <w:rsid w:val="00483BA2"/>
    <w:rsid w:val="004C029B"/>
    <w:rsid w:val="004C08FC"/>
    <w:rsid w:val="004E00CE"/>
    <w:rsid w:val="004E4EA7"/>
    <w:rsid w:val="004F165C"/>
    <w:rsid w:val="004F2C41"/>
    <w:rsid w:val="00503580"/>
    <w:rsid w:val="00504944"/>
    <w:rsid w:val="005073B7"/>
    <w:rsid w:val="005073FE"/>
    <w:rsid w:val="005101D6"/>
    <w:rsid w:val="00510FF7"/>
    <w:rsid w:val="005146BD"/>
    <w:rsid w:val="005175DA"/>
    <w:rsid w:val="0053760B"/>
    <w:rsid w:val="00542B25"/>
    <w:rsid w:val="00547A51"/>
    <w:rsid w:val="00563182"/>
    <w:rsid w:val="00564B5F"/>
    <w:rsid w:val="005657CC"/>
    <w:rsid w:val="0056605A"/>
    <w:rsid w:val="00566240"/>
    <w:rsid w:val="00574477"/>
    <w:rsid w:val="00580451"/>
    <w:rsid w:val="00593531"/>
    <w:rsid w:val="005A16FE"/>
    <w:rsid w:val="005A394F"/>
    <w:rsid w:val="005A3A37"/>
    <w:rsid w:val="005B0A49"/>
    <w:rsid w:val="005C403B"/>
    <w:rsid w:val="005D52B4"/>
    <w:rsid w:val="005E5C0E"/>
    <w:rsid w:val="005F099C"/>
    <w:rsid w:val="0060350F"/>
    <w:rsid w:val="00606D55"/>
    <w:rsid w:val="00611A12"/>
    <w:rsid w:val="0061456B"/>
    <w:rsid w:val="00615B89"/>
    <w:rsid w:val="0062174E"/>
    <w:rsid w:val="0062447A"/>
    <w:rsid w:val="00641C2C"/>
    <w:rsid w:val="0065213D"/>
    <w:rsid w:val="00654244"/>
    <w:rsid w:val="006835A3"/>
    <w:rsid w:val="00684860"/>
    <w:rsid w:val="006877EB"/>
    <w:rsid w:val="006925B0"/>
    <w:rsid w:val="006B10BC"/>
    <w:rsid w:val="006C40DA"/>
    <w:rsid w:val="006C43EB"/>
    <w:rsid w:val="006C5216"/>
    <w:rsid w:val="006D555B"/>
    <w:rsid w:val="006D61A5"/>
    <w:rsid w:val="006F65DF"/>
    <w:rsid w:val="00704041"/>
    <w:rsid w:val="00704B4F"/>
    <w:rsid w:val="00713B22"/>
    <w:rsid w:val="00715906"/>
    <w:rsid w:val="00721726"/>
    <w:rsid w:val="00726537"/>
    <w:rsid w:val="007418AF"/>
    <w:rsid w:val="00760B03"/>
    <w:rsid w:val="00770282"/>
    <w:rsid w:val="00774657"/>
    <w:rsid w:val="00776BCA"/>
    <w:rsid w:val="007840E9"/>
    <w:rsid w:val="00793387"/>
    <w:rsid w:val="007A08E5"/>
    <w:rsid w:val="007B033B"/>
    <w:rsid w:val="007B547B"/>
    <w:rsid w:val="007C4EC3"/>
    <w:rsid w:val="007D4C75"/>
    <w:rsid w:val="007E499E"/>
    <w:rsid w:val="007E745B"/>
    <w:rsid w:val="007F5BAE"/>
    <w:rsid w:val="00800D15"/>
    <w:rsid w:val="008063F0"/>
    <w:rsid w:val="00811316"/>
    <w:rsid w:val="00824209"/>
    <w:rsid w:val="00836EAB"/>
    <w:rsid w:val="00845173"/>
    <w:rsid w:val="00856676"/>
    <w:rsid w:val="0086381E"/>
    <w:rsid w:val="00887039"/>
    <w:rsid w:val="008A5B1A"/>
    <w:rsid w:val="008B12B1"/>
    <w:rsid w:val="008B3D32"/>
    <w:rsid w:val="008C5009"/>
    <w:rsid w:val="008C78D1"/>
    <w:rsid w:val="008E476A"/>
    <w:rsid w:val="008F7915"/>
    <w:rsid w:val="00900BB3"/>
    <w:rsid w:val="00916F43"/>
    <w:rsid w:val="009548CC"/>
    <w:rsid w:val="00955A9F"/>
    <w:rsid w:val="00957DAE"/>
    <w:rsid w:val="00970708"/>
    <w:rsid w:val="00972B8A"/>
    <w:rsid w:val="009738B4"/>
    <w:rsid w:val="00982B47"/>
    <w:rsid w:val="00992A49"/>
    <w:rsid w:val="009976B2"/>
    <w:rsid w:val="009A2497"/>
    <w:rsid w:val="009A698B"/>
    <w:rsid w:val="009A7EB6"/>
    <w:rsid w:val="009B51A3"/>
    <w:rsid w:val="009B63FB"/>
    <w:rsid w:val="009B6EB0"/>
    <w:rsid w:val="009C4E25"/>
    <w:rsid w:val="009C592A"/>
    <w:rsid w:val="009D0C36"/>
    <w:rsid w:val="009D41AC"/>
    <w:rsid w:val="00A04DCD"/>
    <w:rsid w:val="00A078D3"/>
    <w:rsid w:val="00A07F4E"/>
    <w:rsid w:val="00A12A0A"/>
    <w:rsid w:val="00A16A3E"/>
    <w:rsid w:val="00A3227C"/>
    <w:rsid w:val="00A33F3F"/>
    <w:rsid w:val="00A409E1"/>
    <w:rsid w:val="00A429C7"/>
    <w:rsid w:val="00A45CE1"/>
    <w:rsid w:val="00A5530A"/>
    <w:rsid w:val="00A74157"/>
    <w:rsid w:val="00A74876"/>
    <w:rsid w:val="00A86BA4"/>
    <w:rsid w:val="00A907D2"/>
    <w:rsid w:val="00A977AD"/>
    <w:rsid w:val="00AA1BBD"/>
    <w:rsid w:val="00AA2924"/>
    <w:rsid w:val="00AA32E1"/>
    <w:rsid w:val="00AA4B05"/>
    <w:rsid w:val="00AE08AB"/>
    <w:rsid w:val="00AE2283"/>
    <w:rsid w:val="00AE2B60"/>
    <w:rsid w:val="00AE4B0E"/>
    <w:rsid w:val="00AE5ACD"/>
    <w:rsid w:val="00AF615E"/>
    <w:rsid w:val="00AF7A88"/>
    <w:rsid w:val="00B20451"/>
    <w:rsid w:val="00B506FA"/>
    <w:rsid w:val="00B50EC1"/>
    <w:rsid w:val="00B516DC"/>
    <w:rsid w:val="00B613BB"/>
    <w:rsid w:val="00B614B0"/>
    <w:rsid w:val="00B624FF"/>
    <w:rsid w:val="00B6375F"/>
    <w:rsid w:val="00B713AA"/>
    <w:rsid w:val="00B8191F"/>
    <w:rsid w:val="00B84BF1"/>
    <w:rsid w:val="00BA735C"/>
    <w:rsid w:val="00BA79AB"/>
    <w:rsid w:val="00BB2FAE"/>
    <w:rsid w:val="00BD05E3"/>
    <w:rsid w:val="00BD4124"/>
    <w:rsid w:val="00BE7950"/>
    <w:rsid w:val="00BF020E"/>
    <w:rsid w:val="00BF5116"/>
    <w:rsid w:val="00C040CC"/>
    <w:rsid w:val="00C136FE"/>
    <w:rsid w:val="00C30328"/>
    <w:rsid w:val="00C366C4"/>
    <w:rsid w:val="00C41527"/>
    <w:rsid w:val="00C41C54"/>
    <w:rsid w:val="00C4625E"/>
    <w:rsid w:val="00C53D2F"/>
    <w:rsid w:val="00C6012F"/>
    <w:rsid w:val="00C657BF"/>
    <w:rsid w:val="00C700FB"/>
    <w:rsid w:val="00C7164A"/>
    <w:rsid w:val="00C75D87"/>
    <w:rsid w:val="00C84BB1"/>
    <w:rsid w:val="00C921B9"/>
    <w:rsid w:val="00C9716B"/>
    <w:rsid w:val="00CA126E"/>
    <w:rsid w:val="00CB2239"/>
    <w:rsid w:val="00CB3A10"/>
    <w:rsid w:val="00CD2EFB"/>
    <w:rsid w:val="00CD3261"/>
    <w:rsid w:val="00CD44C8"/>
    <w:rsid w:val="00CD78FF"/>
    <w:rsid w:val="00D0458B"/>
    <w:rsid w:val="00D14CD4"/>
    <w:rsid w:val="00D162E2"/>
    <w:rsid w:val="00D178F9"/>
    <w:rsid w:val="00D33A87"/>
    <w:rsid w:val="00D366EF"/>
    <w:rsid w:val="00D36733"/>
    <w:rsid w:val="00D372CE"/>
    <w:rsid w:val="00D568B1"/>
    <w:rsid w:val="00D572CB"/>
    <w:rsid w:val="00D64D49"/>
    <w:rsid w:val="00D66554"/>
    <w:rsid w:val="00D761D5"/>
    <w:rsid w:val="00D876A6"/>
    <w:rsid w:val="00D90383"/>
    <w:rsid w:val="00D9060A"/>
    <w:rsid w:val="00D90B0A"/>
    <w:rsid w:val="00DA07E8"/>
    <w:rsid w:val="00DB1CC9"/>
    <w:rsid w:val="00DB54B6"/>
    <w:rsid w:val="00DC06CD"/>
    <w:rsid w:val="00DC6FF5"/>
    <w:rsid w:val="00DE43F3"/>
    <w:rsid w:val="00DF77DA"/>
    <w:rsid w:val="00DF793A"/>
    <w:rsid w:val="00E00E93"/>
    <w:rsid w:val="00E05B5F"/>
    <w:rsid w:val="00E103B7"/>
    <w:rsid w:val="00E12788"/>
    <w:rsid w:val="00E44D64"/>
    <w:rsid w:val="00E614B8"/>
    <w:rsid w:val="00E66A9A"/>
    <w:rsid w:val="00E7575C"/>
    <w:rsid w:val="00E82A6E"/>
    <w:rsid w:val="00E914DE"/>
    <w:rsid w:val="00EA3A35"/>
    <w:rsid w:val="00EB1118"/>
    <w:rsid w:val="00EB7D4F"/>
    <w:rsid w:val="00EC0A3C"/>
    <w:rsid w:val="00EC0B65"/>
    <w:rsid w:val="00EC3A3B"/>
    <w:rsid w:val="00EC3EC2"/>
    <w:rsid w:val="00ED2BB4"/>
    <w:rsid w:val="00EE636D"/>
    <w:rsid w:val="00EF0860"/>
    <w:rsid w:val="00EF20EA"/>
    <w:rsid w:val="00EF4F26"/>
    <w:rsid w:val="00F0479E"/>
    <w:rsid w:val="00F24AA7"/>
    <w:rsid w:val="00F2673D"/>
    <w:rsid w:val="00F27B82"/>
    <w:rsid w:val="00F43E72"/>
    <w:rsid w:val="00F4447D"/>
    <w:rsid w:val="00F54796"/>
    <w:rsid w:val="00F5544F"/>
    <w:rsid w:val="00F611B8"/>
    <w:rsid w:val="00F65FD1"/>
    <w:rsid w:val="00F66B7A"/>
    <w:rsid w:val="00F74D54"/>
    <w:rsid w:val="00F83132"/>
    <w:rsid w:val="00F86293"/>
    <w:rsid w:val="00F91151"/>
    <w:rsid w:val="00F96AA9"/>
    <w:rsid w:val="00FA2334"/>
    <w:rsid w:val="00FA2EBA"/>
    <w:rsid w:val="00FB10A1"/>
    <w:rsid w:val="00FB184E"/>
    <w:rsid w:val="00FC2ACA"/>
    <w:rsid w:val="00FC405A"/>
    <w:rsid w:val="00FD248D"/>
    <w:rsid w:val="00FF077A"/>
    <w:rsid w:val="00FF6A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1993B"/>
  <w15:docId w15:val="{7370772F-3627-4618-A7A1-CB891F5F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A3C"/>
    <w:pPr>
      <w:spacing w:after="200" w:line="276" w:lineRule="auto"/>
    </w:pPr>
    <w:rPr>
      <w:rFonts w:asciiTheme="minorHAnsi" w:eastAsiaTheme="minorHAnsi" w:hAnsiTheme="minorHAnsi" w:cstheme="minorBidi"/>
      <w:sz w:val="22"/>
      <w:szCs w:val="22"/>
      <w:lang w:val="es-ES_tradnl" w:eastAsia="en-US"/>
    </w:rPr>
  </w:style>
  <w:style w:type="paragraph" w:styleId="Ttulo1">
    <w:name w:val="heading 1"/>
    <w:basedOn w:val="Normal"/>
    <w:next w:val="Normal"/>
    <w:qFormat/>
    <w:pPr>
      <w:spacing w:before="240"/>
      <w:outlineLvl w:val="0"/>
    </w:pPr>
    <w:rPr>
      <w:rFonts w:ascii="Arial" w:hAnsi="Arial"/>
      <w:b/>
      <w:u w:val="single"/>
    </w:rPr>
  </w:style>
  <w:style w:type="paragraph" w:styleId="Ttulo2">
    <w:name w:val="heading 2"/>
    <w:basedOn w:val="Normal"/>
    <w:next w:val="Normal"/>
    <w:qFormat/>
    <w:pPr>
      <w:keepNext/>
      <w:outlineLvl w:val="1"/>
    </w:pPr>
    <w:rPr>
      <w:rFonts w:ascii="Arial" w:hAnsi="Arial"/>
      <w:b/>
      <w:sz w:val="14"/>
    </w:rPr>
  </w:style>
  <w:style w:type="paragraph" w:styleId="Ttulo3">
    <w:name w:val="heading 3"/>
    <w:basedOn w:val="Normal"/>
    <w:next w:val="Normal"/>
    <w:qFormat/>
    <w:pPr>
      <w:keepNext/>
      <w:spacing w:before="20"/>
      <w:outlineLvl w:val="2"/>
    </w:pPr>
    <w:rPr>
      <w:rFonts w:ascii="Arial" w:hAnsi="Arial"/>
      <w:i/>
      <w:sz w:val="13"/>
    </w:rPr>
  </w:style>
  <w:style w:type="paragraph" w:styleId="Ttulo4">
    <w:name w:val="heading 4"/>
    <w:basedOn w:val="Normal"/>
    <w:next w:val="Normal"/>
    <w:qFormat/>
    <w:pPr>
      <w:keepNext/>
      <w:spacing w:before="35"/>
      <w:outlineLvl w:val="3"/>
    </w:pPr>
    <w:rPr>
      <w:rFonts w:ascii="Arial" w:hAnsi="Arial"/>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semiHidden/>
    <w:rPr>
      <w:sz w:val="16"/>
    </w:rPr>
  </w:style>
  <w:style w:type="paragraph" w:styleId="Textocomentario">
    <w:name w:val="annotation text"/>
    <w:basedOn w:val="Normal"/>
    <w:semiHidden/>
    <w:rPr>
      <w:sz w:val="20"/>
    </w:rPr>
  </w:style>
  <w:style w:type="paragraph" w:styleId="Piedepgina">
    <w:name w:val="footer"/>
    <w:basedOn w:val="Normal"/>
    <w:link w:val="PiedepginaCar"/>
    <w:pPr>
      <w:tabs>
        <w:tab w:val="center" w:pos="4819"/>
        <w:tab w:val="right" w:pos="9071"/>
      </w:tabs>
    </w:pPr>
  </w:style>
  <w:style w:type="paragraph" w:styleId="Encabezado">
    <w:name w:val="header"/>
    <w:basedOn w:val="Normal"/>
    <w:semiHidden/>
    <w:pPr>
      <w:tabs>
        <w:tab w:val="center" w:pos="4819"/>
        <w:tab w:val="right" w:pos="9071"/>
      </w:tabs>
    </w:pPr>
  </w:style>
  <w:style w:type="paragraph" w:customStyle="1" w:styleId="Destinatario">
    <w:name w:val="Destinatario"/>
    <w:basedOn w:val="Normal"/>
    <w:pPr>
      <w:ind w:left="4253"/>
    </w:pPr>
  </w:style>
  <w:style w:type="paragraph" w:customStyle="1" w:styleId="Subparrafo1">
    <w:name w:val="Subparrafo1"/>
    <w:basedOn w:val="Normal"/>
    <w:pPr>
      <w:ind w:left="284" w:hanging="142"/>
    </w:pPr>
  </w:style>
  <w:style w:type="paragraph" w:customStyle="1" w:styleId="Titulo">
    <w:name w:val="Titulo"/>
    <w:basedOn w:val="Normal"/>
    <w:pPr>
      <w:jc w:val="center"/>
    </w:pPr>
    <w:rPr>
      <w:b/>
      <w:sz w:val="30"/>
    </w:rPr>
  </w:style>
  <w:style w:type="character" w:customStyle="1" w:styleId="PiedepginaCar">
    <w:name w:val="Pie de página Car"/>
    <w:link w:val="Piedepgina"/>
    <w:rsid w:val="00C4625E"/>
    <w:rPr>
      <w:sz w:val="24"/>
      <w:lang w:val="es-ES_tradnl"/>
    </w:rPr>
  </w:style>
  <w:style w:type="table" w:styleId="Tablaconcuadrcula">
    <w:name w:val="Table Grid"/>
    <w:basedOn w:val="Tablanormal"/>
    <w:uiPriority w:val="59"/>
    <w:rsid w:val="00EC0A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5479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4796"/>
    <w:rPr>
      <w:rFonts w:ascii="Segoe UI" w:eastAsiaTheme="minorHAnsi" w:hAnsi="Segoe UI" w:cs="Segoe UI"/>
      <w:sz w:val="18"/>
      <w:szCs w:val="18"/>
      <w:lang w:val="es-ES_tradnl" w:eastAsia="en-US"/>
    </w:rPr>
  </w:style>
  <w:style w:type="paragraph" w:styleId="Prrafodelista">
    <w:name w:val="List Paragraph"/>
    <w:basedOn w:val="Normal"/>
    <w:link w:val="PrrafodelistaCar"/>
    <w:uiPriority w:val="34"/>
    <w:qFormat/>
    <w:rsid w:val="00AF615E"/>
    <w:pPr>
      <w:ind w:left="720"/>
      <w:contextualSpacing/>
    </w:pPr>
    <w:rPr>
      <w:rFonts w:ascii="Calibri" w:eastAsia="Times New Roman" w:hAnsi="Calibri" w:cs="Times New Roman"/>
      <w:lang w:val="es-ES" w:eastAsia="es-ES"/>
    </w:rPr>
  </w:style>
  <w:style w:type="character" w:styleId="Hipervnculo">
    <w:name w:val="Hyperlink"/>
    <w:basedOn w:val="Fuentedeprrafopredeter"/>
    <w:uiPriority w:val="99"/>
    <w:unhideWhenUsed/>
    <w:rsid w:val="005D52B4"/>
    <w:rPr>
      <w:color w:val="0000FF"/>
      <w:u w:val="single"/>
    </w:rPr>
  </w:style>
  <w:style w:type="paragraph" w:customStyle="1" w:styleId="TEXTO2">
    <w:name w:val="TEXTO_2"/>
    <w:basedOn w:val="Normal"/>
    <w:rsid w:val="005D52B4"/>
    <w:pPr>
      <w:spacing w:before="120" w:after="0" w:line="240" w:lineRule="auto"/>
      <w:ind w:left="284"/>
      <w:jc w:val="both"/>
    </w:pPr>
    <w:rPr>
      <w:rFonts w:ascii="Arial" w:eastAsia="Times New Roman" w:hAnsi="Arial" w:cs="Times New Roman"/>
      <w:sz w:val="18"/>
      <w:szCs w:val="20"/>
      <w:lang w:eastAsia="es-ES_tradnl"/>
    </w:rPr>
  </w:style>
  <w:style w:type="paragraph" w:customStyle="1" w:styleId="CELDASTITNUM">
    <w:name w:val="CELDAS_TIT_NUM"/>
    <w:basedOn w:val="Normal"/>
    <w:rsid w:val="005D52B4"/>
    <w:pPr>
      <w:keepNext/>
      <w:spacing w:before="120" w:after="80" w:line="240" w:lineRule="auto"/>
      <w:jc w:val="center"/>
    </w:pPr>
    <w:rPr>
      <w:rFonts w:ascii="Arial" w:eastAsia="Times New Roman" w:hAnsi="Arial" w:cs="Times New Roman"/>
      <w:b/>
      <w:caps/>
      <w:sz w:val="18"/>
      <w:szCs w:val="20"/>
      <w:lang w:eastAsia="es-ES_tradnl"/>
    </w:rPr>
  </w:style>
  <w:style w:type="paragraph" w:customStyle="1" w:styleId="ZOBJETIVO">
    <w:name w:val="ZOBJETIVO"/>
    <w:basedOn w:val="Normal"/>
    <w:rsid w:val="005D52B4"/>
    <w:pPr>
      <w:spacing w:after="0" w:line="240" w:lineRule="auto"/>
      <w:jc w:val="both"/>
    </w:pPr>
    <w:rPr>
      <w:rFonts w:ascii="Arial" w:eastAsia="Times New Roman" w:hAnsi="Arial" w:cs="Times New Roman"/>
      <w:b/>
      <w:sz w:val="18"/>
      <w:szCs w:val="20"/>
      <w:lang w:eastAsia="es-ES_tradnl"/>
    </w:rPr>
  </w:style>
  <w:style w:type="paragraph" w:customStyle="1" w:styleId="ZMAGNITUD">
    <w:name w:val="ZMAGNITUD"/>
    <w:basedOn w:val="Normal"/>
    <w:rsid w:val="005D52B4"/>
    <w:pPr>
      <w:spacing w:after="0" w:line="240" w:lineRule="auto"/>
      <w:jc w:val="center"/>
    </w:pPr>
    <w:rPr>
      <w:rFonts w:ascii="Arial" w:eastAsia="Times New Roman" w:hAnsi="Arial" w:cs="Times New Roman"/>
      <w:sz w:val="12"/>
      <w:szCs w:val="20"/>
      <w:lang w:eastAsia="es-ES_tradnl"/>
    </w:rPr>
  </w:style>
  <w:style w:type="paragraph" w:customStyle="1" w:styleId="DT">
    <w:name w:val="DT"/>
    <w:basedOn w:val="Normal"/>
    <w:rsid w:val="005D52B4"/>
    <w:pPr>
      <w:spacing w:after="0" w:line="240" w:lineRule="auto"/>
      <w:jc w:val="both"/>
    </w:pPr>
    <w:rPr>
      <w:rFonts w:ascii="Arial" w:eastAsia="Times New Roman" w:hAnsi="Arial" w:cs="Times New Roman"/>
      <w:sz w:val="18"/>
      <w:szCs w:val="20"/>
      <w:lang w:eastAsia="es-ES_tradnl"/>
    </w:rPr>
  </w:style>
  <w:style w:type="character" w:styleId="Mencinsinresolver">
    <w:name w:val="Unresolved Mention"/>
    <w:basedOn w:val="Fuentedeprrafopredeter"/>
    <w:uiPriority w:val="99"/>
    <w:semiHidden/>
    <w:unhideWhenUsed/>
    <w:rsid w:val="00E05B5F"/>
    <w:rPr>
      <w:color w:val="605E5C"/>
      <w:shd w:val="clear" w:color="auto" w:fill="E1DFDD"/>
    </w:rPr>
  </w:style>
  <w:style w:type="character" w:customStyle="1" w:styleId="PrrafodelistaCar">
    <w:name w:val="Párrafo de lista Car"/>
    <w:link w:val="Prrafodelista"/>
    <w:uiPriority w:val="34"/>
    <w:rsid w:val="00A74157"/>
    <w:rPr>
      <w:rFonts w:ascii="Calibri" w:hAnsi="Calibri"/>
      <w:sz w:val="22"/>
      <w:szCs w:val="22"/>
    </w:rPr>
  </w:style>
  <w:style w:type="character" w:styleId="Textoennegrita">
    <w:name w:val="Strong"/>
    <w:basedOn w:val="Fuentedeprrafopredeter"/>
    <w:uiPriority w:val="22"/>
    <w:qFormat/>
    <w:rsid w:val="004C08FC"/>
    <w:rPr>
      <w:b/>
      <w:bCs/>
    </w:rPr>
  </w:style>
  <w:style w:type="paragraph" w:styleId="Textoindependiente">
    <w:name w:val="Body Text"/>
    <w:basedOn w:val="Normal"/>
    <w:link w:val="TextoindependienteCar"/>
    <w:rsid w:val="00824209"/>
    <w:pPr>
      <w:spacing w:after="120" w:line="240" w:lineRule="auto"/>
    </w:pPr>
    <w:rPr>
      <w:rFonts w:ascii="Times New Roman" w:eastAsia="Times New Roman" w:hAnsi="Times New Roman" w:cs="Times New Roman"/>
      <w:sz w:val="24"/>
      <w:szCs w:val="20"/>
      <w:lang w:eastAsia="es-ES_tradnl"/>
    </w:rPr>
  </w:style>
  <w:style w:type="character" w:customStyle="1" w:styleId="TextoindependienteCar">
    <w:name w:val="Texto independiente Car"/>
    <w:basedOn w:val="Fuentedeprrafopredeter"/>
    <w:link w:val="Textoindependiente"/>
    <w:rsid w:val="00824209"/>
    <w:rPr>
      <w:sz w:val="24"/>
      <w:lang w:val="es-ES_tradnl" w:eastAsia="es-ES_tradnl"/>
    </w:rPr>
  </w:style>
  <w:style w:type="paragraph" w:styleId="Textoindependiente2">
    <w:name w:val="Body Text 2"/>
    <w:basedOn w:val="Normal"/>
    <w:link w:val="Textoindependiente2Car"/>
    <w:rsid w:val="00824209"/>
    <w:pPr>
      <w:spacing w:after="120" w:line="480" w:lineRule="auto"/>
    </w:pPr>
    <w:rPr>
      <w:rFonts w:ascii="Times New Roman" w:eastAsia="Times New Roman" w:hAnsi="Times New Roman" w:cs="Times New Roman"/>
      <w:sz w:val="24"/>
      <w:szCs w:val="20"/>
      <w:lang w:eastAsia="es-ES_tradnl"/>
    </w:rPr>
  </w:style>
  <w:style w:type="character" w:customStyle="1" w:styleId="Textoindependiente2Car">
    <w:name w:val="Texto independiente 2 Car"/>
    <w:basedOn w:val="Fuentedeprrafopredeter"/>
    <w:link w:val="Textoindependiente2"/>
    <w:rsid w:val="00824209"/>
    <w:rPr>
      <w:sz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216955">
      <w:bodyDiv w:val="1"/>
      <w:marLeft w:val="0"/>
      <w:marRight w:val="0"/>
      <w:marTop w:val="0"/>
      <w:marBottom w:val="0"/>
      <w:divBdr>
        <w:top w:val="none" w:sz="0" w:space="0" w:color="auto"/>
        <w:left w:val="none" w:sz="0" w:space="0" w:color="auto"/>
        <w:bottom w:val="none" w:sz="0" w:space="0" w:color="auto"/>
        <w:right w:val="none" w:sz="0" w:space="0" w:color="auto"/>
      </w:divBdr>
    </w:div>
    <w:div w:id="172209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jm-meaurio@euskadi.eu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REGIIN\ELKARLAN\Zuzendaritza%20-%20Documentos\General\Txantiloi%20berriak\Word%20Txantiloiak\2023%20Plantilla%20Direccion%20Accion%20Exteri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6d01b3e-e133-4120-a54a-f9ab1e8dc8ce">
      <Terms xmlns="http://schemas.microsoft.com/office/infopath/2007/PartnerControls"/>
    </lcf76f155ced4ddcb4097134ff3c332f>
    <TaxCatchAll xmlns="b3aba8b7-1cbe-49d2-a833-97d3d7b5bae3" xsi:nil="true"/>
  </documentManagement>
</p:properties>
</file>

<file path=customXml/itemProps1.xml><?xml version="1.0" encoding="utf-8"?>
<ds:datastoreItem xmlns:ds="http://schemas.openxmlformats.org/officeDocument/2006/customXml" ds:itemID="{7073F264-4187-4EBC-805A-77F9AEF1B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5F2FE4-42D8-42D5-A326-6A1D3B27F80B}">
  <ds:schemaRefs>
    <ds:schemaRef ds:uri="http://schemas.microsoft.com/sharepoint/v3/contenttype/forms"/>
  </ds:schemaRefs>
</ds:datastoreItem>
</file>

<file path=customXml/itemProps3.xml><?xml version="1.0" encoding="utf-8"?>
<ds:datastoreItem xmlns:ds="http://schemas.openxmlformats.org/officeDocument/2006/customXml" ds:itemID="{0ED0D5F9-0F9F-41C9-9E32-77CA38037532}">
  <ds:schemaRefs>
    <ds:schemaRef ds:uri="http://schemas.microsoft.com/office/2006/metadata/properties"/>
    <ds:schemaRef ds:uri="http://schemas.microsoft.com/office/infopath/2007/PartnerControls"/>
    <ds:schemaRef ds:uri="bd97d38a-785f-4bf4-8b43-e7e79795a7c3"/>
    <ds:schemaRef ds:uri="e107fd3b-82bc-482a-b93a-07f90031624d"/>
    <ds:schemaRef ds:uri="36d01b3e-e133-4120-a54a-f9ab1e8dc8ce"/>
    <ds:schemaRef ds:uri="b3aba8b7-1cbe-49d2-a833-97d3d7b5bae3"/>
  </ds:schemaRefs>
</ds:datastoreItem>
</file>

<file path=docProps/app.xml><?xml version="1.0" encoding="utf-8"?>
<Properties xmlns="http://schemas.openxmlformats.org/officeDocument/2006/extended-properties" xmlns:vt="http://schemas.openxmlformats.org/officeDocument/2006/docPropsVTypes">
  <Template>2023 Plantilla Direccion Accion Exterior.dotx</Template>
  <TotalTime>5</TotalTime>
  <Pages>7</Pages>
  <Words>2255</Words>
  <Characters>12405</Characters>
  <Application>Microsoft Office Word</Application>
  <DocSecurity>0</DocSecurity>
  <Lines>103</Lines>
  <Paragraphs>29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Plantilla normalizada para WORD</vt:lpstr>
      <vt:lpstr>Plantilla normalizada para WORD</vt:lpstr>
    </vt:vector>
  </TitlesOfParts>
  <Company>EJIE</Company>
  <LinksUpToDate>false</LinksUpToDate>
  <CharactersWithSpaces>14631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normalizada para WORD</dc:title>
  <dc:creator>Bedialauneta Bilbao, Naiara</dc:creator>
  <cp:lastModifiedBy>Rodriguez Herrero, Itsasne</cp:lastModifiedBy>
  <cp:revision>4</cp:revision>
  <cp:lastPrinted>2020-12-10T14:54:00Z</cp:lastPrinted>
  <dcterms:created xsi:type="dcterms:W3CDTF">2024-07-22T10:45:00Z</dcterms:created>
  <dcterms:modified xsi:type="dcterms:W3CDTF">2024-09-05T12:43:00Z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