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47466E" w14:textId="77777777" w:rsidR="00AE7EFE" w:rsidRDefault="00AE7EFE" w:rsidP="001B4E2F">
      <w:pPr>
        <w:ind w:left="-284" w:right="-316"/>
        <w:jc w:val="center"/>
        <w:rPr>
          <w:rFonts w:ascii="Verdana" w:eastAsia="Arial Unicode MS" w:hAnsi="Verdana"/>
          <w:b/>
          <w:sz w:val="10"/>
          <w:szCs w:val="10"/>
        </w:rPr>
      </w:pPr>
    </w:p>
    <w:p w14:paraId="03659413" w14:textId="77777777" w:rsidR="00F24C5C" w:rsidRPr="00C208AE" w:rsidRDefault="00F24C5C" w:rsidP="001B4E2F">
      <w:pPr>
        <w:ind w:left="-284" w:right="-316"/>
        <w:jc w:val="center"/>
        <w:rPr>
          <w:rFonts w:ascii="Verdana" w:eastAsia="Arial Unicode MS" w:hAnsi="Verdana"/>
          <w:b/>
          <w:sz w:val="10"/>
          <w:szCs w:val="10"/>
        </w:rPr>
      </w:pPr>
    </w:p>
    <w:p w14:paraId="6AEE5386" w14:textId="77777777" w:rsidR="00AE7EFE" w:rsidRPr="00C208AE" w:rsidRDefault="00AE7EFE" w:rsidP="001B4E2F">
      <w:pPr>
        <w:ind w:left="-284" w:right="-316"/>
        <w:jc w:val="center"/>
        <w:rPr>
          <w:rFonts w:ascii="Verdana" w:eastAsia="Arial Unicode MS" w:hAnsi="Verdana"/>
          <w:b/>
          <w:sz w:val="10"/>
          <w:szCs w:val="10"/>
        </w:rPr>
      </w:pPr>
    </w:p>
    <w:p w14:paraId="54073C79" w14:textId="77777777" w:rsidR="001D2337" w:rsidRPr="00C208AE" w:rsidRDefault="001D2337" w:rsidP="001D2337">
      <w:pPr>
        <w:tabs>
          <w:tab w:val="left" w:pos="425"/>
        </w:tabs>
        <w:ind w:right="-316"/>
        <w:jc w:val="center"/>
        <w:rPr>
          <w:rFonts w:ascii="Verdana" w:hAnsi="Verdana"/>
          <w:b/>
        </w:rPr>
      </w:pPr>
    </w:p>
    <w:p w14:paraId="34A7C1CE" w14:textId="77777777" w:rsidR="001D2337" w:rsidRPr="00C208AE" w:rsidRDefault="001D2337" w:rsidP="001D2337">
      <w:pPr>
        <w:tabs>
          <w:tab w:val="left" w:pos="425"/>
        </w:tabs>
        <w:ind w:right="-316"/>
        <w:jc w:val="center"/>
        <w:rPr>
          <w:rFonts w:ascii="Verdana" w:hAnsi="Verdana"/>
          <w:b/>
        </w:rPr>
      </w:pPr>
    </w:p>
    <w:p w14:paraId="22C2B921" w14:textId="77777777" w:rsidR="001D2337" w:rsidRPr="00C208AE" w:rsidRDefault="001D2337" w:rsidP="001D2337">
      <w:pPr>
        <w:tabs>
          <w:tab w:val="left" w:pos="425"/>
        </w:tabs>
        <w:ind w:right="-316"/>
        <w:jc w:val="center"/>
        <w:rPr>
          <w:rFonts w:ascii="Verdana" w:hAnsi="Verdana"/>
          <w:b/>
        </w:rPr>
      </w:pPr>
    </w:p>
    <w:p w14:paraId="2344F0CB" w14:textId="77777777" w:rsidR="001D2337" w:rsidRPr="00C208AE" w:rsidRDefault="001D2337" w:rsidP="001D2337">
      <w:pPr>
        <w:tabs>
          <w:tab w:val="left" w:pos="425"/>
        </w:tabs>
        <w:ind w:right="-316"/>
        <w:jc w:val="center"/>
        <w:rPr>
          <w:rFonts w:ascii="Verdana" w:hAnsi="Verdana"/>
          <w:b/>
        </w:rPr>
      </w:pPr>
    </w:p>
    <w:p w14:paraId="26D6725D" w14:textId="77777777" w:rsidR="001D2337" w:rsidRPr="00C208AE" w:rsidRDefault="001D2337" w:rsidP="001D2337">
      <w:pPr>
        <w:tabs>
          <w:tab w:val="left" w:pos="425"/>
        </w:tabs>
        <w:ind w:right="-316"/>
        <w:jc w:val="center"/>
        <w:rPr>
          <w:rFonts w:ascii="Verdana" w:hAnsi="Verdana"/>
          <w:b/>
        </w:rPr>
      </w:pPr>
    </w:p>
    <w:p w14:paraId="0BEE32BB" w14:textId="77777777" w:rsidR="001D2337" w:rsidRPr="00C208AE" w:rsidRDefault="001D2337" w:rsidP="001D2337">
      <w:pPr>
        <w:tabs>
          <w:tab w:val="left" w:pos="425"/>
        </w:tabs>
        <w:ind w:right="-316"/>
        <w:jc w:val="center"/>
        <w:rPr>
          <w:rFonts w:ascii="Verdana" w:hAnsi="Verdana"/>
          <w:b/>
        </w:rPr>
      </w:pPr>
    </w:p>
    <w:p w14:paraId="4C1CD459" w14:textId="77777777" w:rsidR="001D2337" w:rsidRPr="00C208AE" w:rsidRDefault="001D2337" w:rsidP="001D2337">
      <w:pPr>
        <w:tabs>
          <w:tab w:val="left" w:pos="425"/>
        </w:tabs>
        <w:ind w:right="-316"/>
        <w:jc w:val="center"/>
        <w:rPr>
          <w:rFonts w:ascii="Verdana" w:hAnsi="Verdana"/>
          <w:b/>
        </w:rPr>
      </w:pPr>
    </w:p>
    <w:p w14:paraId="090B3ED1" w14:textId="77777777" w:rsidR="001D2337" w:rsidRPr="00C208AE" w:rsidRDefault="001D2337" w:rsidP="001D2337">
      <w:pPr>
        <w:tabs>
          <w:tab w:val="left" w:pos="425"/>
        </w:tabs>
        <w:ind w:right="-316"/>
        <w:jc w:val="center"/>
        <w:rPr>
          <w:rFonts w:ascii="Verdana" w:hAnsi="Verdana"/>
        </w:rPr>
      </w:pPr>
    </w:p>
    <w:p w14:paraId="0F757B4C" w14:textId="50C0FBC2" w:rsidR="001D2337" w:rsidRPr="00C208AE" w:rsidRDefault="00C6237A" w:rsidP="00C6237A">
      <w:pPr>
        <w:tabs>
          <w:tab w:val="left" w:pos="567"/>
          <w:tab w:val="left" w:pos="3690"/>
        </w:tabs>
        <w:ind w:right="-316" w:firstLine="567"/>
        <w:rPr>
          <w:rFonts w:ascii="Verdana" w:hAnsi="Verdana" w:cs="Tahoma"/>
          <w:b/>
        </w:rPr>
      </w:pPr>
      <w:r>
        <w:rPr>
          <w:rFonts w:ascii="Verdana" w:hAnsi="Verdana" w:cs="Tahoma"/>
          <w:b/>
        </w:rPr>
        <w:tab/>
      </w:r>
    </w:p>
    <w:p w14:paraId="2907BBE6" w14:textId="77777777" w:rsidR="001D2337" w:rsidRPr="00A843D4" w:rsidRDefault="001D2337" w:rsidP="001D2337">
      <w:pPr>
        <w:tabs>
          <w:tab w:val="left" w:pos="567"/>
        </w:tabs>
        <w:ind w:right="-316" w:firstLine="567"/>
        <w:jc w:val="center"/>
        <w:rPr>
          <w:rFonts w:ascii="Verdana" w:hAnsi="Verdana" w:cs="Tahoma"/>
          <w:b/>
        </w:rPr>
      </w:pPr>
      <w:r w:rsidRPr="00A843D4">
        <w:rPr>
          <w:rFonts w:ascii="Verdana" w:hAnsi="Verdana" w:cs="Tahoma"/>
          <w:b/>
        </w:rPr>
        <w:t xml:space="preserve">PLIEGO DE CLÁUSULAS ADMINISTRATIVAS PARTICULARES </w:t>
      </w:r>
    </w:p>
    <w:p w14:paraId="28C01D41" w14:textId="77777777" w:rsidR="001D2337" w:rsidRPr="00A843D4" w:rsidRDefault="001D2337" w:rsidP="001D2337">
      <w:pPr>
        <w:tabs>
          <w:tab w:val="left" w:pos="425"/>
        </w:tabs>
        <w:spacing w:line="360" w:lineRule="auto"/>
        <w:ind w:right="-316"/>
        <w:jc w:val="center"/>
        <w:rPr>
          <w:rFonts w:ascii="Verdana" w:hAnsi="Verdana" w:cs="Tahoma"/>
          <w:b/>
        </w:rPr>
      </w:pPr>
    </w:p>
    <w:p w14:paraId="6D2F1104" w14:textId="77777777" w:rsidR="001D2337" w:rsidRPr="00A843D4" w:rsidRDefault="001D2337" w:rsidP="001D2337">
      <w:pPr>
        <w:tabs>
          <w:tab w:val="left" w:pos="425"/>
        </w:tabs>
        <w:spacing w:line="360" w:lineRule="auto"/>
        <w:ind w:right="-316"/>
        <w:jc w:val="center"/>
        <w:rPr>
          <w:rFonts w:ascii="Verdana" w:hAnsi="Verdana" w:cs="Tahoma"/>
          <w:b/>
        </w:rPr>
      </w:pPr>
    </w:p>
    <w:p w14:paraId="41ACAE74" w14:textId="77777777" w:rsidR="001D2337" w:rsidRPr="00A843D4" w:rsidRDefault="001D2337" w:rsidP="001D2337">
      <w:pPr>
        <w:tabs>
          <w:tab w:val="left" w:pos="425"/>
        </w:tabs>
        <w:spacing w:line="360" w:lineRule="auto"/>
        <w:ind w:right="-316"/>
        <w:jc w:val="center"/>
        <w:rPr>
          <w:rFonts w:ascii="Verdana" w:hAnsi="Verdana" w:cs="Tahoma"/>
          <w:b/>
        </w:rPr>
      </w:pPr>
    </w:p>
    <w:p w14:paraId="18AD767A" w14:textId="77777777" w:rsidR="001D2337" w:rsidRPr="00A843D4" w:rsidRDefault="001D2337" w:rsidP="001D2337">
      <w:pPr>
        <w:tabs>
          <w:tab w:val="left" w:pos="425"/>
        </w:tabs>
        <w:spacing w:line="360" w:lineRule="auto"/>
        <w:ind w:right="-316"/>
        <w:jc w:val="center"/>
        <w:rPr>
          <w:rFonts w:ascii="Verdana" w:hAnsi="Verdana" w:cs="Tahoma"/>
          <w:b/>
        </w:rPr>
      </w:pPr>
    </w:p>
    <w:p w14:paraId="51A6F418" w14:textId="77777777" w:rsidR="001D2337" w:rsidRPr="00A843D4" w:rsidRDefault="001D2337" w:rsidP="001D2337">
      <w:pPr>
        <w:tabs>
          <w:tab w:val="left" w:pos="425"/>
        </w:tabs>
        <w:spacing w:line="360" w:lineRule="auto"/>
        <w:ind w:right="-316"/>
        <w:jc w:val="center"/>
        <w:rPr>
          <w:rFonts w:ascii="Verdana" w:hAnsi="Verdana" w:cs="Tahoma"/>
          <w:b/>
          <w:color w:val="4F81BD"/>
        </w:rPr>
      </w:pPr>
      <w:r w:rsidRPr="00A843D4">
        <w:rPr>
          <w:rFonts w:ascii="Verdana" w:hAnsi="Verdana" w:cs="Tahoma"/>
          <w:b/>
        </w:rPr>
        <w:t xml:space="preserve">CONTRATO </w:t>
      </w:r>
      <w:r w:rsidR="00E445D3" w:rsidRPr="00A843D4">
        <w:rPr>
          <w:rFonts w:ascii="Verdana" w:hAnsi="Verdana" w:cs="Tahoma"/>
          <w:b/>
        </w:rPr>
        <w:t xml:space="preserve">DE </w:t>
      </w:r>
      <w:r w:rsidR="00CF018C" w:rsidRPr="00A843D4">
        <w:rPr>
          <w:rFonts w:ascii="Verdana" w:hAnsi="Verdana" w:cs="Tahoma"/>
          <w:b/>
          <w:color w:val="0000FF"/>
        </w:rPr>
        <w:t>OBRAS</w:t>
      </w:r>
    </w:p>
    <w:p w14:paraId="0CEF2B64" w14:textId="198C69A1" w:rsidR="001D2337" w:rsidRPr="00A843D4" w:rsidRDefault="001D2337" w:rsidP="00D858A0">
      <w:pPr>
        <w:tabs>
          <w:tab w:val="left" w:pos="425"/>
        </w:tabs>
        <w:spacing w:line="360" w:lineRule="auto"/>
        <w:ind w:right="-316"/>
        <w:jc w:val="center"/>
        <w:rPr>
          <w:rFonts w:ascii="Verdana" w:hAnsi="Verdana" w:cs="Tahoma"/>
          <w:b/>
          <w:color w:val="0000FF"/>
        </w:rPr>
      </w:pPr>
      <w:r w:rsidRPr="00A843D4">
        <w:rPr>
          <w:rFonts w:ascii="Verdana" w:hAnsi="Verdana" w:cs="Tahoma"/>
          <w:b/>
        </w:rPr>
        <w:t xml:space="preserve">Procedimiento </w:t>
      </w:r>
      <w:r w:rsidRPr="00A843D4">
        <w:rPr>
          <w:rFonts w:ascii="Verdana" w:hAnsi="Verdana" w:cs="Tahoma"/>
          <w:b/>
          <w:color w:val="0000FF"/>
        </w:rPr>
        <w:t>abierto</w:t>
      </w:r>
      <w:r w:rsidR="004F14FE" w:rsidRPr="00A843D4">
        <w:rPr>
          <w:rFonts w:ascii="Verdana" w:hAnsi="Verdana" w:cs="Tahoma"/>
          <w:b/>
          <w:color w:val="0000FF"/>
        </w:rPr>
        <w:t xml:space="preserve"> simplificado</w:t>
      </w:r>
      <w:r w:rsidR="00D858A0" w:rsidRPr="00A843D4">
        <w:rPr>
          <w:rFonts w:ascii="Verdana" w:hAnsi="Verdana" w:cs="Tahoma"/>
          <w:b/>
          <w:color w:val="0000FF"/>
        </w:rPr>
        <w:t xml:space="preserve"> con financiación next generation</w:t>
      </w:r>
    </w:p>
    <w:p w14:paraId="15A32307" w14:textId="77777777" w:rsidR="001D2337" w:rsidRPr="00A843D4" w:rsidRDefault="001D2337" w:rsidP="001D2337">
      <w:pPr>
        <w:tabs>
          <w:tab w:val="left" w:pos="425"/>
        </w:tabs>
        <w:spacing w:line="360" w:lineRule="auto"/>
        <w:ind w:right="-316"/>
        <w:jc w:val="center"/>
        <w:rPr>
          <w:rFonts w:ascii="Verdana" w:hAnsi="Verdana" w:cs="Tahoma"/>
          <w:b/>
        </w:rPr>
      </w:pPr>
    </w:p>
    <w:p w14:paraId="2E838362" w14:textId="77777777" w:rsidR="001D2337" w:rsidRPr="00A843D4" w:rsidRDefault="001D2337" w:rsidP="001D2337">
      <w:pPr>
        <w:tabs>
          <w:tab w:val="left" w:pos="425"/>
        </w:tabs>
        <w:spacing w:line="360" w:lineRule="auto"/>
        <w:ind w:right="-316"/>
        <w:jc w:val="center"/>
        <w:rPr>
          <w:rFonts w:ascii="Verdana" w:hAnsi="Verdana" w:cs="Tahoma"/>
          <w:b/>
        </w:rPr>
      </w:pPr>
    </w:p>
    <w:p w14:paraId="06541727" w14:textId="77777777" w:rsidR="001D2337" w:rsidRPr="00A843D4" w:rsidRDefault="001D2337" w:rsidP="001D2337">
      <w:pPr>
        <w:tabs>
          <w:tab w:val="left" w:pos="425"/>
        </w:tabs>
        <w:spacing w:line="360" w:lineRule="auto"/>
        <w:ind w:right="-316"/>
        <w:jc w:val="center"/>
        <w:rPr>
          <w:rFonts w:ascii="Verdana" w:hAnsi="Verdana" w:cs="Tahoma"/>
          <w:b/>
        </w:rPr>
      </w:pPr>
    </w:p>
    <w:p w14:paraId="6308F0C2" w14:textId="77777777" w:rsidR="001D2337" w:rsidRPr="00A843D4" w:rsidRDefault="001D2337" w:rsidP="001D2337">
      <w:pPr>
        <w:tabs>
          <w:tab w:val="left" w:pos="425"/>
        </w:tabs>
        <w:spacing w:line="360" w:lineRule="auto"/>
        <w:ind w:right="-316"/>
        <w:jc w:val="center"/>
        <w:rPr>
          <w:rFonts w:ascii="Verdana" w:hAnsi="Verdana" w:cs="Tahoma"/>
          <w:b/>
        </w:rPr>
      </w:pPr>
    </w:p>
    <w:p w14:paraId="69092827" w14:textId="404ED05E" w:rsidR="001D2337" w:rsidRPr="00A843D4" w:rsidRDefault="001D2337" w:rsidP="001D2337">
      <w:pPr>
        <w:tabs>
          <w:tab w:val="left" w:pos="425"/>
        </w:tabs>
        <w:spacing w:line="360" w:lineRule="auto"/>
        <w:ind w:right="-316" w:firstLine="567"/>
        <w:rPr>
          <w:rFonts w:ascii="Verdana" w:hAnsi="Verdana" w:cs="Tahoma"/>
          <w:b/>
          <w:color w:val="0000FF"/>
        </w:rPr>
      </w:pPr>
      <w:r w:rsidRPr="00A843D4">
        <w:rPr>
          <w:rFonts w:ascii="Verdana" w:hAnsi="Verdana" w:cs="Tahoma"/>
          <w:b/>
        </w:rPr>
        <w:t xml:space="preserve">Expediente nº: </w:t>
      </w:r>
      <w:r w:rsidR="00F57233" w:rsidRPr="00F57233">
        <w:rPr>
          <w:rFonts w:ascii="Verdana" w:hAnsi="Verdana" w:cs="Tahoma"/>
          <w:b/>
          <w:color w:val="0000FF"/>
        </w:rPr>
        <w:t>CO/</w:t>
      </w:r>
      <w:r w:rsidR="00DE42AA">
        <w:rPr>
          <w:rFonts w:ascii="Verdana" w:hAnsi="Verdana" w:cs="Tahoma"/>
          <w:b/>
          <w:color w:val="0000FF"/>
        </w:rPr>
        <w:t>37</w:t>
      </w:r>
      <w:r w:rsidR="00F57233" w:rsidRPr="00F57233">
        <w:rPr>
          <w:rFonts w:ascii="Verdana" w:hAnsi="Verdana" w:cs="Tahoma"/>
          <w:b/>
          <w:color w:val="0000FF"/>
        </w:rPr>
        <w:t>/24</w:t>
      </w:r>
    </w:p>
    <w:p w14:paraId="778D3827" w14:textId="5141CCDF" w:rsidR="009F7CC2" w:rsidRPr="00F57233" w:rsidRDefault="001D2337" w:rsidP="00F57233">
      <w:pPr>
        <w:tabs>
          <w:tab w:val="left" w:pos="425"/>
        </w:tabs>
        <w:spacing w:line="360" w:lineRule="auto"/>
        <w:ind w:right="-316" w:firstLine="567"/>
        <w:jc w:val="both"/>
        <w:rPr>
          <w:rFonts w:ascii="Verdana" w:hAnsi="Verdana" w:cs="Tahoma"/>
          <w:b/>
          <w:color w:val="0000FF"/>
        </w:rPr>
      </w:pPr>
      <w:r w:rsidRPr="00A843D4">
        <w:rPr>
          <w:rFonts w:ascii="Verdana" w:hAnsi="Verdana" w:cs="Tahoma"/>
          <w:b/>
        </w:rPr>
        <w:t xml:space="preserve">Objeto: </w:t>
      </w:r>
      <w:r w:rsidR="00161759">
        <w:rPr>
          <w:rFonts w:ascii="Verdana" w:hAnsi="Verdana" w:cs="Tahoma"/>
          <w:b/>
          <w:color w:val="0000FF"/>
        </w:rPr>
        <w:t>Rehabilitación para la mejora de la eficiencia energética del IES</w:t>
      </w:r>
      <w:r w:rsidR="005F39E7">
        <w:rPr>
          <w:rFonts w:ascii="Verdana" w:hAnsi="Verdana" w:cs="Tahoma"/>
          <w:b/>
          <w:color w:val="0000FF"/>
        </w:rPr>
        <w:t xml:space="preserve"> ORIARTE BHI (Edificio Larrekoetxe) de Lasarte-Oria</w:t>
      </w:r>
      <w:r w:rsidR="00F57233" w:rsidRPr="00F57233">
        <w:rPr>
          <w:rFonts w:ascii="Verdana" w:hAnsi="Verdana" w:cs="Tahoma"/>
          <w:b/>
          <w:color w:val="0000FF"/>
        </w:rPr>
        <w:t xml:space="preserve"> (Gipuzkoa), </w:t>
      </w:r>
      <w:r w:rsidR="009F7CC2" w:rsidRPr="00F57233">
        <w:rPr>
          <w:rFonts w:ascii="Verdana" w:hAnsi="Verdana" w:cs="Tahoma"/>
          <w:b/>
          <w:color w:val="0000FF"/>
        </w:rPr>
        <w:t>en el marco del Plan de Recuperación, Transformación y Resiliencia - Financiado por la Unión Europea – NextGenerationEU.</w:t>
      </w:r>
    </w:p>
    <w:p w14:paraId="4CC7F032" w14:textId="77777777" w:rsidR="001D2337" w:rsidRPr="00A843D4" w:rsidRDefault="001D2337" w:rsidP="001D2337">
      <w:pPr>
        <w:tabs>
          <w:tab w:val="left" w:pos="425"/>
        </w:tabs>
        <w:spacing w:line="360" w:lineRule="auto"/>
        <w:ind w:right="-316" w:firstLine="567"/>
        <w:rPr>
          <w:rFonts w:ascii="Verdana" w:hAnsi="Verdana" w:cs="Tahoma"/>
          <w:b/>
        </w:rPr>
      </w:pPr>
    </w:p>
    <w:p w14:paraId="2D569139" w14:textId="77777777" w:rsidR="001D2337" w:rsidRPr="00A843D4" w:rsidRDefault="001D2337" w:rsidP="001D2337">
      <w:pPr>
        <w:tabs>
          <w:tab w:val="left" w:pos="425"/>
        </w:tabs>
        <w:spacing w:line="360" w:lineRule="auto"/>
        <w:ind w:right="-316" w:firstLine="567"/>
        <w:rPr>
          <w:rFonts w:ascii="Verdana" w:hAnsi="Verdana" w:cs="Tahoma"/>
          <w:b/>
        </w:rPr>
      </w:pPr>
    </w:p>
    <w:p w14:paraId="6D0DF020" w14:textId="77777777" w:rsidR="001D2337" w:rsidRPr="00A843D4" w:rsidRDefault="001D2337" w:rsidP="001D2337">
      <w:pPr>
        <w:tabs>
          <w:tab w:val="left" w:pos="425"/>
        </w:tabs>
        <w:spacing w:line="360" w:lineRule="auto"/>
        <w:ind w:right="-316" w:firstLine="567"/>
        <w:rPr>
          <w:rFonts w:ascii="Verdana" w:hAnsi="Verdana" w:cs="Tahoma"/>
          <w:b/>
        </w:rPr>
      </w:pPr>
      <w:r w:rsidRPr="00A843D4">
        <w:rPr>
          <w:rFonts w:ascii="Verdana" w:hAnsi="Verdana" w:cs="Tahoma"/>
          <w:b/>
        </w:rPr>
        <w:t xml:space="preserve">Contenido: </w:t>
      </w:r>
    </w:p>
    <w:p w14:paraId="4AC1F336" w14:textId="77777777" w:rsidR="001D2337" w:rsidRPr="00A843D4" w:rsidRDefault="001D2337" w:rsidP="001D2337">
      <w:pPr>
        <w:tabs>
          <w:tab w:val="left" w:pos="425"/>
        </w:tabs>
        <w:spacing w:line="360" w:lineRule="auto"/>
        <w:ind w:right="-316" w:firstLine="567"/>
        <w:rPr>
          <w:rFonts w:ascii="Verdana" w:hAnsi="Verdana" w:cs="Tahoma"/>
          <w:b/>
          <w:sz w:val="20"/>
          <w:szCs w:val="20"/>
        </w:rPr>
      </w:pPr>
      <w:r w:rsidRPr="00A843D4">
        <w:rPr>
          <w:rFonts w:ascii="Verdana" w:hAnsi="Verdana" w:cs="Tahoma"/>
          <w:b/>
          <w:sz w:val="20"/>
          <w:szCs w:val="20"/>
        </w:rPr>
        <w:tab/>
        <w:t>Cláusulas específicas del contrato.</w:t>
      </w:r>
    </w:p>
    <w:p w14:paraId="0D9C3490" w14:textId="77777777" w:rsidR="001D2337" w:rsidRPr="00A843D4" w:rsidRDefault="001D2337" w:rsidP="001D2337">
      <w:pPr>
        <w:tabs>
          <w:tab w:val="left" w:pos="425"/>
        </w:tabs>
        <w:spacing w:line="360" w:lineRule="auto"/>
        <w:ind w:right="-316" w:firstLine="567"/>
        <w:rPr>
          <w:rFonts w:ascii="Verdana" w:hAnsi="Verdana" w:cs="Tahoma"/>
          <w:b/>
          <w:sz w:val="20"/>
          <w:szCs w:val="20"/>
        </w:rPr>
      </w:pPr>
      <w:r w:rsidRPr="00A843D4">
        <w:rPr>
          <w:rFonts w:ascii="Verdana" w:hAnsi="Verdana" w:cs="Tahoma"/>
          <w:b/>
          <w:sz w:val="20"/>
          <w:szCs w:val="20"/>
        </w:rPr>
        <w:tab/>
        <w:t>Condiciones generales.</w:t>
      </w:r>
    </w:p>
    <w:p w14:paraId="3C9938E7" w14:textId="77777777" w:rsidR="001D2337" w:rsidRPr="00A843D4" w:rsidRDefault="001D2337" w:rsidP="001D2337">
      <w:pPr>
        <w:tabs>
          <w:tab w:val="left" w:pos="425"/>
        </w:tabs>
        <w:spacing w:line="360" w:lineRule="auto"/>
        <w:ind w:right="-316" w:firstLine="567"/>
        <w:rPr>
          <w:rFonts w:ascii="Verdana" w:hAnsi="Verdana" w:cs="Tahoma"/>
          <w:b/>
          <w:sz w:val="20"/>
          <w:szCs w:val="20"/>
        </w:rPr>
      </w:pPr>
      <w:r w:rsidRPr="00A843D4">
        <w:rPr>
          <w:rFonts w:ascii="Verdana" w:hAnsi="Verdana" w:cs="Tahoma"/>
          <w:b/>
          <w:sz w:val="20"/>
          <w:szCs w:val="20"/>
        </w:rPr>
        <w:tab/>
        <w:t>Anexos.</w:t>
      </w:r>
    </w:p>
    <w:p w14:paraId="5D28BF6C" w14:textId="5C997735" w:rsidR="001D2337" w:rsidRDefault="001D2337" w:rsidP="001D2337">
      <w:pPr>
        <w:tabs>
          <w:tab w:val="left" w:pos="425"/>
        </w:tabs>
        <w:spacing w:line="360" w:lineRule="auto"/>
        <w:ind w:right="-316" w:firstLine="567"/>
        <w:rPr>
          <w:rFonts w:ascii="Verdana" w:hAnsi="Verdana" w:cs="Tahoma"/>
          <w:b/>
          <w:sz w:val="20"/>
          <w:szCs w:val="20"/>
        </w:rPr>
      </w:pPr>
    </w:p>
    <w:p w14:paraId="067F0D97" w14:textId="208724DD" w:rsidR="00D506BD" w:rsidRDefault="00D506BD" w:rsidP="001D2337">
      <w:pPr>
        <w:tabs>
          <w:tab w:val="left" w:pos="425"/>
        </w:tabs>
        <w:spacing w:line="360" w:lineRule="auto"/>
        <w:ind w:right="-316" w:firstLine="567"/>
        <w:rPr>
          <w:rFonts w:ascii="Verdana" w:hAnsi="Verdana" w:cs="Tahoma"/>
          <w:b/>
          <w:sz w:val="20"/>
          <w:szCs w:val="20"/>
        </w:rPr>
      </w:pPr>
    </w:p>
    <w:p w14:paraId="7B9DF006" w14:textId="4C8E7ABE" w:rsidR="00D506BD" w:rsidRDefault="00D506BD" w:rsidP="001D2337">
      <w:pPr>
        <w:tabs>
          <w:tab w:val="left" w:pos="425"/>
        </w:tabs>
        <w:spacing w:line="360" w:lineRule="auto"/>
        <w:ind w:right="-316" w:firstLine="567"/>
        <w:rPr>
          <w:rFonts w:ascii="Verdana" w:hAnsi="Verdana" w:cs="Tahoma"/>
          <w:b/>
          <w:sz w:val="20"/>
          <w:szCs w:val="20"/>
        </w:rPr>
      </w:pPr>
    </w:p>
    <w:p w14:paraId="1107973B" w14:textId="6453D9DE" w:rsidR="00D506BD" w:rsidRDefault="00D506BD" w:rsidP="001D2337">
      <w:pPr>
        <w:tabs>
          <w:tab w:val="left" w:pos="425"/>
        </w:tabs>
        <w:spacing w:line="360" w:lineRule="auto"/>
        <w:ind w:right="-316" w:firstLine="567"/>
        <w:rPr>
          <w:rFonts w:ascii="Verdana" w:hAnsi="Verdana" w:cs="Tahoma"/>
          <w:b/>
          <w:sz w:val="20"/>
          <w:szCs w:val="20"/>
        </w:rPr>
      </w:pPr>
    </w:p>
    <w:p w14:paraId="7FD9F5E2" w14:textId="4D597729" w:rsidR="00D506BD" w:rsidRDefault="00D506BD" w:rsidP="001D2337">
      <w:pPr>
        <w:tabs>
          <w:tab w:val="left" w:pos="425"/>
        </w:tabs>
        <w:spacing w:line="360" w:lineRule="auto"/>
        <w:ind w:right="-316" w:firstLine="567"/>
        <w:rPr>
          <w:rFonts w:ascii="Verdana" w:hAnsi="Verdana" w:cs="Tahoma"/>
          <w:b/>
          <w:sz w:val="20"/>
          <w:szCs w:val="20"/>
        </w:rPr>
      </w:pPr>
    </w:p>
    <w:p w14:paraId="7C3D390E" w14:textId="77777777" w:rsidR="00D506BD" w:rsidRPr="00A843D4" w:rsidRDefault="00D506BD" w:rsidP="001D2337">
      <w:pPr>
        <w:tabs>
          <w:tab w:val="left" w:pos="425"/>
        </w:tabs>
        <w:spacing w:line="360" w:lineRule="auto"/>
        <w:ind w:right="-316" w:firstLine="567"/>
        <w:rPr>
          <w:rFonts w:ascii="Verdana" w:hAnsi="Verdana" w:cs="Tahoma"/>
          <w:b/>
          <w:sz w:val="20"/>
          <w:szCs w:val="20"/>
        </w:rPr>
      </w:pPr>
    </w:p>
    <w:p w14:paraId="7F447357" w14:textId="3E254EF7" w:rsidR="00B427A3" w:rsidRPr="00A843D4" w:rsidRDefault="00DA2579" w:rsidP="00DA2579">
      <w:pPr>
        <w:pStyle w:val="Tarterikez"/>
        <w:tabs>
          <w:tab w:val="left" w:pos="993"/>
          <w:tab w:val="center" w:pos="4904"/>
          <w:tab w:val="left" w:leader="dot" w:pos="8222"/>
        </w:tabs>
        <w:rPr>
          <w:rFonts w:ascii="Verdana" w:hAnsi="Verdana"/>
          <w:b/>
          <w:sz w:val="24"/>
          <w:szCs w:val="24"/>
        </w:rPr>
      </w:pPr>
      <w:r w:rsidRPr="00A843D4">
        <w:rPr>
          <w:rFonts w:ascii="Verdana" w:hAnsi="Verdana"/>
          <w:b/>
          <w:caps/>
        </w:rPr>
        <w:tab/>
      </w:r>
      <w:r w:rsidRPr="00A843D4">
        <w:rPr>
          <w:rFonts w:ascii="Verdana" w:hAnsi="Verdana"/>
          <w:b/>
          <w:caps/>
        </w:rPr>
        <w:tab/>
      </w:r>
      <w:r w:rsidR="00C45AA2" w:rsidRPr="00A843D4">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475911052"/>
        <w:docPartObj>
          <w:docPartGallery w:val="Table of Contents"/>
          <w:docPartUnique/>
        </w:docPartObj>
      </w:sdtPr>
      <w:sdtEndPr>
        <w:rPr>
          <w:b/>
          <w:bCs/>
        </w:rPr>
      </w:sdtEndPr>
      <w:sdtContent>
        <w:p w14:paraId="7281FA3F" w14:textId="128CB359" w:rsidR="00B07070" w:rsidRDefault="00B07070">
          <w:pPr>
            <w:pStyle w:val="TOCizenburua"/>
          </w:pPr>
        </w:p>
        <w:p w14:paraId="07ED7DB8" w14:textId="3DF3798F" w:rsidR="008141D4" w:rsidRDefault="00B07070">
          <w:pPr>
            <w:pStyle w:val="EA1"/>
            <w:rPr>
              <w:rFonts w:eastAsiaTheme="minorEastAsia" w:cstheme="minorBidi"/>
              <w:b w:val="0"/>
              <w:bCs w:val="0"/>
              <w:i w:val="0"/>
              <w:iCs w:val="0"/>
              <w:noProof/>
              <w:sz w:val="22"/>
              <w:szCs w:val="22"/>
            </w:rPr>
          </w:pPr>
          <w:r w:rsidRPr="00925873">
            <w:fldChar w:fldCharType="begin"/>
          </w:r>
          <w:r w:rsidRPr="00925873">
            <w:instrText xml:space="preserve"> TOC \o "1-3" \h \z \u </w:instrText>
          </w:r>
          <w:r w:rsidRPr="00925873">
            <w:fldChar w:fldCharType="separate"/>
          </w:r>
          <w:hyperlink w:anchor="_Toc155178982" w:history="1">
            <w:r w:rsidR="008141D4" w:rsidRPr="00633490">
              <w:rPr>
                <w:rStyle w:val="Hiperesteka"/>
                <w:noProof/>
              </w:rPr>
              <w:t>CLÁUSULAS ESPECÍFICAS DEL CONTRATO</w:t>
            </w:r>
            <w:r w:rsidR="008141D4">
              <w:rPr>
                <w:noProof/>
                <w:webHidden/>
              </w:rPr>
              <w:tab/>
            </w:r>
            <w:r w:rsidR="008141D4">
              <w:rPr>
                <w:noProof/>
                <w:webHidden/>
              </w:rPr>
              <w:fldChar w:fldCharType="begin"/>
            </w:r>
            <w:r w:rsidR="008141D4">
              <w:rPr>
                <w:noProof/>
                <w:webHidden/>
              </w:rPr>
              <w:instrText xml:space="preserve"> PAGEREF _Toc155178982 \h </w:instrText>
            </w:r>
            <w:r w:rsidR="008141D4">
              <w:rPr>
                <w:noProof/>
                <w:webHidden/>
              </w:rPr>
            </w:r>
            <w:r w:rsidR="008141D4">
              <w:rPr>
                <w:noProof/>
                <w:webHidden/>
              </w:rPr>
              <w:fldChar w:fldCharType="separate"/>
            </w:r>
            <w:r w:rsidR="00AE2230">
              <w:rPr>
                <w:noProof/>
                <w:webHidden/>
              </w:rPr>
              <w:t>5</w:t>
            </w:r>
            <w:r w:rsidR="008141D4">
              <w:rPr>
                <w:noProof/>
                <w:webHidden/>
              </w:rPr>
              <w:fldChar w:fldCharType="end"/>
            </w:r>
          </w:hyperlink>
        </w:p>
        <w:p w14:paraId="3CFCA235" w14:textId="06AB1CC4" w:rsidR="008141D4" w:rsidRDefault="00000000">
          <w:pPr>
            <w:pStyle w:val="EA2"/>
            <w:rPr>
              <w:rFonts w:eastAsiaTheme="minorEastAsia" w:cstheme="minorBidi"/>
              <w:b w:val="0"/>
              <w:bCs w:val="0"/>
              <w:noProof/>
            </w:rPr>
          </w:pPr>
          <w:hyperlink w:anchor="_Toc155178983" w:history="1">
            <w:r w:rsidR="008141D4" w:rsidRPr="00633490">
              <w:rPr>
                <w:rStyle w:val="Hiperesteka"/>
                <w:noProof/>
              </w:rPr>
              <w:t>I.- CARACTERÍSTICAS DE LA PRESTACIÓN</w:t>
            </w:r>
            <w:r w:rsidR="008141D4">
              <w:rPr>
                <w:noProof/>
                <w:webHidden/>
              </w:rPr>
              <w:tab/>
            </w:r>
            <w:r w:rsidR="008141D4">
              <w:rPr>
                <w:noProof/>
                <w:webHidden/>
              </w:rPr>
              <w:fldChar w:fldCharType="begin"/>
            </w:r>
            <w:r w:rsidR="008141D4">
              <w:rPr>
                <w:noProof/>
                <w:webHidden/>
              </w:rPr>
              <w:instrText xml:space="preserve"> PAGEREF _Toc155178983 \h </w:instrText>
            </w:r>
            <w:r w:rsidR="008141D4">
              <w:rPr>
                <w:noProof/>
                <w:webHidden/>
              </w:rPr>
            </w:r>
            <w:r w:rsidR="008141D4">
              <w:rPr>
                <w:noProof/>
                <w:webHidden/>
              </w:rPr>
              <w:fldChar w:fldCharType="separate"/>
            </w:r>
            <w:r w:rsidR="00AE2230">
              <w:rPr>
                <w:noProof/>
                <w:webHidden/>
              </w:rPr>
              <w:t>5</w:t>
            </w:r>
            <w:r w:rsidR="008141D4">
              <w:rPr>
                <w:noProof/>
                <w:webHidden/>
              </w:rPr>
              <w:fldChar w:fldCharType="end"/>
            </w:r>
          </w:hyperlink>
        </w:p>
        <w:p w14:paraId="42E7A518" w14:textId="2C992574" w:rsidR="008141D4" w:rsidRDefault="00000000">
          <w:pPr>
            <w:pStyle w:val="EA3"/>
            <w:rPr>
              <w:rFonts w:eastAsiaTheme="minorEastAsia" w:cstheme="minorBidi"/>
              <w:sz w:val="22"/>
              <w:szCs w:val="22"/>
            </w:rPr>
          </w:pPr>
          <w:hyperlink w:anchor="_Toc155178984" w:history="1">
            <w:r w:rsidR="008141D4" w:rsidRPr="00633490">
              <w:rPr>
                <w:rStyle w:val="Hiperesteka"/>
              </w:rPr>
              <w:t>1.- OBJETO DEL CONTRATO</w:t>
            </w:r>
            <w:r w:rsidR="008141D4">
              <w:rPr>
                <w:webHidden/>
              </w:rPr>
              <w:tab/>
            </w:r>
            <w:r w:rsidR="008141D4">
              <w:rPr>
                <w:webHidden/>
              </w:rPr>
              <w:fldChar w:fldCharType="begin"/>
            </w:r>
            <w:r w:rsidR="008141D4">
              <w:rPr>
                <w:webHidden/>
              </w:rPr>
              <w:instrText xml:space="preserve"> PAGEREF _Toc155178984 \h </w:instrText>
            </w:r>
            <w:r w:rsidR="008141D4">
              <w:rPr>
                <w:webHidden/>
              </w:rPr>
            </w:r>
            <w:r w:rsidR="008141D4">
              <w:rPr>
                <w:webHidden/>
              </w:rPr>
              <w:fldChar w:fldCharType="separate"/>
            </w:r>
            <w:r w:rsidR="00AE2230">
              <w:rPr>
                <w:webHidden/>
              </w:rPr>
              <w:t>5</w:t>
            </w:r>
            <w:r w:rsidR="008141D4">
              <w:rPr>
                <w:webHidden/>
              </w:rPr>
              <w:fldChar w:fldCharType="end"/>
            </w:r>
          </w:hyperlink>
        </w:p>
        <w:p w14:paraId="4BB55B64" w14:textId="1E7C8D84" w:rsidR="008141D4" w:rsidRDefault="00000000">
          <w:pPr>
            <w:pStyle w:val="EA3"/>
            <w:rPr>
              <w:rFonts w:eastAsiaTheme="minorEastAsia" w:cstheme="minorBidi"/>
              <w:sz w:val="22"/>
              <w:szCs w:val="22"/>
            </w:rPr>
          </w:pPr>
          <w:hyperlink w:anchor="_Toc155178985" w:history="1">
            <w:r w:rsidR="008141D4" w:rsidRPr="00633490">
              <w:rPr>
                <w:rStyle w:val="Hiperesteka"/>
              </w:rPr>
              <w:t>2.- DOCUMENTOS QUE REVISTEN CARÁCTER CONTRACTUAL</w:t>
            </w:r>
            <w:r w:rsidR="008141D4">
              <w:rPr>
                <w:webHidden/>
              </w:rPr>
              <w:tab/>
            </w:r>
            <w:r w:rsidR="008141D4">
              <w:rPr>
                <w:webHidden/>
              </w:rPr>
              <w:fldChar w:fldCharType="begin"/>
            </w:r>
            <w:r w:rsidR="008141D4">
              <w:rPr>
                <w:webHidden/>
              </w:rPr>
              <w:instrText xml:space="preserve"> PAGEREF _Toc155178985 \h </w:instrText>
            </w:r>
            <w:r w:rsidR="008141D4">
              <w:rPr>
                <w:webHidden/>
              </w:rPr>
            </w:r>
            <w:r w:rsidR="008141D4">
              <w:rPr>
                <w:webHidden/>
              </w:rPr>
              <w:fldChar w:fldCharType="separate"/>
            </w:r>
            <w:r w:rsidR="00AE2230">
              <w:rPr>
                <w:webHidden/>
              </w:rPr>
              <w:t>5</w:t>
            </w:r>
            <w:r w:rsidR="008141D4">
              <w:rPr>
                <w:webHidden/>
              </w:rPr>
              <w:fldChar w:fldCharType="end"/>
            </w:r>
          </w:hyperlink>
        </w:p>
        <w:p w14:paraId="077FE4B9" w14:textId="6387BE29" w:rsidR="008141D4" w:rsidRDefault="00000000">
          <w:pPr>
            <w:pStyle w:val="EA3"/>
            <w:rPr>
              <w:rFonts w:eastAsiaTheme="minorEastAsia" w:cstheme="minorBidi"/>
              <w:sz w:val="22"/>
              <w:szCs w:val="22"/>
            </w:rPr>
          </w:pPr>
          <w:hyperlink w:anchor="_Toc155178986" w:history="1">
            <w:r w:rsidR="008141D4" w:rsidRPr="00633490">
              <w:rPr>
                <w:rStyle w:val="Hiperesteka"/>
              </w:rPr>
              <w:t>3.- PRESUPUESTO BASE DE LICITACIÓN</w:t>
            </w:r>
            <w:r w:rsidR="008141D4">
              <w:rPr>
                <w:webHidden/>
              </w:rPr>
              <w:tab/>
            </w:r>
            <w:r w:rsidR="008141D4">
              <w:rPr>
                <w:webHidden/>
              </w:rPr>
              <w:fldChar w:fldCharType="begin"/>
            </w:r>
            <w:r w:rsidR="008141D4">
              <w:rPr>
                <w:webHidden/>
              </w:rPr>
              <w:instrText xml:space="preserve"> PAGEREF _Toc155178986 \h </w:instrText>
            </w:r>
            <w:r w:rsidR="008141D4">
              <w:rPr>
                <w:webHidden/>
              </w:rPr>
            </w:r>
            <w:r w:rsidR="008141D4">
              <w:rPr>
                <w:webHidden/>
              </w:rPr>
              <w:fldChar w:fldCharType="separate"/>
            </w:r>
            <w:r w:rsidR="00AE2230">
              <w:rPr>
                <w:webHidden/>
              </w:rPr>
              <w:t>5</w:t>
            </w:r>
            <w:r w:rsidR="008141D4">
              <w:rPr>
                <w:webHidden/>
              </w:rPr>
              <w:fldChar w:fldCharType="end"/>
            </w:r>
          </w:hyperlink>
        </w:p>
        <w:p w14:paraId="50763511" w14:textId="62F66273" w:rsidR="008141D4" w:rsidRDefault="00000000">
          <w:pPr>
            <w:pStyle w:val="EA3"/>
            <w:rPr>
              <w:rFonts w:eastAsiaTheme="minorEastAsia" w:cstheme="minorBidi"/>
              <w:sz w:val="22"/>
              <w:szCs w:val="22"/>
            </w:rPr>
          </w:pPr>
          <w:hyperlink w:anchor="_Toc155178987" w:history="1">
            <w:r w:rsidR="008141D4" w:rsidRPr="00633490">
              <w:rPr>
                <w:rStyle w:val="Hiperesteka"/>
              </w:rPr>
              <w:t>4.- VALOR ESTIMADO DEL CONTRATO</w:t>
            </w:r>
            <w:r w:rsidR="008141D4">
              <w:rPr>
                <w:webHidden/>
              </w:rPr>
              <w:tab/>
            </w:r>
            <w:r w:rsidR="008141D4">
              <w:rPr>
                <w:webHidden/>
              </w:rPr>
              <w:fldChar w:fldCharType="begin"/>
            </w:r>
            <w:r w:rsidR="008141D4">
              <w:rPr>
                <w:webHidden/>
              </w:rPr>
              <w:instrText xml:space="preserve"> PAGEREF _Toc155178987 \h </w:instrText>
            </w:r>
            <w:r w:rsidR="008141D4">
              <w:rPr>
                <w:webHidden/>
              </w:rPr>
            </w:r>
            <w:r w:rsidR="008141D4">
              <w:rPr>
                <w:webHidden/>
              </w:rPr>
              <w:fldChar w:fldCharType="separate"/>
            </w:r>
            <w:r w:rsidR="00AE2230">
              <w:rPr>
                <w:webHidden/>
              </w:rPr>
              <w:t>6</w:t>
            </w:r>
            <w:r w:rsidR="008141D4">
              <w:rPr>
                <w:webHidden/>
              </w:rPr>
              <w:fldChar w:fldCharType="end"/>
            </w:r>
          </w:hyperlink>
        </w:p>
        <w:p w14:paraId="61DEBF4A" w14:textId="248CCB9B" w:rsidR="008141D4" w:rsidRDefault="00000000">
          <w:pPr>
            <w:pStyle w:val="EA3"/>
            <w:rPr>
              <w:rFonts w:eastAsiaTheme="minorEastAsia" w:cstheme="minorBidi"/>
              <w:sz w:val="22"/>
              <w:szCs w:val="22"/>
            </w:rPr>
          </w:pPr>
          <w:hyperlink w:anchor="_Toc155178988" w:history="1">
            <w:r w:rsidR="008141D4" w:rsidRPr="00633490">
              <w:rPr>
                <w:rStyle w:val="Hiperesteka"/>
              </w:rPr>
              <w:t>5.- PRECIO Y PAGOS</w:t>
            </w:r>
            <w:r w:rsidR="008141D4">
              <w:rPr>
                <w:webHidden/>
              </w:rPr>
              <w:tab/>
            </w:r>
            <w:r w:rsidR="008141D4">
              <w:rPr>
                <w:webHidden/>
              </w:rPr>
              <w:fldChar w:fldCharType="begin"/>
            </w:r>
            <w:r w:rsidR="008141D4">
              <w:rPr>
                <w:webHidden/>
              </w:rPr>
              <w:instrText xml:space="preserve"> PAGEREF _Toc155178988 \h </w:instrText>
            </w:r>
            <w:r w:rsidR="008141D4">
              <w:rPr>
                <w:webHidden/>
              </w:rPr>
            </w:r>
            <w:r w:rsidR="008141D4">
              <w:rPr>
                <w:webHidden/>
              </w:rPr>
              <w:fldChar w:fldCharType="separate"/>
            </w:r>
            <w:r w:rsidR="00AE2230">
              <w:rPr>
                <w:webHidden/>
              </w:rPr>
              <w:t>6</w:t>
            </w:r>
            <w:r w:rsidR="008141D4">
              <w:rPr>
                <w:webHidden/>
              </w:rPr>
              <w:fldChar w:fldCharType="end"/>
            </w:r>
          </w:hyperlink>
        </w:p>
        <w:p w14:paraId="395D6C39" w14:textId="695CC3D2" w:rsidR="008141D4" w:rsidRDefault="00000000">
          <w:pPr>
            <w:pStyle w:val="EA3"/>
            <w:rPr>
              <w:rFonts w:eastAsiaTheme="minorEastAsia" w:cstheme="minorBidi"/>
              <w:sz w:val="22"/>
              <w:szCs w:val="22"/>
            </w:rPr>
          </w:pPr>
          <w:hyperlink w:anchor="_Toc155178989" w:history="1">
            <w:r w:rsidR="008141D4" w:rsidRPr="00633490">
              <w:rPr>
                <w:rStyle w:val="Hiperesteka"/>
              </w:rPr>
              <w:t>6.- PLAZO DE EJECUCIÓN</w:t>
            </w:r>
            <w:r w:rsidR="008141D4">
              <w:rPr>
                <w:webHidden/>
              </w:rPr>
              <w:tab/>
            </w:r>
            <w:r w:rsidR="008141D4">
              <w:rPr>
                <w:webHidden/>
              </w:rPr>
              <w:fldChar w:fldCharType="begin"/>
            </w:r>
            <w:r w:rsidR="008141D4">
              <w:rPr>
                <w:webHidden/>
              </w:rPr>
              <w:instrText xml:space="preserve"> PAGEREF _Toc155178989 \h </w:instrText>
            </w:r>
            <w:r w:rsidR="008141D4">
              <w:rPr>
                <w:webHidden/>
              </w:rPr>
            </w:r>
            <w:r w:rsidR="008141D4">
              <w:rPr>
                <w:webHidden/>
              </w:rPr>
              <w:fldChar w:fldCharType="separate"/>
            </w:r>
            <w:r w:rsidR="00AE2230">
              <w:rPr>
                <w:webHidden/>
              </w:rPr>
              <w:t>7</w:t>
            </w:r>
            <w:r w:rsidR="008141D4">
              <w:rPr>
                <w:webHidden/>
              </w:rPr>
              <w:fldChar w:fldCharType="end"/>
            </w:r>
          </w:hyperlink>
        </w:p>
        <w:p w14:paraId="500DA797" w14:textId="4722A39A" w:rsidR="008141D4" w:rsidRDefault="00000000">
          <w:pPr>
            <w:pStyle w:val="EA3"/>
            <w:rPr>
              <w:rFonts w:eastAsiaTheme="minorEastAsia" w:cstheme="minorBidi"/>
              <w:sz w:val="22"/>
              <w:szCs w:val="22"/>
            </w:rPr>
          </w:pPr>
          <w:hyperlink w:anchor="_Toc155178990" w:history="1">
            <w:r w:rsidR="008141D4" w:rsidRPr="00633490">
              <w:rPr>
                <w:rStyle w:val="Hiperesteka"/>
              </w:rPr>
              <w:t>7.- GASTOS DE PUBLICIDAD</w:t>
            </w:r>
            <w:r w:rsidR="008141D4">
              <w:rPr>
                <w:webHidden/>
              </w:rPr>
              <w:tab/>
            </w:r>
            <w:r w:rsidR="008141D4">
              <w:rPr>
                <w:webHidden/>
              </w:rPr>
              <w:fldChar w:fldCharType="begin"/>
            </w:r>
            <w:r w:rsidR="008141D4">
              <w:rPr>
                <w:webHidden/>
              </w:rPr>
              <w:instrText xml:space="preserve"> PAGEREF _Toc155178990 \h </w:instrText>
            </w:r>
            <w:r w:rsidR="008141D4">
              <w:rPr>
                <w:webHidden/>
              </w:rPr>
            </w:r>
            <w:r w:rsidR="008141D4">
              <w:rPr>
                <w:webHidden/>
              </w:rPr>
              <w:fldChar w:fldCharType="separate"/>
            </w:r>
            <w:r w:rsidR="00AE2230">
              <w:rPr>
                <w:webHidden/>
              </w:rPr>
              <w:t>7</w:t>
            </w:r>
            <w:r w:rsidR="008141D4">
              <w:rPr>
                <w:webHidden/>
              </w:rPr>
              <w:fldChar w:fldCharType="end"/>
            </w:r>
          </w:hyperlink>
        </w:p>
        <w:p w14:paraId="36E32060" w14:textId="53C71D85" w:rsidR="008141D4" w:rsidRDefault="00000000">
          <w:pPr>
            <w:pStyle w:val="EA3"/>
            <w:rPr>
              <w:rFonts w:eastAsiaTheme="minorEastAsia" w:cstheme="minorBidi"/>
              <w:sz w:val="22"/>
              <w:szCs w:val="22"/>
            </w:rPr>
          </w:pPr>
          <w:hyperlink w:anchor="_Toc155178991" w:history="1">
            <w:r w:rsidR="008141D4" w:rsidRPr="00633490">
              <w:rPr>
                <w:rStyle w:val="Hiperesteka"/>
              </w:rPr>
              <w:t>8.- GARANTÍAS</w:t>
            </w:r>
            <w:r w:rsidR="008141D4">
              <w:rPr>
                <w:webHidden/>
              </w:rPr>
              <w:tab/>
            </w:r>
            <w:r w:rsidR="008141D4">
              <w:rPr>
                <w:webHidden/>
              </w:rPr>
              <w:fldChar w:fldCharType="begin"/>
            </w:r>
            <w:r w:rsidR="008141D4">
              <w:rPr>
                <w:webHidden/>
              </w:rPr>
              <w:instrText xml:space="preserve"> PAGEREF _Toc155178991 \h </w:instrText>
            </w:r>
            <w:r w:rsidR="008141D4">
              <w:rPr>
                <w:webHidden/>
              </w:rPr>
            </w:r>
            <w:r w:rsidR="008141D4">
              <w:rPr>
                <w:webHidden/>
              </w:rPr>
              <w:fldChar w:fldCharType="separate"/>
            </w:r>
            <w:r w:rsidR="00AE2230">
              <w:rPr>
                <w:webHidden/>
              </w:rPr>
              <w:t>7</w:t>
            </w:r>
            <w:r w:rsidR="008141D4">
              <w:rPr>
                <w:webHidden/>
              </w:rPr>
              <w:fldChar w:fldCharType="end"/>
            </w:r>
          </w:hyperlink>
        </w:p>
        <w:p w14:paraId="425DD885" w14:textId="41F0D498" w:rsidR="008141D4" w:rsidRDefault="00000000">
          <w:pPr>
            <w:pStyle w:val="EA3"/>
            <w:rPr>
              <w:rFonts w:eastAsiaTheme="minorEastAsia" w:cstheme="minorBidi"/>
              <w:sz w:val="22"/>
              <w:szCs w:val="22"/>
            </w:rPr>
          </w:pPr>
          <w:hyperlink w:anchor="_Toc155178992" w:history="1">
            <w:r w:rsidR="008141D4" w:rsidRPr="00633490">
              <w:rPr>
                <w:rStyle w:val="Hiperesteka"/>
              </w:rPr>
              <w:t>9.- SEGUROS</w:t>
            </w:r>
            <w:r w:rsidR="008141D4">
              <w:rPr>
                <w:webHidden/>
              </w:rPr>
              <w:tab/>
            </w:r>
            <w:r w:rsidR="008141D4">
              <w:rPr>
                <w:webHidden/>
              </w:rPr>
              <w:fldChar w:fldCharType="begin"/>
            </w:r>
            <w:r w:rsidR="008141D4">
              <w:rPr>
                <w:webHidden/>
              </w:rPr>
              <w:instrText xml:space="preserve"> PAGEREF _Toc155178992 \h </w:instrText>
            </w:r>
            <w:r w:rsidR="008141D4">
              <w:rPr>
                <w:webHidden/>
              </w:rPr>
            </w:r>
            <w:r w:rsidR="008141D4">
              <w:rPr>
                <w:webHidden/>
              </w:rPr>
              <w:fldChar w:fldCharType="separate"/>
            </w:r>
            <w:r w:rsidR="00AE2230">
              <w:rPr>
                <w:webHidden/>
              </w:rPr>
              <w:t>7</w:t>
            </w:r>
            <w:r w:rsidR="008141D4">
              <w:rPr>
                <w:webHidden/>
              </w:rPr>
              <w:fldChar w:fldCharType="end"/>
            </w:r>
          </w:hyperlink>
        </w:p>
        <w:p w14:paraId="25483166" w14:textId="00FC710E" w:rsidR="008141D4" w:rsidRDefault="00000000">
          <w:pPr>
            <w:pStyle w:val="EA3"/>
            <w:rPr>
              <w:rFonts w:eastAsiaTheme="minorEastAsia" w:cstheme="minorBidi"/>
              <w:sz w:val="22"/>
              <w:szCs w:val="22"/>
            </w:rPr>
          </w:pPr>
          <w:hyperlink w:anchor="_Toc155178993" w:history="1">
            <w:r w:rsidR="008141D4" w:rsidRPr="00633490">
              <w:rPr>
                <w:rStyle w:val="Hiperesteka"/>
              </w:rPr>
              <w:t>10.- INFORMACIÓN SOBRE SUBROGACIÓN</w:t>
            </w:r>
            <w:r w:rsidR="008141D4">
              <w:rPr>
                <w:webHidden/>
              </w:rPr>
              <w:tab/>
            </w:r>
            <w:r w:rsidR="008141D4">
              <w:rPr>
                <w:webHidden/>
              </w:rPr>
              <w:fldChar w:fldCharType="begin"/>
            </w:r>
            <w:r w:rsidR="008141D4">
              <w:rPr>
                <w:webHidden/>
              </w:rPr>
              <w:instrText xml:space="preserve"> PAGEREF _Toc155178993 \h </w:instrText>
            </w:r>
            <w:r w:rsidR="008141D4">
              <w:rPr>
                <w:webHidden/>
              </w:rPr>
            </w:r>
            <w:r w:rsidR="008141D4">
              <w:rPr>
                <w:webHidden/>
              </w:rPr>
              <w:fldChar w:fldCharType="separate"/>
            </w:r>
            <w:r w:rsidR="00AE2230">
              <w:rPr>
                <w:webHidden/>
              </w:rPr>
              <w:t>8</w:t>
            </w:r>
            <w:r w:rsidR="008141D4">
              <w:rPr>
                <w:webHidden/>
              </w:rPr>
              <w:fldChar w:fldCharType="end"/>
            </w:r>
          </w:hyperlink>
        </w:p>
        <w:p w14:paraId="5D9BC9AE" w14:textId="155287AA" w:rsidR="008141D4" w:rsidRDefault="00000000">
          <w:pPr>
            <w:pStyle w:val="EA3"/>
            <w:rPr>
              <w:rFonts w:eastAsiaTheme="minorEastAsia" w:cstheme="minorBidi"/>
              <w:sz w:val="22"/>
              <w:szCs w:val="22"/>
            </w:rPr>
          </w:pPr>
          <w:hyperlink w:anchor="_Toc155178994" w:history="1">
            <w:r w:rsidR="008141D4" w:rsidRPr="00633490">
              <w:rPr>
                <w:rStyle w:val="Hiperesteka"/>
              </w:rPr>
              <w:t>11.- CONDICIONES ESPECIALES DE EJECUCIÓN</w:t>
            </w:r>
            <w:r w:rsidR="008141D4">
              <w:rPr>
                <w:webHidden/>
              </w:rPr>
              <w:tab/>
            </w:r>
            <w:r w:rsidR="008141D4">
              <w:rPr>
                <w:webHidden/>
              </w:rPr>
              <w:fldChar w:fldCharType="begin"/>
            </w:r>
            <w:r w:rsidR="008141D4">
              <w:rPr>
                <w:webHidden/>
              </w:rPr>
              <w:instrText xml:space="preserve"> PAGEREF _Toc155178994 \h </w:instrText>
            </w:r>
            <w:r w:rsidR="008141D4">
              <w:rPr>
                <w:webHidden/>
              </w:rPr>
            </w:r>
            <w:r w:rsidR="008141D4">
              <w:rPr>
                <w:webHidden/>
              </w:rPr>
              <w:fldChar w:fldCharType="separate"/>
            </w:r>
            <w:r w:rsidR="00AE2230">
              <w:rPr>
                <w:webHidden/>
              </w:rPr>
              <w:t>8</w:t>
            </w:r>
            <w:r w:rsidR="008141D4">
              <w:rPr>
                <w:webHidden/>
              </w:rPr>
              <w:fldChar w:fldCharType="end"/>
            </w:r>
          </w:hyperlink>
        </w:p>
        <w:p w14:paraId="3C94F7D2" w14:textId="060AF3A1" w:rsidR="008141D4" w:rsidRDefault="00000000">
          <w:pPr>
            <w:pStyle w:val="EA3"/>
            <w:rPr>
              <w:rFonts w:eastAsiaTheme="minorEastAsia" w:cstheme="minorBidi"/>
              <w:sz w:val="22"/>
              <w:szCs w:val="22"/>
            </w:rPr>
          </w:pPr>
          <w:hyperlink w:anchor="_Toc155178995" w:history="1">
            <w:r w:rsidR="008141D4" w:rsidRPr="00633490">
              <w:rPr>
                <w:rStyle w:val="Hiperesteka"/>
              </w:rPr>
              <w:t>12.- OBLIGACIONES CONTRACTUALES ESENCIALES DEL CONTRATO Y OTRAS OBLIGACIONES EN MATERIA MEDIOAMBIENTAL, SOCIAL O LABORAL</w:t>
            </w:r>
            <w:r w:rsidR="008141D4">
              <w:rPr>
                <w:webHidden/>
              </w:rPr>
              <w:tab/>
            </w:r>
            <w:r w:rsidR="008141D4">
              <w:rPr>
                <w:webHidden/>
              </w:rPr>
              <w:fldChar w:fldCharType="begin"/>
            </w:r>
            <w:r w:rsidR="008141D4">
              <w:rPr>
                <w:webHidden/>
              </w:rPr>
              <w:instrText xml:space="preserve"> PAGEREF _Toc155178995 \h </w:instrText>
            </w:r>
            <w:r w:rsidR="008141D4">
              <w:rPr>
                <w:webHidden/>
              </w:rPr>
            </w:r>
            <w:r w:rsidR="008141D4">
              <w:rPr>
                <w:webHidden/>
              </w:rPr>
              <w:fldChar w:fldCharType="separate"/>
            </w:r>
            <w:r w:rsidR="00AE2230">
              <w:rPr>
                <w:webHidden/>
              </w:rPr>
              <w:t>8</w:t>
            </w:r>
            <w:r w:rsidR="008141D4">
              <w:rPr>
                <w:webHidden/>
              </w:rPr>
              <w:fldChar w:fldCharType="end"/>
            </w:r>
          </w:hyperlink>
        </w:p>
        <w:p w14:paraId="39F40470" w14:textId="1062C1B7" w:rsidR="008141D4" w:rsidRDefault="00000000">
          <w:pPr>
            <w:pStyle w:val="EA3"/>
            <w:rPr>
              <w:rFonts w:eastAsiaTheme="minorEastAsia" w:cstheme="minorBidi"/>
              <w:sz w:val="22"/>
              <w:szCs w:val="22"/>
            </w:rPr>
          </w:pPr>
          <w:hyperlink w:anchor="_Toc155178996" w:history="1">
            <w:r w:rsidR="008141D4" w:rsidRPr="00633490">
              <w:rPr>
                <w:rStyle w:val="Hiperesteka"/>
              </w:rPr>
              <w:t>13.- PENALIDADES</w:t>
            </w:r>
            <w:r w:rsidR="008141D4">
              <w:rPr>
                <w:webHidden/>
              </w:rPr>
              <w:tab/>
            </w:r>
            <w:r w:rsidR="008141D4">
              <w:rPr>
                <w:webHidden/>
              </w:rPr>
              <w:fldChar w:fldCharType="begin"/>
            </w:r>
            <w:r w:rsidR="008141D4">
              <w:rPr>
                <w:webHidden/>
              </w:rPr>
              <w:instrText xml:space="preserve"> PAGEREF _Toc155178996 \h </w:instrText>
            </w:r>
            <w:r w:rsidR="008141D4">
              <w:rPr>
                <w:webHidden/>
              </w:rPr>
            </w:r>
            <w:r w:rsidR="008141D4">
              <w:rPr>
                <w:webHidden/>
              </w:rPr>
              <w:fldChar w:fldCharType="separate"/>
            </w:r>
            <w:r w:rsidR="00AE2230">
              <w:rPr>
                <w:webHidden/>
              </w:rPr>
              <w:t>10</w:t>
            </w:r>
            <w:r w:rsidR="008141D4">
              <w:rPr>
                <w:webHidden/>
              </w:rPr>
              <w:fldChar w:fldCharType="end"/>
            </w:r>
          </w:hyperlink>
        </w:p>
        <w:p w14:paraId="615B0BA9" w14:textId="33EC4317" w:rsidR="008141D4" w:rsidRDefault="00000000">
          <w:pPr>
            <w:pStyle w:val="EA3"/>
            <w:rPr>
              <w:rFonts w:eastAsiaTheme="minorEastAsia" w:cstheme="minorBidi"/>
              <w:sz w:val="22"/>
              <w:szCs w:val="22"/>
            </w:rPr>
          </w:pPr>
          <w:hyperlink w:anchor="_Toc155178997" w:history="1">
            <w:r w:rsidR="008141D4" w:rsidRPr="00633490">
              <w:rPr>
                <w:rStyle w:val="Hiperesteka"/>
              </w:rPr>
              <w:t>14.- SUBCONTRATACIÓN</w:t>
            </w:r>
            <w:r w:rsidR="008141D4">
              <w:rPr>
                <w:webHidden/>
              </w:rPr>
              <w:tab/>
            </w:r>
            <w:r w:rsidR="008141D4">
              <w:rPr>
                <w:webHidden/>
              </w:rPr>
              <w:fldChar w:fldCharType="begin"/>
            </w:r>
            <w:r w:rsidR="008141D4">
              <w:rPr>
                <w:webHidden/>
              </w:rPr>
              <w:instrText xml:space="preserve"> PAGEREF _Toc155178997 \h </w:instrText>
            </w:r>
            <w:r w:rsidR="008141D4">
              <w:rPr>
                <w:webHidden/>
              </w:rPr>
            </w:r>
            <w:r w:rsidR="008141D4">
              <w:rPr>
                <w:webHidden/>
              </w:rPr>
              <w:fldChar w:fldCharType="separate"/>
            </w:r>
            <w:r w:rsidR="00AE2230">
              <w:rPr>
                <w:webHidden/>
              </w:rPr>
              <w:t>10</w:t>
            </w:r>
            <w:r w:rsidR="008141D4">
              <w:rPr>
                <w:webHidden/>
              </w:rPr>
              <w:fldChar w:fldCharType="end"/>
            </w:r>
          </w:hyperlink>
        </w:p>
        <w:p w14:paraId="7CDB3D77" w14:textId="06AD6FF7" w:rsidR="008141D4" w:rsidRDefault="00000000">
          <w:pPr>
            <w:pStyle w:val="EA3"/>
            <w:rPr>
              <w:rFonts w:eastAsiaTheme="minorEastAsia" w:cstheme="minorBidi"/>
              <w:sz w:val="22"/>
              <w:szCs w:val="22"/>
            </w:rPr>
          </w:pPr>
          <w:hyperlink w:anchor="_Toc155178998" w:history="1">
            <w:r w:rsidR="008141D4" w:rsidRPr="00633490">
              <w:rPr>
                <w:rStyle w:val="Hiperesteka"/>
              </w:rPr>
              <w:t>15.- RECEPCIÓN, PLAZO DE GARANTÍA Y PLAZO PARA APROBAR LA CERTIFICACIÓN FINAL</w:t>
            </w:r>
            <w:r w:rsidR="008141D4">
              <w:rPr>
                <w:webHidden/>
              </w:rPr>
              <w:tab/>
            </w:r>
            <w:r w:rsidR="008141D4">
              <w:rPr>
                <w:webHidden/>
              </w:rPr>
              <w:fldChar w:fldCharType="begin"/>
            </w:r>
            <w:r w:rsidR="008141D4">
              <w:rPr>
                <w:webHidden/>
              </w:rPr>
              <w:instrText xml:space="preserve"> PAGEREF _Toc155178998 \h </w:instrText>
            </w:r>
            <w:r w:rsidR="008141D4">
              <w:rPr>
                <w:webHidden/>
              </w:rPr>
            </w:r>
            <w:r w:rsidR="008141D4">
              <w:rPr>
                <w:webHidden/>
              </w:rPr>
              <w:fldChar w:fldCharType="separate"/>
            </w:r>
            <w:r w:rsidR="00AE2230">
              <w:rPr>
                <w:webHidden/>
              </w:rPr>
              <w:t>10</w:t>
            </w:r>
            <w:r w:rsidR="008141D4">
              <w:rPr>
                <w:webHidden/>
              </w:rPr>
              <w:fldChar w:fldCharType="end"/>
            </w:r>
          </w:hyperlink>
        </w:p>
        <w:p w14:paraId="01D1EDBA" w14:textId="7847DB18" w:rsidR="008141D4" w:rsidRDefault="00000000">
          <w:pPr>
            <w:pStyle w:val="EA3"/>
            <w:rPr>
              <w:rFonts w:eastAsiaTheme="minorEastAsia" w:cstheme="minorBidi"/>
              <w:sz w:val="22"/>
              <w:szCs w:val="22"/>
            </w:rPr>
          </w:pPr>
          <w:hyperlink w:anchor="_Toc155178999" w:history="1">
            <w:r w:rsidR="008141D4" w:rsidRPr="00633490">
              <w:rPr>
                <w:rStyle w:val="Hiperesteka"/>
              </w:rPr>
              <w:t>16.- MODIFICACIÓN DEL CONTRATO</w:t>
            </w:r>
            <w:r w:rsidR="008141D4">
              <w:rPr>
                <w:webHidden/>
              </w:rPr>
              <w:tab/>
            </w:r>
            <w:r w:rsidR="008141D4">
              <w:rPr>
                <w:webHidden/>
              </w:rPr>
              <w:fldChar w:fldCharType="begin"/>
            </w:r>
            <w:r w:rsidR="008141D4">
              <w:rPr>
                <w:webHidden/>
              </w:rPr>
              <w:instrText xml:space="preserve"> PAGEREF _Toc155178999 \h </w:instrText>
            </w:r>
            <w:r w:rsidR="008141D4">
              <w:rPr>
                <w:webHidden/>
              </w:rPr>
            </w:r>
            <w:r w:rsidR="008141D4">
              <w:rPr>
                <w:webHidden/>
              </w:rPr>
              <w:fldChar w:fldCharType="separate"/>
            </w:r>
            <w:r w:rsidR="00AE2230">
              <w:rPr>
                <w:webHidden/>
              </w:rPr>
              <w:t>10</w:t>
            </w:r>
            <w:r w:rsidR="008141D4">
              <w:rPr>
                <w:webHidden/>
              </w:rPr>
              <w:fldChar w:fldCharType="end"/>
            </w:r>
          </w:hyperlink>
        </w:p>
        <w:p w14:paraId="6D99B6D5" w14:textId="47DEA61F" w:rsidR="008141D4" w:rsidRDefault="00000000">
          <w:pPr>
            <w:pStyle w:val="EA3"/>
            <w:rPr>
              <w:rFonts w:eastAsiaTheme="minorEastAsia" w:cstheme="minorBidi"/>
              <w:sz w:val="22"/>
              <w:szCs w:val="22"/>
            </w:rPr>
          </w:pPr>
          <w:hyperlink w:anchor="_Toc155179000" w:history="1">
            <w:r w:rsidR="008141D4" w:rsidRPr="00633490">
              <w:rPr>
                <w:rStyle w:val="Hiperesteka"/>
              </w:rPr>
              <w:t>17.- CAUSAS DE RESOLUCIÓN ESPECÍFICAS</w:t>
            </w:r>
            <w:r w:rsidR="008141D4">
              <w:rPr>
                <w:webHidden/>
              </w:rPr>
              <w:tab/>
            </w:r>
            <w:r w:rsidR="008141D4">
              <w:rPr>
                <w:webHidden/>
              </w:rPr>
              <w:fldChar w:fldCharType="begin"/>
            </w:r>
            <w:r w:rsidR="008141D4">
              <w:rPr>
                <w:webHidden/>
              </w:rPr>
              <w:instrText xml:space="preserve"> PAGEREF _Toc155179000 \h </w:instrText>
            </w:r>
            <w:r w:rsidR="008141D4">
              <w:rPr>
                <w:webHidden/>
              </w:rPr>
            </w:r>
            <w:r w:rsidR="008141D4">
              <w:rPr>
                <w:webHidden/>
              </w:rPr>
              <w:fldChar w:fldCharType="separate"/>
            </w:r>
            <w:r w:rsidR="00AE2230">
              <w:rPr>
                <w:webHidden/>
              </w:rPr>
              <w:t>11</w:t>
            </w:r>
            <w:r w:rsidR="008141D4">
              <w:rPr>
                <w:webHidden/>
              </w:rPr>
              <w:fldChar w:fldCharType="end"/>
            </w:r>
          </w:hyperlink>
        </w:p>
        <w:p w14:paraId="3D080769" w14:textId="30B87AB9" w:rsidR="008141D4" w:rsidRDefault="00000000">
          <w:pPr>
            <w:pStyle w:val="EA3"/>
            <w:rPr>
              <w:rFonts w:eastAsiaTheme="minorEastAsia" w:cstheme="minorBidi"/>
              <w:sz w:val="22"/>
              <w:szCs w:val="22"/>
            </w:rPr>
          </w:pPr>
          <w:hyperlink w:anchor="_Toc155179001" w:history="1">
            <w:r w:rsidR="008141D4" w:rsidRPr="00633490">
              <w:rPr>
                <w:rStyle w:val="Hiperesteka"/>
              </w:rPr>
              <w:t>18.- CLÁUSULAS ADICIONALES RELATIVAS A LA PRESTACIÓN OBJETO DEL CONTRATO</w:t>
            </w:r>
            <w:r w:rsidR="008141D4">
              <w:rPr>
                <w:webHidden/>
              </w:rPr>
              <w:tab/>
            </w:r>
            <w:r w:rsidR="008141D4">
              <w:rPr>
                <w:webHidden/>
              </w:rPr>
              <w:fldChar w:fldCharType="begin"/>
            </w:r>
            <w:r w:rsidR="008141D4">
              <w:rPr>
                <w:webHidden/>
              </w:rPr>
              <w:instrText xml:space="preserve"> PAGEREF _Toc155179001 \h </w:instrText>
            </w:r>
            <w:r w:rsidR="008141D4">
              <w:rPr>
                <w:webHidden/>
              </w:rPr>
            </w:r>
            <w:r w:rsidR="008141D4">
              <w:rPr>
                <w:webHidden/>
              </w:rPr>
              <w:fldChar w:fldCharType="separate"/>
            </w:r>
            <w:r w:rsidR="00AE2230">
              <w:rPr>
                <w:webHidden/>
              </w:rPr>
              <w:t>11</w:t>
            </w:r>
            <w:r w:rsidR="008141D4">
              <w:rPr>
                <w:webHidden/>
              </w:rPr>
              <w:fldChar w:fldCharType="end"/>
            </w:r>
          </w:hyperlink>
        </w:p>
        <w:p w14:paraId="781125A0" w14:textId="765CDC7A" w:rsidR="008141D4" w:rsidRDefault="00000000">
          <w:pPr>
            <w:pStyle w:val="EA2"/>
            <w:rPr>
              <w:rFonts w:eastAsiaTheme="minorEastAsia" w:cstheme="minorBidi"/>
              <w:b w:val="0"/>
              <w:bCs w:val="0"/>
              <w:noProof/>
            </w:rPr>
          </w:pPr>
          <w:hyperlink w:anchor="_Toc155179002" w:history="1">
            <w:r w:rsidR="008141D4" w:rsidRPr="00633490">
              <w:rPr>
                <w:rStyle w:val="Hiperesteka"/>
                <w:noProof/>
              </w:rPr>
              <w:t>II.- CARACTERÍSTICAS DEL PROCEDIMIENTO DE ADJUDICACIÓN</w:t>
            </w:r>
            <w:r w:rsidR="008141D4">
              <w:rPr>
                <w:noProof/>
                <w:webHidden/>
              </w:rPr>
              <w:tab/>
            </w:r>
            <w:r w:rsidR="008141D4">
              <w:rPr>
                <w:noProof/>
                <w:webHidden/>
              </w:rPr>
              <w:fldChar w:fldCharType="begin"/>
            </w:r>
            <w:r w:rsidR="008141D4">
              <w:rPr>
                <w:noProof/>
                <w:webHidden/>
              </w:rPr>
              <w:instrText xml:space="preserve"> PAGEREF _Toc155179002 \h </w:instrText>
            </w:r>
            <w:r w:rsidR="008141D4">
              <w:rPr>
                <w:noProof/>
                <w:webHidden/>
              </w:rPr>
            </w:r>
            <w:r w:rsidR="008141D4">
              <w:rPr>
                <w:noProof/>
                <w:webHidden/>
              </w:rPr>
              <w:fldChar w:fldCharType="separate"/>
            </w:r>
            <w:r w:rsidR="00AE2230">
              <w:rPr>
                <w:noProof/>
                <w:webHidden/>
              </w:rPr>
              <w:t>12</w:t>
            </w:r>
            <w:r w:rsidR="008141D4">
              <w:rPr>
                <w:noProof/>
                <w:webHidden/>
              </w:rPr>
              <w:fldChar w:fldCharType="end"/>
            </w:r>
          </w:hyperlink>
        </w:p>
        <w:p w14:paraId="44DD6D33" w14:textId="3C6E7FD3" w:rsidR="008141D4" w:rsidRDefault="00000000">
          <w:pPr>
            <w:pStyle w:val="EA3"/>
            <w:rPr>
              <w:rFonts w:eastAsiaTheme="minorEastAsia" w:cstheme="minorBidi"/>
              <w:sz w:val="22"/>
              <w:szCs w:val="22"/>
            </w:rPr>
          </w:pPr>
          <w:hyperlink w:anchor="_Toc155179003" w:history="1">
            <w:r w:rsidR="008141D4" w:rsidRPr="00633490">
              <w:rPr>
                <w:rStyle w:val="Hiperesteka"/>
              </w:rPr>
              <w:t>19.- ÓRGANOS ADMINISTRATIVOS Y REGISTROS</w:t>
            </w:r>
            <w:r w:rsidR="008141D4">
              <w:rPr>
                <w:webHidden/>
              </w:rPr>
              <w:tab/>
            </w:r>
            <w:r w:rsidR="008141D4">
              <w:rPr>
                <w:webHidden/>
              </w:rPr>
              <w:fldChar w:fldCharType="begin"/>
            </w:r>
            <w:r w:rsidR="008141D4">
              <w:rPr>
                <w:webHidden/>
              </w:rPr>
              <w:instrText xml:space="preserve"> PAGEREF _Toc155179003 \h </w:instrText>
            </w:r>
            <w:r w:rsidR="008141D4">
              <w:rPr>
                <w:webHidden/>
              </w:rPr>
            </w:r>
            <w:r w:rsidR="008141D4">
              <w:rPr>
                <w:webHidden/>
              </w:rPr>
              <w:fldChar w:fldCharType="separate"/>
            </w:r>
            <w:r w:rsidR="00AE2230">
              <w:rPr>
                <w:webHidden/>
              </w:rPr>
              <w:t>12</w:t>
            </w:r>
            <w:r w:rsidR="008141D4">
              <w:rPr>
                <w:webHidden/>
              </w:rPr>
              <w:fldChar w:fldCharType="end"/>
            </w:r>
          </w:hyperlink>
        </w:p>
        <w:p w14:paraId="7DB323F3" w14:textId="57F00CBC" w:rsidR="008141D4" w:rsidRDefault="00000000">
          <w:pPr>
            <w:pStyle w:val="EA3"/>
            <w:rPr>
              <w:rFonts w:eastAsiaTheme="minorEastAsia" w:cstheme="minorBidi"/>
              <w:sz w:val="22"/>
              <w:szCs w:val="22"/>
            </w:rPr>
          </w:pPr>
          <w:hyperlink w:anchor="_Toc155179004" w:history="1">
            <w:r w:rsidR="008141D4" w:rsidRPr="00633490">
              <w:rPr>
                <w:rStyle w:val="Hiperesteka"/>
              </w:rPr>
              <w:t>20.- TRAMITACIÓN Y PROCEDIMIENTO DE ADJUDICACIÓN</w:t>
            </w:r>
            <w:r w:rsidR="008141D4">
              <w:rPr>
                <w:webHidden/>
              </w:rPr>
              <w:tab/>
            </w:r>
            <w:r w:rsidR="008141D4">
              <w:rPr>
                <w:webHidden/>
              </w:rPr>
              <w:fldChar w:fldCharType="begin"/>
            </w:r>
            <w:r w:rsidR="008141D4">
              <w:rPr>
                <w:webHidden/>
              </w:rPr>
              <w:instrText xml:space="preserve"> PAGEREF _Toc155179004 \h </w:instrText>
            </w:r>
            <w:r w:rsidR="008141D4">
              <w:rPr>
                <w:webHidden/>
              </w:rPr>
            </w:r>
            <w:r w:rsidR="008141D4">
              <w:rPr>
                <w:webHidden/>
              </w:rPr>
              <w:fldChar w:fldCharType="separate"/>
            </w:r>
            <w:r w:rsidR="00AE2230">
              <w:rPr>
                <w:webHidden/>
              </w:rPr>
              <w:t>14</w:t>
            </w:r>
            <w:r w:rsidR="008141D4">
              <w:rPr>
                <w:webHidden/>
              </w:rPr>
              <w:fldChar w:fldCharType="end"/>
            </w:r>
          </w:hyperlink>
        </w:p>
        <w:p w14:paraId="5C772D18" w14:textId="48DF22A0" w:rsidR="008141D4" w:rsidRDefault="00000000">
          <w:pPr>
            <w:pStyle w:val="EA3"/>
            <w:rPr>
              <w:rFonts w:eastAsiaTheme="minorEastAsia" w:cstheme="minorBidi"/>
              <w:sz w:val="22"/>
              <w:szCs w:val="22"/>
            </w:rPr>
          </w:pPr>
          <w:hyperlink w:anchor="_Toc155179005" w:history="1">
            <w:r w:rsidR="008141D4" w:rsidRPr="00633490">
              <w:rPr>
                <w:rStyle w:val="Hiperesteka"/>
              </w:rPr>
              <w:t>21.- SOLVENCIA, CLASIFICACIÓN, HABILITACIÓN Y ADSCRIPCIÓN DE MEDIOS</w:t>
            </w:r>
            <w:r w:rsidR="008141D4">
              <w:rPr>
                <w:webHidden/>
              </w:rPr>
              <w:tab/>
            </w:r>
            <w:r w:rsidR="008141D4">
              <w:rPr>
                <w:webHidden/>
              </w:rPr>
              <w:fldChar w:fldCharType="begin"/>
            </w:r>
            <w:r w:rsidR="008141D4">
              <w:rPr>
                <w:webHidden/>
              </w:rPr>
              <w:instrText xml:space="preserve"> PAGEREF _Toc155179005 \h </w:instrText>
            </w:r>
            <w:r w:rsidR="008141D4">
              <w:rPr>
                <w:webHidden/>
              </w:rPr>
            </w:r>
            <w:r w:rsidR="008141D4">
              <w:rPr>
                <w:webHidden/>
              </w:rPr>
              <w:fldChar w:fldCharType="separate"/>
            </w:r>
            <w:r w:rsidR="00AE2230">
              <w:rPr>
                <w:webHidden/>
              </w:rPr>
              <w:t>14</w:t>
            </w:r>
            <w:r w:rsidR="008141D4">
              <w:rPr>
                <w:webHidden/>
              </w:rPr>
              <w:fldChar w:fldCharType="end"/>
            </w:r>
          </w:hyperlink>
        </w:p>
        <w:p w14:paraId="6309C975" w14:textId="434F4A73" w:rsidR="008141D4" w:rsidRDefault="00000000">
          <w:pPr>
            <w:pStyle w:val="EA3"/>
            <w:rPr>
              <w:rFonts w:eastAsiaTheme="minorEastAsia" w:cstheme="minorBidi"/>
              <w:sz w:val="22"/>
              <w:szCs w:val="22"/>
            </w:rPr>
          </w:pPr>
          <w:hyperlink w:anchor="_Toc155179006" w:history="1">
            <w:r w:rsidR="008141D4" w:rsidRPr="00633490">
              <w:rPr>
                <w:rStyle w:val="Hiperesteka"/>
              </w:rPr>
              <w:t>22.- CRITERIOS DE ADJUDICACIÓN</w:t>
            </w:r>
            <w:r w:rsidR="008141D4">
              <w:rPr>
                <w:webHidden/>
              </w:rPr>
              <w:tab/>
            </w:r>
            <w:r w:rsidR="008141D4">
              <w:rPr>
                <w:webHidden/>
              </w:rPr>
              <w:fldChar w:fldCharType="begin"/>
            </w:r>
            <w:r w:rsidR="008141D4">
              <w:rPr>
                <w:webHidden/>
              </w:rPr>
              <w:instrText xml:space="preserve"> PAGEREF _Toc155179006 \h </w:instrText>
            </w:r>
            <w:r w:rsidR="008141D4">
              <w:rPr>
                <w:webHidden/>
              </w:rPr>
            </w:r>
            <w:r w:rsidR="008141D4">
              <w:rPr>
                <w:webHidden/>
              </w:rPr>
              <w:fldChar w:fldCharType="separate"/>
            </w:r>
            <w:r w:rsidR="00AE2230">
              <w:rPr>
                <w:webHidden/>
              </w:rPr>
              <w:t>15</w:t>
            </w:r>
            <w:r w:rsidR="008141D4">
              <w:rPr>
                <w:webHidden/>
              </w:rPr>
              <w:fldChar w:fldCharType="end"/>
            </w:r>
          </w:hyperlink>
        </w:p>
        <w:p w14:paraId="0982823F" w14:textId="05CB31CC" w:rsidR="008141D4" w:rsidRDefault="00000000">
          <w:pPr>
            <w:pStyle w:val="EA3"/>
            <w:rPr>
              <w:rFonts w:eastAsiaTheme="minorEastAsia" w:cstheme="minorBidi"/>
              <w:sz w:val="22"/>
              <w:szCs w:val="22"/>
            </w:rPr>
          </w:pPr>
          <w:hyperlink w:anchor="_Toc155179007" w:history="1">
            <w:r w:rsidR="008141D4" w:rsidRPr="00633490">
              <w:rPr>
                <w:rStyle w:val="Hiperesteka"/>
              </w:rPr>
              <w:t>23.- CRITERIOS ESPECÍFICOS DE DESEMPATE</w:t>
            </w:r>
            <w:r w:rsidR="008141D4">
              <w:rPr>
                <w:webHidden/>
              </w:rPr>
              <w:tab/>
            </w:r>
            <w:r w:rsidR="008141D4">
              <w:rPr>
                <w:webHidden/>
              </w:rPr>
              <w:fldChar w:fldCharType="begin"/>
            </w:r>
            <w:r w:rsidR="008141D4">
              <w:rPr>
                <w:webHidden/>
              </w:rPr>
              <w:instrText xml:space="preserve"> PAGEREF _Toc155179007 \h </w:instrText>
            </w:r>
            <w:r w:rsidR="008141D4">
              <w:rPr>
                <w:webHidden/>
              </w:rPr>
            </w:r>
            <w:r w:rsidR="008141D4">
              <w:rPr>
                <w:webHidden/>
              </w:rPr>
              <w:fldChar w:fldCharType="separate"/>
            </w:r>
            <w:r w:rsidR="00AE2230">
              <w:rPr>
                <w:webHidden/>
              </w:rPr>
              <w:t>16</w:t>
            </w:r>
            <w:r w:rsidR="008141D4">
              <w:rPr>
                <w:webHidden/>
              </w:rPr>
              <w:fldChar w:fldCharType="end"/>
            </w:r>
          </w:hyperlink>
        </w:p>
        <w:p w14:paraId="6ECB5E36" w14:textId="05768EAB" w:rsidR="008141D4" w:rsidRDefault="00000000">
          <w:pPr>
            <w:pStyle w:val="EA3"/>
            <w:rPr>
              <w:rFonts w:eastAsiaTheme="minorEastAsia" w:cstheme="minorBidi"/>
              <w:sz w:val="22"/>
              <w:szCs w:val="22"/>
            </w:rPr>
          </w:pPr>
          <w:hyperlink w:anchor="_Toc155179008" w:history="1">
            <w:r w:rsidR="008141D4" w:rsidRPr="00633490">
              <w:rPr>
                <w:rStyle w:val="Hiperesteka"/>
              </w:rPr>
              <w:t>24.- DOCUMENTACIÓN A PRESENTAR EN CADA SOBRE</w:t>
            </w:r>
            <w:r w:rsidR="008141D4">
              <w:rPr>
                <w:webHidden/>
              </w:rPr>
              <w:tab/>
            </w:r>
            <w:r w:rsidR="008141D4">
              <w:rPr>
                <w:webHidden/>
              </w:rPr>
              <w:fldChar w:fldCharType="begin"/>
            </w:r>
            <w:r w:rsidR="008141D4">
              <w:rPr>
                <w:webHidden/>
              </w:rPr>
              <w:instrText xml:space="preserve"> PAGEREF _Toc155179008 \h </w:instrText>
            </w:r>
            <w:r w:rsidR="008141D4">
              <w:rPr>
                <w:webHidden/>
              </w:rPr>
            </w:r>
            <w:r w:rsidR="008141D4">
              <w:rPr>
                <w:webHidden/>
              </w:rPr>
              <w:fldChar w:fldCharType="separate"/>
            </w:r>
            <w:r w:rsidR="00AE2230">
              <w:rPr>
                <w:webHidden/>
              </w:rPr>
              <w:t>16</w:t>
            </w:r>
            <w:r w:rsidR="008141D4">
              <w:rPr>
                <w:webHidden/>
              </w:rPr>
              <w:fldChar w:fldCharType="end"/>
            </w:r>
          </w:hyperlink>
        </w:p>
        <w:p w14:paraId="0AEA27B8" w14:textId="69E8F44A" w:rsidR="008141D4" w:rsidRDefault="00000000">
          <w:pPr>
            <w:pStyle w:val="EA3"/>
            <w:rPr>
              <w:rFonts w:eastAsiaTheme="minorEastAsia" w:cstheme="minorBidi"/>
              <w:sz w:val="22"/>
              <w:szCs w:val="22"/>
            </w:rPr>
          </w:pPr>
          <w:hyperlink w:anchor="_Toc155179009" w:history="1">
            <w:r w:rsidR="008141D4" w:rsidRPr="00633490">
              <w:rPr>
                <w:rStyle w:val="Hiperesteka"/>
                <w:rFonts w:cs="Tahoma"/>
              </w:rPr>
              <w:t xml:space="preserve">25.- </w:t>
            </w:r>
            <w:r w:rsidR="008141D4" w:rsidRPr="00633490">
              <w:rPr>
                <w:rStyle w:val="Hiperesteka"/>
              </w:rPr>
              <w:t>DOCUMENTACIÓN A PRESENTAR POR LA LICITADORA QUE HA PRESENTADO LA MEJOR OFERTA</w:t>
            </w:r>
            <w:r w:rsidR="008141D4">
              <w:rPr>
                <w:webHidden/>
              </w:rPr>
              <w:tab/>
            </w:r>
            <w:r w:rsidR="008141D4">
              <w:rPr>
                <w:webHidden/>
              </w:rPr>
              <w:fldChar w:fldCharType="begin"/>
            </w:r>
            <w:r w:rsidR="008141D4">
              <w:rPr>
                <w:webHidden/>
              </w:rPr>
              <w:instrText xml:space="preserve"> PAGEREF _Toc155179009 \h </w:instrText>
            </w:r>
            <w:r w:rsidR="008141D4">
              <w:rPr>
                <w:webHidden/>
              </w:rPr>
            </w:r>
            <w:r w:rsidR="008141D4">
              <w:rPr>
                <w:webHidden/>
              </w:rPr>
              <w:fldChar w:fldCharType="separate"/>
            </w:r>
            <w:r w:rsidR="00AE2230">
              <w:rPr>
                <w:webHidden/>
              </w:rPr>
              <w:t>18</w:t>
            </w:r>
            <w:r w:rsidR="008141D4">
              <w:rPr>
                <w:webHidden/>
              </w:rPr>
              <w:fldChar w:fldCharType="end"/>
            </w:r>
          </w:hyperlink>
        </w:p>
        <w:p w14:paraId="5402791C" w14:textId="324C7A72" w:rsidR="008141D4" w:rsidRDefault="00000000">
          <w:pPr>
            <w:pStyle w:val="EA3"/>
            <w:rPr>
              <w:rFonts w:eastAsiaTheme="minorEastAsia" w:cstheme="minorBidi"/>
              <w:sz w:val="22"/>
              <w:szCs w:val="22"/>
            </w:rPr>
          </w:pPr>
          <w:hyperlink w:anchor="_Toc155179010" w:history="1">
            <w:r w:rsidR="008141D4" w:rsidRPr="00633490">
              <w:rPr>
                <w:rStyle w:val="Hiperesteka"/>
              </w:rPr>
              <w:t>26.- CLÁUSULAS ADICIONALES RELATIVAS AL PROCEDIMIENTO</w:t>
            </w:r>
            <w:r w:rsidR="008141D4">
              <w:rPr>
                <w:webHidden/>
              </w:rPr>
              <w:tab/>
            </w:r>
            <w:r w:rsidR="008141D4">
              <w:rPr>
                <w:webHidden/>
              </w:rPr>
              <w:fldChar w:fldCharType="begin"/>
            </w:r>
            <w:r w:rsidR="008141D4">
              <w:rPr>
                <w:webHidden/>
              </w:rPr>
              <w:instrText xml:space="preserve"> PAGEREF _Toc155179010 \h </w:instrText>
            </w:r>
            <w:r w:rsidR="008141D4">
              <w:rPr>
                <w:webHidden/>
              </w:rPr>
            </w:r>
            <w:r w:rsidR="008141D4">
              <w:rPr>
                <w:webHidden/>
              </w:rPr>
              <w:fldChar w:fldCharType="separate"/>
            </w:r>
            <w:r w:rsidR="00AE2230">
              <w:rPr>
                <w:webHidden/>
              </w:rPr>
              <w:t>19</w:t>
            </w:r>
            <w:r w:rsidR="008141D4">
              <w:rPr>
                <w:webHidden/>
              </w:rPr>
              <w:fldChar w:fldCharType="end"/>
            </w:r>
          </w:hyperlink>
        </w:p>
        <w:p w14:paraId="7DED1B02" w14:textId="60A52B40" w:rsidR="008141D4" w:rsidRDefault="00000000">
          <w:pPr>
            <w:pStyle w:val="EA2"/>
            <w:rPr>
              <w:rFonts w:eastAsiaTheme="minorEastAsia" w:cstheme="minorBidi"/>
              <w:b w:val="0"/>
              <w:bCs w:val="0"/>
              <w:noProof/>
            </w:rPr>
          </w:pPr>
          <w:hyperlink w:anchor="_Toc155179011" w:history="1">
            <w:r w:rsidR="008141D4" w:rsidRPr="00633490">
              <w:rPr>
                <w:rStyle w:val="Hiperesteka"/>
                <w:noProof/>
              </w:rPr>
              <w:t>III.- OTRAS ESPECIFICACIONES</w:t>
            </w:r>
            <w:r w:rsidR="008141D4">
              <w:rPr>
                <w:noProof/>
                <w:webHidden/>
              </w:rPr>
              <w:tab/>
            </w:r>
            <w:r w:rsidR="008141D4">
              <w:rPr>
                <w:noProof/>
                <w:webHidden/>
              </w:rPr>
              <w:fldChar w:fldCharType="begin"/>
            </w:r>
            <w:r w:rsidR="008141D4">
              <w:rPr>
                <w:noProof/>
                <w:webHidden/>
              </w:rPr>
              <w:instrText xml:space="preserve"> PAGEREF _Toc155179011 \h </w:instrText>
            </w:r>
            <w:r w:rsidR="008141D4">
              <w:rPr>
                <w:noProof/>
                <w:webHidden/>
              </w:rPr>
            </w:r>
            <w:r w:rsidR="008141D4">
              <w:rPr>
                <w:noProof/>
                <w:webHidden/>
              </w:rPr>
              <w:fldChar w:fldCharType="separate"/>
            </w:r>
            <w:r w:rsidR="00AE2230">
              <w:rPr>
                <w:noProof/>
                <w:webHidden/>
              </w:rPr>
              <w:t>20</w:t>
            </w:r>
            <w:r w:rsidR="008141D4">
              <w:rPr>
                <w:noProof/>
                <w:webHidden/>
              </w:rPr>
              <w:fldChar w:fldCharType="end"/>
            </w:r>
          </w:hyperlink>
        </w:p>
        <w:p w14:paraId="0C3214E4" w14:textId="2F28CB7E" w:rsidR="008141D4" w:rsidRDefault="00000000">
          <w:pPr>
            <w:pStyle w:val="EA3"/>
            <w:rPr>
              <w:rFonts w:eastAsiaTheme="minorEastAsia" w:cstheme="minorBidi"/>
              <w:sz w:val="22"/>
              <w:szCs w:val="22"/>
            </w:rPr>
          </w:pPr>
          <w:hyperlink w:anchor="_Toc155179012" w:history="1">
            <w:r w:rsidR="008141D4" w:rsidRPr="00633490">
              <w:rPr>
                <w:rStyle w:val="Hiperesteka"/>
              </w:rPr>
              <w:t>27.- CESIÓN DEL CONTRATO</w:t>
            </w:r>
            <w:r w:rsidR="008141D4">
              <w:rPr>
                <w:webHidden/>
              </w:rPr>
              <w:tab/>
            </w:r>
            <w:r w:rsidR="008141D4">
              <w:rPr>
                <w:webHidden/>
              </w:rPr>
              <w:fldChar w:fldCharType="begin"/>
            </w:r>
            <w:r w:rsidR="008141D4">
              <w:rPr>
                <w:webHidden/>
              </w:rPr>
              <w:instrText xml:space="preserve"> PAGEREF _Toc155179012 \h </w:instrText>
            </w:r>
            <w:r w:rsidR="008141D4">
              <w:rPr>
                <w:webHidden/>
              </w:rPr>
            </w:r>
            <w:r w:rsidR="008141D4">
              <w:rPr>
                <w:webHidden/>
              </w:rPr>
              <w:fldChar w:fldCharType="separate"/>
            </w:r>
            <w:r w:rsidR="00AE2230">
              <w:rPr>
                <w:webHidden/>
              </w:rPr>
              <w:t>20</w:t>
            </w:r>
            <w:r w:rsidR="008141D4">
              <w:rPr>
                <w:webHidden/>
              </w:rPr>
              <w:fldChar w:fldCharType="end"/>
            </w:r>
          </w:hyperlink>
        </w:p>
        <w:p w14:paraId="7858175C" w14:textId="44BE316F" w:rsidR="008141D4" w:rsidRDefault="00000000">
          <w:pPr>
            <w:pStyle w:val="EA3"/>
            <w:rPr>
              <w:rFonts w:eastAsiaTheme="minorEastAsia" w:cstheme="minorBidi"/>
              <w:sz w:val="22"/>
              <w:szCs w:val="22"/>
            </w:rPr>
          </w:pPr>
          <w:hyperlink w:anchor="_Toc155179013" w:history="1">
            <w:r w:rsidR="008141D4" w:rsidRPr="00633490">
              <w:rPr>
                <w:rStyle w:val="Hiperesteka"/>
              </w:rPr>
              <w:t>28.- CUADRO DE SEGUIMIENTO DE LA INCORPORACIÓN DE ASPECTOS SOCIALES, MEDIOAMBIENTALES Y RELATIVOS A OTRAS POLÍTICAS PÚBLICAS INCORPORADAS EN EL PROCEDIMIENTO Y EN EL CONTRATO</w:t>
            </w:r>
            <w:r w:rsidR="008141D4">
              <w:rPr>
                <w:webHidden/>
              </w:rPr>
              <w:tab/>
            </w:r>
            <w:r w:rsidR="008141D4">
              <w:rPr>
                <w:webHidden/>
              </w:rPr>
              <w:fldChar w:fldCharType="begin"/>
            </w:r>
            <w:r w:rsidR="008141D4">
              <w:rPr>
                <w:webHidden/>
              </w:rPr>
              <w:instrText xml:space="preserve"> PAGEREF _Toc155179013 \h </w:instrText>
            </w:r>
            <w:r w:rsidR="008141D4">
              <w:rPr>
                <w:webHidden/>
              </w:rPr>
            </w:r>
            <w:r w:rsidR="008141D4">
              <w:rPr>
                <w:webHidden/>
              </w:rPr>
              <w:fldChar w:fldCharType="separate"/>
            </w:r>
            <w:r w:rsidR="00AE2230">
              <w:rPr>
                <w:webHidden/>
              </w:rPr>
              <w:t>20</w:t>
            </w:r>
            <w:r w:rsidR="008141D4">
              <w:rPr>
                <w:webHidden/>
              </w:rPr>
              <w:fldChar w:fldCharType="end"/>
            </w:r>
          </w:hyperlink>
        </w:p>
        <w:p w14:paraId="66852EE3" w14:textId="453FFE1F" w:rsidR="008141D4" w:rsidRDefault="00000000">
          <w:pPr>
            <w:pStyle w:val="EA3"/>
            <w:rPr>
              <w:rFonts w:eastAsiaTheme="minorEastAsia" w:cstheme="minorBidi"/>
              <w:sz w:val="22"/>
              <w:szCs w:val="22"/>
            </w:rPr>
          </w:pPr>
          <w:hyperlink w:anchor="_Toc155179014" w:history="1">
            <w:r w:rsidR="008141D4" w:rsidRPr="00D506BD">
              <w:rPr>
                <w:rStyle w:val="Hiperesteka"/>
              </w:rPr>
              <w:t>29.- DOCUMENTACIÓN ADICIONAL A APORTAR EN EJECUCIÓN</w:t>
            </w:r>
            <w:r w:rsidR="008141D4" w:rsidRPr="00D506BD">
              <w:rPr>
                <w:webHidden/>
              </w:rPr>
              <w:tab/>
            </w:r>
            <w:r w:rsidR="008141D4" w:rsidRPr="00D506BD">
              <w:rPr>
                <w:webHidden/>
              </w:rPr>
              <w:fldChar w:fldCharType="begin"/>
            </w:r>
            <w:r w:rsidR="008141D4" w:rsidRPr="00D506BD">
              <w:rPr>
                <w:webHidden/>
              </w:rPr>
              <w:instrText xml:space="preserve"> PAGEREF _Toc155179014 \h </w:instrText>
            </w:r>
            <w:r w:rsidR="008141D4" w:rsidRPr="00D506BD">
              <w:rPr>
                <w:webHidden/>
              </w:rPr>
            </w:r>
            <w:r w:rsidR="008141D4" w:rsidRPr="00D506BD">
              <w:rPr>
                <w:webHidden/>
              </w:rPr>
              <w:fldChar w:fldCharType="separate"/>
            </w:r>
            <w:r w:rsidR="00AE2230">
              <w:rPr>
                <w:webHidden/>
              </w:rPr>
              <w:t>20</w:t>
            </w:r>
            <w:r w:rsidR="008141D4" w:rsidRPr="00D506BD">
              <w:rPr>
                <w:webHidden/>
              </w:rPr>
              <w:fldChar w:fldCharType="end"/>
            </w:r>
          </w:hyperlink>
        </w:p>
        <w:p w14:paraId="1E64AE15" w14:textId="2B602D38" w:rsidR="008141D4" w:rsidRDefault="00000000">
          <w:pPr>
            <w:pStyle w:val="EA1"/>
            <w:rPr>
              <w:rFonts w:eastAsiaTheme="minorEastAsia" w:cstheme="minorBidi"/>
              <w:b w:val="0"/>
              <w:bCs w:val="0"/>
              <w:i w:val="0"/>
              <w:iCs w:val="0"/>
              <w:noProof/>
              <w:sz w:val="22"/>
              <w:szCs w:val="22"/>
            </w:rPr>
          </w:pPr>
          <w:hyperlink w:anchor="_Toc155179015" w:history="1">
            <w:r w:rsidR="008141D4" w:rsidRPr="00633490">
              <w:rPr>
                <w:rStyle w:val="Hiperesteka"/>
                <w:noProof/>
              </w:rPr>
              <w:t>CONDICIONES GENERALES</w:t>
            </w:r>
            <w:r w:rsidR="008141D4">
              <w:rPr>
                <w:noProof/>
                <w:webHidden/>
              </w:rPr>
              <w:tab/>
            </w:r>
            <w:r w:rsidR="008141D4">
              <w:rPr>
                <w:noProof/>
                <w:webHidden/>
              </w:rPr>
              <w:fldChar w:fldCharType="begin"/>
            </w:r>
            <w:r w:rsidR="008141D4">
              <w:rPr>
                <w:noProof/>
                <w:webHidden/>
              </w:rPr>
              <w:instrText xml:space="preserve"> PAGEREF _Toc155179015 \h </w:instrText>
            </w:r>
            <w:r w:rsidR="008141D4">
              <w:rPr>
                <w:noProof/>
                <w:webHidden/>
              </w:rPr>
            </w:r>
            <w:r w:rsidR="008141D4">
              <w:rPr>
                <w:noProof/>
                <w:webHidden/>
              </w:rPr>
              <w:fldChar w:fldCharType="separate"/>
            </w:r>
            <w:r w:rsidR="00AE2230">
              <w:rPr>
                <w:noProof/>
                <w:webHidden/>
              </w:rPr>
              <w:t>21</w:t>
            </w:r>
            <w:r w:rsidR="008141D4">
              <w:rPr>
                <w:noProof/>
                <w:webHidden/>
              </w:rPr>
              <w:fldChar w:fldCharType="end"/>
            </w:r>
          </w:hyperlink>
        </w:p>
        <w:p w14:paraId="17771986" w14:textId="39B08F49" w:rsidR="008141D4" w:rsidRDefault="00000000">
          <w:pPr>
            <w:pStyle w:val="EA2"/>
            <w:rPr>
              <w:rFonts w:eastAsiaTheme="minorEastAsia" w:cstheme="minorBidi"/>
              <w:b w:val="0"/>
              <w:bCs w:val="0"/>
              <w:noProof/>
            </w:rPr>
          </w:pPr>
          <w:hyperlink w:anchor="_Toc155179016" w:history="1">
            <w:r w:rsidR="008141D4" w:rsidRPr="00633490">
              <w:rPr>
                <w:rStyle w:val="Hiperesteka"/>
                <w:noProof/>
              </w:rPr>
              <w:t>I.- OBJETO Y CUESTIONES GENERALES DEL CONTRATO</w:t>
            </w:r>
            <w:r w:rsidR="008141D4">
              <w:rPr>
                <w:noProof/>
                <w:webHidden/>
              </w:rPr>
              <w:tab/>
            </w:r>
            <w:r w:rsidR="008141D4">
              <w:rPr>
                <w:noProof/>
                <w:webHidden/>
              </w:rPr>
              <w:fldChar w:fldCharType="begin"/>
            </w:r>
            <w:r w:rsidR="008141D4">
              <w:rPr>
                <w:noProof/>
                <w:webHidden/>
              </w:rPr>
              <w:instrText xml:space="preserve"> PAGEREF _Toc155179016 \h </w:instrText>
            </w:r>
            <w:r w:rsidR="008141D4">
              <w:rPr>
                <w:noProof/>
                <w:webHidden/>
              </w:rPr>
            </w:r>
            <w:r w:rsidR="008141D4">
              <w:rPr>
                <w:noProof/>
                <w:webHidden/>
              </w:rPr>
              <w:fldChar w:fldCharType="separate"/>
            </w:r>
            <w:r w:rsidR="00AE2230">
              <w:rPr>
                <w:noProof/>
                <w:webHidden/>
              </w:rPr>
              <w:t>21</w:t>
            </w:r>
            <w:r w:rsidR="008141D4">
              <w:rPr>
                <w:noProof/>
                <w:webHidden/>
              </w:rPr>
              <w:fldChar w:fldCharType="end"/>
            </w:r>
          </w:hyperlink>
        </w:p>
        <w:p w14:paraId="4F1ADE81" w14:textId="4E47E29D" w:rsidR="008141D4" w:rsidRDefault="00000000">
          <w:pPr>
            <w:pStyle w:val="EA3"/>
            <w:rPr>
              <w:rFonts w:eastAsiaTheme="minorEastAsia" w:cstheme="minorBidi"/>
              <w:sz w:val="22"/>
              <w:szCs w:val="22"/>
            </w:rPr>
          </w:pPr>
          <w:hyperlink w:anchor="_Toc155179017" w:history="1">
            <w:r w:rsidR="008141D4" w:rsidRPr="00633490">
              <w:rPr>
                <w:rStyle w:val="Hiperesteka"/>
              </w:rPr>
              <w:t>1.- OBJETO DEL CONTRATO</w:t>
            </w:r>
            <w:r w:rsidR="008141D4">
              <w:rPr>
                <w:webHidden/>
              </w:rPr>
              <w:tab/>
            </w:r>
            <w:r w:rsidR="008141D4">
              <w:rPr>
                <w:webHidden/>
              </w:rPr>
              <w:fldChar w:fldCharType="begin"/>
            </w:r>
            <w:r w:rsidR="008141D4">
              <w:rPr>
                <w:webHidden/>
              </w:rPr>
              <w:instrText xml:space="preserve"> PAGEREF _Toc155179017 \h </w:instrText>
            </w:r>
            <w:r w:rsidR="008141D4">
              <w:rPr>
                <w:webHidden/>
              </w:rPr>
            </w:r>
            <w:r w:rsidR="008141D4">
              <w:rPr>
                <w:webHidden/>
              </w:rPr>
              <w:fldChar w:fldCharType="separate"/>
            </w:r>
            <w:r w:rsidR="00AE2230">
              <w:rPr>
                <w:webHidden/>
              </w:rPr>
              <w:t>21</w:t>
            </w:r>
            <w:r w:rsidR="008141D4">
              <w:rPr>
                <w:webHidden/>
              </w:rPr>
              <w:fldChar w:fldCharType="end"/>
            </w:r>
          </w:hyperlink>
        </w:p>
        <w:p w14:paraId="54D6D6E0" w14:textId="05E3DE8C" w:rsidR="008141D4" w:rsidRDefault="00000000">
          <w:pPr>
            <w:pStyle w:val="EA3"/>
            <w:rPr>
              <w:rFonts w:eastAsiaTheme="minorEastAsia" w:cstheme="minorBidi"/>
              <w:sz w:val="22"/>
              <w:szCs w:val="22"/>
            </w:rPr>
          </w:pPr>
          <w:hyperlink w:anchor="_Toc155179018" w:history="1">
            <w:r w:rsidR="008141D4" w:rsidRPr="00633490">
              <w:rPr>
                <w:rStyle w:val="Hiperesteka"/>
              </w:rPr>
              <w:t>2.- DOCUMENTOS DE CARÁCTER CONTRACTUAL</w:t>
            </w:r>
            <w:r w:rsidR="008141D4">
              <w:rPr>
                <w:webHidden/>
              </w:rPr>
              <w:tab/>
            </w:r>
            <w:r w:rsidR="008141D4">
              <w:rPr>
                <w:webHidden/>
              </w:rPr>
              <w:fldChar w:fldCharType="begin"/>
            </w:r>
            <w:r w:rsidR="008141D4">
              <w:rPr>
                <w:webHidden/>
              </w:rPr>
              <w:instrText xml:space="preserve"> PAGEREF _Toc155179018 \h </w:instrText>
            </w:r>
            <w:r w:rsidR="008141D4">
              <w:rPr>
                <w:webHidden/>
              </w:rPr>
            </w:r>
            <w:r w:rsidR="008141D4">
              <w:rPr>
                <w:webHidden/>
              </w:rPr>
              <w:fldChar w:fldCharType="separate"/>
            </w:r>
            <w:r w:rsidR="00AE2230">
              <w:rPr>
                <w:webHidden/>
              </w:rPr>
              <w:t>21</w:t>
            </w:r>
            <w:r w:rsidR="008141D4">
              <w:rPr>
                <w:webHidden/>
              </w:rPr>
              <w:fldChar w:fldCharType="end"/>
            </w:r>
          </w:hyperlink>
        </w:p>
        <w:p w14:paraId="50FE2B50" w14:textId="74AE2541" w:rsidR="008141D4" w:rsidRDefault="00000000">
          <w:pPr>
            <w:pStyle w:val="EA3"/>
            <w:rPr>
              <w:rFonts w:eastAsiaTheme="minorEastAsia" w:cstheme="minorBidi"/>
              <w:sz w:val="22"/>
              <w:szCs w:val="22"/>
            </w:rPr>
          </w:pPr>
          <w:hyperlink w:anchor="_Toc155179019" w:history="1">
            <w:r w:rsidR="008141D4" w:rsidRPr="00633490">
              <w:rPr>
                <w:rStyle w:val="Hiperesteka"/>
              </w:rPr>
              <w:t>3.- RÉGIMEN JURÍDICO DEL CONTRATO</w:t>
            </w:r>
            <w:r w:rsidR="008141D4">
              <w:rPr>
                <w:webHidden/>
              </w:rPr>
              <w:tab/>
            </w:r>
            <w:r w:rsidR="008141D4">
              <w:rPr>
                <w:webHidden/>
              </w:rPr>
              <w:fldChar w:fldCharType="begin"/>
            </w:r>
            <w:r w:rsidR="008141D4">
              <w:rPr>
                <w:webHidden/>
              </w:rPr>
              <w:instrText xml:space="preserve"> PAGEREF _Toc155179019 \h </w:instrText>
            </w:r>
            <w:r w:rsidR="008141D4">
              <w:rPr>
                <w:webHidden/>
              </w:rPr>
            </w:r>
            <w:r w:rsidR="008141D4">
              <w:rPr>
                <w:webHidden/>
              </w:rPr>
              <w:fldChar w:fldCharType="separate"/>
            </w:r>
            <w:r w:rsidR="00AE2230">
              <w:rPr>
                <w:webHidden/>
              </w:rPr>
              <w:t>21</w:t>
            </w:r>
            <w:r w:rsidR="008141D4">
              <w:rPr>
                <w:webHidden/>
              </w:rPr>
              <w:fldChar w:fldCharType="end"/>
            </w:r>
          </w:hyperlink>
        </w:p>
        <w:p w14:paraId="41D07108" w14:textId="1994B02E" w:rsidR="008141D4" w:rsidRDefault="00000000">
          <w:pPr>
            <w:pStyle w:val="EA3"/>
            <w:rPr>
              <w:rFonts w:eastAsiaTheme="minorEastAsia" w:cstheme="minorBidi"/>
              <w:sz w:val="22"/>
              <w:szCs w:val="22"/>
            </w:rPr>
          </w:pPr>
          <w:hyperlink w:anchor="_Toc155179020" w:history="1">
            <w:r w:rsidR="008141D4" w:rsidRPr="00633490">
              <w:rPr>
                <w:rStyle w:val="Hiperesteka"/>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8141D4">
              <w:rPr>
                <w:webHidden/>
              </w:rPr>
              <w:tab/>
            </w:r>
            <w:r w:rsidR="008141D4">
              <w:rPr>
                <w:webHidden/>
              </w:rPr>
              <w:fldChar w:fldCharType="begin"/>
            </w:r>
            <w:r w:rsidR="008141D4">
              <w:rPr>
                <w:webHidden/>
              </w:rPr>
              <w:instrText xml:space="preserve"> PAGEREF _Toc155179020 \h </w:instrText>
            </w:r>
            <w:r w:rsidR="008141D4">
              <w:rPr>
                <w:webHidden/>
              </w:rPr>
            </w:r>
            <w:r w:rsidR="008141D4">
              <w:rPr>
                <w:webHidden/>
              </w:rPr>
              <w:fldChar w:fldCharType="separate"/>
            </w:r>
            <w:r w:rsidR="00AE2230">
              <w:rPr>
                <w:webHidden/>
              </w:rPr>
              <w:t>22</w:t>
            </w:r>
            <w:r w:rsidR="008141D4">
              <w:rPr>
                <w:webHidden/>
              </w:rPr>
              <w:fldChar w:fldCharType="end"/>
            </w:r>
          </w:hyperlink>
        </w:p>
        <w:p w14:paraId="748D18FE" w14:textId="04A4544C" w:rsidR="008141D4" w:rsidRDefault="00000000">
          <w:pPr>
            <w:pStyle w:val="EA3"/>
            <w:rPr>
              <w:rFonts w:eastAsiaTheme="minorEastAsia" w:cstheme="minorBidi"/>
              <w:sz w:val="22"/>
              <w:szCs w:val="22"/>
            </w:rPr>
          </w:pPr>
          <w:hyperlink w:anchor="_Toc155179021" w:history="1">
            <w:r w:rsidR="008141D4" w:rsidRPr="00633490">
              <w:rPr>
                <w:rStyle w:val="Hiperesteka"/>
              </w:rPr>
              <w:t>5.- PRESUPUESTO BASE DE LICITACIÓN, EXISTENCIA DE CRÉDITO, TRAMITACIÓN ANTICIPADA Y VALOR ESTIMADO</w:t>
            </w:r>
            <w:r w:rsidR="008141D4">
              <w:rPr>
                <w:webHidden/>
              </w:rPr>
              <w:tab/>
            </w:r>
            <w:r w:rsidR="008141D4">
              <w:rPr>
                <w:webHidden/>
              </w:rPr>
              <w:fldChar w:fldCharType="begin"/>
            </w:r>
            <w:r w:rsidR="008141D4">
              <w:rPr>
                <w:webHidden/>
              </w:rPr>
              <w:instrText xml:space="preserve"> PAGEREF _Toc155179021 \h </w:instrText>
            </w:r>
            <w:r w:rsidR="008141D4">
              <w:rPr>
                <w:webHidden/>
              </w:rPr>
            </w:r>
            <w:r w:rsidR="008141D4">
              <w:rPr>
                <w:webHidden/>
              </w:rPr>
              <w:fldChar w:fldCharType="separate"/>
            </w:r>
            <w:r w:rsidR="00AE2230">
              <w:rPr>
                <w:webHidden/>
              </w:rPr>
              <w:t>23</w:t>
            </w:r>
            <w:r w:rsidR="008141D4">
              <w:rPr>
                <w:webHidden/>
              </w:rPr>
              <w:fldChar w:fldCharType="end"/>
            </w:r>
          </w:hyperlink>
        </w:p>
        <w:p w14:paraId="6404C75A" w14:textId="27110604" w:rsidR="008141D4" w:rsidRDefault="00000000">
          <w:pPr>
            <w:pStyle w:val="EA3"/>
            <w:rPr>
              <w:rFonts w:eastAsiaTheme="minorEastAsia" w:cstheme="minorBidi"/>
              <w:sz w:val="22"/>
              <w:szCs w:val="22"/>
            </w:rPr>
          </w:pPr>
          <w:hyperlink w:anchor="_Toc155179022" w:history="1">
            <w:r w:rsidR="008141D4" w:rsidRPr="00633490">
              <w:rPr>
                <w:rStyle w:val="Hiperesteka"/>
              </w:rPr>
              <w:t>6.- PRECIO DEL CONTRATO</w:t>
            </w:r>
            <w:r w:rsidR="008141D4">
              <w:rPr>
                <w:webHidden/>
              </w:rPr>
              <w:tab/>
            </w:r>
            <w:r w:rsidR="008141D4">
              <w:rPr>
                <w:webHidden/>
              </w:rPr>
              <w:fldChar w:fldCharType="begin"/>
            </w:r>
            <w:r w:rsidR="008141D4">
              <w:rPr>
                <w:webHidden/>
              </w:rPr>
              <w:instrText xml:space="preserve"> PAGEREF _Toc155179022 \h </w:instrText>
            </w:r>
            <w:r w:rsidR="008141D4">
              <w:rPr>
                <w:webHidden/>
              </w:rPr>
            </w:r>
            <w:r w:rsidR="008141D4">
              <w:rPr>
                <w:webHidden/>
              </w:rPr>
              <w:fldChar w:fldCharType="separate"/>
            </w:r>
            <w:r w:rsidR="00AE2230">
              <w:rPr>
                <w:webHidden/>
              </w:rPr>
              <w:t>23</w:t>
            </w:r>
            <w:r w:rsidR="008141D4">
              <w:rPr>
                <w:webHidden/>
              </w:rPr>
              <w:fldChar w:fldCharType="end"/>
            </w:r>
          </w:hyperlink>
        </w:p>
        <w:p w14:paraId="2660A3EF" w14:textId="20580B4A" w:rsidR="008141D4" w:rsidRDefault="00000000">
          <w:pPr>
            <w:pStyle w:val="EA3"/>
            <w:rPr>
              <w:rFonts w:eastAsiaTheme="minorEastAsia" w:cstheme="minorBidi"/>
              <w:sz w:val="22"/>
              <w:szCs w:val="22"/>
            </w:rPr>
          </w:pPr>
          <w:hyperlink w:anchor="_Toc155179023" w:history="1">
            <w:r w:rsidR="008141D4" w:rsidRPr="00633490">
              <w:rPr>
                <w:rStyle w:val="Hiperesteka"/>
              </w:rPr>
              <w:t>7.- REVISIÓN DE PRECIOS</w:t>
            </w:r>
            <w:r w:rsidR="008141D4">
              <w:rPr>
                <w:webHidden/>
              </w:rPr>
              <w:tab/>
            </w:r>
            <w:r w:rsidR="008141D4">
              <w:rPr>
                <w:webHidden/>
              </w:rPr>
              <w:fldChar w:fldCharType="begin"/>
            </w:r>
            <w:r w:rsidR="008141D4">
              <w:rPr>
                <w:webHidden/>
              </w:rPr>
              <w:instrText xml:space="preserve"> PAGEREF _Toc155179023 \h </w:instrText>
            </w:r>
            <w:r w:rsidR="008141D4">
              <w:rPr>
                <w:webHidden/>
              </w:rPr>
            </w:r>
            <w:r w:rsidR="008141D4">
              <w:rPr>
                <w:webHidden/>
              </w:rPr>
              <w:fldChar w:fldCharType="separate"/>
            </w:r>
            <w:r w:rsidR="00AE2230">
              <w:rPr>
                <w:webHidden/>
              </w:rPr>
              <w:t>23</w:t>
            </w:r>
            <w:r w:rsidR="008141D4">
              <w:rPr>
                <w:webHidden/>
              </w:rPr>
              <w:fldChar w:fldCharType="end"/>
            </w:r>
          </w:hyperlink>
        </w:p>
        <w:p w14:paraId="647DD24D" w14:textId="189276B6" w:rsidR="008141D4" w:rsidRDefault="00000000">
          <w:pPr>
            <w:pStyle w:val="EA3"/>
            <w:rPr>
              <w:rFonts w:eastAsiaTheme="minorEastAsia" w:cstheme="minorBidi"/>
              <w:sz w:val="22"/>
              <w:szCs w:val="22"/>
            </w:rPr>
          </w:pPr>
          <w:hyperlink w:anchor="_Toc155179024" w:history="1">
            <w:r w:rsidR="008141D4" w:rsidRPr="00633490">
              <w:rPr>
                <w:rStyle w:val="Hiperesteka"/>
              </w:rPr>
              <w:t>8.- PLAZO DE EJECUCIÓN</w:t>
            </w:r>
            <w:r w:rsidR="008141D4">
              <w:rPr>
                <w:webHidden/>
              </w:rPr>
              <w:tab/>
            </w:r>
            <w:r w:rsidR="008141D4">
              <w:rPr>
                <w:webHidden/>
              </w:rPr>
              <w:fldChar w:fldCharType="begin"/>
            </w:r>
            <w:r w:rsidR="008141D4">
              <w:rPr>
                <w:webHidden/>
              </w:rPr>
              <w:instrText xml:space="preserve"> PAGEREF _Toc155179024 \h </w:instrText>
            </w:r>
            <w:r w:rsidR="008141D4">
              <w:rPr>
                <w:webHidden/>
              </w:rPr>
            </w:r>
            <w:r w:rsidR="008141D4">
              <w:rPr>
                <w:webHidden/>
              </w:rPr>
              <w:fldChar w:fldCharType="separate"/>
            </w:r>
            <w:r w:rsidR="00AE2230">
              <w:rPr>
                <w:webHidden/>
              </w:rPr>
              <w:t>24</w:t>
            </w:r>
            <w:r w:rsidR="008141D4">
              <w:rPr>
                <w:webHidden/>
              </w:rPr>
              <w:fldChar w:fldCharType="end"/>
            </w:r>
          </w:hyperlink>
        </w:p>
        <w:p w14:paraId="49F9C2F1" w14:textId="61480B06" w:rsidR="008141D4" w:rsidRDefault="00000000">
          <w:pPr>
            <w:pStyle w:val="EA3"/>
            <w:rPr>
              <w:rFonts w:eastAsiaTheme="minorEastAsia" w:cstheme="minorBidi"/>
              <w:sz w:val="22"/>
              <w:szCs w:val="22"/>
            </w:rPr>
          </w:pPr>
          <w:hyperlink w:anchor="_Toc155179025" w:history="1">
            <w:r w:rsidR="008141D4" w:rsidRPr="00633490">
              <w:rPr>
                <w:rStyle w:val="Hiperesteka"/>
              </w:rPr>
              <w:t>9.- GARANTÍAS</w:t>
            </w:r>
            <w:r w:rsidR="008141D4">
              <w:rPr>
                <w:webHidden/>
              </w:rPr>
              <w:tab/>
            </w:r>
            <w:r w:rsidR="008141D4">
              <w:rPr>
                <w:webHidden/>
              </w:rPr>
              <w:fldChar w:fldCharType="begin"/>
            </w:r>
            <w:r w:rsidR="008141D4">
              <w:rPr>
                <w:webHidden/>
              </w:rPr>
              <w:instrText xml:space="preserve"> PAGEREF _Toc155179025 \h </w:instrText>
            </w:r>
            <w:r w:rsidR="008141D4">
              <w:rPr>
                <w:webHidden/>
              </w:rPr>
            </w:r>
            <w:r w:rsidR="008141D4">
              <w:rPr>
                <w:webHidden/>
              </w:rPr>
              <w:fldChar w:fldCharType="separate"/>
            </w:r>
            <w:r w:rsidR="00AE2230">
              <w:rPr>
                <w:webHidden/>
              </w:rPr>
              <w:t>24</w:t>
            </w:r>
            <w:r w:rsidR="008141D4">
              <w:rPr>
                <w:webHidden/>
              </w:rPr>
              <w:fldChar w:fldCharType="end"/>
            </w:r>
          </w:hyperlink>
        </w:p>
        <w:p w14:paraId="0DB871C5" w14:textId="407B31A5" w:rsidR="008141D4" w:rsidRDefault="00000000">
          <w:pPr>
            <w:pStyle w:val="EA3"/>
            <w:rPr>
              <w:rFonts w:eastAsiaTheme="minorEastAsia" w:cstheme="minorBidi"/>
              <w:sz w:val="22"/>
              <w:szCs w:val="22"/>
            </w:rPr>
          </w:pPr>
          <w:hyperlink w:anchor="_Toc155179026" w:history="1">
            <w:r w:rsidR="008141D4" w:rsidRPr="00633490">
              <w:rPr>
                <w:rStyle w:val="Hiperesteka"/>
              </w:rPr>
              <w:t>10.- PERFIL DE CONTRATANTE Y CONSULTAS</w:t>
            </w:r>
            <w:r w:rsidR="008141D4">
              <w:rPr>
                <w:webHidden/>
              </w:rPr>
              <w:tab/>
            </w:r>
            <w:r w:rsidR="008141D4">
              <w:rPr>
                <w:webHidden/>
              </w:rPr>
              <w:fldChar w:fldCharType="begin"/>
            </w:r>
            <w:r w:rsidR="008141D4">
              <w:rPr>
                <w:webHidden/>
              </w:rPr>
              <w:instrText xml:space="preserve"> PAGEREF _Toc155179026 \h </w:instrText>
            </w:r>
            <w:r w:rsidR="008141D4">
              <w:rPr>
                <w:webHidden/>
              </w:rPr>
            </w:r>
            <w:r w:rsidR="008141D4">
              <w:rPr>
                <w:webHidden/>
              </w:rPr>
              <w:fldChar w:fldCharType="separate"/>
            </w:r>
            <w:r w:rsidR="00AE2230">
              <w:rPr>
                <w:webHidden/>
              </w:rPr>
              <w:t>24</w:t>
            </w:r>
            <w:r w:rsidR="008141D4">
              <w:rPr>
                <w:webHidden/>
              </w:rPr>
              <w:fldChar w:fldCharType="end"/>
            </w:r>
          </w:hyperlink>
        </w:p>
        <w:p w14:paraId="77F13A5A" w14:textId="2C61C329" w:rsidR="008141D4" w:rsidRDefault="00000000">
          <w:pPr>
            <w:pStyle w:val="EA2"/>
            <w:rPr>
              <w:rFonts w:eastAsiaTheme="minorEastAsia" w:cstheme="minorBidi"/>
              <w:b w:val="0"/>
              <w:bCs w:val="0"/>
              <w:noProof/>
            </w:rPr>
          </w:pPr>
          <w:hyperlink w:anchor="_Toc155179027" w:history="1">
            <w:r w:rsidR="008141D4" w:rsidRPr="00633490">
              <w:rPr>
                <w:rStyle w:val="Hiperesteka"/>
                <w:noProof/>
              </w:rPr>
              <w:t>II.- LICITACIÓN</w:t>
            </w:r>
            <w:r w:rsidR="008141D4">
              <w:rPr>
                <w:noProof/>
                <w:webHidden/>
              </w:rPr>
              <w:tab/>
            </w:r>
            <w:r w:rsidR="008141D4">
              <w:rPr>
                <w:noProof/>
                <w:webHidden/>
              </w:rPr>
              <w:fldChar w:fldCharType="begin"/>
            </w:r>
            <w:r w:rsidR="008141D4">
              <w:rPr>
                <w:noProof/>
                <w:webHidden/>
              </w:rPr>
              <w:instrText xml:space="preserve"> PAGEREF _Toc155179027 \h </w:instrText>
            </w:r>
            <w:r w:rsidR="008141D4">
              <w:rPr>
                <w:noProof/>
                <w:webHidden/>
              </w:rPr>
            </w:r>
            <w:r w:rsidR="008141D4">
              <w:rPr>
                <w:noProof/>
                <w:webHidden/>
              </w:rPr>
              <w:fldChar w:fldCharType="separate"/>
            </w:r>
            <w:r w:rsidR="00AE2230">
              <w:rPr>
                <w:noProof/>
                <w:webHidden/>
              </w:rPr>
              <w:t>27</w:t>
            </w:r>
            <w:r w:rsidR="008141D4">
              <w:rPr>
                <w:noProof/>
                <w:webHidden/>
              </w:rPr>
              <w:fldChar w:fldCharType="end"/>
            </w:r>
          </w:hyperlink>
        </w:p>
        <w:p w14:paraId="7C5879D7" w14:textId="43433893" w:rsidR="008141D4" w:rsidRDefault="00000000">
          <w:pPr>
            <w:pStyle w:val="EA3"/>
            <w:rPr>
              <w:rFonts w:eastAsiaTheme="minorEastAsia" w:cstheme="minorBidi"/>
              <w:sz w:val="22"/>
              <w:szCs w:val="22"/>
            </w:rPr>
          </w:pPr>
          <w:hyperlink w:anchor="_Toc155179028" w:history="1">
            <w:r w:rsidR="008141D4" w:rsidRPr="00633490">
              <w:rPr>
                <w:rStyle w:val="Hiperesteka"/>
              </w:rPr>
              <w:t>11.- CONDICIONES PARA PARTICIPAR</w:t>
            </w:r>
            <w:r w:rsidR="008141D4">
              <w:rPr>
                <w:webHidden/>
              </w:rPr>
              <w:tab/>
            </w:r>
            <w:r w:rsidR="008141D4">
              <w:rPr>
                <w:webHidden/>
              </w:rPr>
              <w:fldChar w:fldCharType="begin"/>
            </w:r>
            <w:r w:rsidR="008141D4">
              <w:rPr>
                <w:webHidden/>
              </w:rPr>
              <w:instrText xml:space="preserve"> PAGEREF _Toc155179028 \h </w:instrText>
            </w:r>
            <w:r w:rsidR="008141D4">
              <w:rPr>
                <w:webHidden/>
              </w:rPr>
            </w:r>
            <w:r w:rsidR="008141D4">
              <w:rPr>
                <w:webHidden/>
              </w:rPr>
              <w:fldChar w:fldCharType="separate"/>
            </w:r>
            <w:r w:rsidR="00AE2230">
              <w:rPr>
                <w:webHidden/>
              </w:rPr>
              <w:t>27</w:t>
            </w:r>
            <w:r w:rsidR="008141D4">
              <w:rPr>
                <w:webHidden/>
              </w:rPr>
              <w:fldChar w:fldCharType="end"/>
            </w:r>
          </w:hyperlink>
        </w:p>
        <w:p w14:paraId="694723B7" w14:textId="5DC2401F" w:rsidR="008141D4" w:rsidRDefault="00000000">
          <w:pPr>
            <w:pStyle w:val="EA3"/>
            <w:rPr>
              <w:rFonts w:eastAsiaTheme="minorEastAsia" w:cstheme="minorBidi"/>
              <w:sz w:val="22"/>
              <w:szCs w:val="22"/>
            </w:rPr>
          </w:pPr>
          <w:hyperlink w:anchor="_Toc155179029" w:history="1">
            <w:r w:rsidR="008141D4" w:rsidRPr="00633490">
              <w:rPr>
                <w:rStyle w:val="Hiperesteka"/>
              </w:rPr>
              <w:t>12.- PRESENTACIÓN DE OFERTAS</w:t>
            </w:r>
            <w:r w:rsidR="008141D4">
              <w:rPr>
                <w:webHidden/>
              </w:rPr>
              <w:tab/>
            </w:r>
            <w:r w:rsidR="008141D4">
              <w:rPr>
                <w:webHidden/>
              </w:rPr>
              <w:fldChar w:fldCharType="begin"/>
            </w:r>
            <w:r w:rsidR="008141D4">
              <w:rPr>
                <w:webHidden/>
              </w:rPr>
              <w:instrText xml:space="preserve"> PAGEREF _Toc155179029 \h </w:instrText>
            </w:r>
            <w:r w:rsidR="008141D4">
              <w:rPr>
                <w:webHidden/>
              </w:rPr>
            </w:r>
            <w:r w:rsidR="008141D4">
              <w:rPr>
                <w:webHidden/>
              </w:rPr>
              <w:fldChar w:fldCharType="separate"/>
            </w:r>
            <w:r w:rsidR="00AE2230">
              <w:rPr>
                <w:webHidden/>
              </w:rPr>
              <w:t>28</w:t>
            </w:r>
            <w:r w:rsidR="008141D4">
              <w:rPr>
                <w:webHidden/>
              </w:rPr>
              <w:fldChar w:fldCharType="end"/>
            </w:r>
          </w:hyperlink>
        </w:p>
        <w:p w14:paraId="693211FF" w14:textId="54B02493" w:rsidR="008141D4" w:rsidRDefault="00000000">
          <w:pPr>
            <w:pStyle w:val="EA3"/>
            <w:rPr>
              <w:rFonts w:eastAsiaTheme="minorEastAsia" w:cstheme="minorBidi"/>
              <w:sz w:val="22"/>
              <w:szCs w:val="22"/>
            </w:rPr>
          </w:pPr>
          <w:hyperlink w:anchor="_Toc155179030" w:history="1">
            <w:r w:rsidR="008141D4" w:rsidRPr="00633490">
              <w:rPr>
                <w:rStyle w:val="Hiperesteka"/>
              </w:rPr>
              <w:t>13.- SOBRE “A” «DOCUMENTACIÓN ACREDITATIVA DEL CUMPLIMIENTO DE LOS REQUISITOS PREVIOS»</w:t>
            </w:r>
            <w:r w:rsidR="008141D4">
              <w:rPr>
                <w:webHidden/>
              </w:rPr>
              <w:tab/>
            </w:r>
            <w:r w:rsidR="008141D4">
              <w:rPr>
                <w:webHidden/>
              </w:rPr>
              <w:fldChar w:fldCharType="begin"/>
            </w:r>
            <w:r w:rsidR="008141D4">
              <w:rPr>
                <w:webHidden/>
              </w:rPr>
              <w:instrText xml:space="preserve"> PAGEREF _Toc155179030 \h </w:instrText>
            </w:r>
            <w:r w:rsidR="008141D4">
              <w:rPr>
                <w:webHidden/>
              </w:rPr>
            </w:r>
            <w:r w:rsidR="008141D4">
              <w:rPr>
                <w:webHidden/>
              </w:rPr>
              <w:fldChar w:fldCharType="separate"/>
            </w:r>
            <w:r w:rsidR="00AE2230">
              <w:rPr>
                <w:webHidden/>
              </w:rPr>
              <w:t>30</w:t>
            </w:r>
            <w:r w:rsidR="008141D4">
              <w:rPr>
                <w:webHidden/>
              </w:rPr>
              <w:fldChar w:fldCharType="end"/>
            </w:r>
          </w:hyperlink>
        </w:p>
        <w:p w14:paraId="40E960C4" w14:textId="0BFF0971" w:rsidR="008141D4" w:rsidRDefault="00000000">
          <w:pPr>
            <w:pStyle w:val="EA2"/>
            <w:rPr>
              <w:rFonts w:eastAsiaTheme="minorEastAsia" w:cstheme="minorBidi"/>
              <w:b w:val="0"/>
              <w:bCs w:val="0"/>
              <w:noProof/>
            </w:rPr>
          </w:pPr>
          <w:hyperlink w:anchor="_Toc155179031" w:history="1">
            <w:r w:rsidR="008141D4" w:rsidRPr="00633490">
              <w:rPr>
                <w:rStyle w:val="Hiperesteka"/>
                <w:noProof/>
              </w:rPr>
              <w:t>III.- APERTURA DE LOS SOBRES Y VALORACIÓN DE OFERTAS</w:t>
            </w:r>
            <w:r w:rsidR="008141D4">
              <w:rPr>
                <w:noProof/>
                <w:webHidden/>
              </w:rPr>
              <w:tab/>
            </w:r>
            <w:r w:rsidR="008141D4">
              <w:rPr>
                <w:noProof/>
                <w:webHidden/>
              </w:rPr>
              <w:fldChar w:fldCharType="begin"/>
            </w:r>
            <w:r w:rsidR="008141D4">
              <w:rPr>
                <w:noProof/>
                <w:webHidden/>
              </w:rPr>
              <w:instrText xml:space="preserve"> PAGEREF _Toc155179031 \h </w:instrText>
            </w:r>
            <w:r w:rsidR="008141D4">
              <w:rPr>
                <w:noProof/>
                <w:webHidden/>
              </w:rPr>
            </w:r>
            <w:r w:rsidR="008141D4">
              <w:rPr>
                <w:noProof/>
                <w:webHidden/>
              </w:rPr>
              <w:fldChar w:fldCharType="separate"/>
            </w:r>
            <w:r w:rsidR="00AE2230">
              <w:rPr>
                <w:noProof/>
                <w:webHidden/>
              </w:rPr>
              <w:t>32</w:t>
            </w:r>
            <w:r w:rsidR="008141D4">
              <w:rPr>
                <w:noProof/>
                <w:webHidden/>
              </w:rPr>
              <w:fldChar w:fldCharType="end"/>
            </w:r>
          </w:hyperlink>
        </w:p>
        <w:p w14:paraId="54322614" w14:textId="49B99659" w:rsidR="008141D4" w:rsidRDefault="00000000">
          <w:pPr>
            <w:pStyle w:val="EA3"/>
            <w:rPr>
              <w:rFonts w:eastAsiaTheme="minorEastAsia" w:cstheme="minorBidi"/>
              <w:sz w:val="22"/>
              <w:szCs w:val="22"/>
            </w:rPr>
          </w:pPr>
          <w:hyperlink w:anchor="_Toc155179032" w:history="1">
            <w:r w:rsidR="008141D4" w:rsidRPr="00633490">
              <w:rPr>
                <w:rStyle w:val="Hiperesteka"/>
              </w:rPr>
              <w:t>14.- MOTIVOS DE RECHAZO DE OFERTAS Y SOLICITUD DE ACLARACIONES</w:t>
            </w:r>
            <w:r w:rsidR="008141D4">
              <w:rPr>
                <w:webHidden/>
              </w:rPr>
              <w:tab/>
            </w:r>
            <w:r w:rsidR="008141D4">
              <w:rPr>
                <w:webHidden/>
              </w:rPr>
              <w:fldChar w:fldCharType="begin"/>
            </w:r>
            <w:r w:rsidR="008141D4">
              <w:rPr>
                <w:webHidden/>
              </w:rPr>
              <w:instrText xml:space="preserve"> PAGEREF _Toc155179032 \h </w:instrText>
            </w:r>
            <w:r w:rsidR="008141D4">
              <w:rPr>
                <w:webHidden/>
              </w:rPr>
            </w:r>
            <w:r w:rsidR="008141D4">
              <w:rPr>
                <w:webHidden/>
              </w:rPr>
              <w:fldChar w:fldCharType="separate"/>
            </w:r>
            <w:r w:rsidR="00AE2230">
              <w:rPr>
                <w:webHidden/>
              </w:rPr>
              <w:t>32</w:t>
            </w:r>
            <w:r w:rsidR="008141D4">
              <w:rPr>
                <w:webHidden/>
              </w:rPr>
              <w:fldChar w:fldCharType="end"/>
            </w:r>
          </w:hyperlink>
        </w:p>
        <w:p w14:paraId="22EBB62B" w14:textId="28BE0D8D" w:rsidR="008141D4" w:rsidRDefault="00000000">
          <w:pPr>
            <w:pStyle w:val="EA3"/>
            <w:rPr>
              <w:rFonts w:eastAsiaTheme="minorEastAsia" w:cstheme="minorBidi"/>
              <w:sz w:val="22"/>
              <w:szCs w:val="22"/>
            </w:rPr>
          </w:pPr>
          <w:hyperlink w:anchor="_Toc155179033" w:history="1">
            <w:r w:rsidR="008141D4" w:rsidRPr="00633490">
              <w:rPr>
                <w:rStyle w:val="Hiperesteka"/>
              </w:rPr>
              <w:t>15.- APERTURA Y EXAMEN DE LA DOCUMENTACIÓN PRESENTADA EN SOBRE ÚNICO, SOBRE “A” (DOCUMENTACIÓN ACREDITATIVA DEL CUMPLIMIENTO DE LOS REQUISITOS PREVIOS Y OFERTA EVALUABLE AUTOMÁTICAMENTE A TRAVÉS DE FÓRMULAS).</w:t>
            </w:r>
            <w:r w:rsidR="008141D4">
              <w:rPr>
                <w:webHidden/>
              </w:rPr>
              <w:tab/>
            </w:r>
            <w:r w:rsidR="008141D4">
              <w:rPr>
                <w:webHidden/>
              </w:rPr>
              <w:fldChar w:fldCharType="begin"/>
            </w:r>
            <w:r w:rsidR="008141D4">
              <w:rPr>
                <w:webHidden/>
              </w:rPr>
              <w:instrText xml:space="preserve"> PAGEREF _Toc155179033 \h </w:instrText>
            </w:r>
            <w:r w:rsidR="008141D4">
              <w:rPr>
                <w:webHidden/>
              </w:rPr>
            </w:r>
            <w:r w:rsidR="008141D4">
              <w:rPr>
                <w:webHidden/>
              </w:rPr>
              <w:fldChar w:fldCharType="separate"/>
            </w:r>
            <w:r w:rsidR="00AE2230">
              <w:rPr>
                <w:webHidden/>
              </w:rPr>
              <w:t>33</w:t>
            </w:r>
            <w:r w:rsidR="008141D4">
              <w:rPr>
                <w:webHidden/>
              </w:rPr>
              <w:fldChar w:fldCharType="end"/>
            </w:r>
          </w:hyperlink>
        </w:p>
        <w:p w14:paraId="47B84E7C" w14:textId="01359E98" w:rsidR="008141D4" w:rsidRDefault="00000000">
          <w:pPr>
            <w:pStyle w:val="EA3"/>
            <w:rPr>
              <w:rFonts w:eastAsiaTheme="minorEastAsia" w:cstheme="minorBidi"/>
              <w:sz w:val="22"/>
              <w:szCs w:val="22"/>
            </w:rPr>
          </w:pPr>
          <w:hyperlink w:anchor="_Toc155179034" w:history="1">
            <w:r w:rsidR="008141D4" w:rsidRPr="00633490">
              <w:rPr>
                <w:rStyle w:val="Hiperesteka"/>
              </w:rPr>
              <w:t>16.- 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“A”.</w:t>
            </w:r>
            <w:r w:rsidR="008141D4">
              <w:rPr>
                <w:webHidden/>
              </w:rPr>
              <w:tab/>
            </w:r>
            <w:r w:rsidR="008141D4">
              <w:rPr>
                <w:webHidden/>
              </w:rPr>
              <w:fldChar w:fldCharType="begin"/>
            </w:r>
            <w:r w:rsidR="008141D4">
              <w:rPr>
                <w:webHidden/>
              </w:rPr>
              <w:instrText xml:space="preserve"> PAGEREF _Toc155179034 \h </w:instrText>
            </w:r>
            <w:r w:rsidR="008141D4">
              <w:rPr>
                <w:webHidden/>
              </w:rPr>
            </w:r>
            <w:r w:rsidR="008141D4">
              <w:rPr>
                <w:webHidden/>
              </w:rPr>
              <w:fldChar w:fldCharType="separate"/>
            </w:r>
            <w:r w:rsidR="00AE2230">
              <w:rPr>
                <w:webHidden/>
              </w:rPr>
              <w:t>34</w:t>
            </w:r>
            <w:r w:rsidR="008141D4">
              <w:rPr>
                <w:webHidden/>
              </w:rPr>
              <w:fldChar w:fldCharType="end"/>
            </w:r>
          </w:hyperlink>
        </w:p>
        <w:p w14:paraId="04A7D41A" w14:textId="2367BB0D" w:rsidR="008141D4" w:rsidRDefault="00000000">
          <w:pPr>
            <w:pStyle w:val="EA3"/>
            <w:rPr>
              <w:rFonts w:eastAsiaTheme="minorEastAsia" w:cstheme="minorBidi"/>
              <w:sz w:val="22"/>
              <w:szCs w:val="22"/>
            </w:rPr>
          </w:pPr>
          <w:hyperlink w:anchor="_Toc155179035" w:history="1">
            <w:r w:rsidR="008141D4" w:rsidRPr="00633490">
              <w:rPr>
                <w:rStyle w:val="Hiperesteka"/>
              </w:rPr>
              <w:t>17.- 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“B”.</w:t>
            </w:r>
            <w:r w:rsidR="008141D4">
              <w:rPr>
                <w:webHidden/>
              </w:rPr>
              <w:tab/>
            </w:r>
            <w:r w:rsidR="008141D4">
              <w:rPr>
                <w:webHidden/>
              </w:rPr>
              <w:fldChar w:fldCharType="begin"/>
            </w:r>
            <w:r w:rsidR="008141D4">
              <w:rPr>
                <w:webHidden/>
              </w:rPr>
              <w:instrText xml:space="preserve"> PAGEREF _Toc155179035 \h </w:instrText>
            </w:r>
            <w:r w:rsidR="008141D4">
              <w:rPr>
                <w:webHidden/>
              </w:rPr>
            </w:r>
            <w:r w:rsidR="008141D4">
              <w:rPr>
                <w:webHidden/>
              </w:rPr>
              <w:fldChar w:fldCharType="separate"/>
            </w:r>
            <w:r w:rsidR="00AE2230">
              <w:rPr>
                <w:webHidden/>
              </w:rPr>
              <w:t>34</w:t>
            </w:r>
            <w:r w:rsidR="008141D4">
              <w:rPr>
                <w:webHidden/>
              </w:rPr>
              <w:fldChar w:fldCharType="end"/>
            </w:r>
          </w:hyperlink>
        </w:p>
        <w:p w14:paraId="35808FE2" w14:textId="03534736" w:rsidR="008141D4" w:rsidRDefault="00000000">
          <w:pPr>
            <w:pStyle w:val="EA3"/>
            <w:rPr>
              <w:rFonts w:eastAsiaTheme="minorEastAsia" w:cstheme="minorBidi"/>
              <w:sz w:val="22"/>
              <w:szCs w:val="22"/>
            </w:rPr>
          </w:pPr>
          <w:hyperlink w:anchor="_Toc155179036" w:history="1">
            <w:r w:rsidR="008141D4" w:rsidRPr="00633490">
              <w:rPr>
                <w:rStyle w:val="Hiperesteka"/>
              </w:rPr>
              <w:t>18.- EVALUACIÓN DE OFERTAS</w:t>
            </w:r>
            <w:r w:rsidR="008141D4">
              <w:rPr>
                <w:webHidden/>
              </w:rPr>
              <w:tab/>
            </w:r>
            <w:r w:rsidR="008141D4">
              <w:rPr>
                <w:webHidden/>
              </w:rPr>
              <w:fldChar w:fldCharType="begin"/>
            </w:r>
            <w:r w:rsidR="008141D4">
              <w:rPr>
                <w:webHidden/>
              </w:rPr>
              <w:instrText xml:space="preserve"> PAGEREF _Toc155179036 \h </w:instrText>
            </w:r>
            <w:r w:rsidR="008141D4">
              <w:rPr>
                <w:webHidden/>
              </w:rPr>
            </w:r>
            <w:r w:rsidR="008141D4">
              <w:rPr>
                <w:webHidden/>
              </w:rPr>
              <w:fldChar w:fldCharType="separate"/>
            </w:r>
            <w:r w:rsidR="00AE2230">
              <w:rPr>
                <w:webHidden/>
              </w:rPr>
              <w:t>35</w:t>
            </w:r>
            <w:r w:rsidR="008141D4">
              <w:rPr>
                <w:webHidden/>
              </w:rPr>
              <w:fldChar w:fldCharType="end"/>
            </w:r>
          </w:hyperlink>
        </w:p>
        <w:p w14:paraId="201CB1E9" w14:textId="1A0C3732" w:rsidR="008141D4" w:rsidRDefault="00000000">
          <w:pPr>
            <w:pStyle w:val="EA3"/>
            <w:rPr>
              <w:rFonts w:eastAsiaTheme="minorEastAsia" w:cstheme="minorBidi"/>
              <w:sz w:val="22"/>
              <w:szCs w:val="22"/>
            </w:rPr>
          </w:pPr>
          <w:hyperlink w:anchor="_Toc155179037" w:history="1">
            <w:r w:rsidR="008141D4" w:rsidRPr="00633490">
              <w:rPr>
                <w:rStyle w:val="Hiperesteka"/>
              </w:rPr>
              <w:t>19.- CRITERIOS DE DESEMPATE</w:t>
            </w:r>
            <w:r w:rsidR="008141D4">
              <w:rPr>
                <w:webHidden/>
              </w:rPr>
              <w:tab/>
            </w:r>
            <w:r w:rsidR="008141D4">
              <w:rPr>
                <w:webHidden/>
              </w:rPr>
              <w:fldChar w:fldCharType="begin"/>
            </w:r>
            <w:r w:rsidR="008141D4">
              <w:rPr>
                <w:webHidden/>
              </w:rPr>
              <w:instrText xml:space="preserve"> PAGEREF _Toc155179037 \h </w:instrText>
            </w:r>
            <w:r w:rsidR="008141D4">
              <w:rPr>
                <w:webHidden/>
              </w:rPr>
            </w:r>
            <w:r w:rsidR="008141D4">
              <w:rPr>
                <w:webHidden/>
              </w:rPr>
              <w:fldChar w:fldCharType="separate"/>
            </w:r>
            <w:r w:rsidR="00AE2230">
              <w:rPr>
                <w:webHidden/>
              </w:rPr>
              <w:t>35</w:t>
            </w:r>
            <w:r w:rsidR="008141D4">
              <w:rPr>
                <w:webHidden/>
              </w:rPr>
              <w:fldChar w:fldCharType="end"/>
            </w:r>
          </w:hyperlink>
        </w:p>
        <w:p w14:paraId="07E20533" w14:textId="73AE0D55" w:rsidR="008141D4" w:rsidRDefault="00000000">
          <w:pPr>
            <w:pStyle w:val="EA2"/>
            <w:rPr>
              <w:rFonts w:eastAsiaTheme="minorEastAsia" w:cstheme="minorBidi"/>
              <w:b w:val="0"/>
              <w:bCs w:val="0"/>
              <w:noProof/>
            </w:rPr>
          </w:pPr>
          <w:hyperlink w:anchor="_Toc155179038" w:history="1">
            <w:r w:rsidR="008141D4" w:rsidRPr="00633490">
              <w:rPr>
                <w:rStyle w:val="Hiperesteka"/>
                <w:noProof/>
              </w:rPr>
              <w:t>IV.- ADJUDICACIÓN Y FORMALIZACIÓN DEL CONTRATO</w:t>
            </w:r>
            <w:r w:rsidR="008141D4">
              <w:rPr>
                <w:noProof/>
                <w:webHidden/>
              </w:rPr>
              <w:tab/>
            </w:r>
            <w:r w:rsidR="008141D4">
              <w:rPr>
                <w:noProof/>
                <w:webHidden/>
              </w:rPr>
              <w:fldChar w:fldCharType="begin"/>
            </w:r>
            <w:r w:rsidR="008141D4">
              <w:rPr>
                <w:noProof/>
                <w:webHidden/>
              </w:rPr>
              <w:instrText xml:space="preserve"> PAGEREF _Toc155179038 \h </w:instrText>
            </w:r>
            <w:r w:rsidR="008141D4">
              <w:rPr>
                <w:noProof/>
                <w:webHidden/>
              </w:rPr>
            </w:r>
            <w:r w:rsidR="008141D4">
              <w:rPr>
                <w:noProof/>
                <w:webHidden/>
              </w:rPr>
              <w:fldChar w:fldCharType="separate"/>
            </w:r>
            <w:r w:rsidR="00AE2230">
              <w:rPr>
                <w:noProof/>
                <w:webHidden/>
              </w:rPr>
              <w:t>36</w:t>
            </w:r>
            <w:r w:rsidR="008141D4">
              <w:rPr>
                <w:noProof/>
                <w:webHidden/>
              </w:rPr>
              <w:fldChar w:fldCharType="end"/>
            </w:r>
          </w:hyperlink>
        </w:p>
        <w:p w14:paraId="04EE28EF" w14:textId="48887A1B" w:rsidR="008141D4" w:rsidRDefault="00000000">
          <w:pPr>
            <w:pStyle w:val="EA3"/>
            <w:rPr>
              <w:rFonts w:eastAsiaTheme="minorEastAsia" w:cstheme="minorBidi"/>
              <w:sz w:val="22"/>
              <w:szCs w:val="22"/>
            </w:rPr>
          </w:pPr>
          <w:hyperlink w:anchor="_Toc155179039" w:history="1">
            <w:r w:rsidR="008141D4" w:rsidRPr="00633490">
              <w:rPr>
                <w:rStyle w:val="Hiperesteka"/>
              </w:rPr>
              <w:t>20.- PROPUESTA DE ADJUDICACIÓN</w:t>
            </w:r>
            <w:r w:rsidR="008141D4">
              <w:rPr>
                <w:webHidden/>
              </w:rPr>
              <w:tab/>
            </w:r>
            <w:r w:rsidR="008141D4">
              <w:rPr>
                <w:webHidden/>
              </w:rPr>
              <w:fldChar w:fldCharType="begin"/>
            </w:r>
            <w:r w:rsidR="008141D4">
              <w:rPr>
                <w:webHidden/>
              </w:rPr>
              <w:instrText xml:space="preserve"> PAGEREF _Toc155179039 \h </w:instrText>
            </w:r>
            <w:r w:rsidR="008141D4">
              <w:rPr>
                <w:webHidden/>
              </w:rPr>
            </w:r>
            <w:r w:rsidR="008141D4">
              <w:rPr>
                <w:webHidden/>
              </w:rPr>
              <w:fldChar w:fldCharType="separate"/>
            </w:r>
            <w:r w:rsidR="00AE2230">
              <w:rPr>
                <w:webHidden/>
              </w:rPr>
              <w:t>36</w:t>
            </w:r>
            <w:r w:rsidR="008141D4">
              <w:rPr>
                <w:webHidden/>
              </w:rPr>
              <w:fldChar w:fldCharType="end"/>
            </w:r>
          </w:hyperlink>
        </w:p>
        <w:p w14:paraId="3FA4FD2A" w14:textId="2BA94230" w:rsidR="008141D4" w:rsidRDefault="00000000">
          <w:pPr>
            <w:pStyle w:val="EA3"/>
            <w:rPr>
              <w:rFonts w:eastAsiaTheme="minorEastAsia" w:cstheme="minorBidi"/>
              <w:sz w:val="22"/>
              <w:szCs w:val="22"/>
            </w:rPr>
          </w:pPr>
          <w:hyperlink w:anchor="_Toc155179040" w:history="1">
            <w:r w:rsidR="008141D4" w:rsidRPr="00633490">
              <w:rPr>
                <w:rStyle w:val="Hiperesteka"/>
              </w:rPr>
              <w:t>21.- PRESENTACIÓN DE DOCUMENTACIÓN PREVIA A LA ADJUDICACIÓN</w:t>
            </w:r>
            <w:r w:rsidR="008141D4">
              <w:rPr>
                <w:webHidden/>
              </w:rPr>
              <w:tab/>
            </w:r>
            <w:r w:rsidR="008141D4">
              <w:rPr>
                <w:webHidden/>
              </w:rPr>
              <w:fldChar w:fldCharType="begin"/>
            </w:r>
            <w:r w:rsidR="008141D4">
              <w:rPr>
                <w:webHidden/>
              </w:rPr>
              <w:instrText xml:space="preserve"> PAGEREF _Toc155179040 \h </w:instrText>
            </w:r>
            <w:r w:rsidR="008141D4">
              <w:rPr>
                <w:webHidden/>
              </w:rPr>
            </w:r>
            <w:r w:rsidR="008141D4">
              <w:rPr>
                <w:webHidden/>
              </w:rPr>
              <w:fldChar w:fldCharType="separate"/>
            </w:r>
            <w:r w:rsidR="00AE2230">
              <w:rPr>
                <w:webHidden/>
              </w:rPr>
              <w:t>36</w:t>
            </w:r>
            <w:r w:rsidR="008141D4">
              <w:rPr>
                <w:webHidden/>
              </w:rPr>
              <w:fldChar w:fldCharType="end"/>
            </w:r>
          </w:hyperlink>
        </w:p>
        <w:p w14:paraId="379111C5" w14:textId="645BA096" w:rsidR="008141D4" w:rsidRDefault="00000000">
          <w:pPr>
            <w:pStyle w:val="EA3"/>
            <w:rPr>
              <w:rFonts w:eastAsiaTheme="minorEastAsia" w:cstheme="minorBidi"/>
              <w:sz w:val="22"/>
              <w:szCs w:val="22"/>
            </w:rPr>
          </w:pPr>
          <w:hyperlink w:anchor="_Toc155179041" w:history="1">
            <w:r w:rsidR="008141D4" w:rsidRPr="00633490">
              <w:rPr>
                <w:rStyle w:val="Hiperesteka"/>
              </w:rPr>
              <w:t>22.- ADJUDICACIÓN DE CONTRATO Y NOTIFICACIÓN DE LA ADJUDICACIÓN</w:t>
            </w:r>
            <w:r w:rsidR="008141D4">
              <w:rPr>
                <w:webHidden/>
              </w:rPr>
              <w:tab/>
            </w:r>
            <w:r w:rsidR="008141D4">
              <w:rPr>
                <w:webHidden/>
              </w:rPr>
              <w:fldChar w:fldCharType="begin"/>
            </w:r>
            <w:r w:rsidR="008141D4">
              <w:rPr>
                <w:webHidden/>
              </w:rPr>
              <w:instrText xml:space="preserve"> PAGEREF _Toc155179041 \h </w:instrText>
            </w:r>
            <w:r w:rsidR="008141D4">
              <w:rPr>
                <w:webHidden/>
              </w:rPr>
            </w:r>
            <w:r w:rsidR="008141D4">
              <w:rPr>
                <w:webHidden/>
              </w:rPr>
              <w:fldChar w:fldCharType="separate"/>
            </w:r>
            <w:r w:rsidR="00AE2230">
              <w:rPr>
                <w:webHidden/>
              </w:rPr>
              <w:t>38</w:t>
            </w:r>
            <w:r w:rsidR="008141D4">
              <w:rPr>
                <w:webHidden/>
              </w:rPr>
              <w:fldChar w:fldCharType="end"/>
            </w:r>
          </w:hyperlink>
        </w:p>
        <w:p w14:paraId="5363806B" w14:textId="0A6B8508" w:rsidR="008141D4" w:rsidRDefault="00000000">
          <w:pPr>
            <w:pStyle w:val="EA3"/>
            <w:rPr>
              <w:rFonts w:eastAsiaTheme="minorEastAsia" w:cstheme="minorBidi"/>
              <w:sz w:val="22"/>
              <w:szCs w:val="22"/>
            </w:rPr>
          </w:pPr>
          <w:hyperlink w:anchor="_Toc155179042" w:history="1">
            <w:r w:rsidR="008141D4" w:rsidRPr="00633490">
              <w:rPr>
                <w:rStyle w:val="Hiperesteka"/>
              </w:rPr>
              <w:t>23.- FORMALIZACIÓN DEL CONTRATO</w:t>
            </w:r>
            <w:r w:rsidR="008141D4">
              <w:rPr>
                <w:webHidden/>
              </w:rPr>
              <w:tab/>
            </w:r>
            <w:r w:rsidR="008141D4">
              <w:rPr>
                <w:webHidden/>
              </w:rPr>
              <w:fldChar w:fldCharType="begin"/>
            </w:r>
            <w:r w:rsidR="008141D4">
              <w:rPr>
                <w:webHidden/>
              </w:rPr>
              <w:instrText xml:space="preserve"> PAGEREF _Toc155179042 \h </w:instrText>
            </w:r>
            <w:r w:rsidR="008141D4">
              <w:rPr>
                <w:webHidden/>
              </w:rPr>
            </w:r>
            <w:r w:rsidR="008141D4">
              <w:rPr>
                <w:webHidden/>
              </w:rPr>
              <w:fldChar w:fldCharType="separate"/>
            </w:r>
            <w:r w:rsidR="00AE2230">
              <w:rPr>
                <w:webHidden/>
              </w:rPr>
              <w:t>38</w:t>
            </w:r>
            <w:r w:rsidR="008141D4">
              <w:rPr>
                <w:webHidden/>
              </w:rPr>
              <w:fldChar w:fldCharType="end"/>
            </w:r>
          </w:hyperlink>
        </w:p>
        <w:p w14:paraId="2B425826" w14:textId="4AEB30A2" w:rsidR="008141D4" w:rsidRDefault="00000000">
          <w:pPr>
            <w:pStyle w:val="EA2"/>
            <w:rPr>
              <w:rFonts w:eastAsiaTheme="minorEastAsia" w:cstheme="minorBidi"/>
              <w:b w:val="0"/>
              <w:bCs w:val="0"/>
              <w:noProof/>
            </w:rPr>
          </w:pPr>
          <w:hyperlink w:anchor="_Toc155179043" w:history="1">
            <w:r w:rsidR="008141D4" w:rsidRPr="00633490">
              <w:rPr>
                <w:rStyle w:val="Hiperesteka"/>
                <w:noProof/>
              </w:rPr>
              <w:t>V.- EJECUCIÓN DEL CONTRATO</w:t>
            </w:r>
            <w:r w:rsidR="008141D4">
              <w:rPr>
                <w:noProof/>
                <w:webHidden/>
              </w:rPr>
              <w:tab/>
            </w:r>
            <w:r w:rsidR="008141D4">
              <w:rPr>
                <w:noProof/>
                <w:webHidden/>
              </w:rPr>
              <w:fldChar w:fldCharType="begin"/>
            </w:r>
            <w:r w:rsidR="008141D4">
              <w:rPr>
                <w:noProof/>
                <w:webHidden/>
              </w:rPr>
              <w:instrText xml:space="preserve"> PAGEREF _Toc155179043 \h </w:instrText>
            </w:r>
            <w:r w:rsidR="008141D4">
              <w:rPr>
                <w:noProof/>
                <w:webHidden/>
              </w:rPr>
            </w:r>
            <w:r w:rsidR="008141D4">
              <w:rPr>
                <w:noProof/>
                <w:webHidden/>
              </w:rPr>
              <w:fldChar w:fldCharType="separate"/>
            </w:r>
            <w:r w:rsidR="00AE2230">
              <w:rPr>
                <w:noProof/>
                <w:webHidden/>
              </w:rPr>
              <w:t>40</w:t>
            </w:r>
            <w:r w:rsidR="008141D4">
              <w:rPr>
                <w:noProof/>
                <w:webHidden/>
              </w:rPr>
              <w:fldChar w:fldCharType="end"/>
            </w:r>
          </w:hyperlink>
        </w:p>
        <w:p w14:paraId="2B3C6407" w14:textId="415412C3" w:rsidR="008141D4" w:rsidRDefault="00000000">
          <w:pPr>
            <w:pStyle w:val="EA3"/>
            <w:rPr>
              <w:rFonts w:eastAsiaTheme="minorEastAsia" w:cstheme="minorBidi"/>
              <w:sz w:val="22"/>
              <w:szCs w:val="22"/>
            </w:rPr>
          </w:pPr>
          <w:hyperlink w:anchor="_Toc155179044" w:history="1">
            <w:r w:rsidR="008141D4" w:rsidRPr="00633490">
              <w:rPr>
                <w:rStyle w:val="Hiperesteka"/>
                <w:lang w:val="es-ES_tradnl" w:eastAsia="en-US"/>
              </w:rPr>
              <w:t>24.- DIRECCIÓN DE LA OBRA Y DELEGADA/O DE OBRA</w:t>
            </w:r>
            <w:r w:rsidR="008141D4">
              <w:rPr>
                <w:webHidden/>
              </w:rPr>
              <w:tab/>
            </w:r>
            <w:r w:rsidR="008141D4">
              <w:rPr>
                <w:webHidden/>
              </w:rPr>
              <w:fldChar w:fldCharType="begin"/>
            </w:r>
            <w:r w:rsidR="008141D4">
              <w:rPr>
                <w:webHidden/>
              </w:rPr>
              <w:instrText xml:space="preserve"> PAGEREF _Toc155179044 \h </w:instrText>
            </w:r>
            <w:r w:rsidR="008141D4">
              <w:rPr>
                <w:webHidden/>
              </w:rPr>
            </w:r>
            <w:r w:rsidR="008141D4">
              <w:rPr>
                <w:webHidden/>
              </w:rPr>
              <w:fldChar w:fldCharType="separate"/>
            </w:r>
            <w:r w:rsidR="00AE2230">
              <w:rPr>
                <w:webHidden/>
              </w:rPr>
              <w:t>40</w:t>
            </w:r>
            <w:r w:rsidR="008141D4">
              <w:rPr>
                <w:webHidden/>
              </w:rPr>
              <w:fldChar w:fldCharType="end"/>
            </w:r>
          </w:hyperlink>
        </w:p>
        <w:p w14:paraId="46D61930" w14:textId="0489B851" w:rsidR="008141D4" w:rsidRDefault="00000000">
          <w:pPr>
            <w:pStyle w:val="EA3"/>
            <w:rPr>
              <w:rFonts w:eastAsiaTheme="minorEastAsia" w:cstheme="minorBidi"/>
              <w:sz w:val="22"/>
              <w:szCs w:val="22"/>
            </w:rPr>
          </w:pPr>
          <w:hyperlink w:anchor="_Toc155179045" w:history="1">
            <w:r w:rsidR="008141D4" w:rsidRPr="00633490">
              <w:rPr>
                <w:rStyle w:val="Hiperesteka"/>
                <w:lang w:val="es-ES_tradnl" w:eastAsia="en-US"/>
              </w:rPr>
              <w:t>25.- COMIENZO DE LOS TRABAJOS, COMPROBACIÓN DEL REPLANTEO Y PLAN DE SEGURIDAD Y SALUD</w:t>
            </w:r>
            <w:r w:rsidR="008141D4">
              <w:rPr>
                <w:webHidden/>
              </w:rPr>
              <w:tab/>
            </w:r>
            <w:r w:rsidR="008141D4">
              <w:rPr>
                <w:webHidden/>
              </w:rPr>
              <w:fldChar w:fldCharType="begin"/>
            </w:r>
            <w:r w:rsidR="008141D4">
              <w:rPr>
                <w:webHidden/>
              </w:rPr>
              <w:instrText xml:space="preserve"> PAGEREF _Toc155179045 \h </w:instrText>
            </w:r>
            <w:r w:rsidR="008141D4">
              <w:rPr>
                <w:webHidden/>
              </w:rPr>
            </w:r>
            <w:r w:rsidR="008141D4">
              <w:rPr>
                <w:webHidden/>
              </w:rPr>
              <w:fldChar w:fldCharType="separate"/>
            </w:r>
            <w:r w:rsidR="00AE2230">
              <w:rPr>
                <w:webHidden/>
              </w:rPr>
              <w:t>40</w:t>
            </w:r>
            <w:r w:rsidR="008141D4">
              <w:rPr>
                <w:webHidden/>
              </w:rPr>
              <w:fldChar w:fldCharType="end"/>
            </w:r>
          </w:hyperlink>
        </w:p>
        <w:p w14:paraId="1E912C91" w14:textId="2585C187" w:rsidR="008141D4" w:rsidRDefault="00000000">
          <w:pPr>
            <w:pStyle w:val="EA3"/>
            <w:rPr>
              <w:rFonts w:eastAsiaTheme="minorEastAsia" w:cstheme="minorBidi"/>
              <w:sz w:val="22"/>
              <w:szCs w:val="22"/>
            </w:rPr>
          </w:pPr>
          <w:hyperlink w:anchor="_Toc155179046" w:history="1">
            <w:r w:rsidR="008141D4" w:rsidRPr="00633490">
              <w:rPr>
                <w:rStyle w:val="Hiperesteka"/>
                <w:lang w:val="es-ES_tradnl" w:eastAsia="en-US"/>
              </w:rPr>
              <w:t>26.- PROGRAMA DE TRABAJO</w:t>
            </w:r>
            <w:r w:rsidR="008141D4">
              <w:rPr>
                <w:webHidden/>
              </w:rPr>
              <w:tab/>
            </w:r>
            <w:r w:rsidR="008141D4">
              <w:rPr>
                <w:webHidden/>
              </w:rPr>
              <w:fldChar w:fldCharType="begin"/>
            </w:r>
            <w:r w:rsidR="008141D4">
              <w:rPr>
                <w:webHidden/>
              </w:rPr>
              <w:instrText xml:space="preserve"> PAGEREF _Toc155179046 \h </w:instrText>
            </w:r>
            <w:r w:rsidR="008141D4">
              <w:rPr>
                <w:webHidden/>
              </w:rPr>
            </w:r>
            <w:r w:rsidR="008141D4">
              <w:rPr>
                <w:webHidden/>
              </w:rPr>
              <w:fldChar w:fldCharType="separate"/>
            </w:r>
            <w:r w:rsidR="00AE2230">
              <w:rPr>
                <w:webHidden/>
              </w:rPr>
              <w:t>41</w:t>
            </w:r>
            <w:r w:rsidR="008141D4">
              <w:rPr>
                <w:webHidden/>
              </w:rPr>
              <w:fldChar w:fldCharType="end"/>
            </w:r>
          </w:hyperlink>
        </w:p>
        <w:p w14:paraId="42678041" w14:textId="0F067251" w:rsidR="008141D4" w:rsidRDefault="00000000">
          <w:pPr>
            <w:pStyle w:val="EA3"/>
            <w:rPr>
              <w:rFonts w:eastAsiaTheme="minorEastAsia" w:cstheme="minorBidi"/>
              <w:sz w:val="22"/>
              <w:szCs w:val="22"/>
            </w:rPr>
          </w:pPr>
          <w:hyperlink w:anchor="_Toc155179047" w:history="1">
            <w:r w:rsidR="008141D4" w:rsidRPr="00633490">
              <w:rPr>
                <w:rStyle w:val="Hiperesteka"/>
                <w:lang w:val="es-ES_tradnl" w:eastAsia="en-US"/>
              </w:rPr>
              <w:t>27.- SEGUROS</w:t>
            </w:r>
            <w:r w:rsidR="008141D4">
              <w:rPr>
                <w:webHidden/>
              </w:rPr>
              <w:tab/>
            </w:r>
            <w:r w:rsidR="008141D4">
              <w:rPr>
                <w:webHidden/>
              </w:rPr>
              <w:fldChar w:fldCharType="begin"/>
            </w:r>
            <w:r w:rsidR="008141D4">
              <w:rPr>
                <w:webHidden/>
              </w:rPr>
              <w:instrText xml:space="preserve"> PAGEREF _Toc155179047 \h </w:instrText>
            </w:r>
            <w:r w:rsidR="008141D4">
              <w:rPr>
                <w:webHidden/>
              </w:rPr>
            </w:r>
            <w:r w:rsidR="008141D4">
              <w:rPr>
                <w:webHidden/>
              </w:rPr>
              <w:fldChar w:fldCharType="separate"/>
            </w:r>
            <w:r w:rsidR="00AE2230">
              <w:rPr>
                <w:webHidden/>
              </w:rPr>
              <w:t>41</w:t>
            </w:r>
            <w:r w:rsidR="008141D4">
              <w:rPr>
                <w:webHidden/>
              </w:rPr>
              <w:fldChar w:fldCharType="end"/>
            </w:r>
          </w:hyperlink>
        </w:p>
        <w:p w14:paraId="17B025B1" w14:textId="41D91112" w:rsidR="008141D4" w:rsidRDefault="00000000">
          <w:pPr>
            <w:pStyle w:val="EA3"/>
            <w:rPr>
              <w:rFonts w:eastAsiaTheme="minorEastAsia" w:cstheme="minorBidi"/>
              <w:sz w:val="22"/>
              <w:szCs w:val="22"/>
            </w:rPr>
          </w:pPr>
          <w:hyperlink w:anchor="_Toc155179048" w:history="1">
            <w:r w:rsidR="008141D4" w:rsidRPr="00633490">
              <w:rPr>
                <w:rStyle w:val="Hiperesteka"/>
              </w:rPr>
              <w:t>28.- MEDIOS A ADSCRIBIR A LA EJECUCIóN</w:t>
            </w:r>
            <w:r w:rsidR="008141D4">
              <w:rPr>
                <w:webHidden/>
              </w:rPr>
              <w:tab/>
            </w:r>
            <w:r w:rsidR="008141D4">
              <w:rPr>
                <w:webHidden/>
              </w:rPr>
              <w:fldChar w:fldCharType="begin"/>
            </w:r>
            <w:r w:rsidR="008141D4">
              <w:rPr>
                <w:webHidden/>
              </w:rPr>
              <w:instrText xml:space="preserve"> PAGEREF _Toc155179048 \h </w:instrText>
            </w:r>
            <w:r w:rsidR="008141D4">
              <w:rPr>
                <w:webHidden/>
              </w:rPr>
            </w:r>
            <w:r w:rsidR="008141D4">
              <w:rPr>
                <w:webHidden/>
              </w:rPr>
              <w:fldChar w:fldCharType="separate"/>
            </w:r>
            <w:r w:rsidR="00AE2230">
              <w:rPr>
                <w:webHidden/>
              </w:rPr>
              <w:t>43</w:t>
            </w:r>
            <w:r w:rsidR="008141D4">
              <w:rPr>
                <w:webHidden/>
              </w:rPr>
              <w:fldChar w:fldCharType="end"/>
            </w:r>
          </w:hyperlink>
        </w:p>
        <w:p w14:paraId="5BA2B63D" w14:textId="606DE7F7" w:rsidR="008141D4" w:rsidRDefault="00000000">
          <w:pPr>
            <w:pStyle w:val="EA3"/>
            <w:rPr>
              <w:rFonts w:eastAsiaTheme="minorEastAsia" w:cstheme="minorBidi"/>
              <w:sz w:val="22"/>
              <w:szCs w:val="22"/>
            </w:rPr>
          </w:pPr>
          <w:hyperlink w:anchor="_Toc155179049" w:history="1">
            <w:r w:rsidR="008141D4" w:rsidRPr="00633490">
              <w:rPr>
                <w:rStyle w:val="Hiperesteka"/>
              </w:rPr>
              <w:t xml:space="preserve">29.- OBLIGACIONES EN MATERIA LABORAL, de SEGURIDAD SOCIAL, DE SEGURIDAD Y SALUD EN EL TRABAJO, Y DE </w:t>
            </w:r>
            <w:r w:rsidR="008141D4" w:rsidRPr="00633490">
              <w:rPr>
                <w:rStyle w:val="Hiperesteka"/>
                <w:lang w:val="es-ES_tradnl" w:eastAsia="en-US"/>
              </w:rPr>
              <w:t>Plan de Recuperación, Transformación y Resiliencia (PRTR)</w:t>
            </w:r>
            <w:r w:rsidR="008141D4">
              <w:rPr>
                <w:webHidden/>
              </w:rPr>
              <w:tab/>
            </w:r>
            <w:r w:rsidR="008141D4">
              <w:rPr>
                <w:webHidden/>
              </w:rPr>
              <w:fldChar w:fldCharType="begin"/>
            </w:r>
            <w:r w:rsidR="008141D4">
              <w:rPr>
                <w:webHidden/>
              </w:rPr>
              <w:instrText xml:space="preserve"> PAGEREF _Toc155179049 \h </w:instrText>
            </w:r>
            <w:r w:rsidR="008141D4">
              <w:rPr>
                <w:webHidden/>
              </w:rPr>
            </w:r>
            <w:r w:rsidR="008141D4">
              <w:rPr>
                <w:webHidden/>
              </w:rPr>
              <w:fldChar w:fldCharType="separate"/>
            </w:r>
            <w:r w:rsidR="00AE2230">
              <w:rPr>
                <w:webHidden/>
              </w:rPr>
              <w:t>44</w:t>
            </w:r>
            <w:r w:rsidR="008141D4">
              <w:rPr>
                <w:webHidden/>
              </w:rPr>
              <w:fldChar w:fldCharType="end"/>
            </w:r>
          </w:hyperlink>
        </w:p>
        <w:p w14:paraId="0C36322E" w14:textId="15B55CC8" w:rsidR="008141D4" w:rsidRDefault="00000000">
          <w:pPr>
            <w:pStyle w:val="EA3"/>
            <w:rPr>
              <w:rFonts w:eastAsiaTheme="minorEastAsia" w:cstheme="minorBidi"/>
              <w:sz w:val="22"/>
              <w:szCs w:val="22"/>
            </w:rPr>
          </w:pPr>
          <w:hyperlink w:anchor="_Toc155179050" w:history="1">
            <w:r w:rsidR="008141D4" w:rsidRPr="00633490">
              <w:rPr>
                <w:rStyle w:val="Hiperesteka"/>
              </w:rPr>
              <w:t>30.- OTRAS CLÁUSULAS EN RELACIÓN CON LA EJECUCIÓN DEL CONTRATO</w:t>
            </w:r>
            <w:r w:rsidR="008141D4">
              <w:rPr>
                <w:webHidden/>
              </w:rPr>
              <w:tab/>
            </w:r>
            <w:r w:rsidR="008141D4">
              <w:rPr>
                <w:webHidden/>
              </w:rPr>
              <w:fldChar w:fldCharType="begin"/>
            </w:r>
            <w:r w:rsidR="008141D4">
              <w:rPr>
                <w:webHidden/>
              </w:rPr>
              <w:instrText xml:space="preserve"> PAGEREF _Toc155179050 \h </w:instrText>
            </w:r>
            <w:r w:rsidR="008141D4">
              <w:rPr>
                <w:webHidden/>
              </w:rPr>
            </w:r>
            <w:r w:rsidR="008141D4">
              <w:rPr>
                <w:webHidden/>
              </w:rPr>
              <w:fldChar w:fldCharType="separate"/>
            </w:r>
            <w:r w:rsidR="00AE2230">
              <w:rPr>
                <w:webHidden/>
              </w:rPr>
              <w:t>46</w:t>
            </w:r>
            <w:r w:rsidR="008141D4">
              <w:rPr>
                <w:webHidden/>
              </w:rPr>
              <w:fldChar w:fldCharType="end"/>
            </w:r>
          </w:hyperlink>
        </w:p>
        <w:p w14:paraId="162FD765" w14:textId="6781F2F2" w:rsidR="008141D4" w:rsidRDefault="00000000">
          <w:pPr>
            <w:pStyle w:val="EA3"/>
            <w:rPr>
              <w:rFonts w:eastAsiaTheme="minorEastAsia" w:cstheme="minorBidi"/>
              <w:sz w:val="22"/>
              <w:szCs w:val="22"/>
            </w:rPr>
          </w:pPr>
          <w:hyperlink w:anchor="_Toc155179051" w:history="1">
            <w:r w:rsidR="008141D4" w:rsidRPr="00633490">
              <w:rPr>
                <w:rStyle w:val="Hiperesteka"/>
              </w:rPr>
              <w:t>31.- CONDICIONES ESPECIALES DE EJECUCIÓN</w:t>
            </w:r>
            <w:r w:rsidR="008141D4">
              <w:rPr>
                <w:webHidden/>
              </w:rPr>
              <w:tab/>
            </w:r>
            <w:r w:rsidR="008141D4">
              <w:rPr>
                <w:webHidden/>
              </w:rPr>
              <w:fldChar w:fldCharType="begin"/>
            </w:r>
            <w:r w:rsidR="008141D4">
              <w:rPr>
                <w:webHidden/>
              </w:rPr>
              <w:instrText xml:space="preserve"> PAGEREF _Toc155179051 \h </w:instrText>
            </w:r>
            <w:r w:rsidR="008141D4">
              <w:rPr>
                <w:webHidden/>
              </w:rPr>
            </w:r>
            <w:r w:rsidR="008141D4">
              <w:rPr>
                <w:webHidden/>
              </w:rPr>
              <w:fldChar w:fldCharType="separate"/>
            </w:r>
            <w:r w:rsidR="00AE2230">
              <w:rPr>
                <w:webHidden/>
              </w:rPr>
              <w:t>48</w:t>
            </w:r>
            <w:r w:rsidR="008141D4">
              <w:rPr>
                <w:webHidden/>
              </w:rPr>
              <w:fldChar w:fldCharType="end"/>
            </w:r>
          </w:hyperlink>
        </w:p>
        <w:p w14:paraId="4466F883" w14:textId="0E194E13" w:rsidR="008141D4" w:rsidRDefault="00000000">
          <w:pPr>
            <w:pStyle w:val="EA3"/>
            <w:rPr>
              <w:rFonts w:eastAsiaTheme="minorEastAsia" w:cstheme="minorBidi"/>
              <w:sz w:val="22"/>
              <w:szCs w:val="22"/>
            </w:rPr>
          </w:pPr>
          <w:hyperlink w:anchor="_Toc155179052" w:history="1">
            <w:r w:rsidR="008141D4" w:rsidRPr="00633490">
              <w:rPr>
                <w:rStyle w:val="Hiperesteka"/>
              </w:rPr>
              <w:t>32.- CONFIDENCIALIDAD Y TRATAMIENTO DE DATOS PERSONALES</w:t>
            </w:r>
            <w:r w:rsidR="008141D4">
              <w:rPr>
                <w:webHidden/>
              </w:rPr>
              <w:tab/>
            </w:r>
            <w:r w:rsidR="008141D4">
              <w:rPr>
                <w:webHidden/>
              </w:rPr>
              <w:fldChar w:fldCharType="begin"/>
            </w:r>
            <w:r w:rsidR="008141D4">
              <w:rPr>
                <w:webHidden/>
              </w:rPr>
              <w:instrText xml:space="preserve"> PAGEREF _Toc155179052 \h </w:instrText>
            </w:r>
            <w:r w:rsidR="008141D4">
              <w:rPr>
                <w:webHidden/>
              </w:rPr>
            </w:r>
            <w:r w:rsidR="008141D4">
              <w:rPr>
                <w:webHidden/>
              </w:rPr>
              <w:fldChar w:fldCharType="separate"/>
            </w:r>
            <w:r w:rsidR="00AE2230">
              <w:rPr>
                <w:webHidden/>
              </w:rPr>
              <w:t>50</w:t>
            </w:r>
            <w:r w:rsidR="008141D4">
              <w:rPr>
                <w:webHidden/>
              </w:rPr>
              <w:fldChar w:fldCharType="end"/>
            </w:r>
          </w:hyperlink>
        </w:p>
        <w:p w14:paraId="3D58839F" w14:textId="323F666D" w:rsidR="008141D4" w:rsidRDefault="00000000">
          <w:pPr>
            <w:pStyle w:val="EA3"/>
            <w:rPr>
              <w:rFonts w:eastAsiaTheme="minorEastAsia" w:cstheme="minorBidi"/>
              <w:sz w:val="22"/>
              <w:szCs w:val="22"/>
            </w:rPr>
          </w:pPr>
          <w:hyperlink w:anchor="_Toc155179053" w:history="1">
            <w:r w:rsidR="008141D4" w:rsidRPr="00633490">
              <w:rPr>
                <w:rStyle w:val="Hiperesteka"/>
              </w:rPr>
              <w:t>33.- PENALIDADES</w:t>
            </w:r>
            <w:r w:rsidR="008141D4">
              <w:rPr>
                <w:webHidden/>
              </w:rPr>
              <w:tab/>
            </w:r>
            <w:r w:rsidR="008141D4">
              <w:rPr>
                <w:webHidden/>
              </w:rPr>
              <w:fldChar w:fldCharType="begin"/>
            </w:r>
            <w:r w:rsidR="008141D4">
              <w:rPr>
                <w:webHidden/>
              </w:rPr>
              <w:instrText xml:space="preserve"> PAGEREF _Toc155179053 \h </w:instrText>
            </w:r>
            <w:r w:rsidR="008141D4">
              <w:rPr>
                <w:webHidden/>
              </w:rPr>
            </w:r>
            <w:r w:rsidR="008141D4">
              <w:rPr>
                <w:webHidden/>
              </w:rPr>
              <w:fldChar w:fldCharType="separate"/>
            </w:r>
            <w:r w:rsidR="00AE2230">
              <w:rPr>
                <w:webHidden/>
              </w:rPr>
              <w:t>54</w:t>
            </w:r>
            <w:r w:rsidR="008141D4">
              <w:rPr>
                <w:webHidden/>
              </w:rPr>
              <w:fldChar w:fldCharType="end"/>
            </w:r>
          </w:hyperlink>
        </w:p>
        <w:p w14:paraId="07BE2FED" w14:textId="258D45F3" w:rsidR="008141D4" w:rsidRDefault="00000000">
          <w:pPr>
            <w:pStyle w:val="EA3"/>
            <w:rPr>
              <w:rFonts w:eastAsiaTheme="minorEastAsia" w:cstheme="minorBidi"/>
              <w:sz w:val="22"/>
              <w:szCs w:val="22"/>
            </w:rPr>
          </w:pPr>
          <w:hyperlink w:anchor="_Toc155179054" w:history="1">
            <w:r w:rsidR="008141D4" w:rsidRPr="00633490">
              <w:rPr>
                <w:rStyle w:val="Hiperesteka"/>
              </w:rPr>
              <w:t>34.- PAGO DEL PRECIO</w:t>
            </w:r>
            <w:r w:rsidR="008141D4">
              <w:rPr>
                <w:webHidden/>
              </w:rPr>
              <w:tab/>
            </w:r>
            <w:r w:rsidR="008141D4">
              <w:rPr>
                <w:webHidden/>
              </w:rPr>
              <w:fldChar w:fldCharType="begin"/>
            </w:r>
            <w:r w:rsidR="008141D4">
              <w:rPr>
                <w:webHidden/>
              </w:rPr>
              <w:instrText xml:space="preserve"> PAGEREF _Toc155179054 \h </w:instrText>
            </w:r>
            <w:r w:rsidR="008141D4">
              <w:rPr>
                <w:webHidden/>
              </w:rPr>
            </w:r>
            <w:r w:rsidR="008141D4">
              <w:rPr>
                <w:webHidden/>
              </w:rPr>
              <w:fldChar w:fldCharType="separate"/>
            </w:r>
            <w:r w:rsidR="00AE2230">
              <w:rPr>
                <w:webHidden/>
              </w:rPr>
              <w:t>55</w:t>
            </w:r>
            <w:r w:rsidR="008141D4">
              <w:rPr>
                <w:webHidden/>
              </w:rPr>
              <w:fldChar w:fldCharType="end"/>
            </w:r>
          </w:hyperlink>
        </w:p>
        <w:p w14:paraId="26413D50" w14:textId="09F4AABC" w:rsidR="008141D4" w:rsidRDefault="00000000">
          <w:pPr>
            <w:pStyle w:val="EA3"/>
            <w:rPr>
              <w:rFonts w:eastAsiaTheme="minorEastAsia" w:cstheme="minorBidi"/>
              <w:sz w:val="22"/>
              <w:szCs w:val="22"/>
            </w:rPr>
          </w:pPr>
          <w:hyperlink w:anchor="_Toc155179055" w:history="1">
            <w:r w:rsidR="008141D4" w:rsidRPr="00633490">
              <w:rPr>
                <w:rStyle w:val="Hiperesteka"/>
              </w:rPr>
              <w:t>35.- MODIFICACIÓN DEL CONTRATO</w:t>
            </w:r>
            <w:r w:rsidR="008141D4">
              <w:rPr>
                <w:webHidden/>
              </w:rPr>
              <w:tab/>
            </w:r>
            <w:r w:rsidR="008141D4">
              <w:rPr>
                <w:webHidden/>
              </w:rPr>
              <w:fldChar w:fldCharType="begin"/>
            </w:r>
            <w:r w:rsidR="008141D4">
              <w:rPr>
                <w:webHidden/>
              </w:rPr>
              <w:instrText xml:space="preserve"> PAGEREF _Toc155179055 \h </w:instrText>
            </w:r>
            <w:r w:rsidR="008141D4">
              <w:rPr>
                <w:webHidden/>
              </w:rPr>
            </w:r>
            <w:r w:rsidR="008141D4">
              <w:rPr>
                <w:webHidden/>
              </w:rPr>
              <w:fldChar w:fldCharType="separate"/>
            </w:r>
            <w:r w:rsidR="00AE2230">
              <w:rPr>
                <w:webHidden/>
              </w:rPr>
              <w:t>56</w:t>
            </w:r>
            <w:r w:rsidR="008141D4">
              <w:rPr>
                <w:webHidden/>
              </w:rPr>
              <w:fldChar w:fldCharType="end"/>
            </w:r>
          </w:hyperlink>
        </w:p>
        <w:p w14:paraId="2FD9F1F7" w14:textId="556ADB90" w:rsidR="008141D4" w:rsidRDefault="00000000">
          <w:pPr>
            <w:pStyle w:val="EA3"/>
            <w:rPr>
              <w:rFonts w:eastAsiaTheme="minorEastAsia" w:cstheme="minorBidi"/>
              <w:sz w:val="22"/>
              <w:szCs w:val="22"/>
            </w:rPr>
          </w:pPr>
          <w:hyperlink w:anchor="_Toc155179056" w:history="1">
            <w:r w:rsidR="008141D4" w:rsidRPr="00633490">
              <w:rPr>
                <w:rStyle w:val="Hiperesteka"/>
              </w:rPr>
              <w:t>36.- SUBCONTRATACIÓN</w:t>
            </w:r>
            <w:r w:rsidR="008141D4">
              <w:rPr>
                <w:webHidden/>
              </w:rPr>
              <w:tab/>
            </w:r>
            <w:r w:rsidR="008141D4">
              <w:rPr>
                <w:webHidden/>
              </w:rPr>
              <w:fldChar w:fldCharType="begin"/>
            </w:r>
            <w:r w:rsidR="008141D4">
              <w:rPr>
                <w:webHidden/>
              </w:rPr>
              <w:instrText xml:space="preserve"> PAGEREF _Toc155179056 \h </w:instrText>
            </w:r>
            <w:r w:rsidR="008141D4">
              <w:rPr>
                <w:webHidden/>
              </w:rPr>
            </w:r>
            <w:r w:rsidR="008141D4">
              <w:rPr>
                <w:webHidden/>
              </w:rPr>
              <w:fldChar w:fldCharType="separate"/>
            </w:r>
            <w:r w:rsidR="00AE2230">
              <w:rPr>
                <w:webHidden/>
              </w:rPr>
              <w:t>59</w:t>
            </w:r>
            <w:r w:rsidR="008141D4">
              <w:rPr>
                <w:webHidden/>
              </w:rPr>
              <w:fldChar w:fldCharType="end"/>
            </w:r>
          </w:hyperlink>
        </w:p>
        <w:p w14:paraId="57246AA5" w14:textId="6DAE4521" w:rsidR="008141D4" w:rsidRDefault="00000000">
          <w:pPr>
            <w:pStyle w:val="EA3"/>
            <w:rPr>
              <w:rFonts w:eastAsiaTheme="minorEastAsia" w:cstheme="minorBidi"/>
              <w:sz w:val="22"/>
              <w:szCs w:val="22"/>
            </w:rPr>
          </w:pPr>
          <w:hyperlink w:anchor="_Toc155179057" w:history="1">
            <w:r w:rsidR="008141D4" w:rsidRPr="00633490">
              <w:rPr>
                <w:rStyle w:val="Hiperesteka"/>
              </w:rPr>
              <w:t>37.- CESIÓN DEL CONTRATO Y MODIFICACIÓN DE LA COMPOSICIÓN DE LA UTE</w:t>
            </w:r>
            <w:r w:rsidR="008141D4">
              <w:rPr>
                <w:webHidden/>
              </w:rPr>
              <w:tab/>
            </w:r>
            <w:r w:rsidR="008141D4">
              <w:rPr>
                <w:webHidden/>
              </w:rPr>
              <w:fldChar w:fldCharType="begin"/>
            </w:r>
            <w:r w:rsidR="008141D4">
              <w:rPr>
                <w:webHidden/>
              </w:rPr>
              <w:instrText xml:space="preserve"> PAGEREF _Toc155179057 \h </w:instrText>
            </w:r>
            <w:r w:rsidR="008141D4">
              <w:rPr>
                <w:webHidden/>
              </w:rPr>
            </w:r>
            <w:r w:rsidR="008141D4">
              <w:rPr>
                <w:webHidden/>
              </w:rPr>
              <w:fldChar w:fldCharType="separate"/>
            </w:r>
            <w:r w:rsidR="00AE2230">
              <w:rPr>
                <w:webHidden/>
              </w:rPr>
              <w:t>60</w:t>
            </w:r>
            <w:r w:rsidR="008141D4">
              <w:rPr>
                <w:webHidden/>
              </w:rPr>
              <w:fldChar w:fldCharType="end"/>
            </w:r>
          </w:hyperlink>
        </w:p>
        <w:p w14:paraId="2B1C1495" w14:textId="59FFDAEE" w:rsidR="008141D4" w:rsidRDefault="00000000">
          <w:pPr>
            <w:pStyle w:val="EA2"/>
            <w:rPr>
              <w:rFonts w:eastAsiaTheme="minorEastAsia" w:cstheme="minorBidi"/>
              <w:b w:val="0"/>
              <w:bCs w:val="0"/>
              <w:noProof/>
            </w:rPr>
          </w:pPr>
          <w:hyperlink w:anchor="_Toc155179058" w:history="1">
            <w:r w:rsidR="008141D4" w:rsidRPr="00633490">
              <w:rPr>
                <w:rStyle w:val="Hiperesteka"/>
                <w:noProof/>
              </w:rPr>
              <w:t>VI.- EXTINCIÓN DEL CONTRATO</w:t>
            </w:r>
            <w:r w:rsidR="008141D4">
              <w:rPr>
                <w:noProof/>
                <w:webHidden/>
              </w:rPr>
              <w:tab/>
            </w:r>
            <w:r w:rsidR="008141D4">
              <w:rPr>
                <w:noProof/>
                <w:webHidden/>
              </w:rPr>
              <w:fldChar w:fldCharType="begin"/>
            </w:r>
            <w:r w:rsidR="008141D4">
              <w:rPr>
                <w:noProof/>
                <w:webHidden/>
              </w:rPr>
              <w:instrText xml:space="preserve"> PAGEREF _Toc155179058 \h </w:instrText>
            </w:r>
            <w:r w:rsidR="008141D4">
              <w:rPr>
                <w:noProof/>
                <w:webHidden/>
              </w:rPr>
            </w:r>
            <w:r w:rsidR="008141D4">
              <w:rPr>
                <w:noProof/>
                <w:webHidden/>
              </w:rPr>
              <w:fldChar w:fldCharType="separate"/>
            </w:r>
            <w:r w:rsidR="00AE2230">
              <w:rPr>
                <w:noProof/>
                <w:webHidden/>
              </w:rPr>
              <w:t>63</w:t>
            </w:r>
            <w:r w:rsidR="008141D4">
              <w:rPr>
                <w:noProof/>
                <w:webHidden/>
              </w:rPr>
              <w:fldChar w:fldCharType="end"/>
            </w:r>
          </w:hyperlink>
        </w:p>
        <w:p w14:paraId="6F4E6D65" w14:textId="63A01415" w:rsidR="008141D4" w:rsidRDefault="00000000">
          <w:pPr>
            <w:pStyle w:val="EA3"/>
            <w:rPr>
              <w:rFonts w:eastAsiaTheme="minorEastAsia" w:cstheme="minorBidi"/>
              <w:sz w:val="22"/>
              <w:szCs w:val="22"/>
            </w:rPr>
          </w:pPr>
          <w:hyperlink w:anchor="_Toc155179059" w:history="1">
            <w:r w:rsidR="008141D4" w:rsidRPr="00633490">
              <w:rPr>
                <w:rStyle w:val="Hiperesteka"/>
              </w:rPr>
              <w:t>38.- CUMPLIMIENTO: RECEPCIÓN, CERTIFICACIÓN FINAL DE LAS OBRAS, PLAZO DE GARANTÍA, LIQUIDACIÓN Y DEVOLUCIÓN DE LA GARANTÍA.</w:t>
            </w:r>
            <w:r w:rsidR="008141D4">
              <w:rPr>
                <w:webHidden/>
              </w:rPr>
              <w:tab/>
            </w:r>
            <w:r w:rsidR="008141D4">
              <w:rPr>
                <w:webHidden/>
              </w:rPr>
              <w:fldChar w:fldCharType="begin"/>
            </w:r>
            <w:r w:rsidR="008141D4">
              <w:rPr>
                <w:webHidden/>
              </w:rPr>
              <w:instrText xml:space="preserve"> PAGEREF _Toc155179059 \h </w:instrText>
            </w:r>
            <w:r w:rsidR="008141D4">
              <w:rPr>
                <w:webHidden/>
              </w:rPr>
            </w:r>
            <w:r w:rsidR="008141D4">
              <w:rPr>
                <w:webHidden/>
              </w:rPr>
              <w:fldChar w:fldCharType="separate"/>
            </w:r>
            <w:r w:rsidR="00AE2230">
              <w:rPr>
                <w:webHidden/>
              </w:rPr>
              <w:t>63</w:t>
            </w:r>
            <w:r w:rsidR="008141D4">
              <w:rPr>
                <w:webHidden/>
              </w:rPr>
              <w:fldChar w:fldCharType="end"/>
            </w:r>
          </w:hyperlink>
        </w:p>
        <w:p w14:paraId="2EC7B0A8" w14:textId="255B6BD3" w:rsidR="008141D4" w:rsidRDefault="00000000">
          <w:pPr>
            <w:pStyle w:val="EA3"/>
            <w:rPr>
              <w:rFonts w:eastAsiaTheme="minorEastAsia" w:cstheme="minorBidi"/>
              <w:sz w:val="22"/>
              <w:szCs w:val="22"/>
            </w:rPr>
          </w:pPr>
          <w:hyperlink w:anchor="_Toc155179060" w:history="1">
            <w:r w:rsidR="008141D4" w:rsidRPr="00633490">
              <w:rPr>
                <w:rStyle w:val="Hiperesteka"/>
              </w:rPr>
              <w:t>39.- RESOLUCIÓN DEL CONTRATO</w:t>
            </w:r>
            <w:r w:rsidR="008141D4">
              <w:rPr>
                <w:webHidden/>
              </w:rPr>
              <w:tab/>
            </w:r>
            <w:r w:rsidR="008141D4">
              <w:rPr>
                <w:webHidden/>
              </w:rPr>
              <w:fldChar w:fldCharType="begin"/>
            </w:r>
            <w:r w:rsidR="008141D4">
              <w:rPr>
                <w:webHidden/>
              </w:rPr>
              <w:instrText xml:space="preserve"> PAGEREF _Toc155179060 \h </w:instrText>
            </w:r>
            <w:r w:rsidR="008141D4">
              <w:rPr>
                <w:webHidden/>
              </w:rPr>
            </w:r>
            <w:r w:rsidR="008141D4">
              <w:rPr>
                <w:webHidden/>
              </w:rPr>
              <w:fldChar w:fldCharType="separate"/>
            </w:r>
            <w:r w:rsidR="00AE2230">
              <w:rPr>
                <w:webHidden/>
              </w:rPr>
              <w:t>66</w:t>
            </w:r>
            <w:r w:rsidR="008141D4">
              <w:rPr>
                <w:webHidden/>
              </w:rPr>
              <w:fldChar w:fldCharType="end"/>
            </w:r>
          </w:hyperlink>
        </w:p>
        <w:p w14:paraId="3DD0E556" w14:textId="3A0E8344" w:rsidR="008141D4" w:rsidRDefault="00000000">
          <w:pPr>
            <w:pStyle w:val="EA2"/>
            <w:rPr>
              <w:rFonts w:eastAsiaTheme="minorEastAsia" w:cstheme="minorBidi"/>
              <w:b w:val="0"/>
              <w:bCs w:val="0"/>
              <w:noProof/>
            </w:rPr>
          </w:pPr>
          <w:hyperlink w:anchor="_Toc155179061" w:history="1">
            <w:r w:rsidR="008141D4" w:rsidRPr="00633490">
              <w:rPr>
                <w:rStyle w:val="Hiperesteka"/>
                <w:noProof/>
              </w:rPr>
              <w:t>VII.- INCIDENCIAS Y REVISIÓN DE ACTOS</w:t>
            </w:r>
            <w:r w:rsidR="008141D4">
              <w:rPr>
                <w:noProof/>
                <w:webHidden/>
              </w:rPr>
              <w:tab/>
            </w:r>
            <w:r w:rsidR="008141D4">
              <w:rPr>
                <w:noProof/>
                <w:webHidden/>
              </w:rPr>
              <w:fldChar w:fldCharType="begin"/>
            </w:r>
            <w:r w:rsidR="008141D4">
              <w:rPr>
                <w:noProof/>
                <w:webHidden/>
              </w:rPr>
              <w:instrText xml:space="preserve"> PAGEREF _Toc155179061 \h </w:instrText>
            </w:r>
            <w:r w:rsidR="008141D4">
              <w:rPr>
                <w:noProof/>
                <w:webHidden/>
              </w:rPr>
            </w:r>
            <w:r w:rsidR="008141D4">
              <w:rPr>
                <w:noProof/>
                <w:webHidden/>
              </w:rPr>
              <w:fldChar w:fldCharType="separate"/>
            </w:r>
            <w:r w:rsidR="00AE2230">
              <w:rPr>
                <w:noProof/>
                <w:webHidden/>
              </w:rPr>
              <w:t>67</w:t>
            </w:r>
            <w:r w:rsidR="008141D4">
              <w:rPr>
                <w:noProof/>
                <w:webHidden/>
              </w:rPr>
              <w:fldChar w:fldCharType="end"/>
            </w:r>
          </w:hyperlink>
        </w:p>
        <w:p w14:paraId="11FAF8F3" w14:textId="68B8F06A" w:rsidR="008141D4" w:rsidRDefault="00000000">
          <w:pPr>
            <w:pStyle w:val="EA3"/>
            <w:rPr>
              <w:rFonts w:eastAsiaTheme="minorEastAsia" w:cstheme="minorBidi"/>
              <w:sz w:val="22"/>
              <w:szCs w:val="22"/>
            </w:rPr>
          </w:pPr>
          <w:hyperlink w:anchor="_Toc155179062" w:history="1">
            <w:r w:rsidR="008141D4" w:rsidRPr="00633490">
              <w:rPr>
                <w:rStyle w:val="Hiperesteka"/>
              </w:rPr>
              <w:t>40.- INCIDENCIAS</w:t>
            </w:r>
            <w:r w:rsidR="008141D4">
              <w:rPr>
                <w:webHidden/>
              </w:rPr>
              <w:tab/>
            </w:r>
            <w:r w:rsidR="008141D4">
              <w:rPr>
                <w:webHidden/>
              </w:rPr>
              <w:fldChar w:fldCharType="begin"/>
            </w:r>
            <w:r w:rsidR="008141D4">
              <w:rPr>
                <w:webHidden/>
              </w:rPr>
              <w:instrText xml:space="preserve"> PAGEREF _Toc155179062 \h </w:instrText>
            </w:r>
            <w:r w:rsidR="008141D4">
              <w:rPr>
                <w:webHidden/>
              </w:rPr>
            </w:r>
            <w:r w:rsidR="008141D4">
              <w:rPr>
                <w:webHidden/>
              </w:rPr>
              <w:fldChar w:fldCharType="separate"/>
            </w:r>
            <w:r w:rsidR="00AE2230">
              <w:rPr>
                <w:webHidden/>
              </w:rPr>
              <w:t>67</w:t>
            </w:r>
            <w:r w:rsidR="008141D4">
              <w:rPr>
                <w:webHidden/>
              </w:rPr>
              <w:fldChar w:fldCharType="end"/>
            </w:r>
          </w:hyperlink>
        </w:p>
        <w:p w14:paraId="642D3A8C" w14:textId="0D3568B8" w:rsidR="008141D4" w:rsidRDefault="00000000">
          <w:pPr>
            <w:pStyle w:val="EA3"/>
            <w:rPr>
              <w:rFonts w:eastAsiaTheme="minorEastAsia" w:cstheme="minorBidi"/>
              <w:sz w:val="22"/>
              <w:szCs w:val="22"/>
            </w:rPr>
          </w:pPr>
          <w:hyperlink w:anchor="_Toc155179063" w:history="1">
            <w:r w:rsidR="008141D4" w:rsidRPr="00633490">
              <w:rPr>
                <w:rStyle w:val="Hiperesteka"/>
              </w:rPr>
              <w:t>41.- RÉGIMEN DE REVISIÓN DE ACTOS</w:t>
            </w:r>
            <w:r w:rsidR="008141D4">
              <w:rPr>
                <w:webHidden/>
              </w:rPr>
              <w:tab/>
            </w:r>
            <w:r w:rsidR="008141D4">
              <w:rPr>
                <w:webHidden/>
              </w:rPr>
              <w:fldChar w:fldCharType="begin"/>
            </w:r>
            <w:r w:rsidR="008141D4">
              <w:rPr>
                <w:webHidden/>
              </w:rPr>
              <w:instrText xml:space="preserve"> PAGEREF _Toc155179063 \h </w:instrText>
            </w:r>
            <w:r w:rsidR="008141D4">
              <w:rPr>
                <w:webHidden/>
              </w:rPr>
            </w:r>
            <w:r w:rsidR="008141D4">
              <w:rPr>
                <w:webHidden/>
              </w:rPr>
              <w:fldChar w:fldCharType="separate"/>
            </w:r>
            <w:r w:rsidR="00AE2230">
              <w:rPr>
                <w:webHidden/>
              </w:rPr>
              <w:t>67</w:t>
            </w:r>
            <w:r w:rsidR="008141D4">
              <w:rPr>
                <w:webHidden/>
              </w:rPr>
              <w:fldChar w:fldCharType="end"/>
            </w:r>
          </w:hyperlink>
        </w:p>
        <w:p w14:paraId="362BF682" w14:textId="59AF7C1F" w:rsidR="008141D4" w:rsidRDefault="00000000">
          <w:pPr>
            <w:pStyle w:val="EA2"/>
            <w:rPr>
              <w:rFonts w:eastAsiaTheme="minorEastAsia" w:cstheme="minorBidi"/>
              <w:b w:val="0"/>
              <w:bCs w:val="0"/>
              <w:noProof/>
            </w:rPr>
          </w:pPr>
          <w:hyperlink w:anchor="_Toc155179064" w:history="1">
            <w:r w:rsidR="008141D4" w:rsidRPr="00633490">
              <w:rPr>
                <w:rStyle w:val="Hiperesteka"/>
                <w:noProof/>
              </w:rPr>
              <w:t>VIII.- FONDOS MRR DEL PLAN DE RECUPERACIÓN, TRANSFORMACIÓN Y RESILIENCIA</w:t>
            </w:r>
            <w:r w:rsidR="008141D4">
              <w:rPr>
                <w:noProof/>
                <w:webHidden/>
              </w:rPr>
              <w:tab/>
            </w:r>
            <w:r w:rsidR="008141D4">
              <w:rPr>
                <w:noProof/>
                <w:webHidden/>
              </w:rPr>
              <w:fldChar w:fldCharType="begin"/>
            </w:r>
            <w:r w:rsidR="008141D4">
              <w:rPr>
                <w:noProof/>
                <w:webHidden/>
              </w:rPr>
              <w:instrText xml:space="preserve"> PAGEREF _Toc155179064 \h </w:instrText>
            </w:r>
            <w:r w:rsidR="008141D4">
              <w:rPr>
                <w:noProof/>
                <w:webHidden/>
              </w:rPr>
            </w:r>
            <w:r w:rsidR="008141D4">
              <w:rPr>
                <w:noProof/>
                <w:webHidden/>
              </w:rPr>
              <w:fldChar w:fldCharType="separate"/>
            </w:r>
            <w:r w:rsidR="00AE2230">
              <w:rPr>
                <w:noProof/>
                <w:webHidden/>
              </w:rPr>
              <w:t>68</w:t>
            </w:r>
            <w:r w:rsidR="008141D4">
              <w:rPr>
                <w:noProof/>
                <w:webHidden/>
              </w:rPr>
              <w:fldChar w:fldCharType="end"/>
            </w:r>
          </w:hyperlink>
        </w:p>
        <w:p w14:paraId="4F9CB769" w14:textId="081E44A9" w:rsidR="008141D4" w:rsidRDefault="00000000">
          <w:pPr>
            <w:pStyle w:val="EA3"/>
            <w:rPr>
              <w:rFonts w:eastAsiaTheme="minorEastAsia" w:cstheme="minorBidi"/>
              <w:sz w:val="22"/>
              <w:szCs w:val="22"/>
            </w:rPr>
          </w:pPr>
          <w:hyperlink w:anchor="_Toc155179065" w:history="1">
            <w:r w:rsidR="008141D4" w:rsidRPr="00633490">
              <w:rPr>
                <w:rStyle w:val="Hiperesteka"/>
              </w:rPr>
              <w:t>42.- Condiciones generales</w:t>
            </w:r>
            <w:r w:rsidR="008141D4">
              <w:rPr>
                <w:webHidden/>
              </w:rPr>
              <w:tab/>
            </w:r>
            <w:r w:rsidR="008141D4">
              <w:rPr>
                <w:webHidden/>
              </w:rPr>
              <w:fldChar w:fldCharType="begin"/>
            </w:r>
            <w:r w:rsidR="008141D4">
              <w:rPr>
                <w:webHidden/>
              </w:rPr>
              <w:instrText xml:space="preserve"> PAGEREF _Toc155179065 \h </w:instrText>
            </w:r>
            <w:r w:rsidR="008141D4">
              <w:rPr>
                <w:webHidden/>
              </w:rPr>
            </w:r>
            <w:r w:rsidR="008141D4">
              <w:rPr>
                <w:webHidden/>
              </w:rPr>
              <w:fldChar w:fldCharType="separate"/>
            </w:r>
            <w:r w:rsidR="00AE2230">
              <w:rPr>
                <w:webHidden/>
              </w:rPr>
              <w:t>68</w:t>
            </w:r>
            <w:r w:rsidR="008141D4">
              <w:rPr>
                <w:webHidden/>
              </w:rPr>
              <w:fldChar w:fldCharType="end"/>
            </w:r>
          </w:hyperlink>
        </w:p>
        <w:p w14:paraId="4A351D59" w14:textId="13A58E7C" w:rsidR="008141D4" w:rsidRDefault="00000000">
          <w:pPr>
            <w:pStyle w:val="EA1"/>
            <w:rPr>
              <w:rFonts w:eastAsiaTheme="minorEastAsia" w:cstheme="minorBidi"/>
              <w:b w:val="0"/>
              <w:bCs w:val="0"/>
              <w:i w:val="0"/>
              <w:iCs w:val="0"/>
              <w:noProof/>
              <w:sz w:val="22"/>
              <w:szCs w:val="22"/>
            </w:rPr>
          </w:pPr>
          <w:hyperlink w:anchor="_Toc155179066" w:history="1">
            <w:r w:rsidR="008141D4" w:rsidRPr="00633490">
              <w:rPr>
                <w:rStyle w:val="Hiperesteka"/>
                <w:noProof/>
              </w:rPr>
              <w:t>ANEXOS</w:t>
            </w:r>
            <w:r w:rsidR="008141D4">
              <w:rPr>
                <w:noProof/>
                <w:webHidden/>
              </w:rPr>
              <w:tab/>
            </w:r>
            <w:r w:rsidR="008141D4">
              <w:rPr>
                <w:noProof/>
                <w:webHidden/>
              </w:rPr>
              <w:fldChar w:fldCharType="begin"/>
            </w:r>
            <w:r w:rsidR="008141D4">
              <w:rPr>
                <w:noProof/>
                <w:webHidden/>
              </w:rPr>
              <w:instrText xml:space="preserve"> PAGEREF _Toc155179066 \h </w:instrText>
            </w:r>
            <w:r w:rsidR="008141D4">
              <w:rPr>
                <w:noProof/>
                <w:webHidden/>
              </w:rPr>
            </w:r>
            <w:r w:rsidR="008141D4">
              <w:rPr>
                <w:noProof/>
                <w:webHidden/>
              </w:rPr>
              <w:fldChar w:fldCharType="separate"/>
            </w:r>
            <w:r w:rsidR="00AE2230">
              <w:rPr>
                <w:noProof/>
                <w:webHidden/>
              </w:rPr>
              <w:t>70</w:t>
            </w:r>
            <w:r w:rsidR="008141D4">
              <w:rPr>
                <w:noProof/>
                <w:webHidden/>
              </w:rPr>
              <w:fldChar w:fldCharType="end"/>
            </w:r>
          </w:hyperlink>
        </w:p>
        <w:p w14:paraId="72B3AFE1" w14:textId="34621C72" w:rsidR="008141D4" w:rsidRDefault="00000000">
          <w:pPr>
            <w:pStyle w:val="EA2"/>
            <w:rPr>
              <w:rFonts w:eastAsiaTheme="minorEastAsia" w:cstheme="minorBidi"/>
              <w:b w:val="0"/>
              <w:bCs w:val="0"/>
              <w:noProof/>
            </w:rPr>
          </w:pPr>
          <w:hyperlink w:anchor="_Toc155179067" w:history="1">
            <w:r w:rsidR="008141D4" w:rsidRPr="00633490">
              <w:rPr>
                <w:rStyle w:val="Hiperesteka"/>
                <w:noProof/>
              </w:rPr>
              <w:t>CUADRO RESUMEN</w:t>
            </w:r>
            <w:r w:rsidR="008141D4">
              <w:rPr>
                <w:noProof/>
                <w:webHidden/>
              </w:rPr>
              <w:tab/>
            </w:r>
            <w:r w:rsidR="008141D4">
              <w:rPr>
                <w:noProof/>
                <w:webHidden/>
              </w:rPr>
              <w:fldChar w:fldCharType="begin"/>
            </w:r>
            <w:r w:rsidR="008141D4">
              <w:rPr>
                <w:noProof/>
                <w:webHidden/>
              </w:rPr>
              <w:instrText xml:space="preserve"> PAGEREF _Toc155179067 \h </w:instrText>
            </w:r>
            <w:r w:rsidR="008141D4">
              <w:rPr>
                <w:noProof/>
                <w:webHidden/>
              </w:rPr>
            </w:r>
            <w:r w:rsidR="008141D4">
              <w:rPr>
                <w:noProof/>
                <w:webHidden/>
              </w:rPr>
              <w:fldChar w:fldCharType="separate"/>
            </w:r>
            <w:r w:rsidR="00AE2230">
              <w:rPr>
                <w:noProof/>
                <w:webHidden/>
              </w:rPr>
              <w:t>70</w:t>
            </w:r>
            <w:r w:rsidR="008141D4">
              <w:rPr>
                <w:noProof/>
                <w:webHidden/>
              </w:rPr>
              <w:fldChar w:fldCharType="end"/>
            </w:r>
          </w:hyperlink>
        </w:p>
        <w:p w14:paraId="726F2EB1" w14:textId="58D9CD28" w:rsidR="008141D4" w:rsidRDefault="00000000">
          <w:pPr>
            <w:pStyle w:val="EA3"/>
            <w:rPr>
              <w:rFonts w:eastAsiaTheme="minorEastAsia" w:cstheme="minorBidi"/>
              <w:sz w:val="22"/>
              <w:szCs w:val="22"/>
            </w:rPr>
          </w:pPr>
          <w:hyperlink w:anchor="_Toc155179068" w:history="1">
            <w:r w:rsidR="008141D4" w:rsidRPr="00633490">
              <w:rPr>
                <w:rStyle w:val="Hiperesteka"/>
              </w:rPr>
              <w:t>ANEXO I.1.-</w:t>
            </w:r>
            <w:r w:rsidR="008141D4">
              <w:rPr>
                <w:rFonts w:eastAsiaTheme="minorEastAsia" w:cstheme="minorBidi"/>
                <w:sz w:val="22"/>
                <w:szCs w:val="22"/>
              </w:rPr>
              <w:tab/>
            </w:r>
            <w:r w:rsidR="008141D4" w:rsidRPr="00633490">
              <w:rPr>
                <w:rStyle w:val="Hiperesteka"/>
              </w:rPr>
              <w:t>SIMULACIÓN FÓRMULA(S) MATEMÁTICA(S)</w:t>
            </w:r>
            <w:r w:rsidR="008141D4">
              <w:rPr>
                <w:webHidden/>
              </w:rPr>
              <w:tab/>
            </w:r>
            <w:r w:rsidR="008141D4">
              <w:rPr>
                <w:webHidden/>
              </w:rPr>
              <w:fldChar w:fldCharType="begin"/>
            </w:r>
            <w:r w:rsidR="008141D4">
              <w:rPr>
                <w:webHidden/>
              </w:rPr>
              <w:instrText xml:space="preserve"> PAGEREF _Toc155179068 \h </w:instrText>
            </w:r>
            <w:r w:rsidR="008141D4">
              <w:rPr>
                <w:webHidden/>
              </w:rPr>
            </w:r>
            <w:r w:rsidR="008141D4">
              <w:rPr>
                <w:webHidden/>
              </w:rPr>
              <w:fldChar w:fldCharType="separate"/>
            </w:r>
            <w:r w:rsidR="00AE2230">
              <w:rPr>
                <w:webHidden/>
              </w:rPr>
              <w:t>72</w:t>
            </w:r>
            <w:r w:rsidR="008141D4">
              <w:rPr>
                <w:webHidden/>
              </w:rPr>
              <w:fldChar w:fldCharType="end"/>
            </w:r>
          </w:hyperlink>
        </w:p>
        <w:p w14:paraId="2E5F2221" w14:textId="4155848D" w:rsidR="008141D4" w:rsidRDefault="00000000">
          <w:pPr>
            <w:pStyle w:val="EA3"/>
            <w:rPr>
              <w:rFonts w:eastAsiaTheme="minorEastAsia" w:cstheme="minorBidi"/>
              <w:sz w:val="22"/>
              <w:szCs w:val="22"/>
            </w:rPr>
          </w:pPr>
          <w:hyperlink w:anchor="_Toc155179069" w:history="1">
            <w:r w:rsidR="008141D4" w:rsidRPr="00633490">
              <w:rPr>
                <w:rStyle w:val="Hiperesteka"/>
              </w:rPr>
              <w:t>ANEXO II.0.-</w:t>
            </w:r>
            <w:r w:rsidR="008141D4">
              <w:rPr>
                <w:rFonts w:eastAsiaTheme="minorEastAsia" w:cstheme="minorBidi"/>
                <w:sz w:val="22"/>
                <w:szCs w:val="22"/>
              </w:rPr>
              <w:tab/>
            </w:r>
            <w:r w:rsidR="008141D4" w:rsidRPr="00633490">
              <w:rPr>
                <w:rStyle w:val="Hiperesteka"/>
                <w:rFonts w:eastAsia="Calibri" w:cs="Georgia"/>
              </w:rPr>
              <w:t>DATOS DE CARÁCTER PERSONAL</w:t>
            </w:r>
            <w:r w:rsidR="008141D4">
              <w:rPr>
                <w:webHidden/>
              </w:rPr>
              <w:tab/>
            </w:r>
            <w:r w:rsidR="008141D4">
              <w:rPr>
                <w:webHidden/>
              </w:rPr>
              <w:fldChar w:fldCharType="begin"/>
            </w:r>
            <w:r w:rsidR="008141D4">
              <w:rPr>
                <w:webHidden/>
              </w:rPr>
              <w:instrText xml:space="preserve"> PAGEREF _Toc155179069 \h </w:instrText>
            </w:r>
            <w:r w:rsidR="008141D4">
              <w:rPr>
                <w:webHidden/>
              </w:rPr>
            </w:r>
            <w:r w:rsidR="008141D4">
              <w:rPr>
                <w:webHidden/>
              </w:rPr>
              <w:fldChar w:fldCharType="separate"/>
            </w:r>
            <w:r w:rsidR="00AE2230">
              <w:rPr>
                <w:webHidden/>
              </w:rPr>
              <w:t>73</w:t>
            </w:r>
            <w:r w:rsidR="008141D4">
              <w:rPr>
                <w:webHidden/>
              </w:rPr>
              <w:fldChar w:fldCharType="end"/>
            </w:r>
          </w:hyperlink>
        </w:p>
        <w:p w14:paraId="12AD2023" w14:textId="6D58DDF0" w:rsidR="008141D4" w:rsidRDefault="00000000">
          <w:pPr>
            <w:pStyle w:val="EA3"/>
            <w:rPr>
              <w:rFonts w:eastAsiaTheme="minorEastAsia" w:cstheme="minorBidi"/>
              <w:sz w:val="22"/>
              <w:szCs w:val="22"/>
            </w:rPr>
          </w:pPr>
          <w:hyperlink w:anchor="_Toc155179070" w:history="1">
            <w:r w:rsidR="008141D4" w:rsidRPr="00633490">
              <w:rPr>
                <w:rStyle w:val="Hiperesteka"/>
              </w:rPr>
              <w:t>ANEXO II.1.-</w:t>
            </w:r>
            <w:r w:rsidR="008141D4">
              <w:rPr>
                <w:rFonts w:eastAsiaTheme="minorEastAsia" w:cstheme="minorBidi"/>
                <w:sz w:val="22"/>
                <w:szCs w:val="22"/>
              </w:rPr>
              <w:tab/>
            </w:r>
            <w:r w:rsidR="008141D4" w:rsidRPr="00633490">
              <w:rPr>
                <w:rStyle w:val="Hiperesteka"/>
              </w:rPr>
              <w:t>DECLARACIÓN RESPONSABLE</w:t>
            </w:r>
            <w:r w:rsidR="008141D4">
              <w:rPr>
                <w:webHidden/>
              </w:rPr>
              <w:tab/>
            </w:r>
            <w:r w:rsidR="008141D4">
              <w:rPr>
                <w:webHidden/>
              </w:rPr>
              <w:fldChar w:fldCharType="begin"/>
            </w:r>
            <w:r w:rsidR="008141D4">
              <w:rPr>
                <w:webHidden/>
              </w:rPr>
              <w:instrText xml:space="preserve"> PAGEREF _Toc155179070 \h </w:instrText>
            </w:r>
            <w:r w:rsidR="008141D4">
              <w:rPr>
                <w:webHidden/>
              </w:rPr>
            </w:r>
            <w:r w:rsidR="008141D4">
              <w:rPr>
                <w:webHidden/>
              </w:rPr>
              <w:fldChar w:fldCharType="separate"/>
            </w:r>
            <w:r w:rsidR="00AE2230">
              <w:rPr>
                <w:webHidden/>
              </w:rPr>
              <w:t>74</w:t>
            </w:r>
            <w:r w:rsidR="008141D4">
              <w:rPr>
                <w:webHidden/>
              </w:rPr>
              <w:fldChar w:fldCharType="end"/>
            </w:r>
          </w:hyperlink>
        </w:p>
        <w:p w14:paraId="16B69185" w14:textId="1702CABC" w:rsidR="008141D4" w:rsidRDefault="00000000">
          <w:pPr>
            <w:pStyle w:val="EA3"/>
            <w:rPr>
              <w:rFonts w:eastAsiaTheme="minorEastAsia" w:cstheme="minorBidi"/>
              <w:sz w:val="22"/>
              <w:szCs w:val="22"/>
            </w:rPr>
          </w:pPr>
          <w:hyperlink w:anchor="_Toc155179071" w:history="1">
            <w:r w:rsidR="008141D4" w:rsidRPr="00633490">
              <w:rPr>
                <w:rStyle w:val="Hiperesteka"/>
              </w:rPr>
              <w:t>ANEXO II.2.-</w:t>
            </w:r>
            <w:r w:rsidR="008141D4">
              <w:rPr>
                <w:rFonts w:eastAsiaTheme="minorEastAsia" w:cstheme="minorBidi"/>
                <w:sz w:val="22"/>
                <w:szCs w:val="22"/>
              </w:rPr>
              <w:tab/>
            </w:r>
            <w:r w:rsidR="008141D4" w:rsidRPr="00633490">
              <w:rPr>
                <w:rStyle w:val="Hiperesteka"/>
              </w:rPr>
              <w:t>COMPROMISO DE ADSCRIPCIÓN DE MEDIOS</w:t>
            </w:r>
            <w:r w:rsidR="008141D4">
              <w:rPr>
                <w:webHidden/>
              </w:rPr>
              <w:tab/>
            </w:r>
            <w:r w:rsidR="008141D4">
              <w:rPr>
                <w:webHidden/>
              </w:rPr>
              <w:fldChar w:fldCharType="begin"/>
            </w:r>
            <w:r w:rsidR="008141D4">
              <w:rPr>
                <w:webHidden/>
              </w:rPr>
              <w:instrText xml:space="preserve"> PAGEREF _Toc155179071 \h </w:instrText>
            </w:r>
            <w:r w:rsidR="008141D4">
              <w:rPr>
                <w:webHidden/>
              </w:rPr>
            </w:r>
            <w:r w:rsidR="008141D4">
              <w:rPr>
                <w:webHidden/>
              </w:rPr>
              <w:fldChar w:fldCharType="separate"/>
            </w:r>
            <w:r w:rsidR="00AE2230">
              <w:rPr>
                <w:webHidden/>
              </w:rPr>
              <w:t>76</w:t>
            </w:r>
            <w:r w:rsidR="008141D4">
              <w:rPr>
                <w:webHidden/>
              </w:rPr>
              <w:fldChar w:fldCharType="end"/>
            </w:r>
          </w:hyperlink>
        </w:p>
        <w:p w14:paraId="74F954A2" w14:textId="60F73486" w:rsidR="008141D4" w:rsidRDefault="00000000">
          <w:pPr>
            <w:pStyle w:val="EA3"/>
            <w:rPr>
              <w:rFonts w:eastAsiaTheme="minorEastAsia" w:cstheme="minorBidi"/>
              <w:sz w:val="22"/>
              <w:szCs w:val="22"/>
            </w:rPr>
          </w:pPr>
          <w:hyperlink w:anchor="_Toc155179072" w:history="1">
            <w:r w:rsidR="008141D4" w:rsidRPr="00633490">
              <w:rPr>
                <w:rStyle w:val="Hiperesteka"/>
              </w:rPr>
              <w:t>ANEXO</w:t>
            </w:r>
            <w:r w:rsidR="008141D4" w:rsidRPr="00633490">
              <w:rPr>
                <w:rStyle w:val="Hiperesteka"/>
                <w:lang w:val="es-ES_tradnl"/>
              </w:rPr>
              <w:t xml:space="preserve"> II.3.-</w:t>
            </w:r>
            <w:r w:rsidR="008141D4">
              <w:rPr>
                <w:rFonts w:eastAsiaTheme="minorEastAsia" w:cstheme="minorBidi"/>
                <w:sz w:val="22"/>
                <w:szCs w:val="22"/>
              </w:rPr>
              <w:tab/>
            </w:r>
            <w:r w:rsidR="008141D4" w:rsidRPr="00633490">
              <w:rPr>
                <w:rStyle w:val="Hiperesteka"/>
              </w:rPr>
              <w:t>DESIGNACIÓN COMO CONFIDENCIAL DE INFORMACIONES CONTENIDAS EN LA OFERTA</w:t>
            </w:r>
            <w:r w:rsidR="008141D4">
              <w:rPr>
                <w:webHidden/>
              </w:rPr>
              <w:tab/>
            </w:r>
            <w:r w:rsidR="008141D4">
              <w:rPr>
                <w:webHidden/>
              </w:rPr>
              <w:fldChar w:fldCharType="begin"/>
            </w:r>
            <w:r w:rsidR="008141D4">
              <w:rPr>
                <w:webHidden/>
              </w:rPr>
              <w:instrText xml:space="preserve"> PAGEREF _Toc155179072 \h </w:instrText>
            </w:r>
            <w:r w:rsidR="008141D4">
              <w:rPr>
                <w:webHidden/>
              </w:rPr>
            </w:r>
            <w:r w:rsidR="008141D4">
              <w:rPr>
                <w:webHidden/>
              </w:rPr>
              <w:fldChar w:fldCharType="separate"/>
            </w:r>
            <w:r w:rsidR="00AE2230">
              <w:rPr>
                <w:webHidden/>
              </w:rPr>
              <w:t>78</w:t>
            </w:r>
            <w:r w:rsidR="008141D4">
              <w:rPr>
                <w:webHidden/>
              </w:rPr>
              <w:fldChar w:fldCharType="end"/>
            </w:r>
          </w:hyperlink>
        </w:p>
        <w:p w14:paraId="1C30C955" w14:textId="488DEDFF" w:rsidR="008141D4" w:rsidRDefault="00000000">
          <w:pPr>
            <w:pStyle w:val="EA3"/>
            <w:rPr>
              <w:rFonts w:eastAsiaTheme="minorEastAsia" w:cstheme="minorBidi"/>
              <w:sz w:val="22"/>
              <w:szCs w:val="22"/>
            </w:rPr>
          </w:pPr>
          <w:hyperlink w:anchor="_Toc155179073" w:history="1">
            <w:r w:rsidR="008141D4" w:rsidRPr="00633490">
              <w:rPr>
                <w:rStyle w:val="Hiperesteka"/>
                <w:lang w:val="es-ES_tradnl"/>
              </w:rPr>
              <w:t>ANEXO II.4.-</w:t>
            </w:r>
            <w:r w:rsidR="008141D4">
              <w:rPr>
                <w:rFonts w:eastAsiaTheme="minorEastAsia" w:cstheme="minorBidi"/>
                <w:sz w:val="22"/>
                <w:szCs w:val="22"/>
              </w:rPr>
              <w:tab/>
            </w:r>
            <w:r w:rsidR="008141D4" w:rsidRPr="00633490">
              <w:rPr>
                <w:rStyle w:val="Hiperesteka"/>
              </w:rPr>
              <w:t>COMPROMISO DE CONSTITUIRSE FORMALMENTE EN UTE</w:t>
            </w:r>
            <w:r w:rsidR="008141D4">
              <w:rPr>
                <w:webHidden/>
              </w:rPr>
              <w:tab/>
            </w:r>
            <w:r w:rsidR="008141D4">
              <w:rPr>
                <w:webHidden/>
              </w:rPr>
              <w:fldChar w:fldCharType="begin"/>
            </w:r>
            <w:r w:rsidR="008141D4">
              <w:rPr>
                <w:webHidden/>
              </w:rPr>
              <w:instrText xml:space="preserve"> PAGEREF _Toc155179073 \h </w:instrText>
            </w:r>
            <w:r w:rsidR="008141D4">
              <w:rPr>
                <w:webHidden/>
              </w:rPr>
            </w:r>
            <w:r w:rsidR="008141D4">
              <w:rPr>
                <w:webHidden/>
              </w:rPr>
              <w:fldChar w:fldCharType="separate"/>
            </w:r>
            <w:r w:rsidR="00AE2230">
              <w:rPr>
                <w:webHidden/>
              </w:rPr>
              <w:t>79</w:t>
            </w:r>
            <w:r w:rsidR="008141D4">
              <w:rPr>
                <w:webHidden/>
              </w:rPr>
              <w:fldChar w:fldCharType="end"/>
            </w:r>
          </w:hyperlink>
        </w:p>
        <w:p w14:paraId="16A88CBC" w14:textId="254889EA" w:rsidR="008141D4" w:rsidRDefault="00000000">
          <w:pPr>
            <w:pStyle w:val="EA3"/>
            <w:rPr>
              <w:rFonts w:eastAsiaTheme="minorEastAsia" w:cstheme="minorBidi"/>
              <w:sz w:val="22"/>
              <w:szCs w:val="22"/>
            </w:rPr>
          </w:pPr>
          <w:hyperlink w:anchor="_Toc155179074" w:history="1">
            <w:r w:rsidR="008141D4" w:rsidRPr="00633490">
              <w:rPr>
                <w:rStyle w:val="Hiperesteka"/>
                <w:lang w:val="es-ES_tradnl"/>
              </w:rPr>
              <w:t>ANEXO II.5.</w:t>
            </w:r>
            <w:r w:rsidR="008141D4" w:rsidRPr="00633490">
              <w:rPr>
                <w:rStyle w:val="Hiperesteka"/>
              </w:rPr>
              <w:t>-</w:t>
            </w:r>
            <w:r w:rsidR="008141D4">
              <w:rPr>
                <w:rFonts w:eastAsiaTheme="minorEastAsia" w:cstheme="minorBidi"/>
                <w:sz w:val="22"/>
                <w:szCs w:val="22"/>
              </w:rPr>
              <w:tab/>
            </w:r>
            <w:r w:rsidR="008141D4" w:rsidRPr="00633490">
              <w:rPr>
                <w:rStyle w:val="Hiperesteka"/>
              </w:rPr>
              <w:t>DECLARACIÓN SOBRE LOS COMPROMISOS QUE ASUME RESPECTO A LAS PERSONAS QUE REALICEN LA ACTIVIDAD OBJETO DEL CONTRATO</w:t>
            </w:r>
            <w:r w:rsidR="008141D4">
              <w:rPr>
                <w:webHidden/>
              </w:rPr>
              <w:tab/>
            </w:r>
            <w:r w:rsidR="008141D4">
              <w:rPr>
                <w:webHidden/>
              </w:rPr>
              <w:fldChar w:fldCharType="begin"/>
            </w:r>
            <w:r w:rsidR="008141D4">
              <w:rPr>
                <w:webHidden/>
              </w:rPr>
              <w:instrText xml:space="preserve"> PAGEREF _Toc155179074 \h </w:instrText>
            </w:r>
            <w:r w:rsidR="008141D4">
              <w:rPr>
                <w:webHidden/>
              </w:rPr>
            </w:r>
            <w:r w:rsidR="008141D4">
              <w:rPr>
                <w:webHidden/>
              </w:rPr>
              <w:fldChar w:fldCharType="separate"/>
            </w:r>
            <w:r w:rsidR="00AE2230">
              <w:rPr>
                <w:webHidden/>
              </w:rPr>
              <w:t>80</w:t>
            </w:r>
            <w:r w:rsidR="008141D4">
              <w:rPr>
                <w:webHidden/>
              </w:rPr>
              <w:fldChar w:fldCharType="end"/>
            </w:r>
          </w:hyperlink>
        </w:p>
        <w:p w14:paraId="5B2BCD61" w14:textId="1F6A6C09" w:rsidR="008141D4" w:rsidRDefault="00000000">
          <w:pPr>
            <w:pStyle w:val="EA3"/>
            <w:rPr>
              <w:rFonts w:eastAsiaTheme="minorEastAsia" w:cstheme="minorBidi"/>
              <w:sz w:val="22"/>
              <w:szCs w:val="22"/>
            </w:rPr>
          </w:pPr>
          <w:hyperlink w:anchor="_Toc155179075" w:history="1">
            <w:r w:rsidR="008141D4" w:rsidRPr="00633490">
              <w:rPr>
                <w:rStyle w:val="Hiperesteka"/>
                <w:lang w:val="es-ES_tradnl"/>
              </w:rPr>
              <w:t>ANEXO II.6.</w:t>
            </w:r>
            <w:r w:rsidR="008141D4" w:rsidRPr="00633490">
              <w:rPr>
                <w:rStyle w:val="Hiperesteka"/>
              </w:rPr>
              <w:t>-</w:t>
            </w:r>
            <w:r w:rsidR="008141D4">
              <w:rPr>
                <w:rFonts w:eastAsiaTheme="minorEastAsia" w:cstheme="minorBidi"/>
                <w:sz w:val="22"/>
                <w:szCs w:val="22"/>
              </w:rPr>
              <w:tab/>
            </w:r>
            <w:r w:rsidR="008141D4" w:rsidRPr="00633490">
              <w:rPr>
                <w:rStyle w:val="Hiperesteka"/>
              </w:rPr>
              <w:t>EMPRESAS PERTENECIENTES A UN MISMO GRUPO EMPRESARIAL-</w:t>
            </w:r>
            <w:r w:rsidR="008141D4">
              <w:rPr>
                <w:webHidden/>
              </w:rPr>
              <w:tab/>
            </w:r>
            <w:r w:rsidR="008141D4">
              <w:rPr>
                <w:webHidden/>
              </w:rPr>
              <w:fldChar w:fldCharType="begin"/>
            </w:r>
            <w:r w:rsidR="008141D4">
              <w:rPr>
                <w:webHidden/>
              </w:rPr>
              <w:instrText xml:space="preserve"> PAGEREF _Toc155179075 \h </w:instrText>
            </w:r>
            <w:r w:rsidR="008141D4">
              <w:rPr>
                <w:webHidden/>
              </w:rPr>
            </w:r>
            <w:r w:rsidR="008141D4">
              <w:rPr>
                <w:webHidden/>
              </w:rPr>
              <w:fldChar w:fldCharType="separate"/>
            </w:r>
            <w:r w:rsidR="00AE2230">
              <w:rPr>
                <w:webHidden/>
              </w:rPr>
              <w:t>81</w:t>
            </w:r>
            <w:r w:rsidR="008141D4">
              <w:rPr>
                <w:webHidden/>
              </w:rPr>
              <w:fldChar w:fldCharType="end"/>
            </w:r>
          </w:hyperlink>
        </w:p>
        <w:p w14:paraId="3A72EE36" w14:textId="59336C92" w:rsidR="008141D4" w:rsidRDefault="00000000">
          <w:pPr>
            <w:pStyle w:val="EA3"/>
            <w:rPr>
              <w:rFonts w:eastAsiaTheme="minorEastAsia" w:cstheme="minorBidi"/>
              <w:sz w:val="22"/>
              <w:szCs w:val="22"/>
            </w:rPr>
          </w:pPr>
          <w:hyperlink w:anchor="_Toc155179076" w:history="1">
            <w:r w:rsidR="008141D4" w:rsidRPr="00633490">
              <w:rPr>
                <w:rStyle w:val="Hiperesteka"/>
                <w:lang w:val="es-ES_tradnl"/>
              </w:rPr>
              <w:t>ANEXO II.7.</w:t>
            </w:r>
            <w:r w:rsidR="008141D4" w:rsidRPr="00633490">
              <w:rPr>
                <w:rStyle w:val="Hiperesteka"/>
              </w:rPr>
              <w:t>-</w:t>
            </w:r>
            <w:r w:rsidR="008141D4">
              <w:rPr>
                <w:rFonts w:eastAsiaTheme="minorEastAsia" w:cstheme="minorBidi"/>
                <w:sz w:val="22"/>
                <w:szCs w:val="22"/>
              </w:rPr>
              <w:tab/>
            </w:r>
            <w:r w:rsidR="008141D4" w:rsidRPr="00633490">
              <w:rPr>
                <w:rStyle w:val="Hiperesteka"/>
              </w:rPr>
              <w:t>LOTE O LOTES A LOS QUE PRESENTA OFERTA / OFERTA INTEGRADORA: COMBINACIÓN DE LOTES</w:t>
            </w:r>
            <w:r w:rsidR="008141D4">
              <w:rPr>
                <w:webHidden/>
              </w:rPr>
              <w:tab/>
            </w:r>
            <w:r w:rsidR="008141D4">
              <w:rPr>
                <w:webHidden/>
              </w:rPr>
              <w:fldChar w:fldCharType="begin"/>
            </w:r>
            <w:r w:rsidR="008141D4">
              <w:rPr>
                <w:webHidden/>
              </w:rPr>
              <w:instrText xml:space="preserve"> PAGEREF _Toc155179076 \h </w:instrText>
            </w:r>
            <w:r w:rsidR="008141D4">
              <w:rPr>
                <w:webHidden/>
              </w:rPr>
            </w:r>
            <w:r w:rsidR="008141D4">
              <w:rPr>
                <w:webHidden/>
              </w:rPr>
              <w:fldChar w:fldCharType="separate"/>
            </w:r>
            <w:r w:rsidR="00AE2230">
              <w:rPr>
                <w:webHidden/>
              </w:rPr>
              <w:t>82</w:t>
            </w:r>
            <w:r w:rsidR="008141D4">
              <w:rPr>
                <w:webHidden/>
              </w:rPr>
              <w:fldChar w:fldCharType="end"/>
            </w:r>
          </w:hyperlink>
        </w:p>
        <w:p w14:paraId="66295DA3" w14:textId="32B7A515" w:rsidR="008141D4" w:rsidRDefault="00000000">
          <w:pPr>
            <w:pStyle w:val="EA3"/>
            <w:rPr>
              <w:rFonts w:eastAsiaTheme="minorEastAsia" w:cstheme="minorBidi"/>
              <w:sz w:val="22"/>
              <w:szCs w:val="22"/>
            </w:rPr>
          </w:pPr>
          <w:hyperlink w:anchor="_Toc155179077" w:history="1">
            <w:r w:rsidR="008141D4" w:rsidRPr="00633490">
              <w:rPr>
                <w:rStyle w:val="Hiperesteka"/>
              </w:rPr>
              <w:t>ANEXO II.8.- DECLARACIÓN SOBRE SUBCONTRATACIÓN DE SERVIDORES</w:t>
            </w:r>
            <w:r w:rsidR="008141D4">
              <w:rPr>
                <w:webHidden/>
              </w:rPr>
              <w:tab/>
            </w:r>
            <w:r w:rsidR="008141D4">
              <w:rPr>
                <w:webHidden/>
              </w:rPr>
              <w:fldChar w:fldCharType="begin"/>
            </w:r>
            <w:r w:rsidR="008141D4">
              <w:rPr>
                <w:webHidden/>
              </w:rPr>
              <w:instrText xml:space="preserve"> PAGEREF _Toc155179077 \h </w:instrText>
            </w:r>
            <w:r w:rsidR="008141D4">
              <w:rPr>
                <w:webHidden/>
              </w:rPr>
            </w:r>
            <w:r w:rsidR="008141D4">
              <w:rPr>
                <w:webHidden/>
              </w:rPr>
              <w:fldChar w:fldCharType="separate"/>
            </w:r>
            <w:r w:rsidR="00AE2230">
              <w:rPr>
                <w:webHidden/>
              </w:rPr>
              <w:t>83</w:t>
            </w:r>
            <w:r w:rsidR="008141D4">
              <w:rPr>
                <w:webHidden/>
              </w:rPr>
              <w:fldChar w:fldCharType="end"/>
            </w:r>
          </w:hyperlink>
        </w:p>
        <w:p w14:paraId="5BFA361E" w14:textId="521A79A5" w:rsidR="008141D4" w:rsidRDefault="00000000">
          <w:pPr>
            <w:pStyle w:val="EA3"/>
            <w:rPr>
              <w:rFonts w:eastAsiaTheme="minorEastAsia" w:cstheme="minorBidi"/>
              <w:sz w:val="22"/>
              <w:szCs w:val="22"/>
            </w:rPr>
          </w:pPr>
          <w:hyperlink w:anchor="_Toc155179078" w:history="1">
            <w:r w:rsidR="008141D4" w:rsidRPr="00633490">
              <w:rPr>
                <w:rStyle w:val="Hiperesteka"/>
              </w:rPr>
              <w:t>ANEXO II.9.-</w:t>
            </w:r>
            <w:r w:rsidR="008141D4">
              <w:rPr>
                <w:rFonts w:eastAsiaTheme="minorEastAsia" w:cstheme="minorBidi"/>
                <w:sz w:val="22"/>
                <w:szCs w:val="22"/>
              </w:rPr>
              <w:tab/>
            </w:r>
            <w:r w:rsidR="008141D4" w:rsidRPr="00633490">
              <w:rPr>
                <w:rStyle w:val="Hiperesteka"/>
              </w:rPr>
              <w:t>PLAN DE IGUALDAD O DELITOS O SANCIONES FIRMES POR INFRACCIÓN GRAVE EN MATERIA DE PREVENCIÓN DE IGUALDAD DE HOMBRES Y MUJERES</w:t>
            </w:r>
            <w:r w:rsidR="008141D4">
              <w:rPr>
                <w:webHidden/>
              </w:rPr>
              <w:tab/>
            </w:r>
            <w:r w:rsidR="008141D4">
              <w:rPr>
                <w:webHidden/>
              </w:rPr>
              <w:fldChar w:fldCharType="begin"/>
            </w:r>
            <w:r w:rsidR="008141D4">
              <w:rPr>
                <w:webHidden/>
              </w:rPr>
              <w:instrText xml:space="preserve"> PAGEREF _Toc155179078 \h </w:instrText>
            </w:r>
            <w:r w:rsidR="008141D4">
              <w:rPr>
                <w:webHidden/>
              </w:rPr>
            </w:r>
            <w:r w:rsidR="008141D4">
              <w:rPr>
                <w:webHidden/>
              </w:rPr>
              <w:fldChar w:fldCharType="separate"/>
            </w:r>
            <w:r w:rsidR="00AE2230">
              <w:rPr>
                <w:webHidden/>
              </w:rPr>
              <w:t>84</w:t>
            </w:r>
            <w:r w:rsidR="008141D4">
              <w:rPr>
                <w:webHidden/>
              </w:rPr>
              <w:fldChar w:fldCharType="end"/>
            </w:r>
          </w:hyperlink>
        </w:p>
        <w:p w14:paraId="28FAF910" w14:textId="54A4739F" w:rsidR="008141D4" w:rsidRDefault="00000000">
          <w:pPr>
            <w:pStyle w:val="EA3"/>
            <w:rPr>
              <w:rFonts w:eastAsiaTheme="minorEastAsia" w:cstheme="minorBidi"/>
              <w:sz w:val="22"/>
              <w:szCs w:val="22"/>
            </w:rPr>
          </w:pPr>
          <w:hyperlink w:anchor="_Toc155179079" w:history="1">
            <w:r w:rsidR="008141D4" w:rsidRPr="00633490">
              <w:rPr>
                <w:rStyle w:val="Hiperesteka"/>
                <w:lang w:val="es-ES_tradnl"/>
              </w:rPr>
              <w:t>ANEXO II.10.</w:t>
            </w:r>
            <w:r w:rsidR="008141D4" w:rsidRPr="00633490">
              <w:rPr>
                <w:rStyle w:val="Hiperesteka"/>
              </w:rPr>
              <w:t>-</w:t>
            </w:r>
            <w:r w:rsidR="008141D4">
              <w:rPr>
                <w:rFonts w:eastAsiaTheme="minorEastAsia" w:cstheme="minorBidi"/>
                <w:sz w:val="22"/>
                <w:szCs w:val="22"/>
              </w:rPr>
              <w:tab/>
            </w:r>
            <w:r w:rsidR="008141D4" w:rsidRPr="00633490">
              <w:rPr>
                <w:rStyle w:val="Hiperesteka"/>
              </w:rPr>
              <w:t>DATOS A EFECTOS DE NOTIFICACIONES Y COMUNICACIONES</w:t>
            </w:r>
            <w:r w:rsidR="008141D4">
              <w:rPr>
                <w:webHidden/>
              </w:rPr>
              <w:tab/>
            </w:r>
            <w:r w:rsidR="008141D4">
              <w:rPr>
                <w:webHidden/>
              </w:rPr>
              <w:fldChar w:fldCharType="begin"/>
            </w:r>
            <w:r w:rsidR="008141D4">
              <w:rPr>
                <w:webHidden/>
              </w:rPr>
              <w:instrText xml:space="preserve"> PAGEREF _Toc155179079 \h </w:instrText>
            </w:r>
            <w:r w:rsidR="008141D4">
              <w:rPr>
                <w:webHidden/>
              </w:rPr>
            </w:r>
            <w:r w:rsidR="008141D4">
              <w:rPr>
                <w:webHidden/>
              </w:rPr>
              <w:fldChar w:fldCharType="separate"/>
            </w:r>
            <w:r w:rsidR="00AE2230">
              <w:rPr>
                <w:webHidden/>
              </w:rPr>
              <w:t>85</w:t>
            </w:r>
            <w:r w:rsidR="008141D4">
              <w:rPr>
                <w:webHidden/>
              </w:rPr>
              <w:fldChar w:fldCharType="end"/>
            </w:r>
          </w:hyperlink>
        </w:p>
        <w:p w14:paraId="3F319E53" w14:textId="1486057B" w:rsidR="008141D4" w:rsidRDefault="00000000">
          <w:pPr>
            <w:pStyle w:val="EA3"/>
            <w:rPr>
              <w:rFonts w:eastAsiaTheme="minorEastAsia" w:cstheme="minorBidi"/>
              <w:sz w:val="22"/>
              <w:szCs w:val="22"/>
            </w:rPr>
          </w:pPr>
          <w:hyperlink w:anchor="_Toc155179080" w:history="1">
            <w:r w:rsidR="008141D4" w:rsidRPr="00633490">
              <w:rPr>
                <w:rStyle w:val="Hiperesteka"/>
                <w:lang w:val="es-ES_tradnl"/>
              </w:rPr>
              <w:t>ANEXO III.1</w:t>
            </w:r>
            <w:r w:rsidR="008141D4" w:rsidRPr="00633490">
              <w:rPr>
                <w:rStyle w:val="Hiperesteka"/>
              </w:rPr>
              <w:t>-</w:t>
            </w:r>
            <w:r w:rsidR="008141D4">
              <w:rPr>
                <w:rFonts w:eastAsiaTheme="minorEastAsia" w:cstheme="minorBidi"/>
                <w:sz w:val="22"/>
                <w:szCs w:val="22"/>
              </w:rPr>
              <w:tab/>
            </w:r>
            <w:r w:rsidR="008141D4" w:rsidRPr="00633490">
              <w:rPr>
                <w:rStyle w:val="Hiperesteka"/>
              </w:rPr>
              <w:t>OFERTA ECONÓMICA</w:t>
            </w:r>
            <w:r w:rsidR="008141D4">
              <w:rPr>
                <w:webHidden/>
              </w:rPr>
              <w:tab/>
            </w:r>
            <w:r w:rsidR="008141D4">
              <w:rPr>
                <w:webHidden/>
              </w:rPr>
              <w:fldChar w:fldCharType="begin"/>
            </w:r>
            <w:r w:rsidR="008141D4">
              <w:rPr>
                <w:webHidden/>
              </w:rPr>
              <w:instrText xml:space="preserve"> PAGEREF _Toc155179080 \h </w:instrText>
            </w:r>
            <w:r w:rsidR="008141D4">
              <w:rPr>
                <w:webHidden/>
              </w:rPr>
            </w:r>
            <w:r w:rsidR="008141D4">
              <w:rPr>
                <w:webHidden/>
              </w:rPr>
              <w:fldChar w:fldCharType="separate"/>
            </w:r>
            <w:r w:rsidR="00AE2230">
              <w:rPr>
                <w:webHidden/>
              </w:rPr>
              <w:t>86</w:t>
            </w:r>
            <w:r w:rsidR="008141D4">
              <w:rPr>
                <w:webHidden/>
              </w:rPr>
              <w:fldChar w:fldCharType="end"/>
            </w:r>
          </w:hyperlink>
        </w:p>
        <w:p w14:paraId="6D93A2E0" w14:textId="6183D918" w:rsidR="008141D4" w:rsidRDefault="00000000">
          <w:pPr>
            <w:pStyle w:val="EA3"/>
            <w:rPr>
              <w:rFonts w:eastAsiaTheme="minorEastAsia" w:cstheme="minorBidi"/>
              <w:sz w:val="22"/>
              <w:szCs w:val="22"/>
            </w:rPr>
          </w:pPr>
          <w:hyperlink w:anchor="_Toc155179081" w:history="1">
            <w:r w:rsidR="008141D4" w:rsidRPr="00633490">
              <w:rPr>
                <w:rStyle w:val="Hiperesteka"/>
              </w:rPr>
              <w:t>ANEXO V.0.- DECLARACIÓN RESPONSABLE DE TITULARIDAD REAL</w:t>
            </w:r>
            <w:r w:rsidR="008141D4">
              <w:rPr>
                <w:webHidden/>
              </w:rPr>
              <w:tab/>
            </w:r>
            <w:r w:rsidR="008141D4">
              <w:rPr>
                <w:webHidden/>
              </w:rPr>
              <w:fldChar w:fldCharType="begin"/>
            </w:r>
            <w:r w:rsidR="008141D4">
              <w:rPr>
                <w:webHidden/>
              </w:rPr>
              <w:instrText xml:space="preserve"> PAGEREF _Toc155179081 \h </w:instrText>
            </w:r>
            <w:r w:rsidR="008141D4">
              <w:rPr>
                <w:webHidden/>
              </w:rPr>
            </w:r>
            <w:r w:rsidR="008141D4">
              <w:rPr>
                <w:webHidden/>
              </w:rPr>
              <w:fldChar w:fldCharType="separate"/>
            </w:r>
            <w:r w:rsidR="00AE2230">
              <w:rPr>
                <w:webHidden/>
              </w:rPr>
              <w:t>87</w:t>
            </w:r>
            <w:r w:rsidR="008141D4">
              <w:rPr>
                <w:webHidden/>
              </w:rPr>
              <w:fldChar w:fldCharType="end"/>
            </w:r>
          </w:hyperlink>
        </w:p>
        <w:p w14:paraId="53DC6B94" w14:textId="33C15C95" w:rsidR="008141D4" w:rsidRDefault="00000000">
          <w:pPr>
            <w:pStyle w:val="EA3"/>
            <w:rPr>
              <w:rFonts w:eastAsiaTheme="minorEastAsia" w:cstheme="minorBidi"/>
              <w:sz w:val="22"/>
              <w:szCs w:val="22"/>
            </w:rPr>
          </w:pPr>
          <w:hyperlink w:anchor="_Toc155179082" w:history="1">
            <w:r w:rsidR="008141D4" w:rsidRPr="00633490">
              <w:rPr>
                <w:rStyle w:val="Hiperesteka"/>
                <w:lang w:val="es-ES_tradnl"/>
              </w:rPr>
              <w:t>ANEXO V.1.-</w:t>
            </w:r>
            <w:r w:rsidR="008141D4">
              <w:rPr>
                <w:rFonts w:eastAsiaTheme="minorEastAsia" w:cstheme="minorBidi"/>
                <w:sz w:val="22"/>
                <w:szCs w:val="22"/>
              </w:rPr>
              <w:tab/>
            </w:r>
            <w:r w:rsidR="008141D4" w:rsidRPr="00633490">
              <w:rPr>
                <w:rStyle w:val="Hiperesteka"/>
                <w:lang w:val="es-ES_tradnl"/>
              </w:rPr>
              <w:t>DISPONIBILIDAD DE LA SOLVENCIA Y MEDIOS DE OTRAS ENTIDADES DURANTE TODA LA ejecución DEL CONTRATO</w:t>
            </w:r>
            <w:r w:rsidR="008141D4">
              <w:rPr>
                <w:webHidden/>
              </w:rPr>
              <w:tab/>
            </w:r>
            <w:r w:rsidR="008141D4">
              <w:rPr>
                <w:webHidden/>
              </w:rPr>
              <w:fldChar w:fldCharType="begin"/>
            </w:r>
            <w:r w:rsidR="008141D4">
              <w:rPr>
                <w:webHidden/>
              </w:rPr>
              <w:instrText xml:space="preserve"> PAGEREF _Toc155179082 \h </w:instrText>
            </w:r>
            <w:r w:rsidR="008141D4">
              <w:rPr>
                <w:webHidden/>
              </w:rPr>
            </w:r>
            <w:r w:rsidR="008141D4">
              <w:rPr>
                <w:webHidden/>
              </w:rPr>
              <w:fldChar w:fldCharType="separate"/>
            </w:r>
            <w:r w:rsidR="00AE2230">
              <w:rPr>
                <w:webHidden/>
              </w:rPr>
              <w:t>90</w:t>
            </w:r>
            <w:r w:rsidR="008141D4">
              <w:rPr>
                <w:webHidden/>
              </w:rPr>
              <w:fldChar w:fldCharType="end"/>
            </w:r>
          </w:hyperlink>
        </w:p>
        <w:p w14:paraId="4A17DE83" w14:textId="35EEE194" w:rsidR="008141D4" w:rsidRDefault="00000000">
          <w:pPr>
            <w:pStyle w:val="EA3"/>
            <w:rPr>
              <w:rFonts w:eastAsiaTheme="minorEastAsia" w:cstheme="minorBidi"/>
              <w:sz w:val="22"/>
              <w:szCs w:val="22"/>
            </w:rPr>
          </w:pPr>
          <w:hyperlink w:anchor="_Toc155179083" w:history="1">
            <w:r w:rsidR="008141D4" w:rsidRPr="00633490">
              <w:rPr>
                <w:rStyle w:val="Hiperesteka"/>
                <w:lang w:val="es-ES_tradnl"/>
              </w:rPr>
              <w:t>ANEXO V.2.-</w:t>
            </w:r>
            <w:r w:rsidR="008141D4">
              <w:rPr>
                <w:rFonts w:eastAsiaTheme="minorEastAsia" w:cstheme="minorBidi"/>
                <w:sz w:val="22"/>
                <w:szCs w:val="22"/>
              </w:rPr>
              <w:tab/>
            </w:r>
            <w:r w:rsidR="008141D4" w:rsidRPr="00633490">
              <w:rPr>
                <w:rStyle w:val="Hiperesteka"/>
              </w:rPr>
              <w:t>AUSENCIA DE PROHIBICIONES PARA CONTRATAR CON EL SECTOR PÚBLICO</w:t>
            </w:r>
            <w:r w:rsidR="008141D4">
              <w:rPr>
                <w:webHidden/>
              </w:rPr>
              <w:tab/>
            </w:r>
            <w:r w:rsidR="008141D4">
              <w:rPr>
                <w:webHidden/>
              </w:rPr>
              <w:fldChar w:fldCharType="begin"/>
            </w:r>
            <w:r w:rsidR="008141D4">
              <w:rPr>
                <w:webHidden/>
              </w:rPr>
              <w:instrText xml:space="preserve"> PAGEREF _Toc155179083 \h </w:instrText>
            </w:r>
            <w:r w:rsidR="008141D4">
              <w:rPr>
                <w:webHidden/>
              </w:rPr>
            </w:r>
            <w:r w:rsidR="008141D4">
              <w:rPr>
                <w:webHidden/>
              </w:rPr>
              <w:fldChar w:fldCharType="separate"/>
            </w:r>
            <w:r w:rsidR="00AE2230">
              <w:rPr>
                <w:webHidden/>
              </w:rPr>
              <w:t>91</w:t>
            </w:r>
            <w:r w:rsidR="008141D4">
              <w:rPr>
                <w:webHidden/>
              </w:rPr>
              <w:fldChar w:fldCharType="end"/>
            </w:r>
          </w:hyperlink>
        </w:p>
        <w:p w14:paraId="10C027F3" w14:textId="3D4E4316" w:rsidR="008141D4" w:rsidRDefault="00000000">
          <w:pPr>
            <w:pStyle w:val="EA3"/>
            <w:rPr>
              <w:rFonts w:eastAsiaTheme="minorEastAsia" w:cstheme="minorBidi"/>
              <w:sz w:val="22"/>
              <w:szCs w:val="22"/>
            </w:rPr>
          </w:pPr>
          <w:hyperlink w:anchor="_Toc155179084" w:history="1">
            <w:r w:rsidR="008141D4" w:rsidRPr="00633490">
              <w:rPr>
                <w:rStyle w:val="Hiperesteka"/>
                <w:lang w:val="es-ES_tradnl"/>
              </w:rPr>
              <w:t>ANEXO V.3.-</w:t>
            </w:r>
            <w:r w:rsidR="008141D4">
              <w:rPr>
                <w:rFonts w:eastAsiaTheme="minorEastAsia" w:cstheme="minorBidi"/>
                <w:sz w:val="22"/>
                <w:szCs w:val="22"/>
              </w:rPr>
              <w:tab/>
            </w:r>
            <w:r w:rsidR="008141D4" w:rsidRPr="00633490">
              <w:rPr>
                <w:rStyle w:val="Hiperesteka"/>
                <w:lang w:val="es-ES_tradnl"/>
              </w:rPr>
              <w:t>MODELO DE AVAL BANCARIO</w:t>
            </w:r>
            <w:r w:rsidR="008141D4">
              <w:rPr>
                <w:webHidden/>
              </w:rPr>
              <w:tab/>
            </w:r>
            <w:r w:rsidR="008141D4">
              <w:rPr>
                <w:webHidden/>
              </w:rPr>
              <w:fldChar w:fldCharType="begin"/>
            </w:r>
            <w:r w:rsidR="008141D4">
              <w:rPr>
                <w:webHidden/>
              </w:rPr>
              <w:instrText xml:space="preserve"> PAGEREF _Toc155179084 \h </w:instrText>
            </w:r>
            <w:r w:rsidR="008141D4">
              <w:rPr>
                <w:webHidden/>
              </w:rPr>
            </w:r>
            <w:r w:rsidR="008141D4">
              <w:rPr>
                <w:webHidden/>
              </w:rPr>
              <w:fldChar w:fldCharType="separate"/>
            </w:r>
            <w:r w:rsidR="00AE2230">
              <w:rPr>
                <w:webHidden/>
              </w:rPr>
              <w:t>92</w:t>
            </w:r>
            <w:r w:rsidR="008141D4">
              <w:rPr>
                <w:webHidden/>
              </w:rPr>
              <w:fldChar w:fldCharType="end"/>
            </w:r>
          </w:hyperlink>
        </w:p>
        <w:p w14:paraId="36C95F62" w14:textId="39F3A5C3" w:rsidR="008141D4" w:rsidRDefault="00000000">
          <w:pPr>
            <w:pStyle w:val="EA3"/>
            <w:rPr>
              <w:rFonts w:eastAsiaTheme="minorEastAsia" w:cstheme="minorBidi"/>
              <w:sz w:val="22"/>
              <w:szCs w:val="22"/>
            </w:rPr>
          </w:pPr>
          <w:hyperlink w:anchor="_Toc155179085" w:history="1">
            <w:r w:rsidR="008141D4" w:rsidRPr="00633490">
              <w:rPr>
                <w:rStyle w:val="Hiperesteka"/>
                <w:lang w:val="es-ES_tradnl"/>
              </w:rPr>
              <w:t>ANEXO V.4.-</w:t>
            </w:r>
            <w:r w:rsidR="008141D4">
              <w:rPr>
                <w:rFonts w:eastAsiaTheme="minorEastAsia" w:cstheme="minorBidi"/>
                <w:sz w:val="22"/>
                <w:szCs w:val="22"/>
              </w:rPr>
              <w:tab/>
            </w:r>
            <w:r w:rsidR="008141D4" w:rsidRPr="00633490">
              <w:rPr>
                <w:rStyle w:val="Hiperesteka"/>
              </w:rPr>
              <w:t>MODELO DE SEGURO DE CAUCIÓN</w:t>
            </w:r>
            <w:r w:rsidR="008141D4">
              <w:rPr>
                <w:webHidden/>
              </w:rPr>
              <w:tab/>
            </w:r>
            <w:r w:rsidR="008141D4">
              <w:rPr>
                <w:webHidden/>
              </w:rPr>
              <w:fldChar w:fldCharType="begin"/>
            </w:r>
            <w:r w:rsidR="008141D4">
              <w:rPr>
                <w:webHidden/>
              </w:rPr>
              <w:instrText xml:space="preserve"> PAGEREF _Toc155179085 \h </w:instrText>
            </w:r>
            <w:r w:rsidR="008141D4">
              <w:rPr>
                <w:webHidden/>
              </w:rPr>
            </w:r>
            <w:r w:rsidR="008141D4">
              <w:rPr>
                <w:webHidden/>
              </w:rPr>
              <w:fldChar w:fldCharType="separate"/>
            </w:r>
            <w:r w:rsidR="00AE2230">
              <w:rPr>
                <w:webHidden/>
              </w:rPr>
              <w:t>94</w:t>
            </w:r>
            <w:r w:rsidR="008141D4">
              <w:rPr>
                <w:webHidden/>
              </w:rPr>
              <w:fldChar w:fldCharType="end"/>
            </w:r>
          </w:hyperlink>
        </w:p>
        <w:p w14:paraId="665CFEBA" w14:textId="334786BF" w:rsidR="008141D4" w:rsidRDefault="00000000">
          <w:pPr>
            <w:pStyle w:val="EA3"/>
            <w:rPr>
              <w:rFonts w:eastAsiaTheme="minorEastAsia" w:cstheme="minorBidi"/>
              <w:sz w:val="22"/>
              <w:szCs w:val="22"/>
            </w:rPr>
          </w:pPr>
          <w:hyperlink w:anchor="_Toc155179086" w:history="1">
            <w:r w:rsidR="008141D4" w:rsidRPr="00633490">
              <w:rPr>
                <w:rStyle w:val="Hiperesteka"/>
                <w:lang w:val="es-ES_tradnl"/>
              </w:rPr>
              <w:t>ANEXO V.5.</w:t>
            </w:r>
            <w:r w:rsidR="008141D4" w:rsidRPr="00633490">
              <w:rPr>
                <w:rStyle w:val="Hiperesteka"/>
              </w:rPr>
              <w:t>-</w:t>
            </w:r>
            <w:r w:rsidR="008141D4">
              <w:rPr>
                <w:rFonts w:eastAsiaTheme="minorEastAsia" w:cstheme="minorBidi"/>
                <w:sz w:val="22"/>
                <w:szCs w:val="22"/>
              </w:rPr>
              <w:tab/>
            </w:r>
            <w:r w:rsidR="008141D4" w:rsidRPr="00633490">
              <w:rPr>
                <w:rStyle w:val="Hiperesteka"/>
              </w:rPr>
              <w:t>DECLARACIÓN RESPONSABLE SOBRE AUSENCIA DE CONFLICTO DE INTERESES (DACI)</w:t>
            </w:r>
            <w:r w:rsidR="008141D4">
              <w:rPr>
                <w:webHidden/>
              </w:rPr>
              <w:tab/>
            </w:r>
            <w:r w:rsidR="008141D4">
              <w:rPr>
                <w:webHidden/>
              </w:rPr>
              <w:fldChar w:fldCharType="begin"/>
            </w:r>
            <w:r w:rsidR="008141D4">
              <w:rPr>
                <w:webHidden/>
              </w:rPr>
              <w:instrText xml:space="preserve"> PAGEREF _Toc155179086 \h </w:instrText>
            </w:r>
            <w:r w:rsidR="008141D4">
              <w:rPr>
                <w:webHidden/>
              </w:rPr>
            </w:r>
            <w:r w:rsidR="008141D4">
              <w:rPr>
                <w:webHidden/>
              </w:rPr>
              <w:fldChar w:fldCharType="separate"/>
            </w:r>
            <w:r w:rsidR="00AE2230">
              <w:rPr>
                <w:webHidden/>
              </w:rPr>
              <w:t>96</w:t>
            </w:r>
            <w:r w:rsidR="008141D4">
              <w:rPr>
                <w:webHidden/>
              </w:rPr>
              <w:fldChar w:fldCharType="end"/>
            </w:r>
          </w:hyperlink>
        </w:p>
        <w:p w14:paraId="18A51464" w14:textId="2C43ECF8" w:rsidR="008141D4" w:rsidRDefault="00000000">
          <w:pPr>
            <w:pStyle w:val="EA3"/>
            <w:rPr>
              <w:rFonts w:eastAsiaTheme="minorEastAsia" w:cstheme="minorBidi"/>
              <w:sz w:val="22"/>
              <w:szCs w:val="22"/>
            </w:rPr>
          </w:pPr>
          <w:hyperlink w:anchor="_Toc155179087" w:history="1">
            <w:r w:rsidR="008141D4" w:rsidRPr="008141D4">
              <w:rPr>
                <w:rStyle w:val="Hiperesteka"/>
                <w:lang w:val="es-ES_tradnl"/>
              </w:rPr>
              <w:t>ANEXO V.6.- DECLARACIÓN DE COMPROMISO DE CUMPLIMIENTO DE PRINCIPIOS TRANSVERSALES del PLAN DE RECUPERACIÓN, TRANSFORMACIÓN Y RESILIENCIA (PRTR)</w:t>
            </w:r>
            <w:r w:rsidR="008141D4">
              <w:rPr>
                <w:webHidden/>
              </w:rPr>
              <w:tab/>
            </w:r>
            <w:r w:rsidR="008141D4">
              <w:rPr>
                <w:webHidden/>
              </w:rPr>
              <w:fldChar w:fldCharType="begin"/>
            </w:r>
            <w:r w:rsidR="008141D4">
              <w:rPr>
                <w:webHidden/>
              </w:rPr>
              <w:instrText xml:space="preserve"> PAGEREF _Toc155179087 \h </w:instrText>
            </w:r>
            <w:r w:rsidR="008141D4">
              <w:rPr>
                <w:webHidden/>
              </w:rPr>
            </w:r>
            <w:r w:rsidR="008141D4">
              <w:rPr>
                <w:webHidden/>
              </w:rPr>
              <w:fldChar w:fldCharType="separate"/>
            </w:r>
            <w:r w:rsidR="00AE2230">
              <w:rPr>
                <w:webHidden/>
              </w:rPr>
              <w:t>98</w:t>
            </w:r>
            <w:r w:rsidR="008141D4">
              <w:rPr>
                <w:webHidden/>
              </w:rPr>
              <w:fldChar w:fldCharType="end"/>
            </w:r>
          </w:hyperlink>
        </w:p>
        <w:p w14:paraId="100C0C9C" w14:textId="5F9830F3" w:rsidR="008141D4" w:rsidRDefault="00000000">
          <w:pPr>
            <w:pStyle w:val="EA3"/>
            <w:rPr>
              <w:rFonts w:eastAsiaTheme="minorEastAsia" w:cstheme="minorBidi"/>
              <w:sz w:val="22"/>
              <w:szCs w:val="22"/>
            </w:rPr>
          </w:pPr>
          <w:hyperlink w:anchor="_Toc155179088" w:history="1">
            <w:r w:rsidR="008141D4" w:rsidRPr="008141D4">
              <w:rPr>
                <w:rStyle w:val="Hiperesteka"/>
                <w:lang w:val="es-ES_tradnl"/>
              </w:rPr>
              <w:t>ANEXO V.7.- DECLARACIÓN RESPONSABLE DE NO CAUSAR PERJUICIO SIGNIFICATIVO AL MEDIO AMBIENTE (PRINCIPIO DNSH)</w:t>
            </w:r>
            <w:r w:rsidR="008141D4">
              <w:rPr>
                <w:webHidden/>
              </w:rPr>
              <w:tab/>
            </w:r>
            <w:r w:rsidR="008141D4">
              <w:rPr>
                <w:webHidden/>
              </w:rPr>
              <w:fldChar w:fldCharType="begin"/>
            </w:r>
            <w:r w:rsidR="008141D4">
              <w:rPr>
                <w:webHidden/>
              </w:rPr>
              <w:instrText xml:space="preserve"> PAGEREF _Toc155179088 \h </w:instrText>
            </w:r>
            <w:r w:rsidR="008141D4">
              <w:rPr>
                <w:webHidden/>
              </w:rPr>
            </w:r>
            <w:r w:rsidR="008141D4">
              <w:rPr>
                <w:webHidden/>
              </w:rPr>
              <w:fldChar w:fldCharType="separate"/>
            </w:r>
            <w:r w:rsidR="00AE2230">
              <w:rPr>
                <w:webHidden/>
              </w:rPr>
              <w:t>100</w:t>
            </w:r>
            <w:r w:rsidR="008141D4">
              <w:rPr>
                <w:webHidden/>
              </w:rPr>
              <w:fldChar w:fldCharType="end"/>
            </w:r>
          </w:hyperlink>
        </w:p>
        <w:p w14:paraId="394C6CB4" w14:textId="06756F24" w:rsidR="008141D4" w:rsidRDefault="00000000">
          <w:pPr>
            <w:pStyle w:val="EA3"/>
            <w:rPr>
              <w:rFonts w:eastAsiaTheme="minorEastAsia" w:cstheme="minorBidi"/>
              <w:sz w:val="22"/>
              <w:szCs w:val="22"/>
            </w:rPr>
          </w:pPr>
          <w:hyperlink w:anchor="_Toc155179089" w:history="1">
            <w:r w:rsidR="008141D4" w:rsidRPr="00633490">
              <w:rPr>
                <w:rStyle w:val="Hiperesteka"/>
              </w:rPr>
              <w:t>ANEXO V.8.- DECLARACIÓN RESPONSABLE DE LA ADHESIÓN Y CONOCIMIENTO A LA POLÍTICA ANTIFRAUDE</w:t>
            </w:r>
            <w:r w:rsidR="008141D4">
              <w:rPr>
                <w:webHidden/>
              </w:rPr>
              <w:tab/>
            </w:r>
            <w:r w:rsidR="008141D4">
              <w:rPr>
                <w:webHidden/>
              </w:rPr>
              <w:fldChar w:fldCharType="begin"/>
            </w:r>
            <w:r w:rsidR="008141D4">
              <w:rPr>
                <w:webHidden/>
              </w:rPr>
              <w:instrText xml:space="preserve"> PAGEREF _Toc155179089 \h </w:instrText>
            </w:r>
            <w:r w:rsidR="008141D4">
              <w:rPr>
                <w:webHidden/>
              </w:rPr>
            </w:r>
            <w:r w:rsidR="008141D4">
              <w:rPr>
                <w:webHidden/>
              </w:rPr>
              <w:fldChar w:fldCharType="separate"/>
            </w:r>
            <w:r w:rsidR="00AE2230">
              <w:rPr>
                <w:webHidden/>
              </w:rPr>
              <w:t>102</w:t>
            </w:r>
            <w:r w:rsidR="008141D4">
              <w:rPr>
                <w:webHidden/>
              </w:rPr>
              <w:fldChar w:fldCharType="end"/>
            </w:r>
          </w:hyperlink>
        </w:p>
        <w:p w14:paraId="43F2F96D" w14:textId="392958B4" w:rsidR="008141D4" w:rsidRDefault="00000000">
          <w:pPr>
            <w:pStyle w:val="EA3"/>
            <w:rPr>
              <w:rFonts w:eastAsiaTheme="minorEastAsia" w:cstheme="minorBidi"/>
              <w:sz w:val="22"/>
              <w:szCs w:val="22"/>
            </w:rPr>
          </w:pPr>
          <w:hyperlink w:anchor="_Toc155179090" w:history="1">
            <w:r w:rsidR="008141D4" w:rsidRPr="00633490">
              <w:rPr>
                <w:rStyle w:val="Hiperesteka"/>
              </w:rPr>
              <w:t>ANEXO V.9.- DECLARACIÓN RESPONSABLE POR LA CUAL SE MANIFIESTA QUE NO INCURRE EN DOBLE FINANCIACIÓN</w:t>
            </w:r>
            <w:r w:rsidR="008141D4">
              <w:rPr>
                <w:webHidden/>
              </w:rPr>
              <w:tab/>
            </w:r>
            <w:r w:rsidR="008141D4">
              <w:rPr>
                <w:webHidden/>
              </w:rPr>
              <w:fldChar w:fldCharType="begin"/>
            </w:r>
            <w:r w:rsidR="008141D4">
              <w:rPr>
                <w:webHidden/>
              </w:rPr>
              <w:instrText xml:space="preserve"> PAGEREF _Toc155179090 \h </w:instrText>
            </w:r>
            <w:r w:rsidR="008141D4">
              <w:rPr>
                <w:webHidden/>
              </w:rPr>
            </w:r>
            <w:r w:rsidR="008141D4">
              <w:rPr>
                <w:webHidden/>
              </w:rPr>
              <w:fldChar w:fldCharType="separate"/>
            </w:r>
            <w:r w:rsidR="00AE2230">
              <w:rPr>
                <w:webHidden/>
              </w:rPr>
              <w:t>104</w:t>
            </w:r>
            <w:r w:rsidR="008141D4">
              <w:rPr>
                <w:webHidden/>
              </w:rPr>
              <w:fldChar w:fldCharType="end"/>
            </w:r>
          </w:hyperlink>
        </w:p>
        <w:p w14:paraId="5B57A1BD" w14:textId="7005B6D9" w:rsidR="008141D4" w:rsidRDefault="00000000">
          <w:pPr>
            <w:pStyle w:val="EA3"/>
            <w:rPr>
              <w:rFonts w:eastAsiaTheme="minorEastAsia" w:cstheme="minorBidi"/>
              <w:sz w:val="22"/>
              <w:szCs w:val="22"/>
            </w:rPr>
          </w:pPr>
          <w:hyperlink w:anchor="_Toc155179091" w:history="1">
            <w:r w:rsidR="008141D4" w:rsidRPr="00633490">
              <w:rPr>
                <w:rStyle w:val="Hiperesteka"/>
              </w:rPr>
              <w:t xml:space="preserve">ANEXO VI.- </w:t>
            </w:r>
            <w:r w:rsidR="008141D4" w:rsidRPr="00633490">
              <w:rPr>
                <w:rStyle w:val="Hiperesteka"/>
                <w:rFonts w:cs="Verdana"/>
              </w:rPr>
              <w:t>DECLARACIÓN DE UBICACIÓN DE SERVIDORES Y SERVICIOS ASOCIADOS</w:t>
            </w:r>
            <w:r w:rsidR="008141D4">
              <w:rPr>
                <w:webHidden/>
              </w:rPr>
              <w:tab/>
            </w:r>
            <w:r w:rsidR="008141D4">
              <w:rPr>
                <w:webHidden/>
              </w:rPr>
              <w:fldChar w:fldCharType="begin"/>
            </w:r>
            <w:r w:rsidR="008141D4">
              <w:rPr>
                <w:webHidden/>
              </w:rPr>
              <w:instrText xml:space="preserve"> PAGEREF _Toc155179091 \h </w:instrText>
            </w:r>
            <w:r w:rsidR="008141D4">
              <w:rPr>
                <w:webHidden/>
              </w:rPr>
            </w:r>
            <w:r w:rsidR="008141D4">
              <w:rPr>
                <w:webHidden/>
              </w:rPr>
              <w:fldChar w:fldCharType="separate"/>
            </w:r>
            <w:r w:rsidR="00AE2230">
              <w:rPr>
                <w:webHidden/>
              </w:rPr>
              <w:t>106</w:t>
            </w:r>
            <w:r w:rsidR="008141D4">
              <w:rPr>
                <w:webHidden/>
              </w:rPr>
              <w:fldChar w:fldCharType="end"/>
            </w:r>
          </w:hyperlink>
        </w:p>
        <w:p w14:paraId="4BE4B304" w14:textId="2DC8ABA4" w:rsidR="008141D4" w:rsidRDefault="00000000">
          <w:pPr>
            <w:pStyle w:val="EA3"/>
            <w:rPr>
              <w:rFonts w:eastAsiaTheme="minorEastAsia" w:cstheme="minorBidi"/>
              <w:sz w:val="22"/>
              <w:szCs w:val="22"/>
            </w:rPr>
          </w:pPr>
          <w:hyperlink w:anchor="_Toc155179092" w:history="1">
            <w:r w:rsidR="008141D4" w:rsidRPr="00633490">
              <w:rPr>
                <w:rStyle w:val="Hiperesteka"/>
                <w:lang w:val="es-ES_tradnl"/>
              </w:rPr>
              <w:t>ANEXO VI.BIS.-</w:t>
            </w:r>
            <w:r w:rsidR="008141D4">
              <w:rPr>
                <w:rFonts w:eastAsiaTheme="minorEastAsia" w:cstheme="minorBidi"/>
                <w:sz w:val="22"/>
                <w:szCs w:val="22"/>
              </w:rPr>
              <w:tab/>
            </w:r>
            <w:r w:rsidR="008141D4" w:rsidRPr="00633490">
              <w:rPr>
                <w:rStyle w:val="Hiperesteka"/>
              </w:rPr>
              <w:t>COMUNICACIÓN DE SUBCONTRATACIÓN</w:t>
            </w:r>
            <w:r w:rsidR="008141D4">
              <w:rPr>
                <w:webHidden/>
              </w:rPr>
              <w:tab/>
            </w:r>
            <w:r w:rsidR="008141D4">
              <w:rPr>
                <w:webHidden/>
              </w:rPr>
              <w:fldChar w:fldCharType="begin"/>
            </w:r>
            <w:r w:rsidR="008141D4">
              <w:rPr>
                <w:webHidden/>
              </w:rPr>
              <w:instrText xml:space="preserve"> PAGEREF _Toc155179092 \h </w:instrText>
            </w:r>
            <w:r w:rsidR="008141D4">
              <w:rPr>
                <w:webHidden/>
              </w:rPr>
            </w:r>
            <w:r w:rsidR="008141D4">
              <w:rPr>
                <w:webHidden/>
              </w:rPr>
              <w:fldChar w:fldCharType="separate"/>
            </w:r>
            <w:r w:rsidR="00AE2230">
              <w:rPr>
                <w:webHidden/>
              </w:rPr>
              <w:t>107</w:t>
            </w:r>
            <w:r w:rsidR="008141D4">
              <w:rPr>
                <w:webHidden/>
              </w:rPr>
              <w:fldChar w:fldCharType="end"/>
            </w:r>
          </w:hyperlink>
        </w:p>
        <w:p w14:paraId="1FB474C0" w14:textId="32E49FBA" w:rsidR="008141D4" w:rsidRDefault="00000000">
          <w:pPr>
            <w:pStyle w:val="EA3"/>
            <w:rPr>
              <w:rFonts w:eastAsiaTheme="minorEastAsia" w:cstheme="minorBidi"/>
              <w:sz w:val="22"/>
              <w:szCs w:val="22"/>
            </w:rPr>
          </w:pPr>
          <w:hyperlink w:anchor="_Toc155179093" w:history="1">
            <w:r w:rsidR="008141D4" w:rsidRPr="00633490">
              <w:rPr>
                <w:rStyle w:val="Hiperesteka"/>
              </w:rPr>
              <w:t>ANEXO VII.1.-</w:t>
            </w:r>
            <w:r w:rsidR="008141D4">
              <w:rPr>
                <w:rFonts w:eastAsiaTheme="minorEastAsia" w:cstheme="minorBidi"/>
                <w:sz w:val="22"/>
                <w:szCs w:val="22"/>
              </w:rPr>
              <w:tab/>
            </w:r>
            <w:r w:rsidR="008141D4" w:rsidRPr="00633490">
              <w:rPr>
                <w:rStyle w:val="Hiperesteka"/>
              </w:rPr>
              <w:t>INFORMACIÓN ADICIONAL SOBRE PROTECCIÓN DE DATOS PERSONALES</w:t>
            </w:r>
            <w:r w:rsidR="008141D4">
              <w:rPr>
                <w:webHidden/>
              </w:rPr>
              <w:tab/>
            </w:r>
            <w:r w:rsidR="008141D4">
              <w:rPr>
                <w:webHidden/>
              </w:rPr>
              <w:fldChar w:fldCharType="begin"/>
            </w:r>
            <w:r w:rsidR="008141D4">
              <w:rPr>
                <w:webHidden/>
              </w:rPr>
              <w:instrText xml:space="preserve"> PAGEREF _Toc155179093 \h </w:instrText>
            </w:r>
            <w:r w:rsidR="008141D4">
              <w:rPr>
                <w:webHidden/>
              </w:rPr>
            </w:r>
            <w:r w:rsidR="008141D4">
              <w:rPr>
                <w:webHidden/>
              </w:rPr>
              <w:fldChar w:fldCharType="separate"/>
            </w:r>
            <w:r w:rsidR="00AE2230">
              <w:rPr>
                <w:webHidden/>
              </w:rPr>
              <w:t>108</w:t>
            </w:r>
            <w:r w:rsidR="008141D4">
              <w:rPr>
                <w:webHidden/>
              </w:rPr>
              <w:fldChar w:fldCharType="end"/>
            </w:r>
          </w:hyperlink>
        </w:p>
        <w:p w14:paraId="68EFAA7C" w14:textId="620B534B" w:rsidR="008141D4" w:rsidRDefault="00000000">
          <w:pPr>
            <w:pStyle w:val="EA3"/>
            <w:rPr>
              <w:rFonts w:eastAsiaTheme="minorEastAsia" w:cstheme="minorBidi"/>
              <w:sz w:val="22"/>
              <w:szCs w:val="22"/>
            </w:rPr>
          </w:pPr>
          <w:hyperlink w:anchor="_Toc155179094" w:history="1">
            <w:r w:rsidR="008141D4" w:rsidRPr="00633490">
              <w:rPr>
                <w:rStyle w:val="Hiperesteka"/>
              </w:rPr>
              <w:t>ANEXO VII.2.-</w:t>
            </w:r>
            <w:r w:rsidR="008141D4">
              <w:rPr>
                <w:rFonts w:eastAsiaTheme="minorEastAsia" w:cstheme="minorBidi"/>
                <w:sz w:val="22"/>
                <w:szCs w:val="22"/>
              </w:rPr>
              <w:tab/>
            </w:r>
            <w:r w:rsidR="008141D4" w:rsidRPr="00633490">
              <w:rPr>
                <w:rStyle w:val="Hiperesteka"/>
              </w:rPr>
              <w:t>ENCARGO DE TRATAMIENTO DE DATOS PERSONALES</w:t>
            </w:r>
            <w:r w:rsidR="008141D4">
              <w:rPr>
                <w:webHidden/>
              </w:rPr>
              <w:tab/>
            </w:r>
            <w:r w:rsidR="008141D4">
              <w:rPr>
                <w:webHidden/>
              </w:rPr>
              <w:fldChar w:fldCharType="begin"/>
            </w:r>
            <w:r w:rsidR="008141D4">
              <w:rPr>
                <w:webHidden/>
              </w:rPr>
              <w:instrText xml:space="preserve"> PAGEREF _Toc155179094 \h </w:instrText>
            </w:r>
            <w:r w:rsidR="008141D4">
              <w:rPr>
                <w:webHidden/>
              </w:rPr>
            </w:r>
            <w:r w:rsidR="008141D4">
              <w:rPr>
                <w:webHidden/>
              </w:rPr>
              <w:fldChar w:fldCharType="separate"/>
            </w:r>
            <w:r w:rsidR="00AE2230">
              <w:rPr>
                <w:webHidden/>
              </w:rPr>
              <w:t>110</w:t>
            </w:r>
            <w:r w:rsidR="008141D4">
              <w:rPr>
                <w:webHidden/>
              </w:rPr>
              <w:fldChar w:fldCharType="end"/>
            </w:r>
          </w:hyperlink>
        </w:p>
        <w:p w14:paraId="4D6C54DA" w14:textId="4B42F9B5" w:rsidR="008141D4" w:rsidRDefault="00000000">
          <w:pPr>
            <w:pStyle w:val="EA3"/>
            <w:rPr>
              <w:rFonts w:eastAsiaTheme="minorEastAsia" w:cstheme="minorBidi"/>
              <w:sz w:val="22"/>
              <w:szCs w:val="22"/>
            </w:rPr>
          </w:pPr>
          <w:hyperlink w:anchor="_Toc155179095" w:history="1">
            <w:r w:rsidR="008141D4" w:rsidRPr="008141D4">
              <w:rPr>
                <w:rStyle w:val="Hiperesteka"/>
                <w:lang w:val="es-ES_tradnl"/>
              </w:rPr>
              <w:t>ANEXO VII.3.- DECLARACIÓN DE CESIÓN Y TRATAMIENTO DE DATOS EN RELACIÓN CON LA EJECUCIÓN DE ACTUACIONES DEL PLAN DE RECUPERACIÓN, TRANSFORMACIÓN Y RESILIENCIA (PRTR)</w:t>
            </w:r>
            <w:r w:rsidR="008141D4">
              <w:rPr>
                <w:webHidden/>
              </w:rPr>
              <w:tab/>
            </w:r>
            <w:r w:rsidR="008141D4">
              <w:rPr>
                <w:webHidden/>
              </w:rPr>
              <w:fldChar w:fldCharType="begin"/>
            </w:r>
            <w:r w:rsidR="008141D4">
              <w:rPr>
                <w:webHidden/>
              </w:rPr>
              <w:instrText xml:space="preserve"> PAGEREF _Toc155179095 \h </w:instrText>
            </w:r>
            <w:r w:rsidR="008141D4">
              <w:rPr>
                <w:webHidden/>
              </w:rPr>
            </w:r>
            <w:r w:rsidR="008141D4">
              <w:rPr>
                <w:webHidden/>
              </w:rPr>
              <w:fldChar w:fldCharType="separate"/>
            </w:r>
            <w:r w:rsidR="00AE2230">
              <w:rPr>
                <w:webHidden/>
              </w:rPr>
              <w:t>113</w:t>
            </w:r>
            <w:r w:rsidR="008141D4">
              <w:rPr>
                <w:webHidden/>
              </w:rPr>
              <w:fldChar w:fldCharType="end"/>
            </w:r>
          </w:hyperlink>
        </w:p>
        <w:p w14:paraId="7F6A3E24" w14:textId="378517C4" w:rsidR="00B07070" w:rsidRPr="00925873" w:rsidRDefault="00B07070">
          <w:r w:rsidRPr="00925873">
            <w:rPr>
              <w:b/>
              <w:bCs/>
              <w:lang w:val="eu-ES"/>
            </w:rPr>
            <w:fldChar w:fldCharType="end"/>
          </w:r>
        </w:p>
      </w:sdtContent>
    </w:sdt>
    <w:p w14:paraId="3118A017" w14:textId="77777777" w:rsidR="00122C03" w:rsidRPr="00925873" w:rsidRDefault="007E1FA6" w:rsidP="00BD68E4">
      <w:pPr>
        <w:pStyle w:val="1izenburua"/>
        <w:sectPr w:rsidR="00122C03" w:rsidRPr="0092587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925873">
        <w:br w:type="page"/>
      </w:r>
    </w:p>
    <w:p w14:paraId="18C25126" w14:textId="77777777" w:rsidR="00C548B6" w:rsidRPr="00925873" w:rsidRDefault="00C548B6" w:rsidP="00C548B6"/>
    <w:p w14:paraId="71AFDA85" w14:textId="77777777" w:rsidR="00C548B6" w:rsidRPr="00925873" w:rsidRDefault="00C548B6" w:rsidP="00C548B6">
      <w:pPr>
        <w:pStyle w:val="1izenburua"/>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5178982"/>
      <w:r w:rsidRPr="00925873">
        <w:t>CLÁUSULAS ESPECÍFICAS DEL CONTRATO</w:t>
      </w:r>
      <w:bookmarkEnd w:id="0"/>
      <w:bookmarkEnd w:id="1"/>
      <w:bookmarkEnd w:id="2"/>
      <w:bookmarkEnd w:id="3"/>
      <w:bookmarkEnd w:id="4"/>
      <w:bookmarkEnd w:id="5"/>
      <w:bookmarkEnd w:id="6"/>
      <w:bookmarkEnd w:id="7"/>
      <w:bookmarkEnd w:id="8"/>
      <w:bookmarkEnd w:id="9"/>
      <w:bookmarkEnd w:id="10"/>
      <w:bookmarkEnd w:id="11"/>
    </w:p>
    <w:p w14:paraId="025F179B" w14:textId="77777777" w:rsidR="00C548B6" w:rsidRPr="00925873" w:rsidRDefault="00C548B6" w:rsidP="00C548B6">
      <w:pPr>
        <w:ind w:right="-427"/>
      </w:pPr>
    </w:p>
    <w:p w14:paraId="15194F62" w14:textId="77777777" w:rsidR="00C548B6" w:rsidRPr="00925873" w:rsidRDefault="00C548B6" w:rsidP="00F32D63">
      <w:pPr>
        <w:pStyle w:val="2izenburua"/>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5178983"/>
      <w:r w:rsidRPr="00925873">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07070D51" w14:textId="77777777" w:rsidR="00475289" w:rsidRPr="00925873" w:rsidRDefault="00723E28" w:rsidP="00ED0BCD">
      <w:pPr>
        <w:pStyle w:val="3izenburua"/>
        <w:ind w:right="-427"/>
      </w:pPr>
      <w:bookmarkStart w:id="27" w:name="_Toc155178984"/>
      <w:bookmarkStart w:id="28" w:name="_Toc505598215"/>
      <w:bookmarkStart w:id="29" w:name="_Toc505598292"/>
      <w:bookmarkStart w:id="30" w:name="_Toc505598385"/>
      <w:bookmarkStart w:id="31" w:name="_Toc33530743"/>
      <w:r w:rsidRPr="00925873">
        <w:rPr>
          <w:caps w:val="0"/>
        </w:rPr>
        <w:t>1.- OBJETO DEL CONTRATO</w:t>
      </w:r>
      <w:bookmarkEnd w:id="27"/>
    </w:p>
    <w:p w14:paraId="34969513" w14:textId="1487DEEC" w:rsidR="00475289" w:rsidRPr="00F57233" w:rsidRDefault="00475289" w:rsidP="00ED0BCD">
      <w:pPr>
        <w:pStyle w:val="4izenburua"/>
        <w:ind w:right="-427"/>
        <w:rPr>
          <w:b w:val="0"/>
          <w:color w:val="0000FF"/>
        </w:rPr>
      </w:pPr>
      <w:bookmarkStart w:id="32" w:name="_Toc41549087"/>
      <w:bookmarkStart w:id="33" w:name="_Toc48120481"/>
      <w:r w:rsidRPr="00925873">
        <w:rPr>
          <w:caps/>
        </w:rPr>
        <w:t>1.1.-</w:t>
      </w:r>
      <w:r w:rsidR="004E55E1" w:rsidRPr="00925873">
        <w:rPr>
          <w:caps/>
        </w:rPr>
        <w:t xml:space="preserve"> </w:t>
      </w:r>
      <w:r w:rsidRPr="00925873">
        <w:t>Definición:</w:t>
      </w:r>
      <w:bookmarkEnd w:id="32"/>
      <w:bookmarkEnd w:id="33"/>
      <w:r w:rsidR="00F57233">
        <w:t xml:space="preserve"> </w:t>
      </w:r>
      <w:r w:rsidR="00EE1E0E" w:rsidRPr="00EE1E0E">
        <w:rPr>
          <w:b w:val="0"/>
          <w:color w:val="0000FF"/>
        </w:rPr>
        <w:t>Rehabilitación para la mejora de la eficiencia energética del IES ORIARTE BHI (Edificio Larrekoetxe) de Lasarte-Oria (Gipuzkoa), en el marco del Plan de Recuperación, Transformación y Resiliencia - Financiado por la Unión Europea – NextGenerationEU.</w:t>
      </w:r>
    </w:p>
    <w:p w14:paraId="0FE1B9AB" w14:textId="75C3DDB5" w:rsidR="00475289" w:rsidRPr="00925873" w:rsidRDefault="00475289" w:rsidP="00ED0BCD">
      <w:pPr>
        <w:pStyle w:val="4izenburua"/>
        <w:ind w:right="-427"/>
        <w:rPr>
          <w:b w:val="0"/>
          <w:color w:val="0000FF"/>
        </w:rPr>
      </w:pPr>
      <w:bookmarkStart w:id="34" w:name="_Toc41549088"/>
      <w:bookmarkStart w:id="35" w:name="_Toc48120482"/>
      <w:r w:rsidRPr="00925873">
        <w:t>1.2.-</w:t>
      </w:r>
      <w:r w:rsidR="004E55E1" w:rsidRPr="00925873">
        <w:t xml:space="preserve"> </w:t>
      </w:r>
      <w:r w:rsidRPr="00925873">
        <w:t xml:space="preserve">División por lotes: </w:t>
      </w:r>
      <w:r w:rsidR="00F57233">
        <w:rPr>
          <w:b w:val="0"/>
          <w:color w:val="0000FF"/>
        </w:rPr>
        <w:t>no</w:t>
      </w:r>
      <w:r w:rsidR="004E55E1" w:rsidRPr="00925873">
        <w:rPr>
          <w:b w:val="0"/>
          <w:color w:val="0000FF"/>
        </w:rPr>
        <w:t>.</w:t>
      </w:r>
      <w:bookmarkEnd w:id="34"/>
      <w:bookmarkEnd w:id="35"/>
    </w:p>
    <w:p w14:paraId="17FEDA68" w14:textId="77777777" w:rsidR="00475289" w:rsidRPr="00925873" w:rsidRDefault="004E55E1" w:rsidP="000A6471">
      <w:pPr>
        <w:pStyle w:val="4izenburua"/>
        <w:ind w:right="-427"/>
      </w:pPr>
      <w:bookmarkStart w:id="36" w:name="_Toc41549092"/>
      <w:bookmarkStart w:id="37" w:name="_Toc48120486"/>
      <w:r w:rsidRPr="00925873">
        <w:t xml:space="preserve">1.3.- </w:t>
      </w:r>
      <w:r w:rsidR="00475289" w:rsidRPr="00925873">
        <w:t>Código CPV:</w:t>
      </w:r>
      <w:bookmarkEnd w:id="36"/>
      <w:bookmarkEnd w:id="37"/>
    </w:p>
    <w:tbl>
      <w:tblPr>
        <w:tblW w:w="836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7"/>
        <w:gridCol w:w="6763"/>
      </w:tblGrid>
      <w:tr w:rsidR="00F57233" w:rsidRPr="00925873" w14:paraId="767EDD45" w14:textId="77777777" w:rsidTr="0089481B">
        <w:trPr>
          <w:trHeight w:val="358"/>
        </w:trPr>
        <w:tc>
          <w:tcPr>
            <w:tcW w:w="1597" w:type="dxa"/>
            <w:shd w:val="clear" w:color="auto" w:fill="D9D9D9" w:themeFill="background1" w:themeFillShade="D9"/>
            <w:vAlign w:val="center"/>
          </w:tcPr>
          <w:p w14:paraId="270D9077" w14:textId="77777777" w:rsidR="00F57233" w:rsidRPr="00925873" w:rsidRDefault="00F57233" w:rsidP="002140F5">
            <w:pPr>
              <w:spacing w:before="120" w:after="120"/>
              <w:ind w:right="-1"/>
              <w:jc w:val="center"/>
              <w:rPr>
                <w:rFonts w:ascii="Verdana" w:hAnsi="Verdana"/>
                <w:b/>
                <w:sz w:val="19"/>
                <w:szCs w:val="19"/>
              </w:rPr>
            </w:pPr>
            <w:r w:rsidRPr="00925873">
              <w:rPr>
                <w:rFonts w:ascii="Verdana" w:hAnsi="Verdana"/>
                <w:b/>
                <w:sz w:val="19"/>
                <w:szCs w:val="19"/>
              </w:rPr>
              <w:t>Objeto</w:t>
            </w:r>
          </w:p>
        </w:tc>
        <w:tc>
          <w:tcPr>
            <w:tcW w:w="6763" w:type="dxa"/>
            <w:shd w:val="clear" w:color="auto" w:fill="D9D9D9" w:themeFill="background1" w:themeFillShade="D9"/>
            <w:vAlign w:val="center"/>
          </w:tcPr>
          <w:p w14:paraId="4E6BE00C" w14:textId="77777777" w:rsidR="00F57233" w:rsidRPr="00925873" w:rsidRDefault="00F57233" w:rsidP="002140F5">
            <w:pPr>
              <w:spacing w:before="120" w:after="120"/>
              <w:ind w:right="-1"/>
              <w:jc w:val="center"/>
              <w:rPr>
                <w:rFonts w:ascii="Verdana" w:hAnsi="Verdana"/>
                <w:b/>
                <w:sz w:val="19"/>
                <w:szCs w:val="19"/>
              </w:rPr>
            </w:pPr>
            <w:r w:rsidRPr="00925873">
              <w:rPr>
                <w:rFonts w:ascii="Verdana" w:hAnsi="Verdana"/>
                <w:b/>
                <w:sz w:val="19"/>
                <w:szCs w:val="19"/>
              </w:rPr>
              <w:t>Código principal</w:t>
            </w:r>
          </w:p>
        </w:tc>
      </w:tr>
      <w:tr w:rsidR="00F57233" w:rsidRPr="00925873" w14:paraId="40F884C9" w14:textId="77777777" w:rsidTr="0089481B">
        <w:trPr>
          <w:trHeight w:val="1134"/>
        </w:trPr>
        <w:tc>
          <w:tcPr>
            <w:tcW w:w="1597" w:type="dxa"/>
            <w:tcBorders>
              <w:bottom w:val="single" w:sz="4" w:space="0" w:color="auto"/>
            </w:tcBorders>
            <w:shd w:val="clear" w:color="auto" w:fill="auto"/>
          </w:tcPr>
          <w:p w14:paraId="7BFB9301" w14:textId="77777777" w:rsidR="00F57233" w:rsidRPr="00925873" w:rsidRDefault="00F57233" w:rsidP="002140F5">
            <w:pPr>
              <w:spacing w:before="120" w:after="120"/>
              <w:ind w:right="-1"/>
              <w:rPr>
                <w:rFonts w:ascii="Verdana" w:hAnsi="Verdana"/>
                <w:sz w:val="19"/>
                <w:szCs w:val="19"/>
              </w:rPr>
            </w:pPr>
            <w:r w:rsidRPr="00925873">
              <w:rPr>
                <w:rFonts w:ascii="Verdana" w:hAnsi="Verdana"/>
                <w:sz w:val="19"/>
                <w:szCs w:val="19"/>
              </w:rPr>
              <w:t>Principal</w:t>
            </w:r>
          </w:p>
        </w:tc>
        <w:tc>
          <w:tcPr>
            <w:tcW w:w="6763" w:type="dxa"/>
            <w:tcBorders>
              <w:bottom w:val="single" w:sz="4" w:space="0" w:color="auto"/>
            </w:tcBorders>
            <w:shd w:val="clear" w:color="auto" w:fill="auto"/>
          </w:tcPr>
          <w:p w14:paraId="7FC94285" w14:textId="77777777" w:rsidR="00F57233" w:rsidRDefault="00F57233" w:rsidP="0089481B">
            <w:pPr>
              <w:spacing w:before="120" w:after="120"/>
              <w:ind w:right="-1"/>
              <w:jc w:val="center"/>
              <w:rPr>
                <w:rFonts w:ascii="Verdana" w:eastAsia="Arial Unicode MS" w:hAnsi="Verdana"/>
                <w:color w:val="0000FF"/>
                <w:sz w:val="19"/>
                <w:szCs w:val="18"/>
              </w:rPr>
            </w:pPr>
            <w:r w:rsidRPr="00F57233">
              <w:rPr>
                <w:rFonts w:ascii="Verdana" w:eastAsia="Arial Unicode MS" w:hAnsi="Verdana"/>
                <w:color w:val="0000FF"/>
                <w:sz w:val="19"/>
                <w:szCs w:val="18"/>
              </w:rPr>
              <w:t>452140000-0</w:t>
            </w:r>
          </w:p>
          <w:p w14:paraId="6E3ED31E" w14:textId="75853330" w:rsidR="0089481B" w:rsidRPr="00F57233" w:rsidRDefault="0089481B" w:rsidP="0089481B">
            <w:pPr>
              <w:spacing w:before="120" w:after="120"/>
              <w:ind w:right="-1"/>
              <w:jc w:val="center"/>
              <w:rPr>
                <w:rFonts w:ascii="Verdana" w:eastAsia="Arial Unicode MS" w:hAnsi="Verdana"/>
                <w:color w:val="0000FF"/>
                <w:sz w:val="19"/>
                <w:szCs w:val="18"/>
              </w:rPr>
            </w:pPr>
            <w:r w:rsidRPr="003E2F14">
              <w:rPr>
                <w:rFonts w:ascii="Verdana" w:hAnsi="Verdana"/>
                <w:color w:val="0000FF"/>
                <w:sz w:val="19"/>
                <w:szCs w:val="19"/>
              </w:rPr>
              <w:t>Trabajos de construcción de edificios relacionados con la enseñanza y la investigación</w:t>
            </w:r>
          </w:p>
          <w:p w14:paraId="7D437FC6" w14:textId="77777777" w:rsidR="00F57233" w:rsidRPr="00F57233" w:rsidRDefault="00F57233" w:rsidP="0089481B">
            <w:pPr>
              <w:spacing w:before="120" w:after="120"/>
              <w:ind w:right="-1"/>
              <w:jc w:val="center"/>
              <w:rPr>
                <w:rFonts w:ascii="Verdana" w:eastAsia="Arial Unicode MS" w:hAnsi="Verdana"/>
                <w:color w:val="0000FF"/>
                <w:sz w:val="19"/>
                <w:szCs w:val="18"/>
              </w:rPr>
            </w:pPr>
          </w:p>
        </w:tc>
      </w:tr>
    </w:tbl>
    <w:p w14:paraId="4AE14296" w14:textId="77777777" w:rsidR="00475289" w:rsidRPr="00925873" w:rsidRDefault="00723E28" w:rsidP="00ED0BCD">
      <w:pPr>
        <w:pStyle w:val="3izenburua"/>
        <w:ind w:right="-427"/>
      </w:pPr>
      <w:bookmarkStart w:id="38" w:name="_Toc155178985"/>
      <w:r w:rsidRPr="00925873">
        <w:rPr>
          <w:caps w:val="0"/>
        </w:rPr>
        <w:t>2.- DOCUMENTOS QUE REVISTEN CARÁCTER CONTRACTUAL</w:t>
      </w:r>
      <w:bookmarkEnd w:id="38"/>
    </w:p>
    <w:p w14:paraId="3EC446C4" w14:textId="77777777" w:rsidR="00475289" w:rsidRPr="00925873" w:rsidRDefault="00475289" w:rsidP="00ED0BCD">
      <w:pPr>
        <w:spacing w:before="120" w:after="120"/>
        <w:ind w:left="284" w:right="-427"/>
        <w:jc w:val="both"/>
        <w:rPr>
          <w:rFonts w:ascii="Verdana" w:hAnsi="Verdana" w:cs="Arial"/>
          <w:color w:val="0000FF"/>
          <w:sz w:val="19"/>
          <w:szCs w:val="19"/>
          <w:shd w:val="clear" w:color="auto" w:fill="F2F2F2"/>
        </w:rPr>
      </w:pPr>
      <w:r w:rsidRPr="00925873">
        <w:rPr>
          <w:rFonts w:ascii="Verdana" w:hAnsi="Verdana" w:cs="Arial"/>
          <w:sz w:val="19"/>
          <w:szCs w:val="19"/>
          <w:shd w:val="clear" w:color="auto" w:fill="FFFFFF"/>
        </w:rPr>
        <w:t xml:space="preserve">Los indicados en la cláusula 2 de condiciones generales </w:t>
      </w:r>
      <w:r w:rsidRPr="00925873">
        <w:rPr>
          <w:rFonts w:ascii="Verdana" w:hAnsi="Verdana" w:cs="Arial"/>
          <w:sz w:val="19"/>
          <w:szCs w:val="19"/>
          <w:shd w:val="clear" w:color="auto" w:fill="F2F2F2"/>
        </w:rPr>
        <w:t xml:space="preserve">y los siguientes: </w:t>
      </w:r>
    </w:p>
    <w:p w14:paraId="0ADB919E" w14:textId="77777777" w:rsidR="00475289" w:rsidRPr="00925873" w:rsidRDefault="00723E28" w:rsidP="00ED0BCD">
      <w:pPr>
        <w:pStyle w:val="3izenburua"/>
        <w:ind w:right="-427"/>
      </w:pPr>
      <w:bookmarkStart w:id="39" w:name="_Toc155178986"/>
      <w:r w:rsidRPr="00925873">
        <w:rPr>
          <w:caps w:val="0"/>
        </w:rPr>
        <w:t>3.- PRESUPUESTO BASE DE LICITACIÓN</w:t>
      </w:r>
      <w:bookmarkEnd w:id="39"/>
    </w:p>
    <w:p w14:paraId="246E07A8" w14:textId="4EC9DB96" w:rsidR="00475289" w:rsidRPr="00925873" w:rsidRDefault="00475289" w:rsidP="00ED0BCD">
      <w:pPr>
        <w:pStyle w:val="4izenburua"/>
        <w:ind w:right="-427"/>
      </w:pPr>
      <w:bookmarkStart w:id="40" w:name="_Toc41549095"/>
      <w:bookmarkStart w:id="41" w:name="_Toc48120489"/>
      <w:r w:rsidRPr="00925873">
        <w:t xml:space="preserve">3.1.- </w:t>
      </w:r>
      <w:r w:rsidRPr="00925873">
        <w:rPr>
          <w:b w:val="0"/>
        </w:rPr>
        <w:t>El presupuesto base de licitación del contrato es de</w:t>
      </w:r>
      <w:r w:rsidR="00750882">
        <w:rPr>
          <w:b w:val="0"/>
        </w:rPr>
        <w:t xml:space="preserve"> </w:t>
      </w:r>
      <w:r w:rsidR="00821C0D" w:rsidRPr="00821C0D">
        <w:rPr>
          <w:b w:val="0"/>
          <w:color w:val="0000FF"/>
        </w:rPr>
        <w:t>2.332.178,9</w:t>
      </w:r>
      <w:r w:rsidR="00821C0D" w:rsidRPr="00821C0D">
        <w:rPr>
          <w:rFonts w:ascii="Arial" w:hAnsi="Arial" w:cs="Arial"/>
          <w:b w:val="0"/>
          <w:color w:val="0000FF"/>
        </w:rPr>
        <w:t>‬</w:t>
      </w:r>
      <w:r w:rsidR="00821C0D">
        <w:rPr>
          <w:rFonts w:ascii="Arial" w:hAnsi="Arial" w:cs="Arial"/>
          <w:b w:val="0"/>
          <w:color w:val="0000FF"/>
        </w:rPr>
        <w:t xml:space="preserve">0 </w:t>
      </w:r>
      <w:r w:rsidRPr="00925873">
        <w:rPr>
          <w:b w:val="0"/>
        </w:rPr>
        <w:t>euros, incluido e</w:t>
      </w:r>
      <w:r w:rsidR="00750882">
        <w:rPr>
          <w:b w:val="0"/>
        </w:rPr>
        <w:t xml:space="preserve">l </w:t>
      </w:r>
      <w:r w:rsidR="00750882" w:rsidRPr="00750882">
        <w:rPr>
          <w:color w:val="0000FF"/>
        </w:rPr>
        <w:t>21</w:t>
      </w:r>
      <w:r w:rsidRPr="00750882">
        <w:rPr>
          <w:color w:val="0000FF"/>
        </w:rPr>
        <w:t>%</w:t>
      </w:r>
      <w:r w:rsidRPr="00925873">
        <w:rPr>
          <w:b w:val="0"/>
        </w:rPr>
        <w:t xml:space="preserve"> de IVA, y se imputa a la(s) siguiente(s) anualidad(es):</w:t>
      </w:r>
      <w:bookmarkEnd w:id="40"/>
      <w:bookmarkEnd w:id="41"/>
    </w:p>
    <w:p w14:paraId="2C2886C8" w14:textId="16FDAD4F" w:rsidR="005D28CC" w:rsidRDefault="005D28CC" w:rsidP="00D206AB">
      <w:pPr>
        <w:pStyle w:val="Zerrenda-paragrafoa"/>
        <w:numPr>
          <w:ilvl w:val="0"/>
          <w:numId w:val="47"/>
        </w:numPr>
        <w:spacing w:before="120"/>
        <w:ind w:left="1418" w:right="-427" w:hanging="295"/>
        <w:jc w:val="both"/>
        <w:rPr>
          <w:rFonts w:ascii="Verdana" w:hAnsi="Verdana"/>
          <w:sz w:val="19"/>
          <w:szCs w:val="19"/>
        </w:rPr>
      </w:pPr>
      <w:r w:rsidRPr="00925873">
        <w:rPr>
          <w:rFonts w:ascii="Verdana" w:eastAsia="Arial Unicode MS" w:hAnsi="Verdana"/>
          <w:sz w:val="19"/>
          <w:szCs w:val="19"/>
        </w:rPr>
        <w:t xml:space="preserve">Año </w:t>
      </w:r>
      <w:r w:rsidR="00750882">
        <w:rPr>
          <w:rFonts w:ascii="Verdana" w:hAnsi="Verdana"/>
          <w:sz w:val="19"/>
          <w:szCs w:val="19"/>
        </w:rPr>
        <w:t>2024</w:t>
      </w:r>
      <w:r w:rsidRPr="00925873">
        <w:rPr>
          <w:rFonts w:ascii="Verdana" w:hAnsi="Verdana"/>
          <w:sz w:val="19"/>
          <w:szCs w:val="19"/>
        </w:rPr>
        <w:t>:</w:t>
      </w:r>
      <w:r w:rsidR="00750882">
        <w:rPr>
          <w:rFonts w:ascii="Verdana" w:hAnsi="Verdana"/>
          <w:sz w:val="19"/>
          <w:szCs w:val="19"/>
        </w:rPr>
        <w:t xml:space="preserve"> </w:t>
      </w:r>
      <w:r w:rsidR="000E2188">
        <w:rPr>
          <w:rFonts w:ascii="Verdana" w:eastAsia="Arial Unicode MS" w:hAnsi="Verdana"/>
          <w:b/>
          <w:color w:val="0000FF"/>
          <w:sz w:val="19"/>
          <w:szCs w:val="18"/>
        </w:rPr>
        <w:t>923.386,11</w:t>
      </w:r>
      <w:r w:rsidRPr="00750882">
        <w:rPr>
          <w:rFonts w:ascii="Verdana" w:eastAsia="Arial Unicode MS" w:hAnsi="Verdana"/>
          <w:b/>
          <w:color w:val="0000FF"/>
          <w:sz w:val="19"/>
          <w:szCs w:val="18"/>
        </w:rPr>
        <w:t xml:space="preserve"> </w:t>
      </w:r>
      <w:r w:rsidRPr="00925873">
        <w:rPr>
          <w:rFonts w:ascii="Verdana" w:hAnsi="Verdana"/>
          <w:sz w:val="19"/>
          <w:szCs w:val="19"/>
        </w:rPr>
        <w:t>euros.</w:t>
      </w:r>
    </w:p>
    <w:p w14:paraId="3BF204F7" w14:textId="55CC4BBC" w:rsidR="004918D0" w:rsidRPr="00925873" w:rsidRDefault="004918D0" w:rsidP="00D206AB">
      <w:pPr>
        <w:pStyle w:val="Zerrenda-paragrafoa"/>
        <w:numPr>
          <w:ilvl w:val="0"/>
          <w:numId w:val="47"/>
        </w:numPr>
        <w:spacing w:before="120"/>
        <w:ind w:left="1418" w:right="-427" w:hanging="295"/>
        <w:jc w:val="both"/>
        <w:rPr>
          <w:rFonts w:ascii="Verdana" w:hAnsi="Verdana"/>
          <w:sz w:val="19"/>
          <w:szCs w:val="19"/>
        </w:rPr>
      </w:pPr>
      <w:r>
        <w:rPr>
          <w:rFonts w:ascii="Verdana" w:hAnsi="Verdana"/>
          <w:sz w:val="19"/>
          <w:szCs w:val="19"/>
        </w:rPr>
        <w:t xml:space="preserve">Año 2025: </w:t>
      </w:r>
      <w:r w:rsidRPr="004918D0">
        <w:rPr>
          <w:rFonts w:ascii="Verdana" w:eastAsia="Arial Unicode MS" w:hAnsi="Verdana"/>
          <w:b/>
          <w:color w:val="0000FF"/>
          <w:sz w:val="19"/>
          <w:szCs w:val="18"/>
        </w:rPr>
        <w:t>1.408.792,79</w:t>
      </w:r>
      <w:r>
        <w:rPr>
          <w:rFonts w:ascii="Verdana" w:hAnsi="Verdana"/>
          <w:sz w:val="19"/>
          <w:szCs w:val="19"/>
        </w:rPr>
        <w:t xml:space="preserve"> euros</w:t>
      </w:r>
    </w:p>
    <w:p w14:paraId="2B9CEEF3" w14:textId="77777777" w:rsidR="00475289" w:rsidRPr="00925873" w:rsidRDefault="00475289" w:rsidP="00ED0BCD">
      <w:pPr>
        <w:spacing w:before="120" w:after="120"/>
        <w:ind w:left="851" w:right="-427"/>
        <w:jc w:val="both"/>
        <w:rPr>
          <w:rFonts w:ascii="Verdana" w:hAnsi="Verdana" w:cs="Arial"/>
          <w:b/>
          <w:color w:val="0000FF"/>
          <w:sz w:val="19"/>
          <w:szCs w:val="19"/>
        </w:rPr>
      </w:pPr>
      <w:r w:rsidRPr="00925873">
        <w:rPr>
          <w:rFonts w:ascii="Verdana" w:hAnsi="Verdana" w:cs="Arial"/>
          <w:sz w:val="19"/>
          <w:szCs w:val="19"/>
          <w:u w:val="single"/>
        </w:rPr>
        <w:t xml:space="preserve">Los costes y gastos tenidos en cuenta para su cálculo son los indicados en el </w:t>
      </w:r>
      <w:r w:rsidRPr="00925873">
        <w:rPr>
          <w:rFonts w:ascii="Verdana" w:hAnsi="Verdana" w:cs="Arial"/>
          <w:b/>
          <w:color w:val="0000FF"/>
          <w:sz w:val="19"/>
          <w:szCs w:val="19"/>
          <w:u w:val="single"/>
        </w:rPr>
        <w:t>proyecto</w:t>
      </w:r>
      <w:r w:rsidRPr="00925873">
        <w:rPr>
          <w:rFonts w:ascii="Verdana" w:hAnsi="Verdana" w:cs="Arial"/>
          <w:b/>
          <w:color w:val="0000FF"/>
          <w:sz w:val="19"/>
          <w:szCs w:val="19"/>
        </w:rPr>
        <w:t>.</w:t>
      </w:r>
    </w:p>
    <w:p w14:paraId="3E879C25" w14:textId="77777777" w:rsidR="00475289" w:rsidRPr="00925873" w:rsidRDefault="00475289" w:rsidP="00ED0BCD">
      <w:pPr>
        <w:shd w:val="clear" w:color="auto" w:fill="FFFFFF"/>
        <w:spacing w:before="120" w:after="120"/>
        <w:ind w:left="851" w:right="-427"/>
        <w:jc w:val="both"/>
        <w:rPr>
          <w:rFonts w:ascii="Verdana" w:hAnsi="Verdana" w:cs="Arial"/>
          <w:sz w:val="19"/>
          <w:szCs w:val="19"/>
        </w:rPr>
      </w:pPr>
      <w:r w:rsidRPr="00925873">
        <w:rPr>
          <w:rFonts w:ascii="Verdana" w:hAnsi="Verdana" w:cs="Arial"/>
          <w:sz w:val="19"/>
          <w:szCs w:val="19"/>
        </w:rPr>
        <w:t xml:space="preserve">El porcentaje de gastos generales aplicado en el proyecto es el determinado previamente por el poder adjudicador. </w:t>
      </w:r>
    </w:p>
    <w:p w14:paraId="2D4C0F21" w14:textId="3A2203DF" w:rsidR="00750882" w:rsidRDefault="00475289" w:rsidP="00385804">
      <w:pPr>
        <w:pStyle w:val="4izenburua"/>
        <w:ind w:right="-427"/>
      </w:pPr>
      <w:bookmarkStart w:id="42" w:name="_Toc41549096"/>
      <w:bookmarkStart w:id="43" w:name="_Toc48120490"/>
      <w:r w:rsidRPr="00925873">
        <w:t>3.2.- Aplicación presupuestaria:</w:t>
      </w:r>
      <w:bookmarkEnd w:id="42"/>
      <w:bookmarkEnd w:id="43"/>
      <w:r w:rsidRPr="00925873">
        <w:t xml:space="preserve"> </w:t>
      </w:r>
    </w:p>
    <w:p w14:paraId="0C219D84" w14:textId="77777777" w:rsidR="00943C3C" w:rsidRDefault="00943C3C" w:rsidP="00943C3C"/>
    <w:p w14:paraId="45929DF0" w14:textId="77777777" w:rsidR="00943C3C" w:rsidRPr="00943C3C" w:rsidRDefault="00943C3C" w:rsidP="00943C3C"/>
    <w:tbl>
      <w:tblPr>
        <w:tblStyle w:val="Saretaduntaula"/>
        <w:tblW w:w="9214" w:type="dxa"/>
        <w:tblInd w:w="817" w:type="dxa"/>
        <w:tblLook w:val="04A0" w:firstRow="1" w:lastRow="0" w:firstColumn="1" w:lastColumn="0" w:noHBand="0" w:noVBand="1"/>
      </w:tblPr>
      <w:tblGrid>
        <w:gridCol w:w="1276"/>
        <w:gridCol w:w="1984"/>
        <w:gridCol w:w="2127"/>
        <w:gridCol w:w="2126"/>
        <w:gridCol w:w="1701"/>
      </w:tblGrid>
      <w:tr w:rsidR="00E047B6" w:rsidRPr="00D071BE" w14:paraId="07F04B47" w14:textId="77777777" w:rsidTr="00064041">
        <w:trPr>
          <w:trHeight w:val="553"/>
        </w:trPr>
        <w:tc>
          <w:tcPr>
            <w:tcW w:w="1276"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5EA8A9BA" w14:textId="77777777" w:rsidR="00E047B6" w:rsidRPr="00D071BE" w:rsidRDefault="00E047B6" w:rsidP="00064041">
            <w:pPr>
              <w:jc w:val="center"/>
              <w:rPr>
                <w:rFonts w:ascii="Verdana" w:hAnsi="Verdana"/>
                <w:b/>
                <w:bCs/>
                <w:sz w:val="19"/>
                <w:szCs w:val="19"/>
              </w:rPr>
            </w:pPr>
            <w:r w:rsidRPr="00D071BE">
              <w:rPr>
                <w:rFonts w:ascii="Verdana" w:hAnsi="Verdana"/>
                <w:b/>
                <w:bCs/>
                <w:sz w:val="19"/>
                <w:szCs w:val="19"/>
              </w:rPr>
              <w:t>Ejercicio</w:t>
            </w:r>
          </w:p>
        </w:tc>
        <w:tc>
          <w:tcPr>
            <w:tcW w:w="1984"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7843AA9" w14:textId="77777777" w:rsidR="00E047B6" w:rsidRPr="00D071BE" w:rsidRDefault="00E047B6" w:rsidP="00064041">
            <w:pPr>
              <w:jc w:val="center"/>
              <w:rPr>
                <w:rFonts w:ascii="Verdana" w:hAnsi="Verdana"/>
                <w:b/>
                <w:bCs/>
                <w:sz w:val="19"/>
                <w:szCs w:val="19"/>
              </w:rPr>
            </w:pPr>
            <w:r w:rsidRPr="00D071BE">
              <w:rPr>
                <w:rFonts w:ascii="Verdana" w:hAnsi="Verdana"/>
                <w:b/>
                <w:bCs/>
                <w:sz w:val="19"/>
                <w:szCs w:val="19"/>
              </w:rPr>
              <w:t>Centro Gestor</w:t>
            </w:r>
          </w:p>
        </w:tc>
        <w:tc>
          <w:tcPr>
            <w:tcW w:w="2127"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76CB230F" w14:textId="77777777" w:rsidR="00E047B6" w:rsidRPr="00D071BE" w:rsidRDefault="00E047B6" w:rsidP="00064041">
            <w:pPr>
              <w:jc w:val="center"/>
              <w:rPr>
                <w:rFonts w:ascii="Verdana" w:hAnsi="Verdana"/>
                <w:b/>
                <w:bCs/>
                <w:sz w:val="19"/>
                <w:szCs w:val="19"/>
              </w:rPr>
            </w:pPr>
            <w:r w:rsidRPr="00D071BE">
              <w:rPr>
                <w:rFonts w:ascii="Verdana" w:hAnsi="Verdana"/>
                <w:b/>
                <w:bCs/>
                <w:sz w:val="19"/>
                <w:szCs w:val="19"/>
              </w:rPr>
              <w:t>Posición presupuestaria</w:t>
            </w:r>
          </w:p>
        </w:tc>
        <w:tc>
          <w:tcPr>
            <w:tcW w:w="2126"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6A0CE318" w14:textId="77777777" w:rsidR="00E047B6" w:rsidRPr="00D071BE" w:rsidRDefault="00E047B6" w:rsidP="00064041">
            <w:pPr>
              <w:jc w:val="center"/>
              <w:rPr>
                <w:rFonts w:ascii="Verdana" w:hAnsi="Verdana"/>
                <w:b/>
                <w:bCs/>
                <w:sz w:val="19"/>
                <w:szCs w:val="19"/>
              </w:rPr>
            </w:pPr>
            <w:r w:rsidRPr="00D071BE">
              <w:rPr>
                <w:rFonts w:ascii="Verdana" w:hAnsi="Verdana"/>
                <w:b/>
                <w:bCs/>
                <w:sz w:val="19"/>
                <w:szCs w:val="19"/>
              </w:rPr>
              <w:t>Elemento PEP</w:t>
            </w:r>
          </w:p>
        </w:tc>
        <w:tc>
          <w:tcPr>
            <w:tcW w:w="1701"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B70F83F" w14:textId="77777777" w:rsidR="00E047B6" w:rsidRPr="00D071BE" w:rsidRDefault="00E047B6" w:rsidP="00064041">
            <w:pPr>
              <w:jc w:val="center"/>
              <w:rPr>
                <w:rFonts w:ascii="Verdana" w:hAnsi="Verdana"/>
                <w:b/>
                <w:bCs/>
                <w:sz w:val="19"/>
                <w:szCs w:val="19"/>
              </w:rPr>
            </w:pPr>
            <w:r w:rsidRPr="00D071BE">
              <w:rPr>
                <w:rFonts w:ascii="Verdana" w:hAnsi="Verdana"/>
                <w:b/>
                <w:bCs/>
                <w:sz w:val="19"/>
                <w:szCs w:val="19"/>
              </w:rPr>
              <w:t>Importe</w:t>
            </w:r>
          </w:p>
        </w:tc>
      </w:tr>
      <w:tr w:rsidR="00E047B6" w:rsidRPr="00D071BE" w14:paraId="4A7EA847" w14:textId="77777777" w:rsidTr="00064041">
        <w:trPr>
          <w:trHeight w:val="216"/>
        </w:trPr>
        <w:tc>
          <w:tcPr>
            <w:tcW w:w="1276" w:type="dxa"/>
            <w:tcBorders>
              <w:top w:val="single" w:sz="4" w:space="0" w:color="auto"/>
              <w:left w:val="single" w:sz="4" w:space="0" w:color="auto"/>
              <w:bottom w:val="single" w:sz="4" w:space="0" w:color="auto"/>
              <w:right w:val="single" w:sz="4" w:space="0" w:color="auto"/>
            </w:tcBorders>
            <w:hideMark/>
          </w:tcPr>
          <w:p w14:paraId="288493B9" w14:textId="77777777" w:rsidR="00E047B6" w:rsidRPr="00D071BE" w:rsidRDefault="00E047B6" w:rsidP="00064041">
            <w:pPr>
              <w:jc w:val="center"/>
              <w:rPr>
                <w:rFonts w:ascii="Verdana" w:hAnsi="Verdana"/>
                <w:color w:val="0000FF"/>
                <w:sz w:val="19"/>
                <w:szCs w:val="19"/>
              </w:rPr>
            </w:pPr>
            <w:r w:rsidRPr="00D071BE">
              <w:rPr>
                <w:rFonts w:ascii="Verdana" w:hAnsi="Verdana"/>
                <w:color w:val="0000FF"/>
                <w:sz w:val="19"/>
                <w:szCs w:val="19"/>
              </w:rPr>
              <w:t>2024</w:t>
            </w:r>
          </w:p>
        </w:tc>
        <w:tc>
          <w:tcPr>
            <w:tcW w:w="1984" w:type="dxa"/>
            <w:tcBorders>
              <w:top w:val="single" w:sz="4" w:space="0" w:color="auto"/>
              <w:left w:val="single" w:sz="4" w:space="0" w:color="auto"/>
              <w:bottom w:val="single" w:sz="4" w:space="0" w:color="auto"/>
              <w:right w:val="single" w:sz="4" w:space="0" w:color="auto"/>
            </w:tcBorders>
            <w:hideMark/>
          </w:tcPr>
          <w:p w14:paraId="0123EB24" w14:textId="77777777" w:rsidR="00E047B6" w:rsidRPr="00D071BE" w:rsidRDefault="00E047B6" w:rsidP="00064041">
            <w:pPr>
              <w:jc w:val="center"/>
              <w:rPr>
                <w:rFonts w:ascii="Verdana" w:hAnsi="Verdana"/>
                <w:color w:val="0000FF"/>
                <w:sz w:val="19"/>
                <w:szCs w:val="19"/>
              </w:rPr>
            </w:pPr>
            <w:r w:rsidRPr="00D071BE">
              <w:rPr>
                <w:rFonts w:ascii="Verdana" w:hAnsi="Verdana"/>
                <w:color w:val="0000FF"/>
                <w:sz w:val="19"/>
                <w:szCs w:val="19"/>
              </w:rPr>
              <w:t>1000713002</w:t>
            </w:r>
          </w:p>
        </w:tc>
        <w:tc>
          <w:tcPr>
            <w:tcW w:w="2127" w:type="dxa"/>
            <w:tcBorders>
              <w:top w:val="single" w:sz="4" w:space="0" w:color="auto"/>
              <w:left w:val="single" w:sz="4" w:space="0" w:color="auto"/>
              <w:bottom w:val="single" w:sz="4" w:space="0" w:color="auto"/>
              <w:right w:val="single" w:sz="4" w:space="0" w:color="auto"/>
            </w:tcBorders>
            <w:hideMark/>
          </w:tcPr>
          <w:p w14:paraId="5A0069C4" w14:textId="2FB8ECA6" w:rsidR="00E047B6" w:rsidRPr="00D071BE" w:rsidRDefault="00E047B6" w:rsidP="00064041">
            <w:pPr>
              <w:jc w:val="center"/>
              <w:rPr>
                <w:rFonts w:ascii="Verdana" w:hAnsi="Verdana"/>
                <w:color w:val="0000FF"/>
                <w:sz w:val="19"/>
                <w:szCs w:val="19"/>
              </w:rPr>
            </w:pPr>
            <w:r w:rsidRPr="00D071BE">
              <w:rPr>
                <w:rFonts w:ascii="Verdana" w:hAnsi="Verdana"/>
                <w:color w:val="0000FF"/>
                <w:sz w:val="19"/>
                <w:szCs w:val="19"/>
              </w:rPr>
              <w:t>1.</w:t>
            </w:r>
            <w:r>
              <w:rPr>
                <w:rFonts w:ascii="Verdana" w:hAnsi="Verdana"/>
                <w:color w:val="0000FF"/>
                <w:sz w:val="19"/>
                <w:szCs w:val="19"/>
              </w:rPr>
              <w:t>12281</w:t>
            </w:r>
            <w:r w:rsidRPr="00D071BE">
              <w:rPr>
                <w:rFonts w:ascii="Verdana" w:hAnsi="Verdana"/>
                <w:color w:val="0000FF"/>
                <w:sz w:val="19"/>
                <w:szCs w:val="19"/>
              </w:rPr>
              <w:t>.6110</w:t>
            </w:r>
            <w:r>
              <w:rPr>
                <w:rFonts w:ascii="Verdana" w:hAnsi="Verdana"/>
                <w:color w:val="0000FF"/>
                <w:sz w:val="19"/>
                <w:szCs w:val="19"/>
              </w:rPr>
              <w:t>0</w:t>
            </w:r>
          </w:p>
        </w:tc>
        <w:tc>
          <w:tcPr>
            <w:tcW w:w="2126" w:type="dxa"/>
            <w:tcBorders>
              <w:top w:val="single" w:sz="4" w:space="0" w:color="auto"/>
              <w:left w:val="single" w:sz="4" w:space="0" w:color="auto"/>
              <w:bottom w:val="single" w:sz="4" w:space="0" w:color="auto"/>
              <w:right w:val="single" w:sz="4" w:space="0" w:color="auto"/>
            </w:tcBorders>
            <w:hideMark/>
          </w:tcPr>
          <w:p w14:paraId="5CE66C0E" w14:textId="2C0AED61" w:rsidR="00E047B6" w:rsidRPr="00D071BE" w:rsidRDefault="00E047B6" w:rsidP="00064041">
            <w:pPr>
              <w:jc w:val="center"/>
              <w:rPr>
                <w:rFonts w:ascii="Verdana" w:hAnsi="Verdana"/>
                <w:color w:val="0000FF"/>
                <w:sz w:val="19"/>
                <w:szCs w:val="19"/>
              </w:rPr>
            </w:pPr>
            <w:r w:rsidRPr="00D071BE">
              <w:rPr>
                <w:rFonts w:ascii="Verdana" w:hAnsi="Verdana"/>
                <w:color w:val="0000FF"/>
                <w:sz w:val="19"/>
                <w:szCs w:val="19"/>
              </w:rPr>
              <w:t>20</w:t>
            </w:r>
            <w:r>
              <w:rPr>
                <w:rFonts w:ascii="Verdana" w:hAnsi="Verdana"/>
                <w:color w:val="0000FF"/>
                <w:sz w:val="19"/>
                <w:szCs w:val="19"/>
              </w:rPr>
              <w:t>22</w:t>
            </w:r>
            <w:r w:rsidRPr="00D071BE">
              <w:rPr>
                <w:rFonts w:ascii="Verdana" w:hAnsi="Verdana"/>
                <w:color w:val="0000FF"/>
                <w:sz w:val="19"/>
                <w:szCs w:val="19"/>
              </w:rPr>
              <w:t>/001</w:t>
            </w:r>
            <w:r w:rsidR="00CF2D3A">
              <w:rPr>
                <w:rFonts w:ascii="Verdana" w:hAnsi="Verdana"/>
                <w:color w:val="0000FF"/>
                <w:sz w:val="19"/>
                <w:szCs w:val="19"/>
              </w:rPr>
              <w:t>556</w:t>
            </w:r>
          </w:p>
        </w:tc>
        <w:tc>
          <w:tcPr>
            <w:tcW w:w="1701" w:type="dxa"/>
            <w:tcBorders>
              <w:top w:val="single" w:sz="4" w:space="0" w:color="auto"/>
              <w:left w:val="single" w:sz="4" w:space="0" w:color="auto"/>
              <w:bottom w:val="single" w:sz="4" w:space="0" w:color="auto"/>
              <w:right w:val="single" w:sz="4" w:space="0" w:color="auto"/>
            </w:tcBorders>
            <w:hideMark/>
          </w:tcPr>
          <w:p w14:paraId="0ECC30F4" w14:textId="341938DF" w:rsidR="00E047B6" w:rsidRPr="00D071BE" w:rsidRDefault="00CF2D3A" w:rsidP="00064041">
            <w:pPr>
              <w:jc w:val="center"/>
              <w:rPr>
                <w:rFonts w:ascii="Verdana" w:hAnsi="Verdana"/>
                <w:color w:val="0000FF"/>
                <w:sz w:val="19"/>
                <w:szCs w:val="19"/>
              </w:rPr>
            </w:pPr>
            <w:r>
              <w:rPr>
                <w:rFonts w:ascii="Verdana" w:hAnsi="Verdana"/>
                <w:color w:val="0000FF"/>
                <w:sz w:val="19"/>
                <w:szCs w:val="19"/>
              </w:rPr>
              <w:t>763</w:t>
            </w:r>
            <w:r w:rsidR="00E047B6" w:rsidRPr="00D071BE">
              <w:rPr>
                <w:rFonts w:ascii="Verdana" w:hAnsi="Verdana"/>
                <w:color w:val="0000FF"/>
                <w:sz w:val="19"/>
                <w:szCs w:val="19"/>
              </w:rPr>
              <w:t>.</w:t>
            </w:r>
            <w:r>
              <w:rPr>
                <w:rFonts w:ascii="Verdana" w:hAnsi="Verdana"/>
                <w:color w:val="0000FF"/>
                <w:sz w:val="19"/>
                <w:szCs w:val="19"/>
              </w:rPr>
              <w:t>129</w:t>
            </w:r>
            <w:r w:rsidR="00E047B6" w:rsidRPr="00D071BE">
              <w:rPr>
                <w:rFonts w:ascii="Verdana" w:hAnsi="Verdana"/>
                <w:color w:val="0000FF"/>
                <w:sz w:val="19"/>
                <w:szCs w:val="19"/>
              </w:rPr>
              <w:t>,</w:t>
            </w:r>
            <w:r w:rsidR="00027256">
              <w:rPr>
                <w:rFonts w:ascii="Verdana" w:hAnsi="Verdana"/>
                <w:color w:val="0000FF"/>
                <w:sz w:val="19"/>
                <w:szCs w:val="19"/>
              </w:rPr>
              <w:t>02</w:t>
            </w:r>
          </w:p>
        </w:tc>
      </w:tr>
      <w:tr w:rsidR="00B350DA" w:rsidRPr="00D071BE" w14:paraId="6E20BEDF" w14:textId="77777777" w:rsidTr="00064041">
        <w:trPr>
          <w:trHeight w:val="216"/>
        </w:trPr>
        <w:tc>
          <w:tcPr>
            <w:tcW w:w="1276" w:type="dxa"/>
            <w:tcBorders>
              <w:top w:val="single" w:sz="4" w:space="0" w:color="auto"/>
              <w:left w:val="single" w:sz="4" w:space="0" w:color="auto"/>
              <w:bottom w:val="single" w:sz="4" w:space="0" w:color="auto"/>
              <w:right w:val="single" w:sz="4" w:space="0" w:color="auto"/>
            </w:tcBorders>
          </w:tcPr>
          <w:p w14:paraId="6B8BF746" w14:textId="39AB1B08" w:rsidR="00B350DA" w:rsidRPr="00D071BE" w:rsidRDefault="00B350DA" w:rsidP="00B350DA">
            <w:pPr>
              <w:jc w:val="center"/>
              <w:rPr>
                <w:rFonts w:ascii="Verdana" w:hAnsi="Verdana"/>
                <w:color w:val="0000FF"/>
                <w:sz w:val="19"/>
                <w:szCs w:val="19"/>
              </w:rPr>
            </w:pPr>
            <w:r>
              <w:rPr>
                <w:rFonts w:ascii="Verdana" w:hAnsi="Verdana"/>
                <w:color w:val="0000FF"/>
                <w:sz w:val="19"/>
                <w:szCs w:val="19"/>
              </w:rPr>
              <w:t>2024</w:t>
            </w:r>
          </w:p>
        </w:tc>
        <w:tc>
          <w:tcPr>
            <w:tcW w:w="1984" w:type="dxa"/>
            <w:tcBorders>
              <w:top w:val="single" w:sz="4" w:space="0" w:color="auto"/>
              <w:left w:val="single" w:sz="4" w:space="0" w:color="auto"/>
              <w:bottom w:val="single" w:sz="4" w:space="0" w:color="auto"/>
              <w:right w:val="single" w:sz="4" w:space="0" w:color="auto"/>
            </w:tcBorders>
          </w:tcPr>
          <w:p w14:paraId="739A16E9" w14:textId="4D8D7B6F" w:rsidR="00B350DA" w:rsidRPr="00D071BE" w:rsidRDefault="00B350DA" w:rsidP="00B350DA">
            <w:pPr>
              <w:jc w:val="center"/>
              <w:rPr>
                <w:rFonts w:ascii="Verdana" w:hAnsi="Verdana"/>
                <w:color w:val="0000FF"/>
                <w:sz w:val="19"/>
                <w:szCs w:val="19"/>
              </w:rPr>
            </w:pPr>
            <w:r w:rsidRPr="00D071BE">
              <w:rPr>
                <w:rFonts w:ascii="Verdana" w:hAnsi="Verdana"/>
                <w:color w:val="0000FF"/>
                <w:sz w:val="19"/>
                <w:szCs w:val="19"/>
              </w:rPr>
              <w:t>1000713002</w:t>
            </w:r>
          </w:p>
        </w:tc>
        <w:tc>
          <w:tcPr>
            <w:tcW w:w="2127" w:type="dxa"/>
            <w:tcBorders>
              <w:top w:val="single" w:sz="4" w:space="0" w:color="auto"/>
              <w:left w:val="single" w:sz="4" w:space="0" w:color="auto"/>
              <w:bottom w:val="single" w:sz="4" w:space="0" w:color="auto"/>
              <w:right w:val="single" w:sz="4" w:space="0" w:color="auto"/>
            </w:tcBorders>
          </w:tcPr>
          <w:p w14:paraId="796DEACB" w14:textId="38D2169B" w:rsidR="00B350DA" w:rsidRPr="00D071BE" w:rsidRDefault="00B350DA" w:rsidP="00B350DA">
            <w:pPr>
              <w:jc w:val="center"/>
              <w:rPr>
                <w:rFonts w:ascii="Verdana" w:hAnsi="Verdana"/>
                <w:color w:val="0000FF"/>
                <w:sz w:val="19"/>
                <w:szCs w:val="19"/>
              </w:rPr>
            </w:pPr>
            <w:r w:rsidRPr="00D071BE">
              <w:rPr>
                <w:rFonts w:ascii="Verdana" w:hAnsi="Verdana"/>
                <w:color w:val="0000FF"/>
                <w:sz w:val="19"/>
                <w:szCs w:val="19"/>
              </w:rPr>
              <w:t>1.</w:t>
            </w:r>
            <w:r>
              <w:rPr>
                <w:rFonts w:ascii="Verdana" w:hAnsi="Verdana"/>
                <w:color w:val="0000FF"/>
                <w:sz w:val="19"/>
                <w:szCs w:val="19"/>
              </w:rPr>
              <w:t>12282</w:t>
            </w:r>
            <w:r w:rsidRPr="00D071BE">
              <w:rPr>
                <w:rFonts w:ascii="Verdana" w:hAnsi="Verdana"/>
                <w:color w:val="0000FF"/>
                <w:sz w:val="19"/>
                <w:szCs w:val="19"/>
              </w:rPr>
              <w:t>.6110</w:t>
            </w:r>
            <w:r>
              <w:rPr>
                <w:rFonts w:ascii="Verdana" w:hAnsi="Verdana"/>
                <w:color w:val="0000FF"/>
                <w:sz w:val="19"/>
                <w:szCs w:val="19"/>
              </w:rPr>
              <w:t>0</w:t>
            </w:r>
          </w:p>
        </w:tc>
        <w:tc>
          <w:tcPr>
            <w:tcW w:w="2126" w:type="dxa"/>
            <w:tcBorders>
              <w:top w:val="single" w:sz="4" w:space="0" w:color="auto"/>
              <w:left w:val="single" w:sz="4" w:space="0" w:color="auto"/>
              <w:bottom w:val="single" w:sz="4" w:space="0" w:color="auto"/>
              <w:right w:val="single" w:sz="4" w:space="0" w:color="auto"/>
            </w:tcBorders>
          </w:tcPr>
          <w:p w14:paraId="08D55B38" w14:textId="45F106F2" w:rsidR="00B350DA" w:rsidRPr="00D071BE" w:rsidRDefault="00B350DA" w:rsidP="00B350DA">
            <w:pPr>
              <w:jc w:val="center"/>
              <w:rPr>
                <w:rFonts w:ascii="Verdana" w:hAnsi="Verdana"/>
                <w:color w:val="0000FF"/>
                <w:sz w:val="19"/>
                <w:szCs w:val="19"/>
              </w:rPr>
            </w:pPr>
            <w:r w:rsidRPr="00D071BE">
              <w:rPr>
                <w:rFonts w:ascii="Verdana" w:hAnsi="Verdana"/>
                <w:color w:val="0000FF"/>
                <w:sz w:val="19"/>
                <w:szCs w:val="19"/>
              </w:rPr>
              <w:t>20</w:t>
            </w:r>
            <w:r>
              <w:rPr>
                <w:rFonts w:ascii="Verdana" w:hAnsi="Verdana"/>
                <w:color w:val="0000FF"/>
                <w:sz w:val="19"/>
                <w:szCs w:val="19"/>
              </w:rPr>
              <w:t>22</w:t>
            </w:r>
            <w:r w:rsidRPr="00D071BE">
              <w:rPr>
                <w:rFonts w:ascii="Verdana" w:hAnsi="Verdana"/>
                <w:color w:val="0000FF"/>
                <w:sz w:val="19"/>
                <w:szCs w:val="19"/>
              </w:rPr>
              <w:t>/001</w:t>
            </w:r>
            <w:r>
              <w:rPr>
                <w:rFonts w:ascii="Verdana" w:hAnsi="Verdana"/>
                <w:color w:val="0000FF"/>
                <w:sz w:val="19"/>
                <w:szCs w:val="19"/>
              </w:rPr>
              <w:t>556</w:t>
            </w:r>
          </w:p>
        </w:tc>
        <w:tc>
          <w:tcPr>
            <w:tcW w:w="1701" w:type="dxa"/>
            <w:tcBorders>
              <w:top w:val="single" w:sz="4" w:space="0" w:color="auto"/>
              <w:left w:val="single" w:sz="4" w:space="0" w:color="auto"/>
              <w:bottom w:val="single" w:sz="4" w:space="0" w:color="auto"/>
              <w:right w:val="single" w:sz="4" w:space="0" w:color="auto"/>
            </w:tcBorders>
          </w:tcPr>
          <w:p w14:paraId="7C19355A" w14:textId="4EB43AE4" w:rsidR="00B350DA" w:rsidRDefault="00B350DA" w:rsidP="00B350DA">
            <w:pPr>
              <w:jc w:val="center"/>
              <w:rPr>
                <w:rFonts w:ascii="Verdana" w:hAnsi="Verdana"/>
                <w:color w:val="0000FF"/>
                <w:sz w:val="19"/>
                <w:szCs w:val="19"/>
              </w:rPr>
            </w:pPr>
            <w:r>
              <w:rPr>
                <w:rFonts w:ascii="Verdana" w:hAnsi="Verdana"/>
                <w:color w:val="0000FF"/>
                <w:sz w:val="19"/>
                <w:szCs w:val="19"/>
              </w:rPr>
              <w:t>160.257,09</w:t>
            </w:r>
          </w:p>
        </w:tc>
      </w:tr>
      <w:tr w:rsidR="00B350DA" w:rsidRPr="00D071BE" w14:paraId="442BF992" w14:textId="77777777" w:rsidTr="00064041">
        <w:trPr>
          <w:trHeight w:val="216"/>
        </w:trPr>
        <w:tc>
          <w:tcPr>
            <w:tcW w:w="1276" w:type="dxa"/>
            <w:tcBorders>
              <w:top w:val="single" w:sz="4" w:space="0" w:color="auto"/>
              <w:left w:val="single" w:sz="4" w:space="0" w:color="auto"/>
              <w:bottom w:val="single" w:sz="4" w:space="0" w:color="auto"/>
              <w:right w:val="single" w:sz="4" w:space="0" w:color="auto"/>
            </w:tcBorders>
          </w:tcPr>
          <w:p w14:paraId="27EA97FA" w14:textId="3DB9E841" w:rsidR="00B350DA" w:rsidRDefault="00B350DA" w:rsidP="00B350DA">
            <w:pPr>
              <w:jc w:val="center"/>
              <w:rPr>
                <w:rFonts w:ascii="Verdana" w:hAnsi="Verdana"/>
                <w:color w:val="0000FF"/>
                <w:sz w:val="19"/>
                <w:szCs w:val="19"/>
              </w:rPr>
            </w:pPr>
            <w:r>
              <w:rPr>
                <w:rFonts w:ascii="Verdana" w:hAnsi="Verdana"/>
                <w:color w:val="0000FF"/>
                <w:sz w:val="19"/>
                <w:szCs w:val="19"/>
              </w:rPr>
              <w:t>2025</w:t>
            </w:r>
          </w:p>
        </w:tc>
        <w:tc>
          <w:tcPr>
            <w:tcW w:w="1984" w:type="dxa"/>
            <w:tcBorders>
              <w:top w:val="single" w:sz="4" w:space="0" w:color="auto"/>
              <w:left w:val="single" w:sz="4" w:space="0" w:color="auto"/>
              <w:bottom w:val="single" w:sz="4" w:space="0" w:color="auto"/>
              <w:right w:val="single" w:sz="4" w:space="0" w:color="auto"/>
            </w:tcBorders>
          </w:tcPr>
          <w:p w14:paraId="6DD50AFD" w14:textId="47C52DEF" w:rsidR="00B350DA" w:rsidRPr="00D071BE" w:rsidRDefault="00B350DA" w:rsidP="00B350DA">
            <w:pPr>
              <w:jc w:val="center"/>
              <w:rPr>
                <w:rFonts w:ascii="Verdana" w:hAnsi="Verdana"/>
                <w:color w:val="0000FF"/>
                <w:sz w:val="19"/>
                <w:szCs w:val="19"/>
              </w:rPr>
            </w:pPr>
            <w:r w:rsidRPr="00D071BE">
              <w:rPr>
                <w:rFonts w:ascii="Verdana" w:hAnsi="Verdana"/>
                <w:color w:val="0000FF"/>
                <w:sz w:val="19"/>
                <w:szCs w:val="19"/>
              </w:rPr>
              <w:t>1000713002</w:t>
            </w:r>
          </w:p>
        </w:tc>
        <w:tc>
          <w:tcPr>
            <w:tcW w:w="2127" w:type="dxa"/>
            <w:tcBorders>
              <w:top w:val="single" w:sz="4" w:space="0" w:color="auto"/>
              <w:left w:val="single" w:sz="4" w:space="0" w:color="auto"/>
              <w:bottom w:val="single" w:sz="4" w:space="0" w:color="auto"/>
              <w:right w:val="single" w:sz="4" w:space="0" w:color="auto"/>
            </w:tcBorders>
          </w:tcPr>
          <w:p w14:paraId="21137C74" w14:textId="0DEA1B65" w:rsidR="00B350DA" w:rsidRPr="00D071BE" w:rsidRDefault="00B350DA" w:rsidP="00B350DA">
            <w:pPr>
              <w:jc w:val="center"/>
              <w:rPr>
                <w:rFonts w:ascii="Verdana" w:hAnsi="Verdana"/>
                <w:color w:val="0000FF"/>
                <w:sz w:val="19"/>
                <w:szCs w:val="19"/>
              </w:rPr>
            </w:pPr>
            <w:r w:rsidRPr="00D071BE">
              <w:rPr>
                <w:rFonts w:ascii="Verdana" w:hAnsi="Verdana"/>
                <w:color w:val="0000FF"/>
                <w:sz w:val="19"/>
                <w:szCs w:val="19"/>
              </w:rPr>
              <w:t>1.</w:t>
            </w:r>
            <w:r>
              <w:rPr>
                <w:rFonts w:ascii="Verdana" w:hAnsi="Verdana"/>
                <w:color w:val="0000FF"/>
                <w:sz w:val="19"/>
                <w:szCs w:val="19"/>
              </w:rPr>
              <w:t>12281</w:t>
            </w:r>
            <w:r w:rsidRPr="00D071BE">
              <w:rPr>
                <w:rFonts w:ascii="Verdana" w:hAnsi="Verdana"/>
                <w:color w:val="0000FF"/>
                <w:sz w:val="19"/>
                <w:szCs w:val="19"/>
              </w:rPr>
              <w:t>.6110</w:t>
            </w:r>
            <w:r>
              <w:rPr>
                <w:rFonts w:ascii="Verdana" w:hAnsi="Verdana"/>
                <w:color w:val="0000FF"/>
                <w:sz w:val="19"/>
                <w:szCs w:val="19"/>
              </w:rPr>
              <w:t>0</w:t>
            </w:r>
          </w:p>
        </w:tc>
        <w:tc>
          <w:tcPr>
            <w:tcW w:w="2126" w:type="dxa"/>
            <w:tcBorders>
              <w:top w:val="single" w:sz="4" w:space="0" w:color="auto"/>
              <w:left w:val="single" w:sz="4" w:space="0" w:color="auto"/>
              <w:bottom w:val="single" w:sz="4" w:space="0" w:color="auto"/>
              <w:right w:val="single" w:sz="4" w:space="0" w:color="auto"/>
            </w:tcBorders>
          </w:tcPr>
          <w:p w14:paraId="039A4164" w14:textId="6C3B3303" w:rsidR="00B350DA" w:rsidRPr="00D071BE" w:rsidRDefault="00B350DA" w:rsidP="00B350DA">
            <w:pPr>
              <w:jc w:val="center"/>
              <w:rPr>
                <w:rFonts w:ascii="Verdana" w:hAnsi="Verdana"/>
                <w:color w:val="0000FF"/>
                <w:sz w:val="19"/>
                <w:szCs w:val="19"/>
              </w:rPr>
            </w:pPr>
            <w:r w:rsidRPr="00D071BE">
              <w:rPr>
                <w:rFonts w:ascii="Verdana" w:hAnsi="Verdana"/>
                <w:color w:val="0000FF"/>
                <w:sz w:val="19"/>
                <w:szCs w:val="19"/>
              </w:rPr>
              <w:t>20</w:t>
            </w:r>
            <w:r>
              <w:rPr>
                <w:rFonts w:ascii="Verdana" w:hAnsi="Verdana"/>
                <w:color w:val="0000FF"/>
                <w:sz w:val="19"/>
                <w:szCs w:val="19"/>
              </w:rPr>
              <w:t>22</w:t>
            </w:r>
            <w:r w:rsidRPr="00D071BE">
              <w:rPr>
                <w:rFonts w:ascii="Verdana" w:hAnsi="Verdana"/>
                <w:color w:val="0000FF"/>
                <w:sz w:val="19"/>
                <w:szCs w:val="19"/>
              </w:rPr>
              <w:t>/001</w:t>
            </w:r>
            <w:r>
              <w:rPr>
                <w:rFonts w:ascii="Verdana" w:hAnsi="Verdana"/>
                <w:color w:val="0000FF"/>
                <w:sz w:val="19"/>
                <w:szCs w:val="19"/>
              </w:rPr>
              <w:t>556</w:t>
            </w:r>
          </w:p>
        </w:tc>
        <w:tc>
          <w:tcPr>
            <w:tcW w:w="1701" w:type="dxa"/>
            <w:tcBorders>
              <w:top w:val="single" w:sz="4" w:space="0" w:color="auto"/>
              <w:left w:val="single" w:sz="4" w:space="0" w:color="auto"/>
              <w:bottom w:val="single" w:sz="4" w:space="0" w:color="auto"/>
              <w:right w:val="single" w:sz="4" w:space="0" w:color="auto"/>
            </w:tcBorders>
          </w:tcPr>
          <w:p w14:paraId="4FCB453C" w14:textId="7ECED89B" w:rsidR="00B350DA" w:rsidRDefault="00B350DA" w:rsidP="00B350DA">
            <w:pPr>
              <w:jc w:val="center"/>
              <w:rPr>
                <w:rFonts w:ascii="Verdana" w:hAnsi="Verdana"/>
                <w:color w:val="0000FF"/>
                <w:sz w:val="19"/>
                <w:szCs w:val="19"/>
              </w:rPr>
            </w:pPr>
            <w:r>
              <w:rPr>
                <w:rFonts w:ascii="Verdana" w:hAnsi="Verdana"/>
                <w:color w:val="0000FF"/>
                <w:sz w:val="19"/>
                <w:szCs w:val="19"/>
              </w:rPr>
              <w:t>1</w:t>
            </w:r>
            <w:r w:rsidR="002A72E0">
              <w:rPr>
                <w:rFonts w:ascii="Verdana" w:hAnsi="Verdana"/>
                <w:color w:val="0000FF"/>
                <w:sz w:val="19"/>
                <w:szCs w:val="19"/>
              </w:rPr>
              <w:t>.</w:t>
            </w:r>
            <w:r>
              <w:rPr>
                <w:rFonts w:ascii="Verdana" w:hAnsi="Verdana"/>
                <w:color w:val="0000FF"/>
                <w:sz w:val="19"/>
                <w:szCs w:val="19"/>
              </w:rPr>
              <w:t>129</w:t>
            </w:r>
            <w:r w:rsidR="002A72E0">
              <w:rPr>
                <w:rFonts w:ascii="Verdana" w:hAnsi="Verdana"/>
                <w:color w:val="0000FF"/>
                <w:sz w:val="19"/>
                <w:szCs w:val="19"/>
              </w:rPr>
              <w:t>.</w:t>
            </w:r>
            <w:r>
              <w:rPr>
                <w:rFonts w:ascii="Verdana" w:hAnsi="Verdana"/>
                <w:color w:val="0000FF"/>
                <w:sz w:val="19"/>
                <w:szCs w:val="19"/>
              </w:rPr>
              <w:t>629,98</w:t>
            </w:r>
          </w:p>
        </w:tc>
      </w:tr>
      <w:tr w:rsidR="00B350DA" w:rsidRPr="00D071BE" w14:paraId="0C7DA5B1" w14:textId="77777777" w:rsidTr="00064041">
        <w:trPr>
          <w:trHeight w:val="216"/>
        </w:trPr>
        <w:tc>
          <w:tcPr>
            <w:tcW w:w="1276" w:type="dxa"/>
            <w:tcBorders>
              <w:top w:val="single" w:sz="4" w:space="0" w:color="auto"/>
              <w:left w:val="single" w:sz="4" w:space="0" w:color="auto"/>
              <w:bottom w:val="single" w:sz="4" w:space="0" w:color="auto"/>
              <w:right w:val="single" w:sz="4" w:space="0" w:color="auto"/>
            </w:tcBorders>
          </w:tcPr>
          <w:p w14:paraId="6A21D312" w14:textId="4084AE44" w:rsidR="00B350DA" w:rsidRDefault="00B350DA" w:rsidP="00B350DA">
            <w:pPr>
              <w:jc w:val="center"/>
              <w:rPr>
                <w:rFonts w:ascii="Verdana" w:hAnsi="Verdana"/>
                <w:color w:val="0000FF"/>
                <w:sz w:val="19"/>
                <w:szCs w:val="19"/>
              </w:rPr>
            </w:pPr>
            <w:r>
              <w:rPr>
                <w:rFonts w:ascii="Verdana" w:hAnsi="Verdana"/>
                <w:color w:val="0000FF"/>
                <w:sz w:val="19"/>
                <w:szCs w:val="19"/>
              </w:rPr>
              <w:t>2025</w:t>
            </w:r>
          </w:p>
        </w:tc>
        <w:tc>
          <w:tcPr>
            <w:tcW w:w="1984" w:type="dxa"/>
            <w:tcBorders>
              <w:top w:val="single" w:sz="4" w:space="0" w:color="auto"/>
              <w:left w:val="single" w:sz="4" w:space="0" w:color="auto"/>
              <w:bottom w:val="single" w:sz="4" w:space="0" w:color="auto"/>
              <w:right w:val="single" w:sz="4" w:space="0" w:color="auto"/>
            </w:tcBorders>
          </w:tcPr>
          <w:p w14:paraId="2EAB3866" w14:textId="72801724" w:rsidR="00B350DA" w:rsidRPr="00D071BE" w:rsidRDefault="00B350DA" w:rsidP="00B350DA">
            <w:pPr>
              <w:jc w:val="center"/>
              <w:rPr>
                <w:rFonts w:ascii="Verdana" w:hAnsi="Verdana"/>
                <w:color w:val="0000FF"/>
                <w:sz w:val="19"/>
                <w:szCs w:val="19"/>
              </w:rPr>
            </w:pPr>
            <w:r w:rsidRPr="00D071BE">
              <w:rPr>
                <w:rFonts w:ascii="Verdana" w:hAnsi="Verdana"/>
                <w:color w:val="0000FF"/>
                <w:sz w:val="19"/>
                <w:szCs w:val="19"/>
              </w:rPr>
              <w:t>1000713002</w:t>
            </w:r>
          </w:p>
        </w:tc>
        <w:tc>
          <w:tcPr>
            <w:tcW w:w="2127" w:type="dxa"/>
            <w:tcBorders>
              <w:top w:val="single" w:sz="4" w:space="0" w:color="auto"/>
              <w:left w:val="single" w:sz="4" w:space="0" w:color="auto"/>
              <w:bottom w:val="single" w:sz="4" w:space="0" w:color="auto"/>
              <w:right w:val="single" w:sz="4" w:space="0" w:color="auto"/>
            </w:tcBorders>
          </w:tcPr>
          <w:p w14:paraId="799F793E" w14:textId="4C4C91EA" w:rsidR="00B350DA" w:rsidRPr="00D071BE" w:rsidRDefault="00B350DA" w:rsidP="00B350DA">
            <w:pPr>
              <w:jc w:val="center"/>
              <w:rPr>
                <w:rFonts w:ascii="Verdana" w:hAnsi="Verdana"/>
                <w:color w:val="0000FF"/>
                <w:sz w:val="19"/>
                <w:szCs w:val="19"/>
              </w:rPr>
            </w:pPr>
            <w:r w:rsidRPr="00D071BE">
              <w:rPr>
                <w:rFonts w:ascii="Verdana" w:hAnsi="Verdana"/>
                <w:color w:val="0000FF"/>
                <w:sz w:val="19"/>
                <w:szCs w:val="19"/>
              </w:rPr>
              <w:t>1.</w:t>
            </w:r>
            <w:r>
              <w:rPr>
                <w:rFonts w:ascii="Verdana" w:hAnsi="Verdana"/>
                <w:color w:val="0000FF"/>
                <w:sz w:val="19"/>
                <w:szCs w:val="19"/>
              </w:rPr>
              <w:t>12282</w:t>
            </w:r>
            <w:r w:rsidRPr="00D071BE">
              <w:rPr>
                <w:rFonts w:ascii="Verdana" w:hAnsi="Verdana"/>
                <w:color w:val="0000FF"/>
                <w:sz w:val="19"/>
                <w:szCs w:val="19"/>
              </w:rPr>
              <w:t>.6110</w:t>
            </w:r>
            <w:r>
              <w:rPr>
                <w:rFonts w:ascii="Verdana" w:hAnsi="Verdana"/>
                <w:color w:val="0000FF"/>
                <w:sz w:val="19"/>
                <w:szCs w:val="19"/>
              </w:rPr>
              <w:t>0</w:t>
            </w:r>
          </w:p>
        </w:tc>
        <w:tc>
          <w:tcPr>
            <w:tcW w:w="2126" w:type="dxa"/>
            <w:tcBorders>
              <w:top w:val="single" w:sz="4" w:space="0" w:color="auto"/>
              <w:left w:val="single" w:sz="4" w:space="0" w:color="auto"/>
              <w:bottom w:val="single" w:sz="4" w:space="0" w:color="auto"/>
              <w:right w:val="single" w:sz="4" w:space="0" w:color="auto"/>
            </w:tcBorders>
          </w:tcPr>
          <w:p w14:paraId="75FB37B5" w14:textId="402C7681" w:rsidR="00B350DA" w:rsidRPr="00D071BE" w:rsidRDefault="00B350DA" w:rsidP="00B350DA">
            <w:pPr>
              <w:jc w:val="center"/>
              <w:rPr>
                <w:rFonts w:ascii="Verdana" w:hAnsi="Verdana"/>
                <w:color w:val="0000FF"/>
                <w:sz w:val="19"/>
                <w:szCs w:val="19"/>
              </w:rPr>
            </w:pPr>
            <w:r w:rsidRPr="00D071BE">
              <w:rPr>
                <w:rFonts w:ascii="Verdana" w:hAnsi="Verdana"/>
                <w:color w:val="0000FF"/>
                <w:sz w:val="19"/>
                <w:szCs w:val="19"/>
              </w:rPr>
              <w:t>20</w:t>
            </w:r>
            <w:r>
              <w:rPr>
                <w:rFonts w:ascii="Verdana" w:hAnsi="Verdana"/>
                <w:color w:val="0000FF"/>
                <w:sz w:val="19"/>
                <w:szCs w:val="19"/>
              </w:rPr>
              <w:t>22</w:t>
            </w:r>
            <w:r w:rsidRPr="00D071BE">
              <w:rPr>
                <w:rFonts w:ascii="Verdana" w:hAnsi="Verdana"/>
                <w:color w:val="0000FF"/>
                <w:sz w:val="19"/>
                <w:szCs w:val="19"/>
              </w:rPr>
              <w:t>/001</w:t>
            </w:r>
            <w:r>
              <w:rPr>
                <w:rFonts w:ascii="Verdana" w:hAnsi="Verdana"/>
                <w:color w:val="0000FF"/>
                <w:sz w:val="19"/>
                <w:szCs w:val="19"/>
              </w:rPr>
              <w:t>556</w:t>
            </w:r>
          </w:p>
        </w:tc>
        <w:tc>
          <w:tcPr>
            <w:tcW w:w="1701" w:type="dxa"/>
            <w:tcBorders>
              <w:top w:val="single" w:sz="4" w:space="0" w:color="auto"/>
              <w:left w:val="single" w:sz="4" w:space="0" w:color="auto"/>
              <w:bottom w:val="single" w:sz="4" w:space="0" w:color="auto"/>
              <w:right w:val="single" w:sz="4" w:space="0" w:color="auto"/>
            </w:tcBorders>
          </w:tcPr>
          <w:p w14:paraId="41950215" w14:textId="0D2D50FD" w:rsidR="00B350DA" w:rsidRDefault="001B4E08" w:rsidP="00B350DA">
            <w:pPr>
              <w:jc w:val="center"/>
              <w:rPr>
                <w:rFonts w:ascii="Verdana" w:hAnsi="Verdana"/>
                <w:color w:val="0000FF"/>
                <w:sz w:val="19"/>
                <w:szCs w:val="19"/>
              </w:rPr>
            </w:pPr>
            <w:r>
              <w:rPr>
                <w:rFonts w:ascii="Verdana" w:hAnsi="Verdana"/>
                <w:color w:val="0000FF"/>
                <w:sz w:val="19"/>
                <w:szCs w:val="19"/>
              </w:rPr>
              <w:t>279.162,81</w:t>
            </w:r>
          </w:p>
        </w:tc>
      </w:tr>
    </w:tbl>
    <w:p w14:paraId="61EA640C" w14:textId="77777777" w:rsidR="00385804" w:rsidRPr="00385804" w:rsidRDefault="00385804" w:rsidP="00385804">
      <w:pPr>
        <w:rPr>
          <w:rFonts w:eastAsia="Arial Unicode MS"/>
        </w:rPr>
      </w:pPr>
    </w:p>
    <w:p w14:paraId="45583234" w14:textId="77777777" w:rsidR="00943C3C" w:rsidRPr="00750882" w:rsidRDefault="00943C3C" w:rsidP="00750882">
      <w:pPr>
        <w:ind w:left="851"/>
        <w:jc w:val="both"/>
        <w:rPr>
          <w:rFonts w:ascii="Verdana" w:eastAsia="Arial Unicode MS" w:hAnsi="Verdana"/>
          <w:b/>
          <w:color w:val="0000FF"/>
          <w:sz w:val="19"/>
          <w:szCs w:val="18"/>
        </w:rPr>
      </w:pPr>
    </w:p>
    <w:p w14:paraId="472A602A" w14:textId="1E88A572" w:rsidR="00475289" w:rsidRPr="00750882" w:rsidRDefault="00475289" w:rsidP="00ED0BCD">
      <w:pPr>
        <w:pStyle w:val="4izenburua"/>
        <w:ind w:right="-427"/>
        <w:rPr>
          <w:b w:val="0"/>
          <w:color w:val="0000FF"/>
        </w:rPr>
      </w:pPr>
      <w:bookmarkStart w:id="44" w:name="_Toc41549097"/>
      <w:bookmarkStart w:id="45" w:name="_Toc48120491"/>
      <w:r w:rsidRPr="00925873">
        <w:rPr>
          <w:caps/>
        </w:rPr>
        <w:t xml:space="preserve">3.3.- </w:t>
      </w:r>
      <w:r w:rsidRPr="00925873">
        <w:t xml:space="preserve">Tramitación anticipada: </w:t>
      </w:r>
      <w:bookmarkEnd w:id="44"/>
      <w:bookmarkEnd w:id="45"/>
      <w:r w:rsidR="00750882">
        <w:rPr>
          <w:b w:val="0"/>
          <w:color w:val="0000FF"/>
        </w:rPr>
        <w:t>N</w:t>
      </w:r>
      <w:r w:rsidR="00750882" w:rsidRPr="00750882">
        <w:rPr>
          <w:b w:val="0"/>
          <w:color w:val="0000FF"/>
        </w:rPr>
        <w:t xml:space="preserve">o. </w:t>
      </w:r>
    </w:p>
    <w:p w14:paraId="73034BCB" w14:textId="4238974A" w:rsidR="009740A2" w:rsidRPr="008951C7" w:rsidRDefault="00475289" w:rsidP="008951C7">
      <w:pPr>
        <w:pStyle w:val="4izenburua"/>
        <w:ind w:right="-427"/>
        <w:rPr>
          <w:b w:val="0"/>
          <w:color w:val="0000FF"/>
        </w:rPr>
      </w:pPr>
      <w:bookmarkStart w:id="46" w:name="_Toc41549098"/>
      <w:bookmarkStart w:id="47" w:name="_Toc48120492"/>
      <w:r w:rsidRPr="008951C7">
        <w:t>3.4</w:t>
      </w:r>
      <w:r w:rsidRPr="00BC54DA">
        <w:t>.- El gasto está cofinanciado:</w:t>
      </w:r>
      <w:bookmarkEnd w:id="46"/>
      <w:bookmarkEnd w:id="47"/>
      <w:r w:rsidR="008951C7" w:rsidRPr="00BC54DA">
        <w:t xml:space="preserve"> </w:t>
      </w:r>
      <w:r w:rsidR="008951C7" w:rsidRPr="00BC54DA">
        <w:rPr>
          <w:b w:val="0"/>
          <w:color w:val="0000FF"/>
        </w:rPr>
        <w:t>Si</w:t>
      </w:r>
      <w:r w:rsidR="00FD3016">
        <w:rPr>
          <w:b w:val="0"/>
          <w:color w:val="0000FF"/>
        </w:rPr>
        <w:t>.</w:t>
      </w:r>
    </w:p>
    <w:p w14:paraId="3D6B3434" w14:textId="7908871A" w:rsidR="00CE3C57" w:rsidRPr="00925873" w:rsidRDefault="00CE3C57" w:rsidP="00CE3C57">
      <w:pPr>
        <w:pStyle w:val="4izenburua"/>
      </w:pPr>
      <w:r w:rsidRPr="00925873">
        <w:t xml:space="preserve">3.5.- El contrato se financia con el Plan de Recuperación, Transformación y Resiliencia: </w:t>
      </w:r>
      <w:r w:rsidRPr="00925873">
        <w:rPr>
          <w:rFonts w:cs="Arial"/>
          <w:b w:val="0"/>
          <w:color w:val="0000FF"/>
          <w:szCs w:val="19"/>
        </w:rPr>
        <w:t>sí</w:t>
      </w:r>
      <w:r w:rsidRPr="00925873">
        <w:t xml:space="preserve">. </w:t>
      </w:r>
    </w:p>
    <w:tbl>
      <w:tblPr>
        <w:tblpPr w:leftFromText="141" w:rightFromText="141" w:vertAnchor="text" w:horzAnchor="page" w:tblpX="1726" w:tblpY="37"/>
        <w:tblW w:w="932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D9D9D9"/>
        <w:tblLook w:val="04A0" w:firstRow="1" w:lastRow="0" w:firstColumn="1" w:lastColumn="0" w:noHBand="0" w:noVBand="1"/>
      </w:tblPr>
      <w:tblGrid>
        <w:gridCol w:w="2832"/>
        <w:gridCol w:w="6493"/>
      </w:tblGrid>
      <w:tr w:rsidR="009740A2" w:rsidRPr="00750882" w14:paraId="53EDF2C1" w14:textId="77777777" w:rsidTr="004A123E">
        <w:trPr>
          <w:trHeight w:val="562"/>
        </w:trPr>
        <w:tc>
          <w:tcPr>
            <w:tcW w:w="2832" w:type="dxa"/>
            <w:tcBorders>
              <w:top w:val="single" w:sz="2" w:space="0" w:color="auto"/>
              <w:left w:val="single" w:sz="2" w:space="0" w:color="auto"/>
              <w:bottom w:val="single" w:sz="2" w:space="0" w:color="auto"/>
              <w:right w:val="single" w:sz="2" w:space="0" w:color="auto"/>
            </w:tcBorders>
            <w:shd w:val="clear" w:color="auto" w:fill="auto"/>
            <w:hideMark/>
          </w:tcPr>
          <w:p w14:paraId="658C737B" w14:textId="77777777" w:rsidR="009740A2" w:rsidRPr="00BC54DA" w:rsidRDefault="009740A2" w:rsidP="001B4052">
            <w:pPr>
              <w:spacing w:before="120" w:after="120"/>
              <w:ind w:right="-1"/>
              <w:jc w:val="center"/>
              <w:rPr>
                <w:rFonts w:ascii="Verdana" w:hAnsi="Verdana"/>
                <w:sz w:val="19"/>
                <w:szCs w:val="19"/>
              </w:rPr>
            </w:pPr>
            <w:r w:rsidRPr="00BC54DA">
              <w:rPr>
                <w:rFonts w:ascii="Verdana" w:hAnsi="Verdana"/>
                <w:sz w:val="19"/>
                <w:szCs w:val="19"/>
              </w:rPr>
              <w:t>COMPONENTE</w:t>
            </w:r>
          </w:p>
        </w:tc>
        <w:tc>
          <w:tcPr>
            <w:tcW w:w="6493" w:type="dxa"/>
            <w:tcBorders>
              <w:top w:val="single" w:sz="2" w:space="0" w:color="auto"/>
              <w:left w:val="single" w:sz="2" w:space="0" w:color="auto"/>
              <w:bottom w:val="single" w:sz="2" w:space="0" w:color="auto"/>
              <w:right w:val="single" w:sz="2" w:space="0" w:color="auto"/>
            </w:tcBorders>
            <w:shd w:val="clear" w:color="auto" w:fill="auto"/>
          </w:tcPr>
          <w:p w14:paraId="58371358" w14:textId="7293F168" w:rsidR="009740A2" w:rsidRPr="00BC54DA" w:rsidRDefault="00BC54DA" w:rsidP="001B4052">
            <w:pPr>
              <w:spacing w:before="120" w:after="120"/>
              <w:ind w:right="-1"/>
              <w:jc w:val="center"/>
              <w:rPr>
                <w:sz w:val="19"/>
                <w:szCs w:val="19"/>
              </w:rPr>
            </w:pPr>
            <w:r>
              <w:rPr>
                <w:rFonts w:ascii="Verdana" w:hAnsi="Verdana"/>
                <w:color w:val="0000FF"/>
                <w:sz w:val="19"/>
                <w:szCs w:val="19"/>
              </w:rPr>
              <w:t>2 “Implementación de la Agenda Urbana española: Plan de rehabilitación y regeneración urbana”</w:t>
            </w:r>
          </w:p>
        </w:tc>
      </w:tr>
      <w:tr w:rsidR="009740A2" w:rsidRPr="00750882" w14:paraId="6251CCEA" w14:textId="77777777" w:rsidTr="003D0859">
        <w:trPr>
          <w:trHeight w:hRule="exact" w:val="714"/>
        </w:trPr>
        <w:tc>
          <w:tcPr>
            <w:tcW w:w="2832" w:type="dxa"/>
            <w:tcBorders>
              <w:top w:val="single" w:sz="2" w:space="0" w:color="auto"/>
              <w:left w:val="single" w:sz="2" w:space="0" w:color="auto"/>
              <w:bottom w:val="single" w:sz="2" w:space="0" w:color="auto"/>
              <w:right w:val="single" w:sz="2" w:space="0" w:color="auto"/>
            </w:tcBorders>
            <w:shd w:val="clear" w:color="auto" w:fill="auto"/>
            <w:hideMark/>
          </w:tcPr>
          <w:p w14:paraId="6A86C382" w14:textId="77777777" w:rsidR="009740A2" w:rsidRPr="00BC54DA" w:rsidRDefault="009740A2" w:rsidP="001B4052">
            <w:pPr>
              <w:spacing w:before="120" w:after="120"/>
              <w:ind w:right="-1"/>
              <w:jc w:val="center"/>
              <w:rPr>
                <w:rFonts w:ascii="Verdana" w:hAnsi="Verdana"/>
                <w:sz w:val="19"/>
                <w:szCs w:val="19"/>
              </w:rPr>
            </w:pPr>
            <w:r w:rsidRPr="00BC54DA">
              <w:rPr>
                <w:rFonts w:ascii="Verdana" w:hAnsi="Verdana"/>
                <w:sz w:val="19"/>
                <w:szCs w:val="19"/>
              </w:rPr>
              <w:lastRenderedPageBreak/>
              <w:t>INVERSIÓN/REFORMA</w:t>
            </w:r>
          </w:p>
        </w:tc>
        <w:tc>
          <w:tcPr>
            <w:tcW w:w="6493" w:type="dxa"/>
            <w:tcBorders>
              <w:top w:val="single" w:sz="2" w:space="0" w:color="auto"/>
              <w:left w:val="single" w:sz="2" w:space="0" w:color="auto"/>
              <w:bottom w:val="single" w:sz="2" w:space="0" w:color="auto"/>
              <w:right w:val="single" w:sz="2" w:space="0" w:color="auto"/>
            </w:tcBorders>
            <w:shd w:val="clear" w:color="auto" w:fill="auto"/>
          </w:tcPr>
          <w:p w14:paraId="4F07338F" w14:textId="4D9622FC" w:rsidR="009740A2" w:rsidRPr="00BC54DA" w:rsidRDefault="007865DC" w:rsidP="002C5051">
            <w:pPr>
              <w:spacing w:before="120" w:after="120"/>
              <w:ind w:right="-1"/>
              <w:jc w:val="center"/>
              <w:rPr>
                <w:rFonts w:ascii="Verdana" w:hAnsi="Verdana"/>
                <w:sz w:val="19"/>
                <w:szCs w:val="19"/>
              </w:rPr>
            </w:pPr>
            <w:r>
              <w:rPr>
                <w:rFonts w:ascii="Verdana" w:hAnsi="Verdana"/>
                <w:color w:val="0000FF"/>
                <w:sz w:val="19"/>
                <w:szCs w:val="19"/>
              </w:rPr>
              <w:t>I5. Programa de impulso a la rehabilitación de edificios públicos (PIREP)</w:t>
            </w:r>
          </w:p>
        </w:tc>
      </w:tr>
      <w:tr w:rsidR="0083459C" w:rsidRPr="00750882" w14:paraId="0B00E612" w14:textId="77777777" w:rsidTr="00943C3C">
        <w:trPr>
          <w:trHeight w:hRule="exact" w:val="998"/>
        </w:trPr>
        <w:tc>
          <w:tcPr>
            <w:tcW w:w="2832" w:type="dxa"/>
            <w:tcBorders>
              <w:top w:val="single" w:sz="2" w:space="0" w:color="auto"/>
              <w:left w:val="single" w:sz="2" w:space="0" w:color="auto"/>
              <w:bottom w:val="single" w:sz="2" w:space="0" w:color="auto"/>
              <w:right w:val="single" w:sz="2" w:space="0" w:color="auto"/>
            </w:tcBorders>
            <w:shd w:val="clear" w:color="auto" w:fill="auto"/>
          </w:tcPr>
          <w:p w14:paraId="3CD3DA54" w14:textId="5A9EA918" w:rsidR="0083459C" w:rsidRPr="00BC54DA" w:rsidRDefault="0083459C" w:rsidP="001B4052">
            <w:pPr>
              <w:spacing w:before="120" w:after="120"/>
              <w:ind w:right="-1"/>
              <w:jc w:val="center"/>
              <w:rPr>
                <w:rFonts w:ascii="Verdana" w:hAnsi="Verdana"/>
                <w:sz w:val="19"/>
                <w:szCs w:val="19"/>
              </w:rPr>
            </w:pPr>
            <w:r w:rsidRPr="00BC54DA">
              <w:rPr>
                <w:rFonts w:ascii="Verdana" w:hAnsi="Verdana"/>
                <w:sz w:val="19"/>
                <w:szCs w:val="19"/>
              </w:rPr>
              <w:t xml:space="preserve"> HITO Y OBJETIVO CID</w:t>
            </w:r>
          </w:p>
        </w:tc>
        <w:tc>
          <w:tcPr>
            <w:tcW w:w="6493" w:type="dxa"/>
            <w:tcBorders>
              <w:top w:val="single" w:sz="2" w:space="0" w:color="auto"/>
              <w:left w:val="single" w:sz="2" w:space="0" w:color="auto"/>
              <w:bottom w:val="single" w:sz="2" w:space="0" w:color="auto"/>
              <w:right w:val="single" w:sz="2" w:space="0" w:color="auto"/>
            </w:tcBorders>
            <w:shd w:val="clear" w:color="auto" w:fill="auto"/>
          </w:tcPr>
          <w:p w14:paraId="266BA760" w14:textId="59DE69AF" w:rsidR="0083459C" w:rsidRPr="00BC54DA" w:rsidRDefault="00967C6B" w:rsidP="001B4052">
            <w:pPr>
              <w:spacing w:before="120" w:after="120"/>
              <w:ind w:right="-1"/>
              <w:rPr>
                <w:rFonts w:ascii="Verdana" w:hAnsi="Verdana"/>
                <w:sz w:val="19"/>
                <w:szCs w:val="19"/>
              </w:rPr>
            </w:pPr>
            <w:r>
              <w:rPr>
                <w:rFonts w:ascii="Verdana" w:hAnsi="Verdana"/>
                <w:color w:val="0000FF"/>
                <w:sz w:val="19"/>
                <w:szCs w:val="19"/>
              </w:rPr>
              <w:t>Objetivo 37:Finalización de las renovaciones de edificios públicos, con una reducción media de al menos un 30 % de la demanda de energía primaria (al menos 1 230 000 m²).</w:t>
            </w:r>
          </w:p>
        </w:tc>
      </w:tr>
      <w:tr w:rsidR="009740A2" w:rsidRPr="00750882" w14:paraId="415E407A" w14:textId="77777777" w:rsidTr="00EC4895">
        <w:trPr>
          <w:trHeight w:hRule="exact" w:val="856"/>
        </w:trPr>
        <w:tc>
          <w:tcPr>
            <w:tcW w:w="2832" w:type="dxa"/>
            <w:tcBorders>
              <w:top w:val="single" w:sz="2" w:space="0" w:color="auto"/>
              <w:left w:val="single" w:sz="2" w:space="0" w:color="auto"/>
              <w:bottom w:val="single" w:sz="2" w:space="0" w:color="auto"/>
              <w:right w:val="single" w:sz="2" w:space="0" w:color="auto"/>
            </w:tcBorders>
            <w:shd w:val="clear" w:color="auto" w:fill="auto"/>
            <w:hideMark/>
          </w:tcPr>
          <w:p w14:paraId="772F1049" w14:textId="77777777" w:rsidR="009740A2" w:rsidRPr="00BC54DA" w:rsidRDefault="009740A2" w:rsidP="001B4052">
            <w:pPr>
              <w:spacing w:before="120" w:after="120"/>
              <w:ind w:right="-1"/>
              <w:jc w:val="center"/>
              <w:rPr>
                <w:rFonts w:ascii="Verdana" w:hAnsi="Verdana"/>
                <w:sz w:val="19"/>
                <w:szCs w:val="19"/>
              </w:rPr>
            </w:pPr>
            <w:r w:rsidRPr="00BC54DA">
              <w:rPr>
                <w:rFonts w:ascii="Verdana" w:hAnsi="Verdana"/>
                <w:sz w:val="19"/>
                <w:szCs w:val="19"/>
              </w:rPr>
              <w:t>ETIQUETADO CLIMÁTICO</w:t>
            </w:r>
          </w:p>
        </w:tc>
        <w:tc>
          <w:tcPr>
            <w:tcW w:w="6493" w:type="dxa"/>
            <w:tcBorders>
              <w:top w:val="single" w:sz="2" w:space="0" w:color="auto"/>
              <w:left w:val="single" w:sz="2" w:space="0" w:color="auto"/>
              <w:bottom w:val="single" w:sz="2" w:space="0" w:color="auto"/>
              <w:right w:val="single" w:sz="2" w:space="0" w:color="auto"/>
            </w:tcBorders>
            <w:shd w:val="clear" w:color="auto" w:fill="auto"/>
          </w:tcPr>
          <w:p w14:paraId="5DC7AC5C" w14:textId="77777777" w:rsidR="00967C6B" w:rsidRDefault="00967C6B" w:rsidP="00967C6B">
            <w:pPr>
              <w:spacing w:before="120" w:after="120" w:line="252" w:lineRule="auto"/>
              <w:ind w:right="-1"/>
              <w:rPr>
                <w:rFonts w:ascii="Verdana" w:hAnsi="Verdana"/>
                <w:color w:val="0000FF"/>
                <w:sz w:val="19"/>
                <w:szCs w:val="19"/>
              </w:rPr>
            </w:pPr>
            <w:r>
              <w:rPr>
                <w:rFonts w:ascii="Verdana" w:hAnsi="Verdana"/>
                <w:color w:val="0000FF"/>
                <w:sz w:val="19"/>
                <w:szCs w:val="19"/>
              </w:rPr>
              <w:t>100% contribución climática</w:t>
            </w:r>
          </w:p>
          <w:p w14:paraId="6390B435" w14:textId="502C1B10" w:rsidR="009740A2" w:rsidRPr="00BC54DA" w:rsidRDefault="00967C6B" w:rsidP="00967C6B">
            <w:pPr>
              <w:spacing w:before="120" w:after="120"/>
              <w:ind w:right="-1"/>
              <w:rPr>
                <w:rFonts w:ascii="Verdana" w:hAnsi="Verdana"/>
                <w:sz w:val="19"/>
                <w:szCs w:val="19"/>
              </w:rPr>
            </w:pPr>
            <w:r>
              <w:rPr>
                <w:rFonts w:ascii="Verdana" w:hAnsi="Verdana"/>
                <w:color w:val="0000FF"/>
                <w:sz w:val="19"/>
                <w:szCs w:val="19"/>
              </w:rPr>
              <w:t>40% contribución ambiental</w:t>
            </w:r>
          </w:p>
        </w:tc>
      </w:tr>
      <w:tr w:rsidR="009740A2" w:rsidRPr="00750882" w14:paraId="1FBF961D" w14:textId="77777777" w:rsidTr="001B4052">
        <w:trPr>
          <w:trHeight w:hRule="exact" w:val="454"/>
        </w:trPr>
        <w:tc>
          <w:tcPr>
            <w:tcW w:w="2832" w:type="dxa"/>
            <w:tcBorders>
              <w:top w:val="single" w:sz="2" w:space="0" w:color="auto"/>
              <w:left w:val="single" w:sz="2" w:space="0" w:color="auto"/>
              <w:bottom w:val="single" w:sz="2" w:space="0" w:color="auto"/>
              <w:right w:val="single" w:sz="2" w:space="0" w:color="auto"/>
            </w:tcBorders>
            <w:shd w:val="clear" w:color="auto" w:fill="auto"/>
            <w:hideMark/>
          </w:tcPr>
          <w:p w14:paraId="57DC5F63" w14:textId="77777777" w:rsidR="009740A2" w:rsidRPr="00BC54DA" w:rsidRDefault="009740A2" w:rsidP="001B4052">
            <w:pPr>
              <w:spacing w:before="120" w:after="120"/>
              <w:ind w:right="-1"/>
              <w:jc w:val="center"/>
              <w:rPr>
                <w:rFonts w:ascii="Verdana" w:hAnsi="Verdana"/>
                <w:sz w:val="19"/>
                <w:szCs w:val="19"/>
              </w:rPr>
            </w:pPr>
            <w:r w:rsidRPr="00BC54DA">
              <w:rPr>
                <w:rFonts w:ascii="Verdana" w:hAnsi="Verdana"/>
                <w:sz w:val="19"/>
                <w:szCs w:val="19"/>
              </w:rPr>
              <w:t>ETIQUETADO DIGITAL</w:t>
            </w:r>
          </w:p>
        </w:tc>
        <w:tc>
          <w:tcPr>
            <w:tcW w:w="6493" w:type="dxa"/>
            <w:tcBorders>
              <w:top w:val="single" w:sz="2" w:space="0" w:color="auto"/>
              <w:left w:val="single" w:sz="2" w:space="0" w:color="auto"/>
              <w:bottom w:val="single" w:sz="2" w:space="0" w:color="auto"/>
              <w:right w:val="single" w:sz="2" w:space="0" w:color="auto"/>
            </w:tcBorders>
            <w:shd w:val="clear" w:color="auto" w:fill="auto"/>
          </w:tcPr>
          <w:p w14:paraId="3C44355A" w14:textId="08D4B1F7" w:rsidR="009740A2" w:rsidRPr="00BC54DA" w:rsidRDefault="002E659F" w:rsidP="008951C7">
            <w:pPr>
              <w:spacing w:before="120" w:after="120"/>
              <w:ind w:right="-1"/>
              <w:jc w:val="center"/>
              <w:rPr>
                <w:rFonts w:ascii="Verdana" w:hAnsi="Verdana"/>
                <w:sz w:val="19"/>
                <w:szCs w:val="19"/>
              </w:rPr>
            </w:pPr>
            <w:r>
              <w:rPr>
                <w:rFonts w:ascii="Verdana" w:hAnsi="Verdana"/>
                <w:color w:val="0000FF"/>
                <w:sz w:val="19"/>
                <w:szCs w:val="19"/>
              </w:rPr>
              <w:t>0%</w:t>
            </w:r>
          </w:p>
        </w:tc>
      </w:tr>
      <w:tr w:rsidR="009740A2" w:rsidRPr="00925873" w14:paraId="368F456D" w14:textId="77777777" w:rsidTr="003D0859">
        <w:trPr>
          <w:trHeight w:hRule="exact" w:val="537"/>
        </w:trPr>
        <w:tc>
          <w:tcPr>
            <w:tcW w:w="2832" w:type="dxa"/>
            <w:tcBorders>
              <w:top w:val="single" w:sz="2" w:space="0" w:color="auto"/>
              <w:left w:val="single" w:sz="2" w:space="0" w:color="auto"/>
              <w:bottom w:val="single" w:sz="2" w:space="0" w:color="auto"/>
              <w:right w:val="single" w:sz="2" w:space="0" w:color="auto"/>
            </w:tcBorders>
            <w:shd w:val="clear" w:color="auto" w:fill="auto"/>
            <w:hideMark/>
          </w:tcPr>
          <w:p w14:paraId="13EE96E7" w14:textId="6B62A0AB" w:rsidR="009740A2" w:rsidRPr="00BC54DA" w:rsidRDefault="00792B35" w:rsidP="00792B35">
            <w:pPr>
              <w:spacing w:before="120" w:after="120"/>
              <w:ind w:right="-1"/>
              <w:jc w:val="center"/>
              <w:rPr>
                <w:rFonts w:ascii="Verdana" w:hAnsi="Verdana"/>
                <w:sz w:val="19"/>
                <w:szCs w:val="19"/>
              </w:rPr>
            </w:pPr>
            <w:r w:rsidRPr="00BD68D9">
              <w:rPr>
                <w:rFonts w:ascii="Verdana" w:hAnsi="Verdana"/>
                <w:sz w:val="19"/>
                <w:szCs w:val="19"/>
              </w:rPr>
              <w:t>PORCENTAJE DE FINANCIAC</w:t>
            </w:r>
            <w:r w:rsidR="009740A2" w:rsidRPr="00BD68D9">
              <w:rPr>
                <w:rFonts w:ascii="Verdana" w:hAnsi="Verdana"/>
                <w:sz w:val="19"/>
                <w:szCs w:val="19"/>
              </w:rPr>
              <w:t>IÓN</w:t>
            </w:r>
          </w:p>
        </w:tc>
        <w:tc>
          <w:tcPr>
            <w:tcW w:w="6493" w:type="dxa"/>
            <w:tcBorders>
              <w:top w:val="single" w:sz="2" w:space="0" w:color="auto"/>
              <w:left w:val="single" w:sz="2" w:space="0" w:color="auto"/>
              <w:bottom w:val="single" w:sz="2" w:space="0" w:color="auto"/>
              <w:right w:val="single" w:sz="2" w:space="0" w:color="auto"/>
            </w:tcBorders>
            <w:shd w:val="clear" w:color="auto" w:fill="auto"/>
          </w:tcPr>
          <w:p w14:paraId="431FD085" w14:textId="28754898" w:rsidR="009740A2" w:rsidRPr="00BC54DA" w:rsidRDefault="0085741A" w:rsidP="008951C7">
            <w:pPr>
              <w:spacing w:before="120" w:after="120"/>
              <w:ind w:right="-1"/>
              <w:jc w:val="center"/>
              <w:rPr>
                <w:rFonts w:ascii="Verdana" w:hAnsi="Verdana"/>
                <w:sz w:val="19"/>
                <w:szCs w:val="19"/>
              </w:rPr>
            </w:pPr>
            <w:r>
              <w:rPr>
                <w:rFonts w:ascii="Verdana" w:hAnsi="Verdana"/>
                <w:color w:val="0000FF"/>
                <w:sz w:val="19"/>
                <w:szCs w:val="19"/>
              </w:rPr>
              <w:t>98,20</w:t>
            </w:r>
          </w:p>
        </w:tc>
      </w:tr>
    </w:tbl>
    <w:p w14:paraId="214CC61B" w14:textId="77777777" w:rsidR="009740A2" w:rsidRPr="00925873" w:rsidRDefault="009740A2" w:rsidP="00CE3C57">
      <w:pPr>
        <w:ind w:left="851"/>
        <w:rPr>
          <w:rFonts w:ascii="Verdana" w:hAnsi="Verdana"/>
          <w:b/>
          <w:sz w:val="19"/>
          <w:szCs w:val="19"/>
        </w:rPr>
      </w:pPr>
    </w:p>
    <w:p w14:paraId="0C0D44D3" w14:textId="77777777" w:rsidR="00392581" w:rsidRPr="00925873" w:rsidRDefault="00392581" w:rsidP="00CE3C57">
      <w:pPr>
        <w:ind w:left="851"/>
        <w:rPr>
          <w:rFonts w:ascii="Verdana" w:hAnsi="Verdana"/>
          <w:b/>
          <w:sz w:val="19"/>
          <w:szCs w:val="19"/>
        </w:rPr>
      </w:pPr>
    </w:p>
    <w:p w14:paraId="6AC6AF55" w14:textId="77777777" w:rsidR="00475289" w:rsidRPr="00925873" w:rsidRDefault="00475289" w:rsidP="00ED0BCD">
      <w:pPr>
        <w:pStyle w:val="3izenburua"/>
        <w:ind w:right="-427"/>
      </w:pPr>
      <w:bookmarkStart w:id="48" w:name="_Toc155178987"/>
      <w:r w:rsidRPr="00925873">
        <w:t>4.- VALOR ESTIMADO DEL CONTRATO</w:t>
      </w:r>
      <w:bookmarkEnd w:id="48"/>
    </w:p>
    <w:p w14:paraId="63413841" w14:textId="0EF5C11F" w:rsidR="00475289" w:rsidRPr="00C50CD5" w:rsidRDefault="00475289" w:rsidP="00ED0BCD">
      <w:pPr>
        <w:pStyle w:val="4izenburua"/>
        <w:ind w:right="-427"/>
        <w:rPr>
          <w:b w:val="0"/>
          <w:color w:val="0000FF"/>
        </w:rPr>
      </w:pPr>
      <w:bookmarkStart w:id="49" w:name="_Toc41549100"/>
      <w:bookmarkStart w:id="50" w:name="_Toc48120494"/>
      <w:r w:rsidRPr="00925873">
        <w:t xml:space="preserve">4.1.- </w:t>
      </w:r>
      <w:r w:rsidRPr="00925873">
        <w:rPr>
          <w:b w:val="0"/>
        </w:rPr>
        <w:t>El valor estimado del contrato es de</w:t>
      </w:r>
      <w:r w:rsidR="00C50CD5">
        <w:rPr>
          <w:b w:val="0"/>
          <w:color w:val="0000FF"/>
        </w:rPr>
        <w:t xml:space="preserve"> </w:t>
      </w:r>
      <w:r w:rsidR="00A51B71" w:rsidRPr="00A51B71">
        <w:rPr>
          <w:b w:val="0"/>
          <w:color w:val="0000FF"/>
        </w:rPr>
        <w:t xml:space="preserve">1.927.420,58 </w:t>
      </w:r>
      <w:r w:rsidRPr="00925873">
        <w:rPr>
          <w:b w:val="0"/>
        </w:rPr>
        <w:t>euros.</w:t>
      </w:r>
      <w:bookmarkEnd w:id="49"/>
      <w:bookmarkEnd w:id="50"/>
    </w:p>
    <w:p w14:paraId="5817F080" w14:textId="77777777" w:rsidR="005D28CC" w:rsidRPr="00925873" w:rsidRDefault="00475289" w:rsidP="000A6471">
      <w:pPr>
        <w:pStyle w:val="4izenburua"/>
        <w:ind w:right="-427"/>
      </w:pPr>
      <w:bookmarkStart w:id="51" w:name="_Toc41549101"/>
      <w:bookmarkStart w:id="52" w:name="_Toc48120495"/>
      <w:r w:rsidRPr="00925873">
        <w:t>4.2.- Método de cálculo:</w:t>
      </w:r>
      <w:bookmarkEnd w:id="51"/>
      <w:bookmarkEnd w:id="5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FB0A0E" w:rsidRPr="00925873" w14:paraId="3C7FEBB4" w14:textId="77777777" w:rsidTr="007B4FEC">
        <w:trPr>
          <w:trHeight w:val="454"/>
        </w:trPr>
        <w:tc>
          <w:tcPr>
            <w:tcW w:w="3783" w:type="pct"/>
            <w:shd w:val="clear" w:color="auto" w:fill="auto"/>
          </w:tcPr>
          <w:p w14:paraId="29724501" w14:textId="77777777" w:rsidR="00FB0A0E" w:rsidRPr="00925873" w:rsidRDefault="00FB0A0E" w:rsidP="007B4FEC">
            <w:pPr>
              <w:spacing w:before="120" w:after="120"/>
              <w:ind w:right="-1"/>
              <w:rPr>
                <w:rFonts w:ascii="Verdana" w:hAnsi="Verdana"/>
                <w:sz w:val="19"/>
                <w:szCs w:val="19"/>
              </w:rPr>
            </w:pPr>
            <w:r w:rsidRPr="00925873">
              <w:rPr>
                <w:rFonts w:ascii="Verdana" w:hAnsi="Verdana"/>
                <w:sz w:val="19"/>
                <w:szCs w:val="19"/>
              </w:rPr>
              <w:t>Presupuesto de licitación (sin IVA)</w:t>
            </w:r>
          </w:p>
        </w:tc>
        <w:tc>
          <w:tcPr>
            <w:tcW w:w="1217" w:type="pct"/>
            <w:shd w:val="clear" w:color="auto" w:fill="auto"/>
            <w:vAlign w:val="center"/>
          </w:tcPr>
          <w:p w14:paraId="1FCDFD6C" w14:textId="260E8A0D" w:rsidR="00FB0A0E" w:rsidRPr="00925873" w:rsidRDefault="009A3483" w:rsidP="007B4FEC">
            <w:pPr>
              <w:spacing w:before="120" w:after="120"/>
              <w:ind w:right="-1"/>
              <w:rPr>
                <w:sz w:val="19"/>
                <w:szCs w:val="19"/>
              </w:rPr>
            </w:pPr>
            <w:r w:rsidRPr="009A3483">
              <w:rPr>
                <w:rFonts w:ascii="Verdana" w:eastAsia="Arial Unicode MS" w:hAnsi="Verdana"/>
                <w:color w:val="0000FF"/>
                <w:sz w:val="19"/>
                <w:szCs w:val="18"/>
              </w:rPr>
              <w:t>1.927.420,58</w:t>
            </w:r>
            <w:r>
              <w:rPr>
                <w:rFonts w:ascii="Verdana" w:eastAsia="Arial Unicode MS" w:hAnsi="Verdana"/>
                <w:color w:val="0000FF"/>
                <w:sz w:val="19"/>
                <w:szCs w:val="18"/>
              </w:rPr>
              <w:t xml:space="preserve"> </w:t>
            </w:r>
            <w:r w:rsidR="00C50CD5">
              <w:rPr>
                <w:rFonts w:ascii="Verdana" w:eastAsia="Arial Unicode MS" w:hAnsi="Verdana"/>
                <w:color w:val="0000FF"/>
                <w:sz w:val="19"/>
                <w:szCs w:val="18"/>
              </w:rPr>
              <w:t>€</w:t>
            </w:r>
          </w:p>
        </w:tc>
      </w:tr>
      <w:tr w:rsidR="00FB0A0E" w:rsidRPr="00925873" w14:paraId="4B1E2CBC" w14:textId="77777777" w:rsidTr="007B4FEC">
        <w:trPr>
          <w:trHeight w:val="454"/>
        </w:trPr>
        <w:tc>
          <w:tcPr>
            <w:tcW w:w="3783" w:type="pct"/>
            <w:shd w:val="clear" w:color="auto" w:fill="auto"/>
          </w:tcPr>
          <w:p w14:paraId="12823F92" w14:textId="77777777" w:rsidR="00FB0A0E" w:rsidRPr="00925873" w:rsidRDefault="00FB0A0E" w:rsidP="007B4FEC">
            <w:pPr>
              <w:spacing w:before="120" w:after="120"/>
              <w:ind w:right="-1"/>
              <w:rPr>
                <w:rFonts w:ascii="Verdana" w:hAnsi="Verdana"/>
                <w:sz w:val="19"/>
                <w:szCs w:val="19"/>
              </w:rPr>
            </w:pPr>
            <w:r w:rsidRPr="00925873">
              <w:rPr>
                <w:rFonts w:ascii="Verdana" w:hAnsi="Verdana"/>
                <w:sz w:val="19"/>
                <w:szCs w:val="19"/>
              </w:rPr>
              <w:t>Importe de las modificaciones previstas (sin IVA)</w:t>
            </w:r>
          </w:p>
        </w:tc>
        <w:tc>
          <w:tcPr>
            <w:tcW w:w="1217" w:type="pct"/>
            <w:shd w:val="clear" w:color="auto" w:fill="auto"/>
            <w:vAlign w:val="center"/>
          </w:tcPr>
          <w:p w14:paraId="29CD7C16" w14:textId="77777777" w:rsidR="00FB0A0E" w:rsidRPr="00925873" w:rsidRDefault="00FB0A0E" w:rsidP="007B4FEC">
            <w:pPr>
              <w:spacing w:before="120" w:after="120"/>
              <w:ind w:right="-1"/>
              <w:rPr>
                <w:sz w:val="19"/>
                <w:szCs w:val="19"/>
              </w:rPr>
            </w:pPr>
          </w:p>
        </w:tc>
      </w:tr>
      <w:tr w:rsidR="00FB0A0E" w:rsidRPr="00925873" w14:paraId="12FC4EFA" w14:textId="77777777" w:rsidTr="007B4FEC">
        <w:trPr>
          <w:trHeight w:val="454"/>
        </w:trPr>
        <w:tc>
          <w:tcPr>
            <w:tcW w:w="3783" w:type="pct"/>
            <w:shd w:val="clear" w:color="auto" w:fill="auto"/>
          </w:tcPr>
          <w:p w14:paraId="5FA712D8" w14:textId="77777777" w:rsidR="00FB0A0E" w:rsidRPr="00925873" w:rsidRDefault="00FB0A0E" w:rsidP="007B4FEC">
            <w:pPr>
              <w:spacing w:before="120" w:after="120"/>
              <w:ind w:right="-1"/>
              <w:rPr>
                <w:rFonts w:ascii="Verdana" w:hAnsi="Verdana"/>
                <w:sz w:val="19"/>
                <w:szCs w:val="19"/>
              </w:rPr>
            </w:pPr>
            <w:r w:rsidRPr="00925873">
              <w:rPr>
                <w:rFonts w:ascii="Verdana" w:hAnsi="Verdana"/>
                <w:sz w:val="19"/>
                <w:szCs w:val="19"/>
              </w:rPr>
              <w:t>Importe de los premios o primas pagaderos a las licitadoras (sin IVA)</w:t>
            </w:r>
          </w:p>
        </w:tc>
        <w:tc>
          <w:tcPr>
            <w:tcW w:w="1217" w:type="pct"/>
            <w:shd w:val="clear" w:color="auto" w:fill="auto"/>
            <w:vAlign w:val="center"/>
          </w:tcPr>
          <w:p w14:paraId="278ACD8D" w14:textId="77777777" w:rsidR="00FB0A0E" w:rsidRPr="00925873" w:rsidRDefault="00FB0A0E" w:rsidP="007B4FEC">
            <w:pPr>
              <w:spacing w:before="120" w:after="120"/>
              <w:ind w:right="-1"/>
              <w:rPr>
                <w:sz w:val="19"/>
                <w:szCs w:val="19"/>
              </w:rPr>
            </w:pPr>
          </w:p>
        </w:tc>
      </w:tr>
      <w:tr w:rsidR="00FB0A0E" w:rsidRPr="00925873" w14:paraId="7868EBB1" w14:textId="77777777" w:rsidTr="007B4FEC">
        <w:trPr>
          <w:trHeight w:val="454"/>
        </w:trPr>
        <w:tc>
          <w:tcPr>
            <w:tcW w:w="3783" w:type="pct"/>
            <w:shd w:val="clear" w:color="auto" w:fill="auto"/>
          </w:tcPr>
          <w:p w14:paraId="746E7B7F" w14:textId="77777777" w:rsidR="00FB0A0E" w:rsidRPr="00925873" w:rsidRDefault="00FB0A0E" w:rsidP="007B4FEC">
            <w:pPr>
              <w:spacing w:before="120" w:after="120"/>
              <w:ind w:right="-1"/>
              <w:rPr>
                <w:rFonts w:ascii="Verdana" w:hAnsi="Verdana"/>
                <w:sz w:val="19"/>
                <w:szCs w:val="19"/>
              </w:rPr>
            </w:pPr>
            <w:r w:rsidRPr="00925873">
              <w:rPr>
                <w:rFonts w:ascii="Verdana" w:hAnsi="Verdana"/>
                <w:sz w:val="19"/>
                <w:szCs w:val="19"/>
              </w:rPr>
              <w:t>Importe de las opciones eventuales (sin IVA)</w:t>
            </w:r>
          </w:p>
        </w:tc>
        <w:tc>
          <w:tcPr>
            <w:tcW w:w="1217" w:type="pct"/>
            <w:shd w:val="clear" w:color="auto" w:fill="auto"/>
            <w:vAlign w:val="center"/>
          </w:tcPr>
          <w:p w14:paraId="4D84BD8F" w14:textId="77777777" w:rsidR="00FB0A0E" w:rsidRPr="00925873" w:rsidRDefault="00FB0A0E" w:rsidP="007B4FEC">
            <w:pPr>
              <w:spacing w:before="120" w:after="120"/>
              <w:ind w:right="-1"/>
              <w:rPr>
                <w:sz w:val="19"/>
                <w:szCs w:val="19"/>
              </w:rPr>
            </w:pPr>
          </w:p>
        </w:tc>
      </w:tr>
      <w:tr w:rsidR="00FB0A0E" w:rsidRPr="00925873" w14:paraId="3A963193" w14:textId="77777777" w:rsidTr="007B4FEC">
        <w:trPr>
          <w:trHeight w:val="454"/>
        </w:trPr>
        <w:tc>
          <w:tcPr>
            <w:tcW w:w="3783" w:type="pct"/>
            <w:shd w:val="clear" w:color="auto" w:fill="auto"/>
            <w:vAlign w:val="center"/>
          </w:tcPr>
          <w:p w14:paraId="6C26CFD9" w14:textId="77777777" w:rsidR="00FB0A0E" w:rsidRPr="00925873" w:rsidRDefault="00FB0A0E" w:rsidP="00FB0A0E">
            <w:pPr>
              <w:pStyle w:val="Zerrenda-paragrafoa"/>
              <w:tabs>
                <w:tab w:val="left" w:pos="284"/>
                <w:tab w:val="right" w:leader="dot" w:pos="4100"/>
                <w:tab w:val="right" w:leader="dot" w:pos="7400"/>
                <w:tab w:val="right" w:leader="dot" w:pos="10348"/>
              </w:tabs>
              <w:spacing w:before="120" w:after="120"/>
              <w:ind w:left="0" w:right="75"/>
              <w:jc w:val="both"/>
              <w:rPr>
                <w:rFonts w:ascii="Verdana" w:hAnsi="Verdana" w:cs="Arial"/>
                <w:sz w:val="19"/>
                <w:szCs w:val="19"/>
              </w:rPr>
            </w:pPr>
            <w:r w:rsidRPr="00925873">
              <w:rPr>
                <w:rFonts w:ascii="Verdana" w:hAnsi="Verdana" w:cs="Arial"/>
                <w:sz w:val="19"/>
                <w:szCs w:val="19"/>
              </w:rPr>
              <w:t>Valor estimado total de los suministros necesarios puestos a disposición de la contratista por el órgano de contratación</w:t>
            </w:r>
          </w:p>
        </w:tc>
        <w:tc>
          <w:tcPr>
            <w:tcW w:w="1217" w:type="pct"/>
            <w:shd w:val="clear" w:color="auto" w:fill="auto"/>
            <w:vAlign w:val="center"/>
          </w:tcPr>
          <w:p w14:paraId="28009D10" w14:textId="77777777" w:rsidR="00FB0A0E" w:rsidRPr="00925873" w:rsidRDefault="00FB0A0E" w:rsidP="00FB0A0E">
            <w:pPr>
              <w:spacing w:before="120" w:after="120"/>
              <w:ind w:right="-1"/>
              <w:rPr>
                <w:sz w:val="19"/>
                <w:szCs w:val="19"/>
              </w:rPr>
            </w:pPr>
          </w:p>
        </w:tc>
      </w:tr>
      <w:tr w:rsidR="00FB0A0E" w:rsidRPr="00925873" w14:paraId="21B3A069" w14:textId="77777777" w:rsidTr="007B4FEC">
        <w:trPr>
          <w:trHeight w:val="454"/>
        </w:trPr>
        <w:tc>
          <w:tcPr>
            <w:tcW w:w="3783" w:type="pct"/>
            <w:shd w:val="clear" w:color="auto" w:fill="auto"/>
          </w:tcPr>
          <w:p w14:paraId="2EF8A82C" w14:textId="77777777" w:rsidR="00FB0A0E" w:rsidRPr="00925873" w:rsidRDefault="00FB0A0E" w:rsidP="00FB0A0E">
            <w:pPr>
              <w:spacing w:before="120" w:after="120"/>
              <w:ind w:right="-1"/>
              <w:jc w:val="right"/>
              <w:rPr>
                <w:rFonts w:ascii="Verdana" w:hAnsi="Verdana"/>
                <w:sz w:val="19"/>
                <w:szCs w:val="19"/>
              </w:rPr>
            </w:pPr>
            <w:r w:rsidRPr="00925873">
              <w:rPr>
                <w:rFonts w:ascii="Verdana" w:hAnsi="Verdana"/>
                <w:sz w:val="19"/>
                <w:szCs w:val="19"/>
              </w:rPr>
              <w:t>TOTAL VALOR ESTIMADO</w:t>
            </w:r>
          </w:p>
        </w:tc>
        <w:tc>
          <w:tcPr>
            <w:tcW w:w="1217" w:type="pct"/>
            <w:shd w:val="clear" w:color="auto" w:fill="auto"/>
            <w:vAlign w:val="center"/>
          </w:tcPr>
          <w:p w14:paraId="14587CAC" w14:textId="4382B400" w:rsidR="00FB0A0E" w:rsidRPr="00925873" w:rsidRDefault="009A3483" w:rsidP="00FB0A0E">
            <w:pPr>
              <w:spacing w:before="120" w:after="120"/>
              <w:ind w:right="-1"/>
              <w:rPr>
                <w:sz w:val="19"/>
                <w:szCs w:val="19"/>
              </w:rPr>
            </w:pPr>
            <w:r w:rsidRPr="009A3483">
              <w:rPr>
                <w:rFonts w:ascii="Verdana" w:eastAsia="Arial Unicode MS" w:hAnsi="Verdana"/>
                <w:color w:val="0000FF"/>
                <w:sz w:val="19"/>
                <w:szCs w:val="18"/>
              </w:rPr>
              <w:t>1.927.420,58</w:t>
            </w:r>
            <w:r>
              <w:rPr>
                <w:rFonts w:ascii="Verdana" w:eastAsia="Arial Unicode MS" w:hAnsi="Verdana"/>
                <w:color w:val="0000FF"/>
                <w:sz w:val="19"/>
                <w:szCs w:val="18"/>
              </w:rPr>
              <w:t xml:space="preserve"> </w:t>
            </w:r>
            <w:r w:rsidR="00C50CD5">
              <w:rPr>
                <w:rFonts w:ascii="Verdana" w:eastAsia="Arial Unicode MS" w:hAnsi="Verdana"/>
                <w:color w:val="0000FF"/>
                <w:sz w:val="19"/>
                <w:szCs w:val="18"/>
              </w:rPr>
              <w:t>€</w:t>
            </w:r>
          </w:p>
        </w:tc>
      </w:tr>
    </w:tbl>
    <w:p w14:paraId="031DB264" w14:textId="77777777" w:rsidR="00475289" w:rsidRPr="00925873" w:rsidRDefault="00475289" w:rsidP="00ED0BCD">
      <w:pPr>
        <w:pStyle w:val="3izenburua"/>
        <w:ind w:right="-427"/>
      </w:pPr>
      <w:bookmarkStart w:id="53" w:name="_Toc155178988"/>
      <w:r w:rsidRPr="00925873">
        <w:t>5.- PRECIO Y PAGOS</w:t>
      </w:r>
      <w:bookmarkEnd w:id="53"/>
    </w:p>
    <w:p w14:paraId="25515C6E" w14:textId="60338AAA" w:rsidR="00475289" w:rsidRPr="00925873" w:rsidRDefault="001A6807" w:rsidP="00ED0BCD">
      <w:pPr>
        <w:pStyle w:val="4izenburua"/>
        <w:ind w:right="-427"/>
        <w:rPr>
          <w:b w:val="0"/>
          <w:color w:val="0000FF"/>
        </w:rPr>
      </w:pPr>
      <w:bookmarkStart w:id="54" w:name="_Toc41549103"/>
      <w:bookmarkStart w:id="55" w:name="_Toc48120497"/>
      <w:r w:rsidRPr="00925873">
        <w:t xml:space="preserve">5.1.- </w:t>
      </w:r>
      <w:r w:rsidR="00475289" w:rsidRPr="00925873">
        <w:t xml:space="preserve">Sistema de determinación del precio: </w:t>
      </w:r>
      <w:r w:rsidR="00475289" w:rsidRPr="00925873">
        <w:rPr>
          <w:b w:val="0"/>
          <w:color w:val="0000FF"/>
        </w:rPr>
        <w:t>precios unitarios</w:t>
      </w:r>
      <w:bookmarkEnd w:id="54"/>
      <w:bookmarkEnd w:id="55"/>
      <w:r w:rsidR="001A5BA7">
        <w:rPr>
          <w:b w:val="0"/>
          <w:color w:val="0000FF"/>
        </w:rPr>
        <w:t>.</w:t>
      </w:r>
    </w:p>
    <w:p w14:paraId="4C53B6CB" w14:textId="74DF2823" w:rsidR="005D28CC" w:rsidRDefault="001A5BA7" w:rsidP="00ED0BCD">
      <w:pPr>
        <w:pStyle w:val="Zerrenda-paragrafoa"/>
        <w:keepNext/>
        <w:spacing w:before="120" w:after="120"/>
        <w:ind w:left="1560" w:right="-427" w:hanging="425"/>
        <w:jc w:val="both"/>
        <w:rPr>
          <w:rFonts w:ascii="Verdana" w:hAnsi="Verdana"/>
          <w:b/>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Pr>
          <w:rFonts w:ascii="Verdana" w:hAnsi="Verdana" w:cs="Arial"/>
          <w:sz w:val="19"/>
          <w:szCs w:val="19"/>
        </w:rPr>
        <w:fldChar w:fldCharType="end"/>
      </w:r>
      <w:r>
        <w:rPr>
          <w:rFonts w:ascii="Verdana" w:hAnsi="Verdana" w:cs="Arial"/>
          <w:sz w:val="19"/>
          <w:szCs w:val="19"/>
        </w:rPr>
        <w:t xml:space="preserve"> </w:t>
      </w:r>
      <w:r w:rsidR="005D28CC" w:rsidRPr="00925873">
        <w:rPr>
          <w:rFonts w:ascii="Verdana" w:hAnsi="Verdana"/>
          <w:sz w:val="19"/>
          <w:szCs w:val="19"/>
        </w:rPr>
        <w:t>Los precios unitarios que regirán durante la ejecución de las obras serán los que resulten de la oferta seleccionada.</w:t>
      </w:r>
      <w:r w:rsidR="005D28CC" w:rsidRPr="00925873">
        <w:rPr>
          <w:rFonts w:ascii="Verdana" w:hAnsi="Verdana"/>
          <w:b/>
          <w:sz w:val="19"/>
          <w:szCs w:val="19"/>
        </w:rPr>
        <w:t xml:space="preserve"> </w:t>
      </w:r>
    </w:p>
    <w:p w14:paraId="2D4F74C3" w14:textId="05B6D8BB" w:rsidR="001A5BA7" w:rsidRPr="00CF7D64" w:rsidRDefault="001A5BA7" w:rsidP="001A5BA7">
      <w:pPr>
        <w:pStyle w:val="4izenburua"/>
        <w:ind w:left="1530" w:right="-427" w:firstLine="4"/>
        <w:rPr>
          <w:rFonts w:eastAsia="Times New Roman" w:cs="Arial"/>
          <w:b w:val="0"/>
          <w:szCs w:val="19"/>
        </w:rPr>
      </w:pPr>
      <w:r w:rsidRPr="00CF7D64">
        <w:rPr>
          <w:rFonts w:eastAsia="Times New Roman" w:cs="Arial"/>
          <w:b w:val="0"/>
          <w:szCs w:val="19"/>
        </w:rPr>
        <w:t>Las ofertas que superen el presupuesto base de licitación (sin IVA) que es de</w:t>
      </w:r>
      <w:r>
        <w:rPr>
          <w:rFonts w:eastAsia="Times New Roman" w:cs="Arial"/>
          <w:b w:val="0"/>
          <w:szCs w:val="19"/>
        </w:rPr>
        <w:t xml:space="preserve"> </w:t>
      </w:r>
      <w:r w:rsidR="00CA375E" w:rsidRPr="00CA375E">
        <w:rPr>
          <w:color w:val="0000FF"/>
        </w:rPr>
        <w:t xml:space="preserve">1.927.420,58 </w:t>
      </w:r>
      <w:r w:rsidRPr="00CF7D64">
        <w:rPr>
          <w:rFonts w:eastAsia="Times New Roman" w:cs="Arial"/>
          <w:b w:val="0"/>
          <w:szCs w:val="19"/>
        </w:rPr>
        <w:t xml:space="preserve"> euros serán rechazadas.</w:t>
      </w:r>
    </w:p>
    <w:p w14:paraId="42985C04" w14:textId="49AF9670" w:rsidR="005D28CC" w:rsidRPr="001A5BA7" w:rsidRDefault="001A5BA7" w:rsidP="001A5BA7">
      <w:pPr>
        <w:pStyle w:val="4izenburua"/>
        <w:ind w:left="1530" w:right="-427" w:firstLine="0"/>
        <w:rPr>
          <w:rFonts w:cs="Tahoma"/>
          <w:szCs w:val="19"/>
        </w:rPr>
      </w:pPr>
      <w:r w:rsidRPr="00CF7D64">
        <w:rPr>
          <w:rFonts w:eastAsia="Times New Roman" w:cs="Arial"/>
          <w:b w:val="0"/>
          <w:szCs w:val="19"/>
        </w:rPr>
        <w:t>Asimismo, también serán rechazadas</w:t>
      </w:r>
      <w:r w:rsidRPr="00B8233D">
        <w:rPr>
          <w:rFonts w:eastAsia="Times New Roman" w:cs="Arial"/>
          <w:b w:val="0"/>
          <w:szCs w:val="19"/>
        </w:rPr>
        <w:t xml:space="preserve"> las ofertas que superen los precios unitarios y, en su caso, los precios de las partidas alzadas que obran en el proyecto.</w:t>
      </w:r>
    </w:p>
    <w:p w14:paraId="0AC8BABE" w14:textId="77777777" w:rsidR="001A5BA7" w:rsidRPr="00080CC1" w:rsidRDefault="001A6807" w:rsidP="001A5BA7">
      <w:pPr>
        <w:pStyle w:val="4izenburua"/>
        <w:ind w:right="-427"/>
        <w:rPr>
          <w:rFonts w:cs="Arial"/>
          <w:b w:val="0"/>
          <w:color w:val="0000FF"/>
          <w:szCs w:val="19"/>
        </w:rPr>
      </w:pPr>
      <w:bookmarkStart w:id="56" w:name="_Toc41549104"/>
      <w:bookmarkStart w:id="57" w:name="_Toc48120498"/>
      <w:r w:rsidRPr="00925873">
        <w:t xml:space="preserve">5.2.- </w:t>
      </w:r>
      <w:r w:rsidR="00475289" w:rsidRPr="00925873">
        <w:t xml:space="preserve">Modalidad de pago del precio: </w:t>
      </w:r>
      <w:bookmarkEnd w:id="56"/>
      <w:bookmarkEnd w:id="57"/>
      <w:r w:rsidR="001A5BA7" w:rsidRPr="00080CC1">
        <w:rPr>
          <w:rFonts w:cs="Arial"/>
          <w:b w:val="0"/>
          <w:color w:val="0000FF"/>
          <w:szCs w:val="19"/>
        </w:rPr>
        <w:t>Certificaciones periódicas de carácter mensual de conformidad con lo dispuesto en la cláusula 34 de las condiciones generales.</w:t>
      </w:r>
    </w:p>
    <w:p w14:paraId="51B0B7AE" w14:textId="77777777" w:rsidR="001A5BA7" w:rsidRPr="00080CC1" w:rsidRDefault="001A5BA7" w:rsidP="001A5BA7">
      <w:pPr>
        <w:pStyle w:val="4izenburua"/>
        <w:ind w:right="-427" w:firstLine="0"/>
        <w:rPr>
          <w:rFonts w:cs="Arial"/>
          <w:b w:val="0"/>
          <w:color w:val="0000FF"/>
          <w:szCs w:val="19"/>
          <w:u w:val="single"/>
        </w:rPr>
      </w:pPr>
      <w:r w:rsidRPr="00080CC1">
        <w:rPr>
          <w:rFonts w:cs="Arial"/>
          <w:b w:val="0"/>
          <w:color w:val="0000FF"/>
          <w:szCs w:val="19"/>
          <w:u w:val="single"/>
        </w:rPr>
        <w:t>Se deberá tener cuenta que la empresa contratista deberá hacer frente a la tasa por realización de trabajos facultativos de dirección e inspección de obras públicas, y cuyo tipo de gravamen supone el 4% del importe del precio del contrato, con exclusión del Impuesto sobre el Valor Añadido y de esta tasa (Decreto Legislativo 1/2007, de 11 de septiembre, de aprobación del texto refundido de la Ley de tasas y precios públicos de la Administración de la Comunidad Autónoma del País Vasco).</w:t>
      </w:r>
    </w:p>
    <w:p w14:paraId="038371F2" w14:textId="5EF8306A" w:rsidR="001A5BA7" w:rsidRPr="006461D7" w:rsidRDefault="001A5BA7" w:rsidP="001A5BA7">
      <w:pPr>
        <w:pStyle w:val="4izenburua"/>
        <w:ind w:right="-427" w:firstLine="0"/>
        <w:rPr>
          <w:rFonts w:cs="Arial"/>
          <w:b w:val="0"/>
          <w:i/>
          <w:color w:val="0000FF"/>
          <w:szCs w:val="19"/>
        </w:rPr>
      </w:pPr>
      <w:r w:rsidRPr="00080CC1">
        <w:rPr>
          <w:rFonts w:cs="Arial"/>
          <w:b w:val="0"/>
          <w:color w:val="0000FF"/>
          <w:szCs w:val="19"/>
          <w:u w:val="single"/>
        </w:rPr>
        <w:t>Igualmente, serán por cuenta y cargo de la contratista las autorizaciones, permisos, licencias y gastos y tributos, de acuerdo con lo señalado en el punto 30.4 de las condiciones generales del presente pliego</w:t>
      </w:r>
      <w:r w:rsidRPr="006461D7">
        <w:rPr>
          <w:rFonts w:cs="Arial"/>
          <w:b w:val="0"/>
          <w:color w:val="0000FF"/>
          <w:szCs w:val="19"/>
        </w:rPr>
        <w:t>.</w:t>
      </w:r>
    </w:p>
    <w:p w14:paraId="2424B585" w14:textId="7E6DC79B" w:rsidR="001A5BA7" w:rsidRPr="001A5BA7" w:rsidRDefault="001A5BA7" w:rsidP="001A5BA7"/>
    <w:p w14:paraId="0CB9F56F" w14:textId="02E329EC" w:rsidR="00475289" w:rsidRPr="00925873" w:rsidRDefault="001A6807" w:rsidP="00ED0BCD">
      <w:pPr>
        <w:pStyle w:val="4izenburua"/>
        <w:ind w:right="-427"/>
        <w:rPr>
          <w:rFonts w:eastAsia="Times New Roman"/>
          <w:b w:val="0"/>
          <w:color w:val="0000FF"/>
          <w:szCs w:val="19"/>
        </w:rPr>
      </w:pPr>
      <w:bookmarkStart w:id="58" w:name="_Toc41549105"/>
      <w:bookmarkStart w:id="59" w:name="_Toc48120499"/>
      <w:r w:rsidRPr="00925873">
        <w:t xml:space="preserve">5.3.- </w:t>
      </w:r>
      <w:r w:rsidR="00475289" w:rsidRPr="00925873">
        <w:t>Existen operaciones preparatorias</w:t>
      </w:r>
      <w:r w:rsidR="00475289" w:rsidRPr="00925873">
        <w:rPr>
          <w:rFonts w:eastAsia="Times New Roman"/>
          <w:b w:val="0"/>
          <w:szCs w:val="19"/>
        </w:rPr>
        <w:t>:</w:t>
      </w:r>
      <w:r w:rsidR="001A5BA7">
        <w:rPr>
          <w:rFonts w:eastAsia="Times New Roman"/>
          <w:b w:val="0"/>
          <w:color w:val="0000FF"/>
          <w:szCs w:val="19"/>
        </w:rPr>
        <w:t xml:space="preserve"> </w:t>
      </w:r>
      <w:r w:rsidR="00475289" w:rsidRPr="00925873">
        <w:rPr>
          <w:rFonts w:eastAsia="Times New Roman"/>
          <w:b w:val="0"/>
          <w:color w:val="0000FF"/>
          <w:szCs w:val="19"/>
        </w:rPr>
        <w:t>no</w:t>
      </w:r>
      <w:bookmarkEnd w:id="58"/>
      <w:bookmarkEnd w:id="59"/>
      <w:r w:rsidR="001A5BA7">
        <w:rPr>
          <w:rFonts w:eastAsia="Times New Roman"/>
          <w:b w:val="0"/>
          <w:color w:val="0000FF"/>
          <w:szCs w:val="19"/>
        </w:rPr>
        <w:t>.</w:t>
      </w:r>
    </w:p>
    <w:p w14:paraId="115A27C7" w14:textId="7229ED40" w:rsidR="00475289" w:rsidRPr="001A5BA7" w:rsidRDefault="001A6807" w:rsidP="001A5BA7">
      <w:pPr>
        <w:pStyle w:val="4izenburua"/>
        <w:ind w:right="-427"/>
        <w:rPr>
          <w:b w:val="0"/>
          <w:color w:val="0000FF"/>
        </w:rPr>
      </w:pPr>
      <w:bookmarkStart w:id="60" w:name="_Toc41549106"/>
      <w:bookmarkStart w:id="61" w:name="_Toc48120500"/>
      <w:r w:rsidRPr="00925873">
        <w:t xml:space="preserve">5.4.- </w:t>
      </w:r>
      <w:r w:rsidR="00475289" w:rsidRPr="00925873">
        <w:t xml:space="preserve">Revisión de precios: </w:t>
      </w:r>
      <w:r w:rsidR="001A5BA7">
        <w:rPr>
          <w:b w:val="0"/>
          <w:color w:val="0000FF"/>
        </w:rPr>
        <w:t>no</w:t>
      </w:r>
      <w:r w:rsidRPr="00925873">
        <w:rPr>
          <w:b w:val="0"/>
          <w:color w:val="0000FF"/>
        </w:rPr>
        <w:t>.</w:t>
      </w:r>
      <w:bookmarkEnd w:id="60"/>
      <w:bookmarkEnd w:id="61"/>
    </w:p>
    <w:p w14:paraId="4AB4B843" w14:textId="4946A7F8" w:rsidR="00475289" w:rsidRPr="00925873" w:rsidRDefault="001A6807" w:rsidP="00ED0BCD">
      <w:pPr>
        <w:pStyle w:val="4izenburua"/>
        <w:ind w:right="-427"/>
        <w:rPr>
          <w:b w:val="0"/>
        </w:rPr>
      </w:pPr>
      <w:bookmarkStart w:id="62" w:name="_Toc41549107"/>
      <w:bookmarkStart w:id="63" w:name="_Toc48120501"/>
      <w:r w:rsidRPr="00925873">
        <w:t xml:space="preserve">5.5.- </w:t>
      </w:r>
      <w:r w:rsidR="00475289" w:rsidRPr="00925873">
        <w:t xml:space="preserve">Cláusula de variación del precio en función del cumplimiento o incumplimiento de determinados objetivos de plazos o de rendimiento: </w:t>
      </w:r>
      <w:r w:rsidR="001A5BA7">
        <w:rPr>
          <w:b w:val="0"/>
          <w:color w:val="0000FF"/>
        </w:rPr>
        <w:t>no</w:t>
      </w:r>
      <w:r w:rsidRPr="00925873">
        <w:rPr>
          <w:b w:val="0"/>
          <w:color w:val="0000FF"/>
        </w:rPr>
        <w:t>.</w:t>
      </w:r>
      <w:bookmarkEnd w:id="62"/>
      <w:bookmarkEnd w:id="63"/>
    </w:p>
    <w:p w14:paraId="2DFCEBBA" w14:textId="77777777" w:rsidR="00475289" w:rsidRPr="00925873" w:rsidRDefault="00475289" w:rsidP="00ED0BCD">
      <w:pPr>
        <w:pStyle w:val="3izenburua"/>
        <w:ind w:right="-427"/>
      </w:pPr>
      <w:bookmarkStart w:id="64" w:name="_Toc155178989"/>
      <w:r w:rsidRPr="00925873">
        <w:t>6.- PLAZO DE EJECUCIÓN</w:t>
      </w:r>
      <w:bookmarkEnd w:id="64"/>
    </w:p>
    <w:p w14:paraId="5AEC036E" w14:textId="7F4DF733" w:rsidR="00475289" w:rsidRPr="00925873" w:rsidRDefault="001A6807" w:rsidP="00ED0BCD">
      <w:pPr>
        <w:pStyle w:val="4izenburua"/>
        <w:ind w:right="-427"/>
      </w:pPr>
      <w:bookmarkStart w:id="65" w:name="_Toc41549109"/>
      <w:bookmarkStart w:id="66" w:name="_Toc48120503"/>
      <w:r w:rsidRPr="00925873">
        <w:t xml:space="preserve">6.1.- </w:t>
      </w:r>
      <w:r w:rsidR="00475289" w:rsidRPr="00925873">
        <w:t>Plazo de ejecución total:</w:t>
      </w:r>
      <w:bookmarkEnd w:id="65"/>
      <w:bookmarkEnd w:id="66"/>
      <w:r w:rsidR="0059138E">
        <w:t xml:space="preserve"> </w:t>
      </w:r>
      <w:r w:rsidR="001E3742">
        <w:rPr>
          <w:b w:val="0"/>
          <w:color w:val="0000FF"/>
        </w:rPr>
        <w:t>once</w:t>
      </w:r>
      <w:r w:rsidR="004C7ABB" w:rsidRPr="004C7ABB">
        <w:rPr>
          <w:b w:val="0"/>
          <w:color w:val="0000FF"/>
        </w:rPr>
        <w:t xml:space="preserve"> (</w:t>
      </w:r>
      <w:r w:rsidR="001E3742">
        <w:rPr>
          <w:b w:val="0"/>
          <w:color w:val="0000FF"/>
        </w:rPr>
        <w:t>11</w:t>
      </w:r>
      <w:r w:rsidR="004C7ABB">
        <w:rPr>
          <w:b w:val="0"/>
          <w:color w:val="0000FF"/>
        </w:rPr>
        <w:t>)</w:t>
      </w:r>
      <w:r w:rsidR="0059138E" w:rsidRPr="0059138E">
        <w:rPr>
          <w:b w:val="0"/>
          <w:color w:val="0000FF"/>
        </w:rPr>
        <w:t xml:space="preserve"> </w:t>
      </w:r>
      <w:r w:rsidR="00196427">
        <w:rPr>
          <w:b w:val="0"/>
          <w:color w:val="0000FF"/>
        </w:rPr>
        <w:t>meses a contar desde el acta de comprobación de replanteo</w:t>
      </w:r>
      <w:r w:rsidR="00D23ACC">
        <w:rPr>
          <w:b w:val="0"/>
          <w:color w:val="0000FF"/>
        </w:rPr>
        <w:t>.</w:t>
      </w:r>
    </w:p>
    <w:p w14:paraId="7EEF04DF" w14:textId="555B9624" w:rsidR="001A6807" w:rsidRPr="00925873" w:rsidRDefault="001A6807" w:rsidP="0059138E">
      <w:pPr>
        <w:pStyle w:val="4izenburua"/>
        <w:ind w:left="1020" w:right="-427" w:hanging="736"/>
        <w:rPr>
          <w:rFonts w:cs="Arial"/>
          <w:szCs w:val="19"/>
        </w:rPr>
      </w:pPr>
      <w:bookmarkStart w:id="67" w:name="_Toc41549110"/>
      <w:bookmarkStart w:id="68" w:name="_Toc48120504"/>
      <w:r w:rsidRPr="00925873">
        <w:t xml:space="preserve">6.2.- </w:t>
      </w:r>
      <w:r w:rsidR="00475289" w:rsidRPr="00925873">
        <w:t>Plazos parciales</w:t>
      </w:r>
      <w:bookmarkEnd w:id="67"/>
      <w:bookmarkEnd w:id="68"/>
      <w:r w:rsidR="0059138E">
        <w:t xml:space="preserve">: </w:t>
      </w:r>
      <w:r w:rsidR="0059138E">
        <w:rPr>
          <w:b w:val="0"/>
          <w:bCs/>
          <w:color w:val="0000FF"/>
          <w:szCs w:val="19"/>
        </w:rPr>
        <w:t xml:space="preserve">En su caso </w:t>
      </w:r>
      <w:r w:rsidR="0059138E" w:rsidRPr="00551FED">
        <w:rPr>
          <w:b w:val="0"/>
          <w:bCs/>
          <w:color w:val="0000FF"/>
          <w:szCs w:val="19"/>
        </w:rPr>
        <w:t>los establecidos en el programa de trabajo presentado por la contratista y aprobado por el órgano de contratación</w:t>
      </w:r>
      <w:r w:rsidR="0059138E" w:rsidRPr="006461D7">
        <w:rPr>
          <w:rFonts w:cs="Arial"/>
          <w:b w:val="0"/>
          <w:color w:val="0000FF"/>
          <w:szCs w:val="19"/>
        </w:rPr>
        <w:t>.</w:t>
      </w:r>
    </w:p>
    <w:p w14:paraId="329AEC1A" w14:textId="117AFE20" w:rsidR="00475289" w:rsidRPr="0059138E" w:rsidRDefault="00475289" w:rsidP="00ED0BCD">
      <w:pPr>
        <w:pStyle w:val="4izenburua"/>
        <w:ind w:right="-427"/>
        <w:rPr>
          <w:i/>
          <w:color w:val="0070C0"/>
          <w:szCs w:val="19"/>
        </w:rPr>
      </w:pPr>
      <w:bookmarkStart w:id="69" w:name="_Toc41549111"/>
      <w:bookmarkStart w:id="70" w:name="_Toc48120505"/>
      <w:r w:rsidRPr="00925873">
        <w:t>6.3.- Plazo para efectuar la comprobación del replanteo:</w:t>
      </w:r>
      <w:bookmarkEnd w:id="69"/>
      <w:bookmarkEnd w:id="70"/>
      <w:r w:rsidR="0059138E">
        <w:t xml:space="preserve"> </w:t>
      </w:r>
      <w:r w:rsidR="0059138E" w:rsidRPr="00CD1012">
        <w:rPr>
          <w:b w:val="0"/>
          <w:bCs/>
          <w:color w:val="0000FF"/>
          <w:szCs w:val="19"/>
        </w:rPr>
        <w:t>establecido en la Ley de Contratos del Sector Público</w:t>
      </w:r>
      <w:r w:rsidR="0059138E">
        <w:rPr>
          <w:b w:val="0"/>
          <w:bCs/>
          <w:color w:val="0000FF"/>
          <w:szCs w:val="19"/>
        </w:rPr>
        <w:t>.</w:t>
      </w:r>
    </w:p>
    <w:p w14:paraId="7C607C7B" w14:textId="77777777" w:rsidR="00475289" w:rsidRPr="00925873" w:rsidRDefault="00723E28" w:rsidP="00ED0BCD">
      <w:pPr>
        <w:pStyle w:val="3izenburua"/>
        <w:ind w:right="-427"/>
      </w:pPr>
      <w:bookmarkStart w:id="71" w:name="_Toc155178990"/>
      <w:r w:rsidRPr="00925873">
        <w:rPr>
          <w:caps w:val="0"/>
        </w:rPr>
        <w:t>7.- GASTOS DE PUBLICIDAD</w:t>
      </w:r>
      <w:bookmarkEnd w:id="71"/>
    </w:p>
    <w:p w14:paraId="1C946F20" w14:textId="77777777" w:rsidR="001A6807" w:rsidRPr="00925873" w:rsidRDefault="001A6807" w:rsidP="00ED0BCD">
      <w:pPr>
        <w:spacing w:before="120" w:after="120"/>
        <w:ind w:left="284" w:right="-427"/>
        <w:jc w:val="both"/>
        <w:rPr>
          <w:rFonts w:ascii="Verdana" w:hAnsi="Verdana" w:cs="Arial"/>
          <w:color w:val="0000FF"/>
          <w:sz w:val="19"/>
          <w:szCs w:val="19"/>
        </w:rPr>
      </w:pPr>
      <w:r w:rsidRPr="00925873">
        <w:rPr>
          <w:rFonts w:ascii="Verdana" w:hAnsi="Verdana" w:cs="Arial"/>
          <w:color w:val="0000FF"/>
          <w:sz w:val="19"/>
          <w:szCs w:val="19"/>
        </w:rPr>
        <w:t>No existen.</w:t>
      </w:r>
    </w:p>
    <w:p w14:paraId="0577DC98" w14:textId="77777777" w:rsidR="00475289" w:rsidRPr="00925873" w:rsidRDefault="00723E28" w:rsidP="00ED0BCD">
      <w:pPr>
        <w:pStyle w:val="3izenburua"/>
        <w:ind w:right="-427"/>
      </w:pPr>
      <w:bookmarkStart w:id="72" w:name="_Toc155178991"/>
      <w:r w:rsidRPr="00925873">
        <w:rPr>
          <w:caps w:val="0"/>
        </w:rPr>
        <w:t>8.- GARANTÍAS</w:t>
      </w:r>
      <w:bookmarkEnd w:id="72"/>
    </w:p>
    <w:p w14:paraId="62566F02" w14:textId="2D443578" w:rsidR="00475289" w:rsidRPr="00925873" w:rsidRDefault="00360D5B" w:rsidP="00ED0BCD">
      <w:pPr>
        <w:pStyle w:val="4izenburua"/>
        <w:ind w:right="-427"/>
      </w:pPr>
      <w:bookmarkStart w:id="73" w:name="_Toc41549114"/>
      <w:bookmarkStart w:id="74" w:name="_Toc48120508"/>
      <w:r w:rsidRPr="00925873">
        <w:t xml:space="preserve">8.1.- </w:t>
      </w:r>
      <w:r w:rsidR="00475289" w:rsidRPr="00925873">
        <w:t xml:space="preserve">Garantía provisional: </w:t>
      </w:r>
      <w:r w:rsidR="00475289" w:rsidRPr="00050624">
        <w:rPr>
          <w:rFonts w:cs="Arial"/>
          <w:b w:val="0"/>
          <w:color w:val="0000FF"/>
          <w:szCs w:val="19"/>
        </w:rPr>
        <w:t>No</w:t>
      </w:r>
      <w:bookmarkEnd w:id="73"/>
      <w:bookmarkEnd w:id="74"/>
      <w:r w:rsidR="0059138E" w:rsidRPr="00050624">
        <w:rPr>
          <w:rFonts w:cs="Arial"/>
          <w:b w:val="0"/>
          <w:color w:val="0000FF"/>
          <w:szCs w:val="19"/>
        </w:rPr>
        <w:t>.</w:t>
      </w:r>
    </w:p>
    <w:p w14:paraId="3ED2827F" w14:textId="2533A62C" w:rsidR="005535E0" w:rsidRPr="00925873" w:rsidRDefault="00360D5B" w:rsidP="0059138E">
      <w:pPr>
        <w:pStyle w:val="4izenburua"/>
        <w:ind w:right="-427"/>
        <w:rPr>
          <w:b w:val="0"/>
          <w:color w:val="0000FF"/>
        </w:rPr>
      </w:pPr>
      <w:bookmarkStart w:id="75" w:name="_Toc41549115"/>
      <w:bookmarkStart w:id="76" w:name="_Toc48120509"/>
      <w:r w:rsidRPr="00925873">
        <w:t xml:space="preserve">8.2.- </w:t>
      </w:r>
      <w:r w:rsidR="00475289" w:rsidRPr="00925873">
        <w:t xml:space="preserve">Garantía definitiva: </w:t>
      </w:r>
      <w:bookmarkStart w:id="77" w:name="_Toc41549116"/>
      <w:bookmarkEnd w:id="75"/>
      <w:bookmarkEnd w:id="76"/>
      <w:r w:rsidR="0059138E" w:rsidRPr="00764EFF">
        <w:rPr>
          <w:rFonts w:cs="Arial"/>
          <w:b w:val="0"/>
          <w:color w:val="0000FF"/>
          <w:szCs w:val="19"/>
        </w:rPr>
        <w:t xml:space="preserve">sí, por un importe del 5% del precio final ofertado </w:t>
      </w:r>
      <w:r w:rsidR="002C3DDA">
        <w:rPr>
          <w:rFonts w:cs="Arial"/>
          <w:b w:val="0"/>
          <w:color w:val="0000FF"/>
          <w:szCs w:val="19"/>
        </w:rPr>
        <w:t xml:space="preserve">por la adjudicataria </w:t>
      </w:r>
      <w:r w:rsidR="0059138E" w:rsidRPr="00764EFF">
        <w:rPr>
          <w:rFonts w:cs="Arial"/>
          <w:b w:val="0"/>
          <w:color w:val="0000FF"/>
          <w:szCs w:val="19"/>
        </w:rPr>
        <w:t>(sin IVA).</w:t>
      </w:r>
    </w:p>
    <w:p w14:paraId="2CE51396" w14:textId="176035B8" w:rsidR="00475289" w:rsidRPr="00925873" w:rsidRDefault="00360D5B" w:rsidP="00ED0BCD">
      <w:pPr>
        <w:pStyle w:val="4izenburua"/>
        <w:ind w:right="-427"/>
        <w:rPr>
          <w:b w:val="0"/>
          <w:color w:val="0000FF"/>
        </w:rPr>
      </w:pPr>
      <w:bookmarkStart w:id="78" w:name="_Toc48120511"/>
      <w:r w:rsidRPr="00925873">
        <w:t xml:space="preserve">8.3.- </w:t>
      </w:r>
      <w:r w:rsidR="00475289" w:rsidRPr="00925873">
        <w:t xml:space="preserve">Garantía complementaria: </w:t>
      </w:r>
      <w:r w:rsidR="00475289" w:rsidRPr="00925873">
        <w:rPr>
          <w:b w:val="0"/>
          <w:color w:val="0000FF"/>
        </w:rPr>
        <w:t>no</w:t>
      </w:r>
      <w:bookmarkEnd w:id="77"/>
      <w:bookmarkEnd w:id="78"/>
      <w:r w:rsidR="0059138E">
        <w:rPr>
          <w:b w:val="0"/>
          <w:color w:val="0000FF"/>
        </w:rPr>
        <w:t>.</w:t>
      </w:r>
    </w:p>
    <w:p w14:paraId="6B2D25F9" w14:textId="70F173CD" w:rsidR="00475289" w:rsidRPr="00925873" w:rsidRDefault="00360D5B" w:rsidP="00ED0BCD">
      <w:pPr>
        <w:pStyle w:val="4izenburua"/>
        <w:ind w:right="-427"/>
        <w:rPr>
          <w:b w:val="0"/>
          <w:color w:val="0000FF"/>
        </w:rPr>
      </w:pPr>
      <w:bookmarkStart w:id="79" w:name="_Toc41549117"/>
      <w:bookmarkStart w:id="80" w:name="_Toc48120512"/>
      <w:r w:rsidRPr="00925873">
        <w:t xml:space="preserve">8.4.- </w:t>
      </w:r>
      <w:r w:rsidR="00475289" w:rsidRPr="00925873">
        <w:t xml:space="preserve">Está permitido constituir las garantías mediante retención del precio: </w:t>
      </w:r>
      <w:r w:rsidR="00475289" w:rsidRPr="00925873">
        <w:rPr>
          <w:b w:val="0"/>
          <w:color w:val="0000FF"/>
        </w:rPr>
        <w:t>no</w:t>
      </w:r>
      <w:bookmarkEnd w:id="79"/>
      <w:bookmarkEnd w:id="80"/>
      <w:r w:rsidR="0059138E">
        <w:rPr>
          <w:b w:val="0"/>
          <w:color w:val="0000FF"/>
        </w:rPr>
        <w:t>.</w:t>
      </w:r>
    </w:p>
    <w:p w14:paraId="3E16C269" w14:textId="59B7E397" w:rsidR="00475289" w:rsidRPr="00925873" w:rsidRDefault="00360D5B" w:rsidP="00ED0BCD">
      <w:pPr>
        <w:pStyle w:val="4izenburua"/>
        <w:ind w:right="-427"/>
        <w:rPr>
          <w:b w:val="0"/>
          <w:color w:val="0000FF"/>
        </w:rPr>
      </w:pPr>
      <w:bookmarkStart w:id="81" w:name="_Toc41549118"/>
      <w:bookmarkStart w:id="82" w:name="_Toc48120513"/>
      <w:r w:rsidRPr="00925873">
        <w:t xml:space="preserve">8.5.- </w:t>
      </w:r>
      <w:r w:rsidR="00475289" w:rsidRPr="00925873">
        <w:t xml:space="preserve">En el supuesto de recepción parcial, la contratista podrá solicitar la devolución o cancelación de la parte proporcional de la garantía: </w:t>
      </w:r>
      <w:r w:rsidR="0059138E">
        <w:rPr>
          <w:b w:val="0"/>
          <w:color w:val="0000FF"/>
        </w:rPr>
        <w:t>no</w:t>
      </w:r>
      <w:r w:rsidR="001A6807" w:rsidRPr="00925873">
        <w:rPr>
          <w:b w:val="0"/>
          <w:color w:val="0000FF"/>
        </w:rPr>
        <w:t>.</w:t>
      </w:r>
      <w:bookmarkEnd w:id="81"/>
      <w:bookmarkEnd w:id="82"/>
    </w:p>
    <w:p w14:paraId="0A2D00DA" w14:textId="024F4103" w:rsidR="00475289" w:rsidRPr="00925873" w:rsidRDefault="00360D5B" w:rsidP="00ED0BCD">
      <w:pPr>
        <w:pStyle w:val="4izenburua"/>
        <w:ind w:right="-427"/>
        <w:rPr>
          <w:color w:val="0000FF"/>
        </w:rPr>
      </w:pPr>
      <w:bookmarkStart w:id="83" w:name="_Toc41549119"/>
      <w:bookmarkStart w:id="84" w:name="_Toc48120514"/>
      <w:r w:rsidRPr="00925873">
        <w:t xml:space="preserve">8.6.- </w:t>
      </w:r>
      <w:r w:rsidR="00475289" w:rsidRPr="00925873">
        <w:t xml:space="preserve">Las garantías se constituirán a favor de: </w:t>
      </w:r>
      <w:r w:rsidR="0059138E" w:rsidRPr="00900F7E">
        <w:rPr>
          <w:b w:val="0"/>
          <w:bCs/>
          <w:color w:val="0000FF"/>
          <w:szCs w:val="19"/>
        </w:rPr>
        <w:t>ADMINISTRACIÓN GENERAL DE LA COMUNIDAD AUTÓNOMA DEL PAÍS VASCO (EUSKO JAURLARITZA-GOBIERNO VASCO)</w:t>
      </w:r>
      <w:r w:rsidR="0059138E">
        <w:rPr>
          <w:szCs w:val="19"/>
        </w:rPr>
        <w:t xml:space="preserve"> </w:t>
      </w:r>
      <w:r w:rsidR="0059138E" w:rsidRPr="0076535C">
        <w:rPr>
          <w:szCs w:val="19"/>
        </w:rPr>
        <w:t xml:space="preserve">NIF: </w:t>
      </w:r>
      <w:r w:rsidR="0059138E" w:rsidRPr="00900F7E">
        <w:rPr>
          <w:b w:val="0"/>
          <w:bCs/>
          <w:color w:val="0000FF"/>
        </w:rPr>
        <w:t>S4833001C</w:t>
      </w:r>
      <w:r w:rsidR="00475289" w:rsidRPr="00925873">
        <w:rPr>
          <w:color w:val="0000FF"/>
        </w:rPr>
        <w:tab/>
        <w:t xml:space="preserve"> </w:t>
      </w:r>
      <w:bookmarkEnd w:id="83"/>
      <w:bookmarkEnd w:id="84"/>
    </w:p>
    <w:p w14:paraId="7B866257" w14:textId="77777777" w:rsidR="00475289" w:rsidRPr="00925873" w:rsidRDefault="00723E28" w:rsidP="00ED0BCD">
      <w:pPr>
        <w:pStyle w:val="3izenburua"/>
        <w:ind w:right="-427"/>
      </w:pPr>
      <w:bookmarkStart w:id="85" w:name="_Toc155178992"/>
      <w:r w:rsidRPr="00925873">
        <w:rPr>
          <w:caps w:val="0"/>
        </w:rPr>
        <w:t>9.- SEGUROS</w:t>
      </w:r>
      <w:bookmarkEnd w:id="85"/>
    </w:p>
    <w:p w14:paraId="6D7797D1" w14:textId="77777777" w:rsidR="001A6807" w:rsidRPr="00925873" w:rsidRDefault="001A6807" w:rsidP="00ED0BCD">
      <w:pPr>
        <w:spacing w:before="120" w:after="120"/>
        <w:ind w:left="284" w:right="-427"/>
        <w:jc w:val="both"/>
        <w:rPr>
          <w:rFonts w:ascii="Verdana" w:hAnsi="Verdana" w:cs="Arial"/>
          <w:sz w:val="19"/>
          <w:szCs w:val="19"/>
        </w:rPr>
      </w:pPr>
      <w:r w:rsidRPr="00925873">
        <w:rPr>
          <w:rFonts w:ascii="Verdana" w:hAnsi="Verdana" w:cs="Arial"/>
          <w:sz w:val="19"/>
          <w:szCs w:val="19"/>
        </w:rPr>
        <w:t xml:space="preserve">La contratista deberá tener contratados los seguros obligatorios así como los seguros que recogen las cláusulas 27.1 y 27.2 de condiciones generales de conformidad con lo dispuesto a continuación: </w:t>
      </w:r>
    </w:p>
    <w:p w14:paraId="76791529" w14:textId="77777777" w:rsidR="001B3028" w:rsidRDefault="001A6807" w:rsidP="001B3028">
      <w:pPr>
        <w:pStyle w:val="Zerrenda-paragrafoa"/>
        <w:numPr>
          <w:ilvl w:val="0"/>
          <w:numId w:val="54"/>
        </w:numPr>
        <w:spacing w:before="120" w:after="120"/>
        <w:ind w:left="851" w:right="-427" w:hanging="283"/>
        <w:jc w:val="both"/>
        <w:rPr>
          <w:rFonts w:ascii="Verdana" w:hAnsi="Verdana" w:cs="Arial"/>
          <w:color w:val="0000FF"/>
          <w:sz w:val="19"/>
          <w:szCs w:val="19"/>
        </w:rPr>
      </w:pPr>
      <w:r w:rsidRPr="00925873">
        <w:rPr>
          <w:rFonts w:ascii="Verdana" w:hAnsi="Verdana" w:cs="Arial"/>
          <w:sz w:val="19"/>
          <w:szCs w:val="19"/>
        </w:rPr>
        <w:t xml:space="preserve">En cuanto al </w:t>
      </w:r>
      <w:r w:rsidRPr="00925873">
        <w:rPr>
          <w:rFonts w:ascii="Verdana" w:hAnsi="Verdana" w:cs="Arial"/>
          <w:b/>
          <w:sz w:val="19"/>
          <w:szCs w:val="19"/>
        </w:rPr>
        <w:t xml:space="preserve">seguro a todo riesgo de construcción, </w:t>
      </w:r>
      <w:r w:rsidRPr="00925873">
        <w:rPr>
          <w:rFonts w:ascii="Verdana" w:hAnsi="Verdana" w:cs="Arial"/>
          <w:sz w:val="19"/>
          <w:szCs w:val="19"/>
        </w:rPr>
        <w:t xml:space="preserve">la suma asegurada será </w:t>
      </w:r>
      <w:r w:rsidRPr="00925873">
        <w:rPr>
          <w:rFonts w:ascii="Verdana" w:hAnsi="Verdana" w:cs="Arial"/>
          <w:color w:val="0000FF"/>
          <w:sz w:val="19"/>
          <w:szCs w:val="19"/>
        </w:rPr>
        <w:t xml:space="preserve">la correspondiente al precio final ofertado (sin IVA) por la adjudicataria. </w:t>
      </w:r>
    </w:p>
    <w:p w14:paraId="5D8E3D48" w14:textId="47DA221C" w:rsidR="001B3028" w:rsidRPr="00925873" w:rsidRDefault="001B3028" w:rsidP="001B3028">
      <w:pPr>
        <w:pStyle w:val="Zerrenda-paragrafoa"/>
        <w:spacing w:before="120" w:after="120"/>
        <w:ind w:left="851" w:right="-427"/>
        <w:jc w:val="both"/>
        <w:rPr>
          <w:rFonts w:ascii="Verdana" w:hAnsi="Verdana" w:cs="Arial"/>
          <w:color w:val="0000FF"/>
          <w:sz w:val="19"/>
          <w:szCs w:val="19"/>
        </w:rPr>
      </w:pPr>
      <w:r w:rsidRPr="001B3028">
        <w:rPr>
          <w:rFonts w:ascii="Verdana" w:hAnsi="Verdana" w:cs="Arial"/>
          <w:color w:val="0000FF"/>
          <w:sz w:val="19"/>
          <w:szCs w:val="19"/>
        </w:rPr>
        <w:t xml:space="preserve">En este sentido ver la cláusula 27.1 de las condiciones generales.   </w:t>
      </w:r>
    </w:p>
    <w:p w14:paraId="3B42F990" w14:textId="43016ACC" w:rsidR="001B3028" w:rsidRPr="001B3028" w:rsidRDefault="001A6807" w:rsidP="001B3028">
      <w:pPr>
        <w:pStyle w:val="Zerrenda-paragrafoa"/>
        <w:numPr>
          <w:ilvl w:val="0"/>
          <w:numId w:val="54"/>
        </w:numPr>
        <w:spacing w:before="120" w:after="120"/>
        <w:ind w:left="851" w:right="-427" w:hanging="283"/>
        <w:jc w:val="both"/>
        <w:rPr>
          <w:rFonts w:ascii="Verdana" w:hAnsi="Verdana" w:cs="Arial"/>
          <w:sz w:val="19"/>
          <w:szCs w:val="19"/>
        </w:rPr>
      </w:pPr>
      <w:r w:rsidRPr="00925873">
        <w:rPr>
          <w:rFonts w:ascii="Verdana" w:hAnsi="Verdana" w:cs="Arial"/>
          <w:sz w:val="19"/>
          <w:szCs w:val="19"/>
        </w:rPr>
        <w:t xml:space="preserve">En cuanto al seguro de </w:t>
      </w:r>
      <w:r w:rsidRPr="001B3028">
        <w:rPr>
          <w:rFonts w:ascii="Verdana" w:hAnsi="Verdana" w:cs="Arial"/>
          <w:b/>
          <w:sz w:val="19"/>
          <w:szCs w:val="19"/>
        </w:rPr>
        <w:t>responsabilidad civil,</w:t>
      </w:r>
      <w:r w:rsidRPr="00925873">
        <w:rPr>
          <w:rFonts w:ascii="Verdana" w:hAnsi="Verdana" w:cs="Arial"/>
          <w:sz w:val="19"/>
          <w:szCs w:val="19"/>
        </w:rPr>
        <w:t xml:space="preserve"> este deberá cumplir las siguientes condiciones en relación con las coberturas y capitales</w:t>
      </w:r>
      <w:r w:rsidRPr="00A11DA3">
        <w:rPr>
          <w:rFonts w:ascii="Verdana" w:hAnsi="Verdana" w:cs="Arial"/>
          <w:sz w:val="19"/>
          <w:szCs w:val="19"/>
        </w:rPr>
        <w:t xml:space="preserve">: </w:t>
      </w:r>
      <w:r w:rsidR="001B3028" w:rsidRPr="00A11DA3">
        <w:rPr>
          <w:rStyle w:val="normaltextrun"/>
          <w:rFonts w:ascii="Verdana" w:hAnsi="Verdana" w:cs="Segoe UI"/>
          <w:b/>
          <w:color w:val="0000FF"/>
          <w:sz w:val="19"/>
          <w:szCs w:val="19"/>
          <w:u w:val="single"/>
        </w:rPr>
        <w:t xml:space="preserve">suma asegurada no inferior a </w:t>
      </w:r>
      <w:r w:rsidR="00EB422A" w:rsidRPr="00A11DA3">
        <w:rPr>
          <w:rStyle w:val="normaltextrun"/>
          <w:rFonts w:ascii="Verdana" w:hAnsi="Verdana" w:cs="Segoe UI"/>
          <w:b/>
          <w:color w:val="0000FF"/>
          <w:sz w:val="19"/>
          <w:szCs w:val="19"/>
          <w:u w:val="single"/>
        </w:rPr>
        <w:t>3.854.841</w:t>
      </w:r>
      <w:r w:rsidR="00A11DA3" w:rsidRPr="00A11DA3">
        <w:rPr>
          <w:rStyle w:val="normaltextrun"/>
          <w:rFonts w:ascii="Verdana" w:hAnsi="Verdana" w:cs="Segoe UI"/>
          <w:b/>
          <w:color w:val="0000FF"/>
          <w:sz w:val="19"/>
          <w:szCs w:val="19"/>
          <w:u w:val="single"/>
        </w:rPr>
        <w:t>,16</w:t>
      </w:r>
      <w:r w:rsidR="001B3028" w:rsidRPr="00A11DA3">
        <w:rPr>
          <w:rStyle w:val="normaltextrun"/>
          <w:rFonts w:ascii="Verdana" w:hAnsi="Verdana" w:cs="Segoe UI"/>
          <w:b/>
          <w:color w:val="0000FF"/>
          <w:sz w:val="19"/>
          <w:szCs w:val="19"/>
          <w:u w:val="single"/>
        </w:rPr>
        <w:t xml:space="preserve"> €</w:t>
      </w:r>
      <w:r w:rsidR="001E1098">
        <w:rPr>
          <w:rStyle w:val="normaltextrun"/>
          <w:rFonts w:ascii="Verdana" w:hAnsi="Verdana" w:cs="Segoe UI"/>
          <w:b/>
          <w:color w:val="0000FF"/>
          <w:sz w:val="19"/>
          <w:szCs w:val="19"/>
          <w:u w:val="single"/>
        </w:rPr>
        <w:t xml:space="preserve"> </w:t>
      </w:r>
    </w:p>
    <w:p w14:paraId="297FA7ED" w14:textId="77777777" w:rsidR="001B3028" w:rsidRDefault="001B3028" w:rsidP="001B3028">
      <w:pPr>
        <w:pStyle w:val="paragraph"/>
        <w:spacing w:before="0" w:beforeAutospacing="0" w:after="0" w:afterAutospacing="0"/>
        <w:ind w:left="720" w:right="-435"/>
        <w:textAlignment w:val="baseline"/>
        <w:rPr>
          <w:rFonts w:ascii="Segoe UI" w:hAnsi="Segoe UI" w:cs="Segoe UI"/>
          <w:sz w:val="18"/>
          <w:szCs w:val="18"/>
        </w:rPr>
      </w:pPr>
      <w:r>
        <w:rPr>
          <w:rStyle w:val="normaltextrun"/>
          <w:rFonts w:ascii="Verdana" w:hAnsi="Verdana" w:cs="Segoe UI"/>
          <w:color w:val="0000FF"/>
          <w:sz w:val="19"/>
          <w:szCs w:val="19"/>
        </w:rPr>
        <w:t>En este sentido, ver la cláusula 27.2 de las condiciones generales.</w:t>
      </w:r>
      <w:r>
        <w:rPr>
          <w:rStyle w:val="eop"/>
          <w:rFonts w:ascii="Verdana" w:hAnsi="Verdana" w:cs="Segoe UI"/>
          <w:color w:val="0000FF"/>
          <w:sz w:val="19"/>
          <w:szCs w:val="19"/>
        </w:rPr>
        <w:t> </w:t>
      </w:r>
    </w:p>
    <w:p w14:paraId="2159F203" w14:textId="77777777" w:rsidR="001B3028" w:rsidRDefault="001B3028" w:rsidP="001B3028">
      <w:pPr>
        <w:pStyle w:val="paragraph"/>
        <w:spacing w:before="0" w:beforeAutospacing="0" w:after="0" w:afterAutospacing="0"/>
        <w:ind w:left="720" w:right="-435"/>
        <w:jc w:val="both"/>
        <w:textAlignment w:val="baseline"/>
        <w:rPr>
          <w:rStyle w:val="normaltextrun"/>
          <w:rFonts w:ascii="Verdana" w:hAnsi="Verdana" w:cs="Segoe UI"/>
          <w:color w:val="0000FF"/>
          <w:sz w:val="20"/>
          <w:szCs w:val="20"/>
        </w:rPr>
      </w:pPr>
    </w:p>
    <w:p w14:paraId="12A61870" w14:textId="77777777" w:rsidR="001B3028" w:rsidRPr="00AA5C97" w:rsidRDefault="001B3028" w:rsidP="001B3028">
      <w:pPr>
        <w:pStyle w:val="paragraph"/>
        <w:spacing w:before="0" w:beforeAutospacing="0" w:after="0" w:afterAutospacing="0"/>
        <w:ind w:left="720" w:right="-435"/>
        <w:jc w:val="both"/>
        <w:textAlignment w:val="baseline"/>
        <w:rPr>
          <w:rStyle w:val="normaltextrun"/>
          <w:rFonts w:ascii="Verdana" w:hAnsi="Verdana"/>
          <w:color w:val="0000FF"/>
          <w:sz w:val="19"/>
          <w:szCs w:val="19"/>
        </w:rPr>
      </w:pPr>
      <w:r w:rsidRPr="00AA5C97">
        <w:rPr>
          <w:rStyle w:val="normaltextrun"/>
          <w:rFonts w:ascii="Verdana" w:hAnsi="Verdana" w:cs="Segoe UI"/>
          <w:color w:val="0000FF"/>
          <w:sz w:val="19"/>
          <w:szCs w:val="19"/>
        </w:rPr>
        <w:t>La empresa que resulte ser adjudicataria de este contrato deberá acreditar la posesión o la tenencia de los seguros de responsabilidad civil y todo riesgo de construcción, mediante la presentación de los pertinentes certificados expedidos por la entidad aseguradora, en la que se indicará el número de póliza de cada uno de los mencionados seguros, el plazo de vigencia y los importes de los mismos. Este certificado deberá estar suscrito por persona con poderes suficientes a tal efecto, y, además de lo anteriormente mencionado, igualmente deberá certificar que las pólizas a las que hacen referencia esos certificados, garantizan las coberturas y aseguran a las personas o entidades que se señalan en las cláusulas 27.1 y 27.2 de las condiciones generales del contrato.</w:t>
      </w:r>
      <w:r w:rsidRPr="00AA5C97">
        <w:rPr>
          <w:rStyle w:val="normaltextrun"/>
          <w:sz w:val="19"/>
          <w:szCs w:val="19"/>
        </w:rPr>
        <w:t> </w:t>
      </w:r>
    </w:p>
    <w:p w14:paraId="1EDB7B3C" w14:textId="2BB46471" w:rsidR="001B3028" w:rsidRPr="00AA5C97" w:rsidRDefault="001B3028" w:rsidP="00AA5C97">
      <w:pPr>
        <w:pStyle w:val="paragraph"/>
        <w:spacing w:before="0" w:beforeAutospacing="0" w:after="0" w:afterAutospacing="0"/>
        <w:ind w:left="720" w:right="-435"/>
        <w:jc w:val="both"/>
        <w:textAlignment w:val="baseline"/>
        <w:rPr>
          <w:rStyle w:val="normaltextrun"/>
          <w:rFonts w:cs="Segoe UI"/>
          <w:color w:val="0000FF"/>
        </w:rPr>
      </w:pPr>
      <w:r w:rsidRPr="004921AA">
        <w:rPr>
          <w:rStyle w:val="normaltextrun"/>
          <w:rFonts w:ascii="Verdana" w:hAnsi="Verdana" w:cs="Segoe UI"/>
          <w:color w:val="0000FF"/>
          <w:sz w:val="19"/>
          <w:szCs w:val="19"/>
        </w:rPr>
        <w:t>Asimismo, se </w:t>
      </w:r>
      <w:r w:rsidRPr="00AA5C97">
        <w:rPr>
          <w:rStyle w:val="normaltextrun"/>
          <w:rFonts w:ascii="Verdana" w:hAnsi="Verdana" w:cs="Segoe UI"/>
          <w:color w:val="0000FF"/>
          <w:sz w:val="19"/>
          <w:szCs w:val="19"/>
        </w:rPr>
        <w:t>deberá</w:t>
      </w:r>
      <w:r w:rsidRPr="004921AA">
        <w:rPr>
          <w:rStyle w:val="normaltextrun"/>
          <w:rFonts w:ascii="Verdana" w:hAnsi="Verdana" w:cs="Segoe UI"/>
          <w:color w:val="0000FF"/>
          <w:sz w:val="19"/>
          <w:szCs w:val="19"/>
        </w:rPr>
        <w:t> aportar el</w:t>
      </w:r>
      <w:r w:rsidRPr="00AA5C97">
        <w:rPr>
          <w:rStyle w:val="normaltextrun"/>
          <w:rFonts w:ascii="Verdana" w:hAnsi="Verdana" w:cs="Segoe UI"/>
          <w:b/>
          <w:bCs/>
          <w:color w:val="0000FF"/>
          <w:sz w:val="19"/>
          <w:szCs w:val="19"/>
        </w:rPr>
        <w:t> justificante de pago</w:t>
      </w:r>
      <w:r w:rsidRPr="004921AA">
        <w:rPr>
          <w:rStyle w:val="normaltextrun"/>
          <w:rFonts w:ascii="Verdana" w:hAnsi="Verdana" w:cs="Segoe UI"/>
          <w:color w:val="0000FF"/>
          <w:sz w:val="19"/>
          <w:szCs w:val="19"/>
        </w:rPr>
        <w:t> (con expresión del nº de póliza) respectivo de los referidos seguros.</w:t>
      </w:r>
    </w:p>
    <w:p w14:paraId="31CA8538" w14:textId="2CE83467" w:rsidR="001A6807" w:rsidRPr="00925873" w:rsidRDefault="001A6807" w:rsidP="001B3028">
      <w:pPr>
        <w:spacing w:before="120" w:after="120"/>
        <w:ind w:right="-427"/>
        <w:jc w:val="both"/>
        <w:rPr>
          <w:rFonts w:ascii="Verdana" w:eastAsia="Arial Unicode MS" w:hAnsi="Verdana"/>
          <w:color w:val="0000FF"/>
          <w:sz w:val="19"/>
          <w:szCs w:val="19"/>
        </w:rPr>
      </w:pPr>
    </w:p>
    <w:p w14:paraId="41658957" w14:textId="77777777" w:rsidR="00475289" w:rsidRPr="00925873" w:rsidRDefault="00723E28" w:rsidP="00ED0BCD">
      <w:pPr>
        <w:pStyle w:val="3izenburua"/>
        <w:ind w:right="-427"/>
      </w:pPr>
      <w:bookmarkStart w:id="86" w:name="_Toc155178993"/>
      <w:r w:rsidRPr="00925873">
        <w:rPr>
          <w:caps w:val="0"/>
        </w:rPr>
        <w:lastRenderedPageBreak/>
        <w:t>10.- INFORMACIÓN SOBRE SUBROGACIÓN</w:t>
      </w:r>
      <w:bookmarkEnd w:id="86"/>
    </w:p>
    <w:p w14:paraId="6F5299D5" w14:textId="77777777" w:rsidR="001A6807" w:rsidRPr="00925873" w:rsidRDefault="001A6807" w:rsidP="00ED0BCD">
      <w:pPr>
        <w:spacing w:before="120"/>
        <w:ind w:left="426" w:right="-427"/>
        <w:jc w:val="both"/>
        <w:rPr>
          <w:rFonts w:ascii="Verdana" w:hAnsi="Verdana" w:cs="Arial"/>
          <w:color w:val="0000FF"/>
          <w:sz w:val="19"/>
          <w:szCs w:val="19"/>
        </w:rPr>
      </w:pPr>
      <w:r w:rsidRPr="00925873">
        <w:rPr>
          <w:rFonts w:ascii="Verdana" w:hAnsi="Verdana" w:cs="Arial"/>
          <w:color w:val="0000FF"/>
          <w:sz w:val="19"/>
          <w:szCs w:val="19"/>
        </w:rPr>
        <w:t>No procede.</w:t>
      </w:r>
    </w:p>
    <w:p w14:paraId="2B824FC7" w14:textId="5B856D0B" w:rsidR="00475289" w:rsidRPr="00925873" w:rsidRDefault="00723E28" w:rsidP="00ED0BCD">
      <w:pPr>
        <w:pStyle w:val="3izenburua"/>
        <w:ind w:right="-427"/>
        <w:rPr>
          <w:caps w:val="0"/>
        </w:rPr>
      </w:pPr>
      <w:bookmarkStart w:id="87" w:name="_Toc155178994"/>
      <w:r w:rsidRPr="00925873">
        <w:rPr>
          <w:caps w:val="0"/>
        </w:rPr>
        <w:t>11.- CONDICIONES ESPECIALES DE EJECUCIÓN</w:t>
      </w:r>
      <w:bookmarkEnd w:id="87"/>
      <w:r w:rsidR="009A2700" w:rsidRPr="00925873">
        <w:rPr>
          <w:caps w:val="0"/>
        </w:rPr>
        <w:t xml:space="preserve"> </w:t>
      </w:r>
    </w:p>
    <w:p w14:paraId="413B5E28" w14:textId="77777777" w:rsidR="00855F78" w:rsidRPr="00925873" w:rsidRDefault="00855F78" w:rsidP="00855F78">
      <w:pPr>
        <w:shd w:val="clear" w:color="auto" w:fill="FFFFFF"/>
        <w:spacing w:before="120" w:after="120"/>
        <w:ind w:left="284" w:right="-425"/>
        <w:jc w:val="both"/>
      </w:pPr>
      <w:r w:rsidRPr="00925873">
        <w:rPr>
          <w:rFonts w:ascii="Verdana" w:hAnsi="Verdana" w:cs="Arial"/>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1D980EB5" w14:textId="77777777" w:rsidR="00475289" w:rsidRPr="00925873" w:rsidRDefault="00475289" w:rsidP="00ED0BCD">
      <w:pPr>
        <w:pStyle w:val="4izenburua"/>
        <w:ind w:right="-427"/>
        <w:rPr>
          <w:color w:val="0000FF"/>
        </w:rPr>
      </w:pPr>
      <w:bookmarkStart w:id="88" w:name="_Toc41549123"/>
      <w:bookmarkStart w:id="89" w:name="_Toc48120518"/>
      <w:r w:rsidRPr="00925873">
        <w:t>11.1.- De tipo social o relativo al empleo:</w:t>
      </w:r>
      <w:bookmarkEnd w:id="88"/>
      <w:bookmarkEnd w:id="89"/>
      <w:r w:rsidRPr="00925873">
        <w:t xml:space="preserve"> </w:t>
      </w:r>
    </w:p>
    <w:p w14:paraId="6283E1B8" w14:textId="77777777" w:rsidR="008A7CB3" w:rsidRPr="00925873" w:rsidRDefault="00475289" w:rsidP="00ED0BCD">
      <w:pPr>
        <w:pStyle w:val="5izenburua"/>
        <w:ind w:right="-427"/>
        <w:rPr>
          <w:rFonts w:eastAsia="Times New Roman" w:cs="Arial"/>
          <w:szCs w:val="19"/>
        </w:rPr>
      </w:pPr>
      <w:bookmarkStart w:id="90" w:name="_Toc41549124"/>
      <w:bookmarkStart w:id="91" w:name="_Toc48120519"/>
      <w:r w:rsidRPr="00925873">
        <w:rPr>
          <w:b/>
        </w:rPr>
        <w:t xml:space="preserve">11.1.1.- </w:t>
      </w:r>
      <w:r w:rsidRPr="00925873">
        <w:rPr>
          <w:rFonts w:eastAsia="Times New Roman" w:cs="Arial"/>
          <w:szCs w:val="19"/>
        </w:rPr>
        <w:t>Las recogidas en la cláusula 31.2 de condiciones generales en cumplimiento de lo dispuesto en el art. 7 de la Ley 3/2016, de 7 de abril, para la inclusión de determinadas cláusulas sociales en la contratación pública.</w:t>
      </w:r>
      <w:bookmarkEnd w:id="90"/>
      <w:bookmarkEnd w:id="91"/>
    </w:p>
    <w:p w14:paraId="13744CAD" w14:textId="7D593593" w:rsidR="00E92DBE" w:rsidRPr="001B3028" w:rsidRDefault="008A7CB3" w:rsidP="00E92DBE">
      <w:pPr>
        <w:pStyle w:val="5izenburua"/>
      </w:pPr>
      <w:bookmarkStart w:id="92" w:name="_Toc44410147"/>
      <w:r w:rsidRPr="00925873">
        <w:rPr>
          <w:b/>
        </w:rPr>
        <w:t xml:space="preserve">11.1.2.- </w:t>
      </w:r>
      <w:r w:rsidRPr="00925873">
        <w:t>Para la igualdad de mujeres y hombres en cumplimiento de</w:t>
      </w:r>
      <w:r w:rsidR="000A6813" w:rsidRPr="00925873">
        <w:t xml:space="preserve"> </w:t>
      </w:r>
      <w:r w:rsidRPr="00925873">
        <w:t>l</w:t>
      </w:r>
      <w:r w:rsidR="000A6813" w:rsidRPr="00925873">
        <w:t>os</w:t>
      </w:r>
      <w:r w:rsidRPr="00925873">
        <w:t xml:space="preserve"> apartado</w:t>
      </w:r>
      <w:r w:rsidR="000A6813" w:rsidRPr="00925873">
        <w:t>s VII y</w:t>
      </w:r>
      <w:r w:rsidRPr="00925873">
        <w:t xml:space="preserve"> VIII de la Instrucción sobre incorporación de </w:t>
      </w:r>
      <w:r w:rsidRPr="001B3028">
        <w:t>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bookmarkEnd w:id="92"/>
      <w:r w:rsidR="00170569" w:rsidRPr="001B3028">
        <w:t>.</w:t>
      </w:r>
      <w:r w:rsidR="000F1173" w:rsidRPr="001B3028">
        <w:t xml:space="preserve"> </w:t>
      </w:r>
    </w:p>
    <w:p w14:paraId="278868C2" w14:textId="7DE4B361" w:rsidR="000F1173" w:rsidRPr="00925873" w:rsidRDefault="000F1173" w:rsidP="000F1173">
      <w:pPr>
        <w:ind w:left="1418" w:right="-427"/>
        <w:jc w:val="both"/>
        <w:rPr>
          <w:rFonts w:ascii="Verdana" w:eastAsia="Arial Unicode MS" w:hAnsi="Verdana"/>
          <w:sz w:val="19"/>
          <w:szCs w:val="18"/>
        </w:rPr>
      </w:pPr>
      <w:r w:rsidRPr="001B3028">
        <w:rPr>
          <w:rFonts w:ascii="Verdana" w:eastAsia="Arial Unicode MS" w:hAnsi="Verdana"/>
          <w:sz w:val="19"/>
          <w:szCs w:val="18"/>
        </w:rPr>
        <w:t>Se garantizará el uso no sexista del lenguaje en la totalidad de los document</w:t>
      </w:r>
      <w:r w:rsidR="0083459C" w:rsidRPr="001B3028">
        <w:rPr>
          <w:rFonts w:ascii="Verdana" w:eastAsia="Arial Unicode MS" w:hAnsi="Verdana"/>
          <w:sz w:val="19"/>
          <w:szCs w:val="18"/>
        </w:rPr>
        <w:t>os emitidos, en cumplimiento de</w:t>
      </w:r>
      <w:r w:rsidRPr="001B3028">
        <w:rPr>
          <w:rFonts w:ascii="Verdana" w:eastAsia="Arial Unicode MS" w:hAnsi="Verdana"/>
          <w:sz w:val="19"/>
          <w:szCs w:val="18"/>
        </w:rPr>
        <w:t xml:space="preserve">l </w:t>
      </w:r>
      <w:r w:rsidR="0083459C" w:rsidRPr="001B3028">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1B3028">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w:t>
      </w:r>
      <w:r w:rsidRPr="00925873">
        <w:rPr>
          <w:rFonts w:ascii="Verdana" w:eastAsia="Arial Unicode MS" w:hAnsi="Verdana"/>
          <w:sz w:val="19"/>
          <w:szCs w:val="18"/>
        </w:rPr>
        <w:t xml:space="preserve">, de roles y de identidad de género. </w:t>
      </w:r>
    </w:p>
    <w:p w14:paraId="54CE94A1" w14:textId="5399AAA4" w:rsidR="00475289" w:rsidRPr="00925873" w:rsidRDefault="00475289" w:rsidP="00ED0BCD">
      <w:pPr>
        <w:pStyle w:val="5izenburua"/>
        <w:ind w:right="-427"/>
      </w:pPr>
      <w:bookmarkStart w:id="93" w:name="_Toc41549125"/>
      <w:bookmarkStart w:id="94" w:name="_Toc48120520"/>
      <w:r w:rsidRPr="00925873">
        <w:rPr>
          <w:b/>
        </w:rPr>
        <w:t>11.1.</w:t>
      </w:r>
      <w:r w:rsidR="0084065F" w:rsidRPr="00925873">
        <w:rPr>
          <w:b/>
        </w:rPr>
        <w:t>3</w:t>
      </w:r>
      <w:r w:rsidRPr="00925873">
        <w:rPr>
          <w:b/>
        </w:rPr>
        <w:t xml:space="preserve">.- Otras: </w:t>
      </w:r>
      <w:r w:rsidR="001B3028">
        <w:rPr>
          <w:rFonts w:eastAsia="Times New Roman" w:cs="Arial"/>
          <w:color w:val="0000FF"/>
          <w:szCs w:val="19"/>
        </w:rPr>
        <w:t>sí, las siguientes:</w:t>
      </w:r>
      <w:bookmarkEnd w:id="93"/>
      <w:bookmarkEnd w:id="94"/>
    </w:p>
    <w:p w14:paraId="1428B7BD" w14:textId="05EEEA69" w:rsidR="00475289" w:rsidRPr="006B07CF" w:rsidRDefault="00360D5B" w:rsidP="00ED0BCD">
      <w:pPr>
        <w:pStyle w:val="4izenburua"/>
        <w:ind w:right="-427"/>
        <w:rPr>
          <w:b w:val="0"/>
          <w:color w:val="0000FF"/>
        </w:rPr>
      </w:pPr>
      <w:bookmarkStart w:id="95" w:name="_Toc41549126"/>
      <w:bookmarkStart w:id="96" w:name="_Toc48120521"/>
      <w:r w:rsidRPr="00925873">
        <w:t xml:space="preserve">11.2.- </w:t>
      </w:r>
      <w:r w:rsidR="00475289" w:rsidRPr="00925873">
        <w:t xml:space="preserve">De tipo medioambiental: </w:t>
      </w:r>
      <w:bookmarkEnd w:id="95"/>
      <w:bookmarkEnd w:id="96"/>
      <w:r w:rsidR="000E61D0" w:rsidRPr="00925873">
        <w:rPr>
          <w:b w:val="0"/>
          <w:color w:val="0000FF"/>
        </w:rPr>
        <w:t>las establecidas en la cláusula 31.5 de condiciones generales.</w:t>
      </w:r>
    </w:p>
    <w:p w14:paraId="791D7991" w14:textId="215CEA32" w:rsidR="00475289" w:rsidRPr="00925873" w:rsidRDefault="00360D5B" w:rsidP="00ED0BCD">
      <w:pPr>
        <w:pStyle w:val="4izenburua"/>
        <w:ind w:right="-427"/>
        <w:rPr>
          <w:rFonts w:eastAsia="Times New Roman" w:cs="Arial"/>
          <w:b w:val="0"/>
          <w:color w:val="0000FF"/>
          <w:szCs w:val="19"/>
        </w:rPr>
      </w:pPr>
      <w:bookmarkStart w:id="97" w:name="_Toc41549127"/>
      <w:bookmarkStart w:id="98" w:name="_Toc48120522"/>
      <w:r w:rsidRPr="00925873">
        <w:t xml:space="preserve">11.3.- </w:t>
      </w:r>
      <w:r w:rsidR="00475289" w:rsidRPr="00925873">
        <w:t xml:space="preserve">De tipo ético: </w:t>
      </w:r>
      <w:r w:rsidR="00475289" w:rsidRPr="00925873">
        <w:rPr>
          <w:rFonts w:eastAsia="Times New Roman" w:cs="Arial"/>
          <w:b w:val="0"/>
          <w:color w:val="0000FF"/>
          <w:szCs w:val="19"/>
        </w:rPr>
        <w:t>no</w:t>
      </w:r>
      <w:bookmarkEnd w:id="97"/>
      <w:bookmarkEnd w:id="98"/>
      <w:r w:rsidR="006B07CF">
        <w:rPr>
          <w:rFonts w:eastAsia="Times New Roman" w:cs="Arial"/>
          <w:b w:val="0"/>
          <w:color w:val="0000FF"/>
          <w:szCs w:val="19"/>
        </w:rPr>
        <w:t>.</w:t>
      </w:r>
    </w:p>
    <w:p w14:paraId="7ACD9A72" w14:textId="77777777" w:rsidR="00475289" w:rsidRPr="00925873" w:rsidRDefault="00475289" w:rsidP="00ED0BCD">
      <w:pPr>
        <w:pStyle w:val="4izenburua"/>
        <w:ind w:right="-427"/>
        <w:rPr>
          <w:rFonts w:eastAsia="Times New Roman" w:cs="Arial"/>
          <w:b w:val="0"/>
          <w:color w:val="0000FF"/>
          <w:szCs w:val="19"/>
        </w:rPr>
      </w:pPr>
      <w:bookmarkStart w:id="99" w:name="_Toc41549128"/>
      <w:bookmarkStart w:id="100" w:name="_Toc48120523"/>
      <w:r w:rsidRPr="00925873">
        <w:t xml:space="preserve">11.4.- De tipo lingüístico: </w:t>
      </w:r>
      <w:r w:rsidRPr="00925873">
        <w:rPr>
          <w:rFonts w:eastAsia="Times New Roman" w:cs="Arial"/>
          <w:b w:val="0"/>
          <w:color w:val="0000FF"/>
          <w:szCs w:val="19"/>
        </w:rPr>
        <w:t>las establecidas en la cláusula 31.1 de condiciones generales.</w:t>
      </w:r>
      <w:bookmarkEnd w:id="99"/>
      <w:bookmarkEnd w:id="100"/>
    </w:p>
    <w:p w14:paraId="3CAB0179" w14:textId="77777777" w:rsidR="00A1623E" w:rsidRPr="00925873" w:rsidRDefault="00A1623E" w:rsidP="0086100D">
      <w:pPr>
        <w:pStyle w:val="4izenburua"/>
        <w:ind w:right="-427"/>
        <w:rPr>
          <w:b w:val="0"/>
        </w:rPr>
      </w:pPr>
      <w:bookmarkStart w:id="101" w:name="_Toc48120524"/>
      <w:r w:rsidRPr="00925873">
        <w:t xml:space="preserve">11.5.- En materia de protección de datos: </w:t>
      </w:r>
      <w:r w:rsidRPr="00925873">
        <w:rPr>
          <w:b w:val="0"/>
          <w:color w:val="0000FF"/>
        </w:rPr>
        <w:t>las establecidas en la cláusula 31.4 de condiciones generales.</w:t>
      </w:r>
      <w:bookmarkEnd w:id="101"/>
    </w:p>
    <w:p w14:paraId="076454C1" w14:textId="429E6871" w:rsidR="00FA5FE5" w:rsidRPr="00925873" w:rsidRDefault="00FA5FE5" w:rsidP="00FA5FE5">
      <w:pPr>
        <w:pStyle w:val="4izenburua"/>
        <w:ind w:right="-427"/>
        <w:rPr>
          <w:rFonts w:eastAsia="Times New Roman" w:cs="Arial"/>
          <w:b w:val="0"/>
          <w:szCs w:val="19"/>
        </w:rPr>
      </w:pPr>
      <w:bookmarkStart w:id="102" w:name="_Toc48120525"/>
      <w:r w:rsidRPr="00925873">
        <w:t>11.</w:t>
      </w:r>
      <w:r w:rsidR="00A1623E" w:rsidRPr="00925873">
        <w:t>6</w:t>
      </w:r>
      <w:r w:rsidRPr="00925873">
        <w:t>.- En materia de innovación:</w:t>
      </w:r>
      <w:bookmarkEnd w:id="102"/>
      <w:r w:rsidR="006B07CF">
        <w:t xml:space="preserve"> </w:t>
      </w:r>
      <w:r w:rsidR="006B07CF" w:rsidRPr="006B07CF">
        <w:rPr>
          <w:b w:val="0"/>
          <w:color w:val="0000FF"/>
        </w:rPr>
        <w:t>no</w:t>
      </w:r>
      <w:r w:rsidR="006B07CF">
        <w:rPr>
          <w:b w:val="0"/>
          <w:color w:val="0000FF"/>
        </w:rPr>
        <w:t>.</w:t>
      </w:r>
    </w:p>
    <w:p w14:paraId="16293898" w14:textId="7C249441" w:rsidR="000A6813" w:rsidRPr="00925873" w:rsidRDefault="000A6813">
      <w:pPr>
        <w:pStyle w:val="4izenburua"/>
      </w:pPr>
      <w:bookmarkStart w:id="103" w:name="_Toc41549129"/>
      <w:bookmarkStart w:id="104" w:name="_Toc48120526"/>
      <w:r w:rsidRPr="00925873">
        <w:rPr>
          <w:szCs w:val="19"/>
        </w:rPr>
        <w:t>11.7.- Comprobación de pagos a los subcontratistas y suministradoras:</w:t>
      </w:r>
      <w:r w:rsidRPr="00925873">
        <w:t xml:space="preserve"> </w:t>
      </w:r>
      <w:r w:rsidRPr="00925873">
        <w:rPr>
          <w:rFonts w:cs="Arial"/>
          <w:b w:val="0"/>
          <w:color w:val="0000FF"/>
          <w:szCs w:val="19"/>
        </w:rPr>
        <w:t>las establecidas en la cláusula 31.3 de condiciones generales.</w:t>
      </w:r>
    </w:p>
    <w:p w14:paraId="6BEDE2D2" w14:textId="738E68BA" w:rsidR="000A6813" w:rsidRPr="00925873" w:rsidRDefault="000A6813">
      <w:pPr>
        <w:pStyle w:val="4izenburua"/>
      </w:pPr>
      <w:r w:rsidRPr="00925873">
        <w:rPr>
          <w:szCs w:val="19"/>
        </w:rPr>
        <w:t>11.8.- En relación al PRTR:</w:t>
      </w:r>
      <w:r w:rsidRPr="00925873">
        <w:t xml:space="preserve"> </w:t>
      </w:r>
      <w:r w:rsidRPr="00925873">
        <w:rPr>
          <w:rFonts w:cs="Arial"/>
          <w:b w:val="0"/>
          <w:color w:val="0000FF"/>
          <w:szCs w:val="19"/>
        </w:rPr>
        <w:t>las establecidas en la cláusula 31.6 de condiciones generales.</w:t>
      </w:r>
    </w:p>
    <w:p w14:paraId="2F1422C4" w14:textId="114A92AB" w:rsidR="00475289" w:rsidRPr="00925873" w:rsidRDefault="00475289" w:rsidP="00ED0BCD">
      <w:pPr>
        <w:pStyle w:val="4izenburua"/>
        <w:ind w:right="-427"/>
        <w:rPr>
          <w:rFonts w:eastAsia="Times New Roman" w:cs="Arial"/>
          <w:b w:val="0"/>
          <w:color w:val="0000FF"/>
          <w:szCs w:val="19"/>
        </w:rPr>
      </w:pPr>
      <w:r w:rsidRPr="00925873">
        <w:t>11.</w:t>
      </w:r>
      <w:r w:rsidR="000A6813" w:rsidRPr="00925873">
        <w:t>9</w:t>
      </w:r>
      <w:r w:rsidRPr="00925873">
        <w:t xml:space="preserve">.- Otras: </w:t>
      </w:r>
      <w:bookmarkEnd w:id="103"/>
      <w:bookmarkEnd w:id="104"/>
      <w:r w:rsidR="006B07CF" w:rsidRPr="00BB64D6">
        <w:rPr>
          <w:b w:val="0"/>
          <w:bCs/>
          <w:color w:val="0000FF"/>
          <w:szCs w:val="19"/>
        </w:rPr>
        <w:t>sí, las siguientes: El contratista estará obligado a abonar a los subcontratistas el precio pactado en los plazos y condiciones señaladas en el artículo 216 de la LCSP</w:t>
      </w:r>
      <w:r w:rsidR="006B07CF" w:rsidRPr="006461D7">
        <w:rPr>
          <w:b w:val="0"/>
          <w:color w:val="0000FF"/>
        </w:rPr>
        <w:t>.</w:t>
      </w:r>
    </w:p>
    <w:p w14:paraId="32868AF3" w14:textId="77777777" w:rsidR="00475289" w:rsidRPr="00925873" w:rsidRDefault="00475289" w:rsidP="00ED0BCD">
      <w:pPr>
        <w:spacing w:before="120" w:after="120"/>
        <w:ind w:left="284" w:right="-427"/>
        <w:jc w:val="both"/>
        <w:rPr>
          <w:rFonts w:ascii="Verdana" w:hAnsi="Verdana" w:cs="Arial"/>
          <w:b/>
          <w:sz w:val="19"/>
          <w:szCs w:val="19"/>
        </w:rPr>
      </w:pPr>
      <w:r w:rsidRPr="00925873">
        <w:rPr>
          <w:rFonts w:ascii="Verdana" w:hAnsi="Verdana" w:cs="Arial"/>
          <w:b/>
          <w:sz w:val="19"/>
          <w:szCs w:val="19"/>
        </w:rPr>
        <w:t xml:space="preserve">En el caso de que los hubiera, todas las condiciones especiales de ejecución serán exigidas a </w:t>
      </w:r>
      <w:r w:rsidR="000B7A5B" w:rsidRPr="00925873">
        <w:rPr>
          <w:rFonts w:ascii="Verdana" w:hAnsi="Verdana" w:cs="Arial"/>
          <w:b/>
          <w:sz w:val="19"/>
          <w:szCs w:val="19"/>
          <w:u w:val="single"/>
        </w:rPr>
        <w:t>todas la</w:t>
      </w:r>
      <w:r w:rsidRPr="00925873">
        <w:rPr>
          <w:rFonts w:ascii="Verdana" w:hAnsi="Verdana" w:cs="Arial"/>
          <w:b/>
          <w:sz w:val="19"/>
          <w:szCs w:val="19"/>
          <w:u w:val="single"/>
        </w:rPr>
        <w:t>s subcontratistas</w:t>
      </w:r>
      <w:r w:rsidRPr="00925873">
        <w:rPr>
          <w:rFonts w:ascii="Verdana" w:hAnsi="Verdana" w:cs="Arial"/>
          <w:b/>
          <w:sz w:val="19"/>
          <w:szCs w:val="19"/>
        </w:rPr>
        <w:t xml:space="preserve">. </w:t>
      </w:r>
    </w:p>
    <w:p w14:paraId="6E8D6CA2" w14:textId="77777777" w:rsidR="00475289" w:rsidRPr="00B85AD0" w:rsidRDefault="00475289" w:rsidP="00ED0BCD">
      <w:pPr>
        <w:pStyle w:val="3izenburua"/>
        <w:ind w:right="-427"/>
      </w:pPr>
      <w:bookmarkStart w:id="105" w:name="_Toc155178995"/>
      <w:r w:rsidRPr="00925873">
        <w:t xml:space="preserve">12.- </w:t>
      </w:r>
      <w:r w:rsidRPr="00B85AD0">
        <w:t>OBLIGACIONES CONTRACTUALES ESENCIALES DEL CONTRATO Y OTRAS OBLIGACIONES EN MATERIA MEDIOAMBIENTAL, SOCIAL O LABORAL</w:t>
      </w:r>
      <w:bookmarkEnd w:id="105"/>
    </w:p>
    <w:p w14:paraId="428D7352" w14:textId="77777777" w:rsidR="00475289" w:rsidRPr="00925873" w:rsidRDefault="00475289" w:rsidP="00855F78">
      <w:pPr>
        <w:pStyle w:val="4izenburua"/>
      </w:pPr>
      <w:bookmarkStart w:id="106" w:name="_Toc41549131"/>
      <w:bookmarkStart w:id="107" w:name="_Toc48120528"/>
      <w:r w:rsidRPr="00B85AD0">
        <w:t>12.1.-</w:t>
      </w:r>
      <w:bookmarkEnd w:id="106"/>
      <w:r w:rsidR="00855F78" w:rsidRPr="00B85AD0">
        <w:t xml:space="preserve"> Obligaciones contractuales esenciales </w:t>
      </w:r>
      <w:r w:rsidR="00432564" w:rsidRPr="00B85AD0">
        <w:t>del contrato</w:t>
      </w:r>
      <w:r w:rsidR="00432564" w:rsidRPr="00925873">
        <w:t xml:space="preserve"> </w:t>
      </w:r>
      <w:r w:rsidR="00855F78" w:rsidRPr="00925873">
        <w:t>cuyo incumplimiento es, de conformidad con lo previsto en la letra f) del apartado 1 del artículo 211 de la LCSP, causa de resolución del contrato:</w:t>
      </w:r>
      <w:bookmarkEnd w:id="107"/>
    </w:p>
    <w:p w14:paraId="478DDCFE" w14:textId="77777777" w:rsidR="00475289" w:rsidRPr="00925873" w:rsidRDefault="00475289" w:rsidP="00ED0BCD">
      <w:pPr>
        <w:pStyle w:val="5izenburua"/>
        <w:ind w:right="-427"/>
      </w:pPr>
      <w:bookmarkStart w:id="108" w:name="_Toc41549132"/>
      <w:bookmarkStart w:id="109" w:name="_Toc48120529"/>
      <w:r w:rsidRPr="00925873">
        <w:rPr>
          <w:b/>
        </w:rPr>
        <w:t>12.1.1.-</w:t>
      </w:r>
      <w:r w:rsidRPr="00925873">
        <w:t xml:space="preserve"> Las condiciones especiales de ejecución indicadas en la cláusula 11 de cláusulas específicas del contrato.</w:t>
      </w:r>
      <w:bookmarkEnd w:id="108"/>
      <w:bookmarkEnd w:id="109"/>
      <w:r w:rsidRPr="00925873">
        <w:t xml:space="preserve"> </w:t>
      </w:r>
    </w:p>
    <w:p w14:paraId="2863CBB3" w14:textId="4D6853FC" w:rsidR="00475289" w:rsidRPr="00925873" w:rsidRDefault="00475289" w:rsidP="00ED0BCD">
      <w:pPr>
        <w:pStyle w:val="5izenburua"/>
        <w:ind w:right="-427"/>
      </w:pPr>
      <w:bookmarkStart w:id="110" w:name="_Toc41549133"/>
      <w:bookmarkStart w:id="111" w:name="_Toc48120530"/>
      <w:r w:rsidRPr="00925873">
        <w:rPr>
          <w:b/>
        </w:rPr>
        <w:t xml:space="preserve">12.1.2.- </w:t>
      </w:r>
      <w:r w:rsidRPr="00925873">
        <w:t xml:space="preserve">Adscribir a la ejecución del contrato los medios indicados, en su caso, en el cuadro de la declaración responsable que figura en el </w:t>
      </w:r>
      <w:r w:rsidRPr="00925873">
        <w:rPr>
          <w:b/>
          <w:color w:val="0000FF"/>
        </w:rPr>
        <w:t>ANEXO II-2 “</w:t>
      </w:r>
      <w:r w:rsidRPr="00925873">
        <w:rPr>
          <w:rFonts w:eastAsia="Calibri" w:cs="Georgia"/>
          <w:b/>
          <w:color w:val="0000FF"/>
        </w:rPr>
        <w:t>Compromiso de adscripción de medios”</w:t>
      </w:r>
      <w:r w:rsidRPr="00925873">
        <w:rPr>
          <w:rFonts w:eastAsia="Calibri" w:cs="Georgia"/>
        </w:rPr>
        <w:t>, así como aquellos medios humanos y/o materiales cuya posesión y/o disponibilidad, en su caso, se haya/n acreditado en el procedimiento de adjudicación a efectos de cumplir los requisitos de solvencia técnica o profesional.</w:t>
      </w:r>
      <w:bookmarkEnd w:id="110"/>
      <w:bookmarkEnd w:id="111"/>
    </w:p>
    <w:p w14:paraId="178A5A30" w14:textId="77777777" w:rsidR="00475289" w:rsidRPr="00925873" w:rsidRDefault="00475289" w:rsidP="00ED0BCD">
      <w:pPr>
        <w:pStyle w:val="5izenburua"/>
        <w:ind w:right="-427"/>
      </w:pPr>
      <w:bookmarkStart w:id="112" w:name="_Toc41549134"/>
      <w:bookmarkStart w:id="113" w:name="_Toc48120531"/>
      <w:r w:rsidRPr="00925873">
        <w:rPr>
          <w:b/>
        </w:rPr>
        <w:lastRenderedPageBreak/>
        <w:t>12.1.3.-</w:t>
      </w:r>
      <w:r w:rsidRPr="00925873">
        <w:t xml:space="preserve"> La obligación de realizar la propia contratista determinadas partes de la prestación o trabajos concretos de conformidad con las cláusulas 14.1 y 18.</w:t>
      </w:r>
      <w:r w:rsidR="007F600B" w:rsidRPr="00925873">
        <w:t xml:space="preserve">6 de cláusulas específicas del </w:t>
      </w:r>
      <w:r w:rsidRPr="00925873">
        <w:t>contrato.</w:t>
      </w:r>
      <w:bookmarkEnd w:id="112"/>
      <w:bookmarkEnd w:id="113"/>
      <w:r w:rsidRPr="00925873">
        <w:t xml:space="preserve"> </w:t>
      </w:r>
    </w:p>
    <w:p w14:paraId="31B293D8" w14:textId="77777777" w:rsidR="00475289" w:rsidRPr="00925873" w:rsidRDefault="00475289" w:rsidP="00ED0BCD">
      <w:pPr>
        <w:pStyle w:val="5izenburua"/>
        <w:ind w:right="-427"/>
      </w:pPr>
      <w:bookmarkStart w:id="114" w:name="_Toc41549135"/>
      <w:bookmarkStart w:id="115" w:name="_Toc48120532"/>
      <w:r w:rsidRPr="00925873">
        <w:rPr>
          <w:b/>
        </w:rPr>
        <w:t>12.1.4.-</w:t>
      </w:r>
      <w:r w:rsidRPr="00925873">
        <w:t xml:space="preserve"> Las condiciones para proceder a la subcontratación indicadas en la cláusula 14.1 de cláusulas específicas del contrato, la acreditación de la aptitud de</w:t>
      </w:r>
      <w:r w:rsidR="000B7A5B" w:rsidRPr="00925873">
        <w:t xml:space="preserve"> </w:t>
      </w:r>
      <w:r w:rsidRPr="00925873">
        <w:t>l</w:t>
      </w:r>
      <w:r w:rsidR="000B7A5B" w:rsidRPr="00925873">
        <w:t>a</w:t>
      </w:r>
      <w:r w:rsidRPr="00925873">
        <w:t xml:space="preserve"> subcontratista de conformidad con la cláusula 36.1 de condiciones generales y la acreditación de las circunstancias determinantes de la situación de emergencia o de urgencia a las que se refiere la letra c) del art. 215.2 LCSP.</w:t>
      </w:r>
      <w:bookmarkEnd w:id="114"/>
      <w:bookmarkEnd w:id="115"/>
    </w:p>
    <w:p w14:paraId="2ADE85FC" w14:textId="77777777" w:rsidR="00A1623E" w:rsidRPr="00925873" w:rsidRDefault="00A1623E" w:rsidP="00A1623E">
      <w:pPr>
        <w:pStyle w:val="5izenburua"/>
      </w:pPr>
      <w:bookmarkStart w:id="116" w:name="_Toc48120533"/>
      <w:r w:rsidRPr="00925873">
        <w:rPr>
          <w:b/>
        </w:rPr>
        <w:t xml:space="preserve">12.1.5.- </w:t>
      </w:r>
      <w:r w:rsidRPr="00925873">
        <w:t>En materia de protección de datos personales, si la ejecución del contrato requiere el tratamiento por la contratista de datos personales por cuenta de la/del responsable del tratamiento, aquella deberá:</w:t>
      </w:r>
      <w:bookmarkEnd w:id="116"/>
    </w:p>
    <w:p w14:paraId="35C6D716" w14:textId="2F280569" w:rsidR="00A1623E" w:rsidRPr="00925873" w:rsidRDefault="00802BA7" w:rsidP="00802BA7">
      <w:pPr>
        <w:spacing w:before="120" w:after="120"/>
        <w:ind w:left="2040" w:right="-427" w:hanging="622"/>
        <w:jc w:val="both"/>
        <w:rPr>
          <w:rFonts w:ascii="Verdana" w:hAnsi="Verdana"/>
          <w:sz w:val="19"/>
          <w:szCs w:val="19"/>
        </w:rPr>
      </w:pPr>
      <w:r w:rsidRPr="00925873">
        <w:rPr>
          <w:rFonts w:ascii="Verdana" w:hAnsi="Verdana"/>
          <w:b/>
          <w:sz w:val="19"/>
          <w:szCs w:val="19"/>
        </w:rPr>
        <w:t>12.1.5.</w:t>
      </w:r>
      <w:r w:rsidR="00A55B02" w:rsidRPr="00925873">
        <w:rPr>
          <w:rFonts w:ascii="Verdana" w:hAnsi="Verdana"/>
          <w:b/>
          <w:sz w:val="19"/>
          <w:szCs w:val="19"/>
        </w:rPr>
        <w:t>1</w:t>
      </w:r>
      <w:r w:rsidRPr="00925873">
        <w:rPr>
          <w:rFonts w:ascii="Verdana" w:hAnsi="Verdana"/>
          <w:b/>
          <w:sz w:val="19"/>
          <w:szCs w:val="19"/>
        </w:rPr>
        <w:t>.-</w:t>
      </w:r>
      <w:r w:rsidRPr="00925873">
        <w:rPr>
          <w:rFonts w:ascii="Verdana" w:hAnsi="Verdana"/>
          <w:b/>
          <w:sz w:val="19"/>
          <w:szCs w:val="19"/>
        </w:rPr>
        <w:tab/>
      </w:r>
      <w:r w:rsidR="00A1623E" w:rsidRPr="00925873">
        <w:rPr>
          <w:rFonts w:ascii="Verdana" w:hAnsi="Verdana"/>
          <w:sz w:val="19"/>
          <w:szCs w:val="19"/>
        </w:rPr>
        <w:t>Cumplir con la finalidad recogida en este pliego para la cual se han cedido los datos.</w:t>
      </w:r>
    </w:p>
    <w:p w14:paraId="00C41EBD" w14:textId="4BFE1BFE" w:rsidR="00624877" w:rsidRPr="00925873" w:rsidRDefault="00802BA7" w:rsidP="00624877">
      <w:pPr>
        <w:spacing w:before="120" w:after="120"/>
        <w:ind w:left="2127" w:right="-427" w:hanging="709"/>
        <w:jc w:val="both"/>
        <w:rPr>
          <w:rFonts w:ascii="Verdana" w:hAnsi="Verdana"/>
          <w:sz w:val="19"/>
          <w:szCs w:val="19"/>
        </w:rPr>
      </w:pPr>
      <w:r w:rsidRPr="00925873">
        <w:rPr>
          <w:rFonts w:ascii="Verdana" w:hAnsi="Verdana"/>
          <w:b/>
          <w:sz w:val="19"/>
          <w:szCs w:val="19"/>
        </w:rPr>
        <w:t>12.1.5.</w:t>
      </w:r>
      <w:r w:rsidR="00A55B02" w:rsidRPr="00925873">
        <w:rPr>
          <w:rFonts w:ascii="Verdana" w:hAnsi="Verdana"/>
          <w:b/>
          <w:sz w:val="19"/>
          <w:szCs w:val="19"/>
        </w:rPr>
        <w:t>2</w:t>
      </w:r>
      <w:r w:rsidR="00A1623E" w:rsidRPr="00925873">
        <w:rPr>
          <w:rFonts w:ascii="Verdana" w:hAnsi="Verdana"/>
          <w:b/>
          <w:sz w:val="19"/>
          <w:szCs w:val="19"/>
        </w:rPr>
        <w:t xml:space="preserve">.- </w:t>
      </w:r>
      <w:r w:rsidR="00A1623E" w:rsidRPr="00925873">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FE25CA" w:rsidRPr="00925873">
        <w:rPr>
          <w:rFonts w:ascii="Verdana" w:hAnsi="Verdana"/>
          <w:sz w:val="19"/>
          <w:szCs w:val="19"/>
        </w:rPr>
        <w:t>Por tanto</w:t>
      </w:r>
      <w:r w:rsidR="00925646" w:rsidRPr="00925873">
        <w:rPr>
          <w:rFonts w:ascii="Verdana" w:hAnsi="Verdana"/>
          <w:sz w:val="19"/>
          <w:szCs w:val="19"/>
        </w:rPr>
        <w:t xml:space="preserve">, el/la responsable del tratamiento deberá </w:t>
      </w:r>
      <w:r w:rsidR="00624877" w:rsidRPr="00925873">
        <w:rPr>
          <w:rFonts w:ascii="Verdana" w:hAnsi="Verdana"/>
          <w:sz w:val="19"/>
          <w:szCs w:val="19"/>
        </w:rPr>
        <w:t>comunicar cualquier cambio que se produzca, a lo largo de la vida del contrato, de la información facilitada en la declaración a la que se refiere este punto.</w:t>
      </w:r>
    </w:p>
    <w:p w14:paraId="40572B9C" w14:textId="7A2B239C" w:rsidR="00A1623E" w:rsidRPr="00925873" w:rsidRDefault="00802BA7" w:rsidP="00A1623E">
      <w:pPr>
        <w:spacing w:before="120" w:after="120"/>
        <w:ind w:left="2127" w:right="-427" w:hanging="709"/>
        <w:jc w:val="both"/>
        <w:rPr>
          <w:rFonts w:ascii="Verdana" w:hAnsi="Verdana"/>
          <w:sz w:val="19"/>
          <w:szCs w:val="19"/>
        </w:rPr>
      </w:pPr>
      <w:r w:rsidRPr="00925873">
        <w:rPr>
          <w:rFonts w:ascii="Verdana" w:hAnsi="Verdana"/>
          <w:b/>
          <w:sz w:val="19"/>
          <w:szCs w:val="19"/>
        </w:rPr>
        <w:t>12.1.5.</w:t>
      </w:r>
      <w:r w:rsidR="00A55B02" w:rsidRPr="00925873">
        <w:rPr>
          <w:rFonts w:ascii="Verdana" w:hAnsi="Verdana"/>
          <w:b/>
          <w:sz w:val="19"/>
          <w:szCs w:val="19"/>
        </w:rPr>
        <w:t>3</w:t>
      </w:r>
      <w:r w:rsidR="00A1623E" w:rsidRPr="00925873">
        <w:rPr>
          <w:rFonts w:ascii="Verdana" w:hAnsi="Verdana"/>
          <w:b/>
          <w:sz w:val="19"/>
          <w:szCs w:val="19"/>
        </w:rPr>
        <w:t xml:space="preserve">.- </w:t>
      </w:r>
      <w:r w:rsidR="00A1623E" w:rsidRPr="00925873">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6B30CC79" w14:textId="5331A357" w:rsidR="00A1623E" w:rsidRPr="00925873" w:rsidRDefault="00802BA7" w:rsidP="00A1623E">
      <w:pPr>
        <w:spacing w:before="120" w:after="120"/>
        <w:ind w:left="2127" w:right="-427" w:hanging="709"/>
        <w:jc w:val="both"/>
        <w:rPr>
          <w:rFonts w:ascii="Verdana" w:hAnsi="Verdana"/>
          <w:b/>
          <w:sz w:val="19"/>
          <w:szCs w:val="19"/>
        </w:rPr>
      </w:pPr>
      <w:r w:rsidRPr="00925873">
        <w:rPr>
          <w:rFonts w:ascii="Verdana" w:hAnsi="Verdana"/>
          <w:b/>
          <w:sz w:val="19"/>
          <w:szCs w:val="19"/>
        </w:rPr>
        <w:t>12.1.5.</w:t>
      </w:r>
      <w:r w:rsidR="00A55B02" w:rsidRPr="00925873">
        <w:rPr>
          <w:rFonts w:ascii="Verdana" w:hAnsi="Verdana"/>
          <w:b/>
          <w:sz w:val="19"/>
          <w:szCs w:val="19"/>
        </w:rPr>
        <w:t>4</w:t>
      </w:r>
      <w:r w:rsidR="00A1623E" w:rsidRPr="00925873">
        <w:rPr>
          <w:rFonts w:ascii="Verdana" w:hAnsi="Verdana"/>
          <w:b/>
          <w:sz w:val="19"/>
          <w:szCs w:val="19"/>
        </w:rPr>
        <w:t xml:space="preserve">.- </w:t>
      </w:r>
      <w:r w:rsidR="00A1623E" w:rsidRPr="00925873">
        <w:rPr>
          <w:rFonts w:ascii="Verdana" w:hAnsi="Verdana"/>
          <w:sz w:val="19"/>
          <w:szCs w:val="19"/>
        </w:rPr>
        <w:t>Todas aquellas que en relación con esta materia se hallan previstas en la normativa de contratación pública.</w:t>
      </w:r>
    </w:p>
    <w:p w14:paraId="43036101" w14:textId="77777777" w:rsidR="00353935" w:rsidRPr="00925873" w:rsidRDefault="00353935" w:rsidP="00353935">
      <w:pPr>
        <w:pStyle w:val="5izenburua"/>
      </w:pPr>
      <w:bookmarkStart w:id="117" w:name="_Toc41549136"/>
      <w:bookmarkStart w:id="118" w:name="_Toc48120534"/>
      <w:r w:rsidRPr="00925873">
        <w:rPr>
          <w:b/>
        </w:rPr>
        <w:t>12.1.6.-</w:t>
      </w:r>
      <w:r w:rsidRPr="00925873">
        <w:t xml:space="preserve"> La ejecución del objeto del contrato en el plazo establecido.</w:t>
      </w:r>
    </w:p>
    <w:p w14:paraId="73AD2F1D" w14:textId="77777777" w:rsidR="00353935" w:rsidRPr="00925873" w:rsidRDefault="00353935" w:rsidP="00353935">
      <w:pPr>
        <w:pStyle w:val="5izenburua"/>
      </w:pPr>
      <w:r w:rsidRPr="00925873">
        <w:rPr>
          <w:b/>
        </w:rPr>
        <w:t>12.1.7.-</w:t>
      </w:r>
      <w:r w:rsidRPr="00925873">
        <w:t xml:space="preserve"> En los contratos que se financien con cargo al PRTR, la persona contratista está obligada a:</w:t>
      </w:r>
    </w:p>
    <w:p w14:paraId="55F55DE0" w14:textId="77777777" w:rsidR="00353935" w:rsidRPr="00925873" w:rsidRDefault="00353935" w:rsidP="00353935">
      <w:pPr>
        <w:pStyle w:val="6izenburua"/>
        <w:ind w:left="2552" w:hanging="1134"/>
        <w:rPr>
          <w:rFonts w:ascii="Verdana" w:eastAsia="Arial Unicode MS" w:hAnsi="Verdana"/>
          <w:sz w:val="19"/>
          <w:szCs w:val="18"/>
          <w:u w:val="none"/>
        </w:rPr>
      </w:pPr>
      <w:r w:rsidRPr="00925873">
        <w:rPr>
          <w:rFonts w:ascii="Verdana" w:eastAsia="Arial Unicode MS" w:hAnsi="Verdana"/>
          <w:b/>
          <w:sz w:val="19"/>
          <w:szCs w:val="18"/>
          <w:u w:val="none"/>
        </w:rPr>
        <w:t>12.1.7.1.-</w:t>
      </w:r>
      <w:r w:rsidRPr="00925873">
        <w:rPr>
          <w:rFonts w:ascii="Verdana" w:eastAsia="Arial Unicode MS" w:hAnsi="Verdana"/>
          <w:sz w:val="19"/>
          <w:szCs w:val="18"/>
          <w:u w:val="none"/>
        </w:rPr>
        <w:t xml:space="preserve"> Facilitar la información que le sea requerida para acreditar el cumplimiento puntual de los hitos y objetivos del componente concreto del Plan a cuya consecución contribuye el contrato.</w:t>
      </w:r>
    </w:p>
    <w:p w14:paraId="411F3B68" w14:textId="77777777" w:rsidR="00353935" w:rsidRPr="00925873" w:rsidRDefault="00353935" w:rsidP="00353935">
      <w:pPr>
        <w:pStyle w:val="6izenburua"/>
        <w:ind w:left="2552" w:hanging="1134"/>
        <w:rPr>
          <w:rFonts w:ascii="Verdana" w:eastAsia="Arial Unicode MS" w:hAnsi="Verdana"/>
          <w:sz w:val="19"/>
          <w:szCs w:val="18"/>
          <w:u w:val="none"/>
        </w:rPr>
      </w:pPr>
      <w:r w:rsidRPr="00925873">
        <w:rPr>
          <w:rFonts w:ascii="Verdana" w:eastAsia="Arial Unicode MS" w:hAnsi="Verdana"/>
          <w:b/>
          <w:sz w:val="19"/>
          <w:szCs w:val="18"/>
          <w:u w:val="none"/>
        </w:rPr>
        <w:t>12.1.7.2.-</w:t>
      </w:r>
      <w:r w:rsidRPr="00925873">
        <w:rPr>
          <w:rFonts w:ascii="Verdana" w:eastAsia="Arial Unicode MS" w:hAnsi="Verdana"/>
          <w:sz w:val="19"/>
          <w:szCs w:val="18"/>
          <w:u w:val="none"/>
        </w:rPr>
        <w:t xml:space="preserve"> Cumplir con las obligaciones derivadas de cualquiera de los documentos contractuales en materia de etiquetado verde y etiquetado digital y los mecanismos establecidos para su control</w:t>
      </w:r>
    </w:p>
    <w:p w14:paraId="6636E73C" w14:textId="77777777" w:rsidR="00353935" w:rsidRPr="00925873" w:rsidRDefault="00353935" w:rsidP="00353935">
      <w:pPr>
        <w:pStyle w:val="6izenburua"/>
        <w:ind w:left="2552" w:hanging="1134"/>
        <w:rPr>
          <w:rFonts w:ascii="Verdana" w:eastAsia="Arial Unicode MS" w:hAnsi="Verdana"/>
          <w:sz w:val="19"/>
          <w:szCs w:val="18"/>
          <w:u w:val="none"/>
        </w:rPr>
      </w:pPr>
      <w:r w:rsidRPr="00925873">
        <w:rPr>
          <w:rFonts w:ascii="Verdana" w:eastAsia="Arial Unicode MS" w:hAnsi="Verdana"/>
          <w:b/>
          <w:sz w:val="19"/>
          <w:szCs w:val="18"/>
          <w:u w:val="none"/>
        </w:rPr>
        <w:t>12.1.7.3.-</w:t>
      </w:r>
      <w:r w:rsidRPr="00925873">
        <w:rPr>
          <w:rFonts w:ascii="Verdana" w:eastAsia="Arial Unicode MS" w:hAnsi="Verdana"/>
          <w:sz w:val="19"/>
          <w:szCs w:val="18"/>
          <w:u w:val="none"/>
        </w:rPr>
        <w:t xml:space="preserve"> Velar por que, en la ejecución de las actuaciones contratadas, no se perjudique significativamente al medio ambiente, de acuerdo con el artículo 17 del Reglamento (UE) 2020/852 del Parlamento Europeo y del Consejo de 18 de junio de 2020 relativo al establecimiento de un marco para facilitar las inversiones sostenibles y por el que se modifica el Reglamento (UE) 2019/2088- no causar un daño significativo al medio ambiente.</w:t>
      </w:r>
    </w:p>
    <w:p w14:paraId="6351DC8F" w14:textId="77777777" w:rsidR="00353935" w:rsidRPr="00925873" w:rsidRDefault="00353935" w:rsidP="00353935">
      <w:pPr>
        <w:pStyle w:val="6izenburua"/>
        <w:ind w:left="2552" w:hanging="1134"/>
        <w:rPr>
          <w:rFonts w:ascii="Verdana" w:eastAsia="Arial Unicode MS" w:hAnsi="Verdana"/>
          <w:sz w:val="19"/>
          <w:szCs w:val="18"/>
          <w:u w:val="none"/>
        </w:rPr>
      </w:pPr>
      <w:r w:rsidRPr="00925873">
        <w:rPr>
          <w:rFonts w:ascii="Verdana" w:eastAsia="Arial Unicode MS" w:hAnsi="Verdana"/>
          <w:b/>
          <w:sz w:val="19"/>
          <w:szCs w:val="18"/>
          <w:u w:val="none"/>
        </w:rPr>
        <w:t>12.1.7.4.-</w:t>
      </w:r>
      <w:r w:rsidRPr="00925873">
        <w:rPr>
          <w:rFonts w:ascii="Verdana" w:eastAsia="Arial Unicode MS" w:hAnsi="Verdana"/>
          <w:sz w:val="19"/>
          <w:szCs w:val="18"/>
          <w:u w:val="none"/>
        </w:rPr>
        <w:t xml:space="preserve"> Cumplir la normativa en materia de información, comunicación y publicidad del PRTR</w:t>
      </w:r>
    </w:p>
    <w:p w14:paraId="56874C24" w14:textId="77777777" w:rsidR="00353935" w:rsidRPr="00925873" w:rsidRDefault="00353935" w:rsidP="00353935">
      <w:pPr>
        <w:pStyle w:val="6izenburua"/>
        <w:ind w:left="2552" w:hanging="1134"/>
        <w:rPr>
          <w:rFonts w:ascii="Verdana" w:eastAsia="Arial Unicode MS" w:hAnsi="Verdana"/>
          <w:sz w:val="19"/>
          <w:szCs w:val="18"/>
          <w:u w:val="none"/>
        </w:rPr>
      </w:pPr>
      <w:r w:rsidRPr="00925873">
        <w:rPr>
          <w:rFonts w:ascii="Verdana" w:eastAsia="Arial Unicode MS" w:hAnsi="Verdana"/>
          <w:b/>
          <w:sz w:val="19"/>
          <w:szCs w:val="18"/>
          <w:u w:val="none"/>
        </w:rPr>
        <w:t>12.1.7.5.-</w:t>
      </w:r>
      <w:r w:rsidRPr="00925873">
        <w:rPr>
          <w:rFonts w:ascii="Verdana" w:eastAsia="Arial Unicode MS" w:hAnsi="Verdana"/>
          <w:sz w:val="19"/>
          <w:szCs w:val="18"/>
          <w:u w:val="none"/>
        </w:rPr>
        <w:t xml:space="preserve"> Asumir el mantenimiento de una adecuada pista de auditoría de las actuaciones realizadas en el marco de este contrato, y la obligación de mantenimiento de la documentación soporte.</w:t>
      </w:r>
    </w:p>
    <w:p w14:paraId="1F80D407" w14:textId="77777777" w:rsidR="00353935" w:rsidRPr="00925873" w:rsidRDefault="00353935" w:rsidP="00353935">
      <w:pPr>
        <w:pStyle w:val="6izenburua"/>
        <w:ind w:left="2552" w:hanging="1134"/>
        <w:rPr>
          <w:u w:val="none"/>
        </w:rPr>
      </w:pPr>
      <w:r w:rsidRPr="00925873">
        <w:rPr>
          <w:rFonts w:ascii="Verdana" w:eastAsia="Arial Unicode MS" w:hAnsi="Verdana"/>
          <w:b/>
          <w:sz w:val="19"/>
          <w:szCs w:val="18"/>
          <w:u w:val="none"/>
        </w:rPr>
        <w:t>12.1.7.6.-</w:t>
      </w:r>
      <w:r w:rsidRPr="00925873">
        <w:rPr>
          <w:rFonts w:ascii="Verdana" w:eastAsia="Arial Unicode MS" w:hAnsi="Verdana"/>
          <w:sz w:val="19"/>
          <w:szCs w:val="18"/>
          <w:u w:val="none"/>
        </w:rPr>
        <w:t xml:space="preserve"> No estar incursa en conflicto de interés y no actuar, de manera que la misma interfiera en la correcta ejecución del contrato.</w:t>
      </w:r>
    </w:p>
    <w:p w14:paraId="7C8A6685" w14:textId="05BF5FA8" w:rsidR="006B07CF" w:rsidRPr="006B07CF" w:rsidRDefault="00475289" w:rsidP="006B07CF">
      <w:pPr>
        <w:pStyle w:val="5izenburua"/>
        <w:ind w:right="-427"/>
        <w:rPr>
          <w:color w:val="0000FF"/>
        </w:rPr>
      </w:pPr>
      <w:r w:rsidRPr="00925873">
        <w:rPr>
          <w:b/>
        </w:rPr>
        <w:t>12.1.</w:t>
      </w:r>
      <w:r w:rsidR="00353935" w:rsidRPr="00925873">
        <w:rPr>
          <w:b/>
        </w:rPr>
        <w:t>8</w:t>
      </w:r>
      <w:r w:rsidRPr="00925873">
        <w:rPr>
          <w:b/>
        </w:rPr>
        <w:t>.-</w:t>
      </w:r>
      <w:r w:rsidRPr="00925873">
        <w:t xml:space="preserve"> Otras: </w:t>
      </w:r>
      <w:bookmarkEnd w:id="117"/>
      <w:bookmarkEnd w:id="118"/>
      <w:r w:rsidR="006B07CF" w:rsidRPr="0076535C">
        <w:rPr>
          <w:color w:val="0000FF"/>
        </w:rPr>
        <w:t>sí, las siguientes:</w:t>
      </w:r>
    </w:p>
    <w:p w14:paraId="6D336AA0" w14:textId="5F9C25CC" w:rsidR="006B07CF" w:rsidRPr="006B07CF" w:rsidRDefault="006B07CF" w:rsidP="006B07CF">
      <w:pPr>
        <w:tabs>
          <w:tab w:val="left" w:pos="600"/>
        </w:tabs>
        <w:spacing w:before="120" w:after="120"/>
        <w:ind w:left="2127" w:right="-427" w:hanging="709"/>
        <w:jc w:val="both"/>
        <w:rPr>
          <w:rFonts w:ascii="Verdana" w:hAnsi="Verdana" w:cs="Arial"/>
          <w:sz w:val="19"/>
          <w:szCs w:val="19"/>
        </w:rPr>
      </w:pPr>
      <w:r w:rsidRPr="0076535C">
        <w:rPr>
          <w:rFonts w:ascii="Verdana" w:hAnsi="Verdana" w:cs="Arial"/>
          <w:b/>
          <w:sz w:val="19"/>
          <w:szCs w:val="19"/>
        </w:rPr>
        <w:t>1</w:t>
      </w:r>
      <w:r>
        <w:rPr>
          <w:rFonts w:ascii="Verdana" w:hAnsi="Verdana" w:cs="Arial"/>
          <w:b/>
          <w:sz w:val="19"/>
          <w:szCs w:val="19"/>
        </w:rPr>
        <w:t>2.1.8</w:t>
      </w:r>
      <w:r w:rsidRPr="0076535C">
        <w:rPr>
          <w:rFonts w:ascii="Verdana" w:hAnsi="Verdana" w:cs="Arial"/>
          <w:b/>
          <w:sz w:val="19"/>
          <w:szCs w:val="19"/>
        </w:rPr>
        <w:t>.1.-</w:t>
      </w:r>
      <w:r w:rsidRPr="0076535C">
        <w:rPr>
          <w:rFonts w:ascii="Verdana" w:hAnsi="Verdana" w:cs="Arial"/>
          <w:sz w:val="19"/>
          <w:szCs w:val="19"/>
        </w:rPr>
        <w:t xml:space="preserve"> La ejecución de la obra en el plazo establecido en el contrato. </w:t>
      </w:r>
    </w:p>
    <w:p w14:paraId="0E683F26" w14:textId="1E4E5567" w:rsidR="006B07CF" w:rsidRPr="00A04E5E" w:rsidRDefault="006B07CF" w:rsidP="006B07CF">
      <w:pPr>
        <w:tabs>
          <w:tab w:val="left" w:pos="600"/>
        </w:tabs>
        <w:spacing w:before="120" w:after="120"/>
        <w:ind w:left="2127" w:right="-427" w:hanging="709"/>
        <w:jc w:val="both"/>
        <w:rPr>
          <w:rFonts w:ascii="Verdana" w:hAnsi="Verdana" w:cs="Arial"/>
          <w:color w:val="0000FF"/>
          <w:sz w:val="19"/>
          <w:szCs w:val="19"/>
        </w:rPr>
      </w:pPr>
      <w:r w:rsidRPr="006B07CF">
        <w:rPr>
          <w:rFonts w:ascii="Verdana" w:hAnsi="Verdana" w:cs="Arial"/>
          <w:b/>
          <w:color w:val="0000FF"/>
          <w:sz w:val="19"/>
          <w:szCs w:val="19"/>
        </w:rPr>
        <w:t>12.1.8.2.-</w:t>
      </w:r>
      <w:r>
        <w:rPr>
          <w:rFonts w:ascii="Verdana" w:hAnsi="Verdana" w:cs="Arial"/>
          <w:b/>
          <w:sz w:val="19"/>
          <w:szCs w:val="19"/>
        </w:rPr>
        <w:t xml:space="preserve"> </w:t>
      </w:r>
      <w:r w:rsidRPr="00A04E5E">
        <w:rPr>
          <w:rFonts w:ascii="Verdana" w:hAnsi="Verdana" w:cs="Arial"/>
          <w:color w:val="0000FF"/>
          <w:sz w:val="19"/>
          <w:szCs w:val="19"/>
        </w:rPr>
        <w:t xml:space="preserve">La obligación de contar con un plan de igualdad (en los supuestos de empresas con más de 50 trabajadores) conforme a lo dispuesto en el artículo 45 de la Ley Orgánica 3/2007, de 22 de marzo, para la igualdad de mujeres y hombres.  </w:t>
      </w:r>
    </w:p>
    <w:p w14:paraId="504B5072" w14:textId="2118C8B5" w:rsidR="006B07CF" w:rsidRPr="00A04E5E" w:rsidRDefault="006B07CF" w:rsidP="006B07CF">
      <w:pPr>
        <w:tabs>
          <w:tab w:val="left" w:pos="600"/>
        </w:tabs>
        <w:spacing w:before="120" w:after="120"/>
        <w:ind w:left="2127" w:right="-427" w:hanging="709"/>
        <w:jc w:val="both"/>
        <w:rPr>
          <w:rFonts w:ascii="Verdana" w:hAnsi="Verdana" w:cs="Arial"/>
          <w:color w:val="0000FF"/>
          <w:sz w:val="19"/>
          <w:szCs w:val="19"/>
        </w:rPr>
      </w:pPr>
      <w:r>
        <w:rPr>
          <w:rFonts w:ascii="Verdana" w:hAnsi="Verdana" w:cs="Arial"/>
          <w:b/>
          <w:bCs/>
          <w:color w:val="0000FF"/>
          <w:sz w:val="19"/>
          <w:szCs w:val="19"/>
        </w:rPr>
        <w:t>12.1.8</w:t>
      </w:r>
      <w:r w:rsidRPr="00A04E5E">
        <w:rPr>
          <w:rFonts w:ascii="Verdana" w:hAnsi="Verdana" w:cs="Arial"/>
          <w:b/>
          <w:bCs/>
          <w:color w:val="0000FF"/>
          <w:sz w:val="19"/>
          <w:szCs w:val="19"/>
        </w:rPr>
        <w:t>.3.-</w:t>
      </w:r>
      <w:r w:rsidRPr="00A04E5E">
        <w:rPr>
          <w:rFonts w:ascii="Verdana" w:hAnsi="Verdana" w:cs="Arial"/>
          <w:color w:val="0000FF"/>
          <w:sz w:val="19"/>
          <w:szCs w:val="19"/>
        </w:rPr>
        <w:t xml:space="preserve"> El cumplimiento de la obra objeto del presente expediente, con las características establecidas en el Pliego de Prescripciones Técnicas (PPT) y proyecto. </w:t>
      </w:r>
    </w:p>
    <w:p w14:paraId="1BC513D3" w14:textId="5CBC9680" w:rsidR="006B07CF" w:rsidRPr="006B07CF" w:rsidRDefault="003E21A1" w:rsidP="006B07CF">
      <w:pPr>
        <w:tabs>
          <w:tab w:val="left" w:pos="600"/>
        </w:tabs>
        <w:spacing w:before="120" w:after="120"/>
        <w:ind w:left="2127" w:right="-427" w:hanging="709"/>
        <w:jc w:val="both"/>
        <w:rPr>
          <w:rFonts w:ascii="Verdana" w:hAnsi="Verdana" w:cs="Arial"/>
          <w:sz w:val="19"/>
          <w:szCs w:val="19"/>
        </w:rPr>
      </w:pPr>
      <w:r>
        <w:rPr>
          <w:rFonts w:ascii="Verdana" w:hAnsi="Verdana" w:cs="Arial"/>
          <w:b/>
          <w:bCs/>
          <w:color w:val="0000FF"/>
          <w:sz w:val="19"/>
          <w:szCs w:val="19"/>
        </w:rPr>
        <w:lastRenderedPageBreak/>
        <w:t>12.1.8</w:t>
      </w:r>
      <w:r w:rsidR="006B07CF" w:rsidRPr="00A04E5E">
        <w:rPr>
          <w:rFonts w:ascii="Verdana" w:hAnsi="Verdana" w:cs="Arial"/>
          <w:b/>
          <w:bCs/>
          <w:color w:val="0000FF"/>
          <w:sz w:val="19"/>
          <w:szCs w:val="19"/>
        </w:rPr>
        <w:t>.4.-</w:t>
      </w:r>
      <w:r w:rsidR="006B07CF" w:rsidRPr="00A04E5E">
        <w:rPr>
          <w:rFonts w:ascii="Verdana" w:hAnsi="Verdana" w:cs="Arial"/>
          <w:color w:val="0000FF"/>
          <w:sz w:val="19"/>
          <w:szCs w:val="19"/>
        </w:rPr>
        <w:t xml:space="preserve"> La obligación de abonar a los subcontratistas el precio pactado en los plazos y condiciones señaladas en el artículo 216 de la LCSP, así como el cumplimiento de la normativa en materia de subcontratación</w:t>
      </w:r>
    </w:p>
    <w:p w14:paraId="03473598" w14:textId="77777777" w:rsidR="00475289" w:rsidRPr="00925873" w:rsidRDefault="00475289" w:rsidP="00ED0BCD">
      <w:pPr>
        <w:pStyle w:val="Zerrenda-paragrafoa"/>
        <w:spacing w:before="120" w:after="120"/>
        <w:ind w:left="284" w:right="-427"/>
        <w:jc w:val="both"/>
        <w:rPr>
          <w:rFonts w:ascii="Verdana" w:hAnsi="Verdana" w:cs="Arial"/>
          <w:sz w:val="19"/>
          <w:szCs w:val="19"/>
        </w:rPr>
      </w:pPr>
      <w:r w:rsidRPr="00925873">
        <w:rPr>
          <w:rFonts w:ascii="Verdana" w:hAnsi="Verdana" w:cs="Arial"/>
          <w:sz w:val="19"/>
          <w:szCs w:val="19"/>
        </w:rPr>
        <w:t xml:space="preserve">El incumplimiento de cualquiera de las obligaciones contractuales esenciales constituye </w:t>
      </w:r>
      <w:r w:rsidRPr="00925873">
        <w:rPr>
          <w:rFonts w:ascii="Verdana" w:hAnsi="Verdana" w:cs="Arial"/>
          <w:b/>
          <w:sz w:val="19"/>
          <w:szCs w:val="19"/>
        </w:rPr>
        <w:t>infracción grave</w:t>
      </w:r>
      <w:r w:rsidRPr="00925873">
        <w:rPr>
          <w:rFonts w:ascii="Verdana" w:hAnsi="Verdana" w:cs="Arial"/>
          <w:sz w:val="19"/>
          <w:szCs w:val="19"/>
        </w:rPr>
        <w:t xml:space="preserve"> a efectos del art. 71.2 c) LCSP. </w:t>
      </w:r>
    </w:p>
    <w:p w14:paraId="5DDFCD4D" w14:textId="77777777" w:rsidR="00475289" w:rsidRPr="00925873" w:rsidRDefault="00475289" w:rsidP="00ED0BCD">
      <w:pPr>
        <w:pStyle w:val="4izenburua"/>
        <w:ind w:right="-427"/>
      </w:pPr>
      <w:bookmarkStart w:id="119" w:name="_Toc41549137"/>
      <w:bookmarkStart w:id="120" w:name="_Toc48120535"/>
      <w:r w:rsidRPr="00925873">
        <w:t>12.2.- Otras obligaciones en materia medioambiental, social o laboral:</w:t>
      </w:r>
      <w:bookmarkEnd w:id="119"/>
      <w:bookmarkEnd w:id="120"/>
    </w:p>
    <w:p w14:paraId="6DD3EEF2" w14:textId="16FC4BEA" w:rsidR="00475289" w:rsidRPr="003E21A1" w:rsidRDefault="00475289" w:rsidP="003E21A1">
      <w:pPr>
        <w:pStyle w:val="5izenburua"/>
        <w:rPr>
          <w:b/>
          <w:color w:val="0000FF"/>
        </w:rPr>
      </w:pPr>
      <w:bookmarkStart w:id="121" w:name="_Toc41549138"/>
      <w:bookmarkStart w:id="122" w:name="_Toc48120536"/>
      <w:r w:rsidRPr="00925873">
        <w:rPr>
          <w:b/>
        </w:rPr>
        <w:t>12.2.1.-</w:t>
      </w:r>
      <w:r w:rsidRPr="00925873">
        <w:t xml:space="preserve"> </w:t>
      </w:r>
      <w:r w:rsidRPr="00925873">
        <w:rPr>
          <w:b/>
        </w:rPr>
        <w:t>Obligaciones en materia medioambiental:</w:t>
      </w:r>
      <w:r w:rsidRPr="00925873">
        <w:t xml:space="preserve"> </w:t>
      </w:r>
      <w:bookmarkEnd w:id="121"/>
      <w:bookmarkEnd w:id="122"/>
      <w:r w:rsidR="003E21A1" w:rsidRPr="00737567">
        <w:rPr>
          <w:bCs/>
          <w:color w:val="0000FF"/>
        </w:rPr>
        <w:t>sí, el cumplimiento de la normativa medioambiental europea</w:t>
      </w:r>
      <w:r w:rsidR="003E21A1" w:rsidRPr="006461D7">
        <w:rPr>
          <w:b/>
          <w:color w:val="0000FF"/>
        </w:rPr>
        <w:t>.</w:t>
      </w:r>
    </w:p>
    <w:p w14:paraId="7682A0F0" w14:textId="77777777" w:rsidR="00475289" w:rsidRPr="00925873" w:rsidRDefault="00475289" w:rsidP="00ED0BCD">
      <w:pPr>
        <w:pStyle w:val="5izenburua"/>
        <w:ind w:right="-427"/>
        <w:rPr>
          <w:b/>
        </w:rPr>
      </w:pPr>
      <w:bookmarkStart w:id="123" w:name="_Toc41549139"/>
      <w:bookmarkStart w:id="124" w:name="_Toc48120537"/>
      <w:r w:rsidRPr="00925873">
        <w:rPr>
          <w:b/>
        </w:rPr>
        <w:t>12.2.2.- Obligaciones en materia social o laboral:</w:t>
      </w:r>
      <w:bookmarkEnd w:id="123"/>
      <w:bookmarkEnd w:id="124"/>
    </w:p>
    <w:p w14:paraId="2041B117" w14:textId="582FB6EB" w:rsidR="00D21DC3" w:rsidRPr="00925873" w:rsidRDefault="007F600B" w:rsidP="003E2B74">
      <w:pPr>
        <w:pStyle w:val="Zerrenda-paragrafoa"/>
        <w:spacing w:before="120" w:after="120"/>
        <w:ind w:left="2127" w:right="-427" w:hanging="709"/>
        <w:jc w:val="both"/>
        <w:rPr>
          <w:rFonts w:ascii="Verdana" w:hAnsi="Verdana" w:cs="Arial"/>
          <w:sz w:val="19"/>
          <w:szCs w:val="19"/>
        </w:rPr>
      </w:pPr>
      <w:r w:rsidRPr="00925873">
        <w:rPr>
          <w:rFonts w:ascii="Verdana" w:hAnsi="Verdana" w:cs="Arial"/>
          <w:b/>
          <w:sz w:val="19"/>
          <w:szCs w:val="19"/>
        </w:rPr>
        <w:t xml:space="preserve">12.2.2.1- </w:t>
      </w:r>
      <w:r w:rsidRPr="00925873">
        <w:rPr>
          <w:rFonts w:ascii="Verdana" w:hAnsi="Verdana" w:cs="Arial"/>
          <w:sz w:val="19"/>
          <w:szCs w:val="19"/>
        </w:rPr>
        <w:t xml:space="preserve">Cumplir las condiciones salariales de las personas trabajadoras conforme al convenio colectivo sectorial de aplicación. </w:t>
      </w:r>
    </w:p>
    <w:p w14:paraId="1BDAB91D" w14:textId="7F245184" w:rsidR="007F600B" w:rsidRPr="00925873" w:rsidRDefault="00D21DC3" w:rsidP="00ED0BCD">
      <w:pPr>
        <w:pStyle w:val="Zerrenda-paragrafoa"/>
        <w:spacing w:before="120" w:after="120"/>
        <w:ind w:left="2127" w:right="-427" w:hanging="709"/>
        <w:jc w:val="both"/>
        <w:rPr>
          <w:rFonts w:ascii="Verdana" w:hAnsi="Verdana" w:cs="Arial"/>
          <w:color w:val="0000FF"/>
          <w:sz w:val="19"/>
          <w:szCs w:val="19"/>
        </w:rPr>
      </w:pPr>
      <w:r w:rsidRPr="00925873">
        <w:rPr>
          <w:rFonts w:ascii="Verdana" w:hAnsi="Verdana" w:cs="Arial"/>
          <w:b/>
          <w:sz w:val="19"/>
          <w:szCs w:val="19"/>
        </w:rPr>
        <w:t>12.2.2.4</w:t>
      </w:r>
      <w:r w:rsidR="007F600B" w:rsidRPr="00925873">
        <w:rPr>
          <w:rFonts w:ascii="Verdana" w:hAnsi="Verdana" w:cs="Arial"/>
          <w:b/>
          <w:sz w:val="19"/>
          <w:szCs w:val="19"/>
        </w:rPr>
        <w:t xml:space="preserve">- </w:t>
      </w:r>
      <w:r w:rsidR="007F600B" w:rsidRPr="00925873">
        <w:rPr>
          <w:rFonts w:ascii="Verdana" w:hAnsi="Verdana" w:cs="Arial"/>
          <w:sz w:val="19"/>
          <w:szCs w:val="19"/>
        </w:rPr>
        <w:t xml:space="preserve">Otros: </w:t>
      </w:r>
      <w:r w:rsidR="003E21A1">
        <w:rPr>
          <w:rFonts w:ascii="Verdana" w:hAnsi="Verdana" w:cs="Arial"/>
          <w:color w:val="0000FF"/>
          <w:sz w:val="19"/>
          <w:szCs w:val="19"/>
        </w:rPr>
        <w:t>no.</w:t>
      </w:r>
    </w:p>
    <w:p w14:paraId="6E247169" w14:textId="77777777" w:rsidR="00F5554F" w:rsidRPr="00925873" w:rsidRDefault="00F5554F" w:rsidP="00ED0BCD">
      <w:pPr>
        <w:pStyle w:val="Zerrenda-paragrafoa"/>
        <w:spacing w:before="120" w:after="120"/>
        <w:ind w:left="2127" w:right="-427" w:hanging="709"/>
        <w:jc w:val="both"/>
        <w:rPr>
          <w:rFonts w:ascii="Verdana" w:hAnsi="Verdana" w:cs="Arial"/>
          <w:sz w:val="19"/>
          <w:szCs w:val="19"/>
        </w:rPr>
      </w:pPr>
    </w:p>
    <w:p w14:paraId="30FC53D2" w14:textId="77777777" w:rsidR="00475289" w:rsidRPr="00925873" w:rsidRDefault="00723E28" w:rsidP="00ED0BCD">
      <w:pPr>
        <w:pStyle w:val="3izenburua"/>
        <w:ind w:right="-427"/>
      </w:pPr>
      <w:bookmarkStart w:id="125" w:name="_Toc155178996"/>
      <w:r w:rsidRPr="00D42168">
        <w:rPr>
          <w:caps w:val="0"/>
        </w:rPr>
        <w:t>13.- PENALIDADES</w:t>
      </w:r>
      <w:bookmarkEnd w:id="125"/>
    </w:p>
    <w:p w14:paraId="5B28614D" w14:textId="7B8A56C7" w:rsidR="00475289" w:rsidRPr="00925873" w:rsidRDefault="00475289" w:rsidP="00ED0BCD">
      <w:pPr>
        <w:pStyle w:val="4izenburua"/>
        <w:ind w:right="-427"/>
        <w:rPr>
          <w:b w:val="0"/>
          <w:color w:val="0000FF"/>
        </w:rPr>
      </w:pPr>
      <w:bookmarkStart w:id="126" w:name="_Toc41549141"/>
      <w:bookmarkStart w:id="127" w:name="_Toc48120539"/>
      <w:r w:rsidRPr="00925873">
        <w:t>13.1.- Se establecen penalidades adicionales a las previstas en la cláusula</w:t>
      </w:r>
      <w:r w:rsidRPr="00925873">
        <w:rPr>
          <w:vertAlign w:val="superscript"/>
        </w:rPr>
        <w:t xml:space="preserve"> </w:t>
      </w:r>
      <w:r w:rsidRPr="00925873">
        <w:t xml:space="preserve">33.1 de condiciones generales: </w:t>
      </w:r>
      <w:r w:rsidR="003E21A1">
        <w:rPr>
          <w:b w:val="0"/>
          <w:color w:val="0000FF"/>
        </w:rPr>
        <w:t>no</w:t>
      </w:r>
      <w:r w:rsidR="00BB2BB3" w:rsidRPr="00925873">
        <w:rPr>
          <w:b w:val="0"/>
          <w:color w:val="0000FF"/>
        </w:rPr>
        <w:t>.</w:t>
      </w:r>
      <w:bookmarkEnd w:id="126"/>
      <w:bookmarkEnd w:id="127"/>
    </w:p>
    <w:p w14:paraId="53307B8D" w14:textId="25D0490E" w:rsidR="00475289" w:rsidRPr="00925873" w:rsidRDefault="00475289" w:rsidP="00ED0BCD">
      <w:pPr>
        <w:pStyle w:val="4izenburua"/>
        <w:ind w:right="-427"/>
        <w:rPr>
          <w:b w:val="0"/>
        </w:rPr>
      </w:pPr>
      <w:bookmarkStart w:id="128" w:name="_Toc41549142"/>
      <w:bookmarkStart w:id="129" w:name="_Toc48120540"/>
      <w:r w:rsidRPr="00925873">
        <w:t xml:space="preserve">13.2.- Se establecen importes de penalidad </w:t>
      </w:r>
      <w:r w:rsidRPr="00925873">
        <w:rPr>
          <w:b w:val="0"/>
        </w:rPr>
        <w:t xml:space="preserve">diferentes de los dispuestos en el art. 193.3 y 193.4 LCSP por demora en el cumplimiento de plazos: </w:t>
      </w:r>
      <w:r w:rsidRPr="00925873">
        <w:rPr>
          <w:b w:val="0"/>
          <w:color w:val="0000FF"/>
        </w:rPr>
        <w:t>no</w:t>
      </w:r>
      <w:bookmarkEnd w:id="128"/>
      <w:bookmarkEnd w:id="129"/>
      <w:r w:rsidR="003E21A1">
        <w:rPr>
          <w:b w:val="0"/>
          <w:color w:val="0000FF"/>
        </w:rPr>
        <w:t xml:space="preserve">. </w:t>
      </w:r>
    </w:p>
    <w:p w14:paraId="0600C0C5" w14:textId="77777777" w:rsidR="00475289" w:rsidRPr="00925873" w:rsidRDefault="003B6D2A" w:rsidP="00ED0BCD">
      <w:pPr>
        <w:pStyle w:val="3izenburua"/>
        <w:ind w:right="-427"/>
      </w:pPr>
      <w:bookmarkStart w:id="130" w:name="_Toc155178997"/>
      <w:r w:rsidRPr="00925873">
        <w:t xml:space="preserve">14.- </w:t>
      </w:r>
      <w:r w:rsidR="00475289" w:rsidRPr="00925873">
        <w:t>SUBCONTRATACIÓN</w:t>
      </w:r>
      <w:bookmarkEnd w:id="130"/>
    </w:p>
    <w:p w14:paraId="65EFF24C" w14:textId="136C57FA" w:rsidR="00475289" w:rsidRPr="00925873" w:rsidRDefault="00475289" w:rsidP="00ED0BCD">
      <w:pPr>
        <w:pStyle w:val="4izenburua"/>
        <w:ind w:right="-427"/>
        <w:rPr>
          <w:b w:val="0"/>
          <w:color w:val="0000FF"/>
        </w:rPr>
      </w:pPr>
      <w:bookmarkStart w:id="131" w:name="_Toc41549144"/>
      <w:bookmarkStart w:id="132" w:name="_Toc48120542"/>
      <w:r w:rsidRPr="00925873">
        <w:t xml:space="preserve">14.1.- Se establecen limitaciones a la posibilidad de subcontratar: </w:t>
      </w:r>
      <w:r w:rsidRPr="00925873">
        <w:rPr>
          <w:b w:val="0"/>
          <w:color w:val="0000FF"/>
        </w:rPr>
        <w:t>no</w:t>
      </w:r>
      <w:bookmarkEnd w:id="131"/>
      <w:bookmarkEnd w:id="132"/>
      <w:r w:rsidR="00D42168">
        <w:rPr>
          <w:b w:val="0"/>
          <w:color w:val="0000FF"/>
        </w:rPr>
        <w:t>.</w:t>
      </w:r>
      <w:r w:rsidRPr="00925873">
        <w:rPr>
          <w:b w:val="0"/>
          <w:color w:val="0000FF"/>
        </w:rPr>
        <w:t xml:space="preserve"> </w:t>
      </w:r>
    </w:p>
    <w:p w14:paraId="412F384F" w14:textId="77777777" w:rsidR="00475289" w:rsidRPr="00925873" w:rsidRDefault="000B7A5B" w:rsidP="00ED0BCD">
      <w:pPr>
        <w:pStyle w:val="4izenburua"/>
        <w:ind w:right="-427"/>
      </w:pPr>
      <w:bookmarkStart w:id="133" w:name="_Toc41549145"/>
      <w:bookmarkStart w:id="134" w:name="_Toc48120543"/>
      <w:r w:rsidRPr="00925873">
        <w:t>14.2.- Obligación de las operadora</w:t>
      </w:r>
      <w:r w:rsidR="00475289" w:rsidRPr="00925873">
        <w:t xml:space="preserve">s </w:t>
      </w:r>
      <w:r w:rsidRPr="00925873">
        <w:t>económica</w:t>
      </w:r>
      <w:r w:rsidR="00475289" w:rsidRPr="00925873">
        <w:t>s de facilitar la siguiente información y/o documentación:</w:t>
      </w:r>
      <w:bookmarkEnd w:id="133"/>
      <w:bookmarkEnd w:id="134"/>
    </w:p>
    <w:p w14:paraId="4B8FFB5A" w14:textId="376B0A73" w:rsidR="00475289" w:rsidRPr="00925873" w:rsidRDefault="00D42168" w:rsidP="00ED0BCD">
      <w:pPr>
        <w:spacing w:before="120" w:after="120"/>
        <w:ind w:left="1418" w:right="-427" w:hanging="284"/>
        <w:jc w:val="both"/>
        <w:rPr>
          <w:rFonts w:ascii="Verdana" w:hAnsi="Verdana" w:cs="Arial"/>
          <w:color w:val="0000FF"/>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Pr>
          <w:rFonts w:ascii="Verdana" w:hAnsi="Verdana" w:cs="Arial"/>
          <w:sz w:val="19"/>
          <w:szCs w:val="19"/>
        </w:rPr>
        <w:fldChar w:fldCharType="end"/>
      </w:r>
      <w:r w:rsidR="00475289" w:rsidRPr="00925873">
        <w:rPr>
          <w:rFonts w:ascii="Verdana" w:hAnsi="Verdana" w:cs="Arial"/>
          <w:sz w:val="19"/>
          <w:szCs w:val="19"/>
        </w:rPr>
        <w:t xml:space="preserve"> </w:t>
      </w:r>
      <w:r w:rsidR="003216FE" w:rsidRPr="00925873">
        <w:rPr>
          <w:rFonts w:ascii="Verdana" w:hAnsi="Verdana" w:cs="Arial"/>
          <w:b/>
          <w:sz w:val="19"/>
          <w:szCs w:val="19"/>
        </w:rPr>
        <w:t>a)</w:t>
      </w:r>
      <w:r w:rsidR="003216FE" w:rsidRPr="00925873">
        <w:rPr>
          <w:rFonts w:ascii="Verdana" w:hAnsi="Verdana" w:cs="Arial"/>
          <w:sz w:val="19"/>
          <w:szCs w:val="19"/>
        </w:rPr>
        <w:t xml:space="preserve"> </w:t>
      </w:r>
      <w:r w:rsidR="00475289" w:rsidRPr="00925873">
        <w:rPr>
          <w:rFonts w:ascii="Verdana" w:hAnsi="Verdana" w:cs="Arial"/>
          <w:sz w:val="19"/>
          <w:szCs w:val="19"/>
        </w:rPr>
        <w:t>Parte(s) de la prestación que prevén subcontratar, el porcentaje de esa parte o de cada una de las partes que tenga previsto subcontratar y el nombre de</w:t>
      </w:r>
      <w:r w:rsidR="000B7A5B" w:rsidRPr="00925873">
        <w:rPr>
          <w:rFonts w:ascii="Verdana" w:hAnsi="Verdana" w:cs="Arial"/>
          <w:sz w:val="19"/>
          <w:szCs w:val="19"/>
        </w:rPr>
        <w:t xml:space="preserve"> </w:t>
      </w:r>
      <w:r w:rsidR="00475289" w:rsidRPr="00925873">
        <w:rPr>
          <w:rFonts w:ascii="Verdana" w:hAnsi="Verdana" w:cs="Arial"/>
          <w:sz w:val="19"/>
          <w:szCs w:val="19"/>
        </w:rPr>
        <w:t>l</w:t>
      </w:r>
      <w:r w:rsidR="000B7A5B" w:rsidRPr="00925873">
        <w:rPr>
          <w:rFonts w:ascii="Verdana" w:hAnsi="Verdana" w:cs="Arial"/>
          <w:sz w:val="19"/>
          <w:szCs w:val="19"/>
        </w:rPr>
        <w:t>a o de la</w:t>
      </w:r>
      <w:r w:rsidR="00475289" w:rsidRPr="00925873">
        <w:rPr>
          <w:rFonts w:ascii="Verdana" w:hAnsi="Verdana" w:cs="Arial"/>
          <w:sz w:val="19"/>
          <w:szCs w:val="19"/>
        </w:rPr>
        <w:t xml:space="preserve">s subcontratista/s. </w:t>
      </w:r>
      <w:r w:rsidR="00F5554F" w:rsidRPr="00925873">
        <w:rPr>
          <w:rFonts w:ascii="Verdana" w:hAnsi="Verdana" w:cs="Arial"/>
          <w:sz w:val="19"/>
          <w:szCs w:val="19"/>
        </w:rPr>
        <w:t xml:space="preserve">Dicha información deberán hacerla constar en el apartado 9 de la Declaración responsable, </w:t>
      </w:r>
      <w:r w:rsidR="00F5554F" w:rsidRPr="00925873">
        <w:rPr>
          <w:rFonts w:ascii="Verdana" w:hAnsi="Verdana" w:cs="Tahoma"/>
          <w:b/>
          <w:color w:val="0000FF"/>
          <w:sz w:val="19"/>
          <w:szCs w:val="19"/>
        </w:rPr>
        <w:t>ANEXO II.1</w:t>
      </w:r>
      <w:r w:rsidR="00F5554F" w:rsidRPr="00925873">
        <w:rPr>
          <w:rFonts w:ascii="Verdana" w:hAnsi="Verdana" w:cs="Arial"/>
          <w:sz w:val="19"/>
          <w:szCs w:val="19"/>
        </w:rPr>
        <w:t>.</w:t>
      </w:r>
    </w:p>
    <w:p w14:paraId="6DAA7E90" w14:textId="74DA6140" w:rsidR="001644A8" w:rsidRPr="00925873" w:rsidRDefault="00D42168" w:rsidP="0086100D">
      <w:pPr>
        <w:spacing w:before="120" w:after="120"/>
        <w:ind w:left="1418" w:right="-427" w:hanging="282"/>
        <w:jc w:val="both"/>
        <w:rPr>
          <w:rFonts w:ascii="Verdana" w:hAnsi="Verdana" w:cs="Tahoma"/>
          <w:b/>
          <w:color w:val="0000FF"/>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Pr>
          <w:rFonts w:ascii="Verdana" w:hAnsi="Verdana" w:cs="Arial"/>
          <w:sz w:val="19"/>
          <w:szCs w:val="19"/>
        </w:rPr>
        <w:fldChar w:fldCharType="end"/>
      </w:r>
      <w:r w:rsidR="001644A8" w:rsidRPr="00925873">
        <w:rPr>
          <w:rFonts w:ascii="Verdana" w:hAnsi="Verdana"/>
          <w:sz w:val="19"/>
          <w:szCs w:val="19"/>
        </w:rPr>
        <w:t xml:space="preserve"> </w:t>
      </w:r>
      <w:r w:rsidR="003216FE" w:rsidRPr="00925873">
        <w:rPr>
          <w:rFonts w:ascii="Verdana" w:hAnsi="Verdana"/>
          <w:b/>
          <w:sz w:val="19"/>
          <w:szCs w:val="19"/>
        </w:rPr>
        <w:t>b)</w:t>
      </w:r>
      <w:r w:rsidR="003216FE" w:rsidRPr="00925873">
        <w:rPr>
          <w:rFonts w:ascii="Verdana" w:hAnsi="Verdana"/>
          <w:sz w:val="19"/>
          <w:szCs w:val="19"/>
        </w:rPr>
        <w:t xml:space="preserve"> </w:t>
      </w:r>
      <w:r w:rsidR="00F021D1" w:rsidRPr="00925873">
        <w:rPr>
          <w:rFonts w:ascii="Verdana" w:hAnsi="Verdana"/>
          <w:sz w:val="19"/>
          <w:szCs w:val="19"/>
        </w:rPr>
        <w:t xml:space="preserve">En el caso </w:t>
      </w:r>
      <w:r w:rsidR="00F021D1" w:rsidRPr="00925873">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F5554F" w:rsidRPr="00925873">
        <w:rPr>
          <w:rFonts w:ascii="Verdana" w:hAnsi="Verdana" w:cs="Tahoma"/>
          <w:b/>
          <w:color w:val="0000FF"/>
          <w:sz w:val="19"/>
          <w:szCs w:val="19"/>
        </w:rPr>
        <w:t>ANEXO I</w:t>
      </w:r>
      <w:r w:rsidR="00F021D1" w:rsidRPr="00925873">
        <w:rPr>
          <w:rFonts w:ascii="Verdana" w:hAnsi="Verdana" w:cs="Tahoma"/>
          <w:b/>
          <w:color w:val="0000FF"/>
          <w:sz w:val="19"/>
          <w:szCs w:val="19"/>
        </w:rPr>
        <w:t>I.</w:t>
      </w:r>
      <w:r w:rsidR="00F5554F" w:rsidRPr="00925873">
        <w:rPr>
          <w:rFonts w:ascii="Verdana" w:hAnsi="Verdana" w:cs="Tahoma"/>
          <w:b/>
          <w:color w:val="0000FF"/>
          <w:sz w:val="19"/>
          <w:szCs w:val="19"/>
        </w:rPr>
        <w:t>8</w:t>
      </w:r>
      <w:r w:rsidR="00F021D1" w:rsidRPr="00925873">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F5554F" w:rsidRPr="00925873">
        <w:rPr>
          <w:rFonts w:ascii="Verdana" w:eastAsia="Calibri" w:hAnsi="Verdana"/>
          <w:sz w:val="19"/>
          <w:szCs w:val="19"/>
        </w:rPr>
        <w:t>.</w:t>
      </w:r>
    </w:p>
    <w:p w14:paraId="33B69ACF" w14:textId="539088DE" w:rsidR="00847AE6" w:rsidRPr="00925873" w:rsidRDefault="00847AE6">
      <w:pPr>
        <w:pStyle w:val="4izenburua"/>
      </w:pPr>
      <w:r w:rsidRPr="00925873">
        <w:rPr>
          <w:rFonts w:eastAsia="Calibri" w:cs="Calibri"/>
          <w:color w:val="000000"/>
          <w:szCs w:val="19"/>
        </w:rPr>
        <w:t>14.3.- Registro de Empresas Acreditadas (REA):</w:t>
      </w:r>
      <w:r w:rsidRPr="00925873">
        <w:rPr>
          <w:rFonts w:eastAsia="Times New Roman" w:cs="Calibri"/>
          <w:b w:val="0"/>
          <w:color w:val="0000FF"/>
          <w:szCs w:val="19"/>
          <w:shd w:val="clear" w:color="auto" w:fill="FFFFFF"/>
        </w:rPr>
        <w:t xml:space="preserve"> </w:t>
      </w:r>
      <w:r w:rsidRPr="00925873">
        <w:rPr>
          <w:rFonts w:eastAsia="Times New Roman" w:cs="Calibri"/>
          <w:b w:val="0"/>
          <w:szCs w:val="19"/>
          <w:shd w:val="clear" w:color="auto" w:fill="FFFFFF"/>
        </w:rPr>
        <w:t>En caso de que las empresas licitadoras vayan a subcontratar parte de la ejecución del contrato de referencia, deberán de aportar el c</w:t>
      </w:r>
      <w:r w:rsidRPr="00925873">
        <w:rPr>
          <w:rFonts w:eastAsia="Times New Roman" w:cs="Calibri"/>
          <w:b w:val="0"/>
          <w:szCs w:val="19"/>
        </w:rPr>
        <w:t xml:space="preserve">ertificado de estar inscrito en el REA. </w:t>
      </w:r>
      <w:r w:rsidRPr="00925873">
        <w:rPr>
          <w:rFonts w:eastAsia="Times New Roman" w:cs="Calibri"/>
          <w:b w:val="0"/>
          <w:bCs/>
          <w:szCs w:val="19"/>
        </w:rPr>
        <w:t xml:space="preserve">En caso de subcontratación, la inscripción en el REA es requisito indispensable para poder participar en la licitación, siendo </w:t>
      </w:r>
      <w:r w:rsidRPr="00925873">
        <w:rPr>
          <w:rFonts w:eastAsia="Times New Roman" w:cs="Calibri"/>
          <w:b w:val="0"/>
          <w:szCs w:val="19"/>
        </w:rPr>
        <w:t>casusa de exclusión la ausencia de inscripción</w:t>
      </w:r>
      <w:r w:rsidRPr="00925873">
        <w:rPr>
          <w:rFonts w:eastAsia="Times New Roman" w:cs="Calibri"/>
          <w:b w:val="0"/>
          <w:bCs/>
          <w:szCs w:val="19"/>
        </w:rPr>
        <w:t xml:space="preserve"> mencionada, en el caso de que se haya manifestado en el DEUC o resto de documentación del Sobre A, la intención de subcontratar.</w:t>
      </w:r>
    </w:p>
    <w:p w14:paraId="40C65678" w14:textId="77777777" w:rsidR="00475289" w:rsidRPr="00925873" w:rsidRDefault="00723E28" w:rsidP="00ED0BCD">
      <w:pPr>
        <w:pStyle w:val="3izenburua"/>
        <w:ind w:right="-427"/>
      </w:pPr>
      <w:bookmarkStart w:id="135" w:name="_Toc155178998"/>
      <w:r w:rsidRPr="00925873">
        <w:rPr>
          <w:caps w:val="0"/>
        </w:rPr>
        <w:t>15.- RECEPCIÓN, PLAZO DE GARANTÍA Y PLAZO PARA APROBAR LA CERTIFICACIÓN FINAL</w:t>
      </w:r>
      <w:bookmarkEnd w:id="135"/>
    </w:p>
    <w:p w14:paraId="13F012B0" w14:textId="7196EA2B" w:rsidR="00475289" w:rsidRPr="00925873" w:rsidRDefault="00475289" w:rsidP="00ED0BCD">
      <w:pPr>
        <w:pStyle w:val="4izenburua"/>
        <w:ind w:right="-427"/>
      </w:pPr>
      <w:bookmarkStart w:id="136" w:name="_Toc41549147"/>
      <w:bookmarkStart w:id="137" w:name="_Toc48120545"/>
      <w:r w:rsidRPr="00925873">
        <w:t>15.1.- Plazo de recepción:</w:t>
      </w:r>
      <w:bookmarkEnd w:id="136"/>
      <w:bookmarkEnd w:id="137"/>
      <w:r w:rsidR="00D42168">
        <w:t xml:space="preserve"> </w:t>
      </w:r>
      <w:r w:rsidR="00D42168" w:rsidRPr="007514EC">
        <w:rPr>
          <w:b w:val="0"/>
          <w:color w:val="0000FF"/>
        </w:rPr>
        <w:t>un (1) mes desde la certificación mensual.</w:t>
      </w:r>
    </w:p>
    <w:p w14:paraId="7C099C49" w14:textId="45613D2F" w:rsidR="00475289" w:rsidRPr="00925873" w:rsidRDefault="00475289" w:rsidP="00ED0BCD">
      <w:pPr>
        <w:pStyle w:val="4izenburua"/>
        <w:ind w:right="-427"/>
      </w:pPr>
      <w:bookmarkStart w:id="138" w:name="_Toc41549148"/>
      <w:bookmarkStart w:id="139" w:name="_Toc48120546"/>
      <w:r w:rsidRPr="00925873">
        <w:t>15.2.- Existen recepciones parciales</w:t>
      </w:r>
      <w:r w:rsidRPr="00925873">
        <w:rPr>
          <w:b w:val="0"/>
        </w:rPr>
        <w:t xml:space="preserve">: </w:t>
      </w:r>
      <w:r w:rsidR="00D42168">
        <w:rPr>
          <w:b w:val="0"/>
          <w:color w:val="0000FF"/>
        </w:rPr>
        <w:t>no</w:t>
      </w:r>
      <w:bookmarkEnd w:id="138"/>
      <w:bookmarkEnd w:id="139"/>
      <w:r w:rsidR="00D42168">
        <w:rPr>
          <w:b w:val="0"/>
          <w:color w:val="0000FF"/>
        </w:rPr>
        <w:t xml:space="preserve">. </w:t>
      </w:r>
    </w:p>
    <w:p w14:paraId="4A404B80" w14:textId="59227DF5" w:rsidR="00475289" w:rsidRPr="00925873" w:rsidRDefault="00475289" w:rsidP="00ED0BCD">
      <w:pPr>
        <w:pStyle w:val="4izenburua"/>
        <w:ind w:right="-427"/>
      </w:pPr>
      <w:bookmarkStart w:id="140" w:name="_Toc41549149"/>
      <w:bookmarkStart w:id="141" w:name="_Toc48120547"/>
      <w:r w:rsidRPr="00925873">
        <w:t>15.3.- Plazo de garantía:</w:t>
      </w:r>
      <w:bookmarkEnd w:id="140"/>
      <w:bookmarkEnd w:id="141"/>
      <w:r w:rsidRPr="00925873">
        <w:t xml:space="preserve"> </w:t>
      </w:r>
      <w:r w:rsidR="00D42168" w:rsidRPr="00D42168">
        <w:rPr>
          <w:b w:val="0"/>
          <w:color w:val="0000FF"/>
        </w:rPr>
        <w:t>Un año desde la recepción de la obra.</w:t>
      </w:r>
    </w:p>
    <w:p w14:paraId="1F9D4398" w14:textId="77777777" w:rsidR="00475289" w:rsidRPr="00925873" w:rsidRDefault="00475289" w:rsidP="00ED0BCD">
      <w:pPr>
        <w:pStyle w:val="4izenburua"/>
        <w:ind w:right="-427"/>
      </w:pPr>
      <w:bookmarkStart w:id="142" w:name="_Toc41549150"/>
      <w:bookmarkStart w:id="143" w:name="_Toc48120548"/>
      <w:r w:rsidRPr="00925873">
        <w:t xml:space="preserve">15.4.- Plazo distinto al de tres (3) meses para aprobar la certificación final: </w:t>
      </w:r>
      <w:r w:rsidRPr="00925873">
        <w:rPr>
          <w:b w:val="0"/>
        </w:rPr>
        <w:t>no.</w:t>
      </w:r>
      <w:bookmarkEnd w:id="142"/>
      <w:bookmarkEnd w:id="143"/>
    </w:p>
    <w:p w14:paraId="29251CA7" w14:textId="23B9CC11" w:rsidR="0086100D" w:rsidRPr="00925873" w:rsidRDefault="00475289" w:rsidP="004873A8">
      <w:pPr>
        <w:pStyle w:val="4izenburua"/>
        <w:ind w:right="-427"/>
        <w:rPr>
          <w:b w:val="0"/>
        </w:rPr>
      </w:pPr>
      <w:bookmarkStart w:id="144" w:name="_Toc41549151"/>
      <w:bookmarkStart w:id="145" w:name="_Toc48120549"/>
      <w:r w:rsidRPr="00925873">
        <w:t xml:space="preserve">15.5.- Plazo distinto al de un (1) mes para la medición general: </w:t>
      </w:r>
      <w:r w:rsidRPr="00925873">
        <w:rPr>
          <w:b w:val="0"/>
        </w:rPr>
        <w:t>no.</w:t>
      </w:r>
      <w:bookmarkEnd w:id="144"/>
      <w:bookmarkEnd w:id="145"/>
    </w:p>
    <w:p w14:paraId="160EC28F" w14:textId="77777777" w:rsidR="001D36ED" w:rsidRPr="00925873" w:rsidRDefault="001D36ED" w:rsidP="001D36ED">
      <w:pPr>
        <w:pStyle w:val="3izenburua"/>
        <w:ind w:right="-427"/>
      </w:pPr>
      <w:bookmarkStart w:id="146" w:name="_Toc155178999"/>
      <w:r w:rsidRPr="00925873">
        <w:t>16.- MODIFICACIÓN DEL CONTRATO</w:t>
      </w:r>
      <w:bookmarkEnd w:id="146"/>
    </w:p>
    <w:p w14:paraId="4F4AA1DE" w14:textId="78B72D18" w:rsidR="001D36ED" w:rsidRPr="00925873" w:rsidRDefault="001D36ED" w:rsidP="001D36ED">
      <w:pPr>
        <w:tabs>
          <w:tab w:val="left" w:pos="400"/>
        </w:tabs>
        <w:spacing w:before="120" w:after="120"/>
        <w:ind w:left="284" w:right="-427"/>
        <w:jc w:val="both"/>
        <w:rPr>
          <w:rFonts w:ascii="Verdana" w:hAnsi="Verdana" w:cs="Arial"/>
          <w:color w:val="4F81BD"/>
          <w:sz w:val="19"/>
          <w:szCs w:val="19"/>
        </w:rPr>
      </w:pPr>
      <w:r w:rsidRPr="00925873">
        <w:rPr>
          <w:rFonts w:ascii="Verdana" w:hAnsi="Verdana" w:cs="Arial"/>
          <w:b/>
          <w:sz w:val="19"/>
          <w:szCs w:val="19"/>
        </w:rPr>
        <w:t>Posibilidad de modificación del contrato</w:t>
      </w:r>
      <w:r w:rsidRPr="00925873">
        <w:rPr>
          <w:rFonts w:ascii="Verdana" w:hAnsi="Verdana" w:cs="Arial"/>
          <w:sz w:val="19"/>
          <w:szCs w:val="19"/>
        </w:rPr>
        <w:t xml:space="preserve">: </w:t>
      </w:r>
      <w:r w:rsidRPr="00925873">
        <w:rPr>
          <w:rFonts w:ascii="Verdana" w:hAnsi="Verdana" w:cs="Arial"/>
          <w:color w:val="0000FF"/>
          <w:sz w:val="19"/>
          <w:szCs w:val="19"/>
        </w:rPr>
        <w:t>no</w:t>
      </w:r>
      <w:r w:rsidR="00757157">
        <w:rPr>
          <w:rFonts w:ascii="Verdana" w:hAnsi="Verdana" w:cs="Arial"/>
          <w:b/>
          <w:color w:val="0000FF"/>
          <w:sz w:val="19"/>
          <w:szCs w:val="19"/>
        </w:rPr>
        <w:t>.</w:t>
      </w:r>
    </w:p>
    <w:p w14:paraId="7041DFEC" w14:textId="77777777" w:rsidR="00A3346D" w:rsidRPr="00925873" w:rsidRDefault="00A3346D" w:rsidP="00A3346D">
      <w:pPr>
        <w:pStyle w:val="3izenburua"/>
        <w:ind w:right="-427"/>
      </w:pPr>
      <w:bookmarkStart w:id="147" w:name="_Toc155179000"/>
      <w:r w:rsidRPr="00925873">
        <w:lastRenderedPageBreak/>
        <w:t>17.- CAUSAS DE RESOLUCIÓN ESPECÍFICAS</w:t>
      </w:r>
      <w:bookmarkEnd w:id="147"/>
    </w:p>
    <w:p w14:paraId="44C9B180" w14:textId="39A71D76" w:rsidR="00757157" w:rsidRPr="00DA4ED9" w:rsidRDefault="00A3346D" w:rsidP="00757157">
      <w:pPr>
        <w:pStyle w:val="Zerrenda-paragrafoa"/>
        <w:spacing w:before="120" w:after="120"/>
        <w:ind w:left="284" w:right="-427"/>
        <w:jc w:val="both"/>
        <w:rPr>
          <w:rFonts w:ascii="Verdana" w:hAnsi="Verdana" w:cs="Arial"/>
          <w:color w:val="0000FF"/>
          <w:sz w:val="19"/>
          <w:szCs w:val="19"/>
        </w:rPr>
      </w:pPr>
      <w:r w:rsidRPr="00925873">
        <w:rPr>
          <w:rFonts w:ascii="Verdana" w:hAnsi="Verdana" w:cs="Arial"/>
          <w:sz w:val="19"/>
          <w:szCs w:val="19"/>
        </w:rPr>
        <w:t xml:space="preserve">Se establecen causas de resolución adicionales a las previstas en la cláusula 39 de las condiciones generales: </w:t>
      </w:r>
      <w:r w:rsidR="00757157" w:rsidRPr="00DA4ED9">
        <w:rPr>
          <w:rFonts w:ascii="Verdana" w:hAnsi="Verdana" w:cs="Arial"/>
          <w:color w:val="0000FF"/>
          <w:sz w:val="19"/>
          <w:szCs w:val="19"/>
        </w:rPr>
        <w:t>sí, las siguientes:</w:t>
      </w:r>
    </w:p>
    <w:p w14:paraId="08AB66F3" w14:textId="77777777" w:rsidR="00757157" w:rsidRDefault="00757157" w:rsidP="00757157">
      <w:pPr>
        <w:pStyle w:val="Zerrenda-paragrafoa"/>
        <w:numPr>
          <w:ilvl w:val="0"/>
          <w:numId w:val="162"/>
        </w:numPr>
        <w:shd w:val="clear" w:color="auto" w:fill="FFFFFF"/>
        <w:spacing w:before="120" w:after="120"/>
        <w:ind w:right="-427"/>
        <w:jc w:val="both"/>
        <w:rPr>
          <w:rFonts w:ascii="Verdana" w:hAnsi="Verdana" w:cs="Arial"/>
          <w:color w:val="0000FF"/>
          <w:sz w:val="19"/>
          <w:szCs w:val="19"/>
        </w:rPr>
      </w:pPr>
      <w:r w:rsidRPr="00DA4ED9">
        <w:rPr>
          <w:rFonts w:ascii="Verdana" w:hAnsi="Verdana" w:cs="Arial"/>
          <w:color w:val="0000FF"/>
          <w:sz w:val="19"/>
          <w:szCs w:val="19"/>
        </w:rPr>
        <w:t>El incumplimiento de la normativa y cláusulas en materia de seguridad y salud laboral.</w:t>
      </w:r>
    </w:p>
    <w:p w14:paraId="17F657CE" w14:textId="25F2F60D" w:rsidR="00757157" w:rsidRPr="00757157" w:rsidRDefault="00757157" w:rsidP="00757157">
      <w:pPr>
        <w:pStyle w:val="Zerrenda-paragrafoa"/>
        <w:numPr>
          <w:ilvl w:val="0"/>
          <w:numId w:val="162"/>
        </w:numPr>
        <w:spacing w:before="120" w:after="120"/>
        <w:ind w:right="-427"/>
        <w:jc w:val="both"/>
        <w:rPr>
          <w:rFonts w:ascii="Verdana" w:hAnsi="Verdana" w:cs="Arial"/>
          <w:color w:val="0000FF"/>
          <w:sz w:val="19"/>
          <w:szCs w:val="19"/>
        </w:rPr>
      </w:pPr>
      <w:r w:rsidRPr="009F40B0">
        <w:rPr>
          <w:rFonts w:ascii="Verdana" w:hAnsi="Verdana" w:cs="Arial"/>
          <w:color w:val="0000FF"/>
          <w:sz w:val="19"/>
          <w:szCs w:val="19"/>
        </w:rPr>
        <w:t>El incumplimiento de la normativa y cláusulas en materia de subcontratación</w:t>
      </w:r>
    </w:p>
    <w:p w14:paraId="536C0383" w14:textId="77777777" w:rsidR="00475289" w:rsidRPr="00925873" w:rsidRDefault="00475289" w:rsidP="00ED0BCD">
      <w:pPr>
        <w:pStyle w:val="3izenburua"/>
        <w:ind w:right="-427"/>
      </w:pPr>
      <w:bookmarkStart w:id="148" w:name="_Toc155179001"/>
      <w:r w:rsidRPr="00925873">
        <w:t xml:space="preserve">18.- CLÁUSULAS ADICIONALES RELATIVAS A </w:t>
      </w:r>
      <w:smartTag w:uri="urn:schemas-microsoft-com:office:smarttags" w:element="PersonName">
        <w:smartTagPr>
          <w:attr w:name="ProductID" w:val="LA PRESTACIￓN OBJETO"/>
        </w:smartTagPr>
        <w:r w:rsidRPr="00925873">
          <w:t>LA PRESTACIÓN OBJETO</w:t>
        </w:r>
      </w:smartTag>
      <w:r w:rsidRPr="00925873">
        <w:t xml:space="preserve"> DEL CONTRATO</w:t>
      </w:r>
      <w:bookmarkEnd w:id="148"/>
    </w:p>
    <w:p w14:paraId="71CF8EE8" w14:textId="77777777" w:rsidR="00475289" w:rsidRPr="00925873" w:rsidRDefault="00475289" w:rsidP="00ED0BCD">
      <w:pPr>
        <w:pStyle w:val="4izenburua"/>
        <w:ind w:right="-427"/>
      </w:pPr>
      <w:bookmarkStart w:id="149" w:name="_Toc41549155"/>
      <w:bookmarkStart w:id="150" w:name="_Toc48120553"/>
      <w:r w:rsidRPr="00925873">
        <w:t>18.1.- Proyecto de obra:</w:t>
      </w:r>
      <w:bookmarkEnd w:id="149"/>
      <w:bookmarkEnd w:id="150"/>
    </w:p>
    <w:p w14:paraId="6D56E7EF" w14:textId="3A2005A0" w:rsidR="00757157" w:rsidRDefault="00131018" w:rsidP="00757157">
      <w:pPr>
        <w:pStyle w:val="Zerrenda-paragrafoa"/>
        <w:numPr>
          <w:ilvl w:val="0"/>
          <w:numId w:val="57"/>
        </w:numPr>
        <w:spacing w:before="120" w:after="120"/>
        <w:ind w:left="1418" w:right="-427" w:hanging="283"/>
        <w:jc w:val="both"/>
        <w:rPr>
          <w:rFonts w:ascii="Verdana" w:hAnsi="Verdana" w:cs="Arial"/>
          <w:b/>
          <w:sz w:val="19"/>
          <w:szCs w:val="19"/>
        </w:rPr>
      </w:pPr>
      <w:r w:rsidRPr="00925873">
        <w:rPr>
          <w:rFonts w:ascii="Verdana" w:hAnsi="Verdana" w:cs="Arial"/>
          <w:b/>
          <w:sz w:val="19"/>
          <w:szCs w:val="19"/>
        </w:rPr>
        <w:t>Fecha de aprobación:</w:t>
      </w:r>
      <w:r w:rsidR="00757157">
        <w:rPr>
          <w:rFonts w:ascii="Verdana" w:hAnsi="Verdana" w:cs="Arial"/>
          <w:b/>
          <w:sz w:val="19"/>
          <w:szCs w:val="19"/>
        </w:rPr>
        <w:t xml:space="preserve"> </w:t>
      </w:r>
      <w:r w:rsidR="00757157" w:rsidRPr="00757157">
        <w:rPr>
          <w:rFonts w:ascii="Verdana" w:hAnsi="Verdana" w:cs="Arial"/>
          <w:color w:val="0000FF"/>
          <w:sz w:val="19"/>
          <w:szCs w:val="19"/>
        </w:rPr>
        <w:t>1</w:t>
      </w:r>
      <w:r w:rsidR="001F15C8">
        <w:rPr>
          <w:rFonts w:ascii="Verdana" w:hAnsi="Verdana" w:cs="Arial"/>
          <w:color w:val="0000FF"/>
          <w:sz w:val="19"/>
          <w:szCs w:val="19"/>
        </w:rPr>
        <w:t>8</w:t>
      </w:r>
      <w:r w:rsidR="00757157" w:rsidRPr="00757157">
        <w:rPr>
          <w:rFonts w:ascii="Verdana" w:hAnsi="Verdana" w:cs="Arial"/>
          <w:color w:val="0000FF"/>
          <w:sz w:val="19"/>
          <w:szCs w:val="19"/>
        </w:rPr>
        <w:t xml:space="preserve"> de marzo de 2024</w:t>
      </w:r>
      <w:r w:rsidR="00757157">
        <w:rPr>
          <w:rFonts w:ascii="Verdana" w:hAnsi="Verdana" w:cs="Arial"/>
          <w:color w:val="0000FF"/>
          <w:sz w:val="19"/>
          <w:szCs w:val="19"/>
        </w:rPr>
        <w:t>.</w:t>
      </w:r>
    </w:p>
    <w:p w14:paraId="1B80C2D4" w14:textId="1F8F8B66" w:rsidR="00131018" w:rsidRPr="00757157" w:rsidRDefault="00131018" w:rsidP="00757157">
      <w:pPr>
        <w:pStyle w:val="Zerrenda-paragrafoa"/>
        <w:numPr>
          <w:ilvl w:val="0"/>
          <w:numId w:val="57"/>
        </w:numPr>
        <w:spacing w:before="120" w:after="120"/>
        <w:ind w:left="1418" w:right="-427" w:hanging="283"/>
        <w:jc w:val="both"/>
        <w:rPr>
          <w:rFonts w:ascii="Verdana" w:hAnsi="Verdana" w:cs="Arial"/>
          <w:b/>
          <w:sz w:val="19"/>
          <w:szCs w:val="19"/>
        </w:rPr>
      </w:pPr>
      <w:r w:rsidRPr="00757157">
        <w:rPr>
          <w:rFonts w:ascii="Verdana" w:hAnsi="Verdana" w:cs="Arial"/>
          <w:b/>
          <w:sz w:val="19"/>
          <w:szCs w:val="19"/>
        </w:rPr>
        <w:t>Órgano que lo ha aprobado:</w:t>
      </w:r>
      <w:r w:rsidR="00757157" w:rsidRPr="00757157">
        <w:rPr>
          <w:rFonts w:ascii="Verdana" w:hAnsi="Verdana" w:cs="Arial"/>
          <w:b/>
          <w:sz w:val="19"/>
          <w:szCs w:val="19"/>
        </w:rPr>
        <w:t xml:space="preserve"> </w:t>
      </w:r>
      <w:r w:rsidR="00710586">
        <w:rPr>
          <w:rFonts w:ascii="Verdana" w:hAnsi="Verdana" w:cs="Arial"/>
          <w:color w:val="0000FF"/>
          <w:sz w:val="19"/>
          <w:szCs w:val="19"/>
        </w:rPr>
        <w:t>Viceconsejero</w:t>
      </w:r>
      <w:r w:rsidR="00757157" w:rsidRPr="00757157">
        <w:rPr>
          <w:rFonts w:ascii="Verdana" w:hAnsi="Verdana" w:cs="Arial"/>
          <w:color w:val="0000FF"/>
          <w:sz w:val="19"/>
          <w:szCs w:val="19"/>
        </w:rPr>
        <w:t xml:space="preserve"> de </w:t>
      </w:r>
      <w:r w:rsidR="00BB0C3B">
        <w:rPr>
          <w:rFonts w:ascii="Verdana" w:hAnsi="Verdana" w:cs="Arial"/>
          <w:color w:val="0000FF"/>
          <w:sz w:val="19"/>
          <w:szCs w:val="19"/>
        </w:rPr>
        <w:t>Administración y Servicios</w:t>
      </w:r>
      <w:r w:rsidR="00757157" w:rsidRPr="00757157">
        <w:rPr>
          <w:rFonts w:ascii="Verdana" w:hAnsi="Verdana" w:cs="Arial"/>
          <w:color w:val="0000FF"/>
          <w:sz w:val="19"/>
          <w:szCs w:val="19"/>
        </w:rPr>
        <w:t>.</w:t>
      </w:r>
    </w:p>
    <w:p w14:paraId="64EBD643" w14:textId="77777777" w:rsidR="00757157" w:rsidRPr="002452BA" w:rsidRDefault="00131018" w:rsidP="00757157">
      <w:pPr>
        <w:pStyle w:val="4izenburua"/>
        <w:ind w:right="-427"/>
        <w:rPr>
          <w:b w:val="0"/>
          <w:color w:val="0000FF"/>
        </w:rPr>
      </w:pPr>
      <w:bookmarkStart w:id="151" w:name="_Toc39127300"/>
      <w:bookmarkStart w:id="152" w:name="_Toc40872724"/>
      <w:bookmarkStart w:id="153" w:name="_Toc41549156"/>
      <w:bookmarkStart w:id="154" w:name="_Toc48120554"/>
      <w:r w:rsidRPr="00925873">
        <w:t>18.2.- Plazo de presentación del plan de seguridad y salud:</w:t>
      </w:r>
      <w:bookmarkEnd w:id="151"/>
      <w:bookmarkEnd w:id="152"/>
      <w:bookmarkEnd w:id="153"/>
      <w:bookmarkEnd w:id="154"/>
      <w:r w:rsidR="00757157">
        <w:t xml:space="preserve"> </w:t>
      </w:r>
      <w:r w:rsidR="00757157" w:rsidRPr="002452BA">
        <w:rPr>
          <w:b w:val="0"/>
          <w:color w:val="0000FF"/>
        </w:rPr>
        <w:t xml:space="preserve">En el plazo de veinte (20) días naturales desde la fecha de formalización del contrato, la contratista presentará a la Administración el Plan de Seguridad y Salud en el trabajo y el Plan de Gestión de Residuos de Construcción y Demolición, junto con el informe favorable emitido por el coordinador de seguridad y salud y la Dirección Facultativa, respectivamente. No podrá iniciarse la obra sin la previa aprobación del Plan de Seguridad y Salud en el trabajo y del Plan de Gestión de Residuos de Construcción y Demolición. </w:t>
      </w:r>
    </w:p>
    <w:p w14:paraId="4687A27A" w14:textId="77777777" w:rsidR="00757157" w:rsidRPr="0076535C" w:rsidRDefault="00757157" w:rsidP="00757157">
      <w:pPr>
        <w:pStyle w:val="4izenburua"/>
        <w:ind w:right="-427" w:firstLine="0"/>
      </w:pPr>
      <w:r w:rsidRPr="002452BA">
        <w:rPr>
          <w:b w:val="0"/>
          <w:color w:val="0000FF"/>
        </w:rPr>
        <w:t xml:space="preserve">En relación al Plan de Gestión de Residuos de Construcción y </w:t>
      </w:r>
      <w:r w:rsidRPr="00CD3663">
        <w:rPr>
          <w:b w:val="0"/>
          <w:color w:val="0000FF"/>
        </w:rPr>
        <w:t>Demolición, le serán de aplicación las mismas condiciones de ejecución previstas para el Plan de Seguridad y Salud en el trabajo, en la cláusula 25.3 de las condiciones generales del contrato.</w:t>
      </w:r>
      <w:r w:rsidRPr="0076535C">
        <w:t xml:space="preserve"> </w:t>
      </w:r>
    </w:p>
    <w:p w14:paraId="5B54E0C5" w14:textId="22ED171A" w:rsidR="00757157" w:rsidRPr="00757157" w:rsidRDefault="00475289" w:rsidP="00757157">
      <w:pPr>
        <w:pStyle w:val="4izenburua"/>
        <w:ind w:right="-427"/>
        <w:rPr>
          <w:b w:val="0"/>
          <w:color w:val="0000FF"/>
        </w:rPr>
      </w:pPr>
      <w:bookmarkStart w:id="155" w:name="_Toc41549157"/>
      <w:bookmarkStart w:id="156" w:name="_Toc48120555"/>
      <w:r w:rsidRPr="00925873">
        <w:t xml:space="preserve">18.3.- La contratista debe presentar programa de trabajo: </w:t>
      </w:r>
      <w:bookmarkEnd w:id="155"/>
      <w:bookmarkEnd w:id="156"/>
      <w:r w:rsidR="00757157" w:rsidRPr="00757157">
        <w:rPr>
          <w:b w:val="0"/>
          <w:color w:val="0000FF"/>
        </w:rPr>
        <w:t>En el plazo de siete (7) días naturales desde la fecha de formalización del contrato, el adjudicatario presentará el Programa de trabajo en formato PDF, el cual será la Dirección Facultativa emitirá el informe y aprobará el Órgano de Contratación, antes de la firma del Acta de Comprobación de Replanteo.</w:t>
      </w:r>
    </w:p>
    <w:p w14:paraId="02C20792" w14:textId="77777777" w:rsidR="00757157" w:rsidRDefault="00475289" w:rsidP="00757157">
      <w:pPr>
        <w:pStyle w:val="4izenburua"/>
        <w:ind w:right="-427"/>
        <w:rPr>
          <w:b w:val="0"/>
          <w:color w:val="0000FF"/>
        </w:rPr>
      </w:pPr>
      <w:bookmarkStart w:id="157" w:name="_Toc41549158"/>
      <w:bookmarkStart w:id="158" w:name="_Toc48120556"/>
      <w:r w:rsidRPr="00925873">
        <w:t xml:space="preserve">18.4.- Son por cuenta de la contratista los ensayos y análisis indicados en la cláusula 30.8 de condiciones generales: </w:t>
      </w:r>
      <w:bookmarkEnd w:id="157"/>
      <w:bookmarkEnd w:id="158"/>
      <w:r w:rsidR="00757157" w:rsidRPr="0076535C">
        <w:rPr>
          <w:b w:val="0"/>
          <w:color w:val="0000FF"/>
        </w:rPr>
        <w:t>sí</w:t>
      </w:r>
      <w:r w:rsidR="00757157">
        <w:rPr>
          <w:b w:val="0"/>
          <w:color w:val="0000FF"/>
        </w:rPr>
        <w:t>.</w:t>
      </w:r>
    </w:p>
    <w:p w14:paraId="4D87EAED" w14:textId="696B4CCD" w:rsidR="00475289" w:rsidRPr="00925873" w:rsidRDefault="00757157" w:rsidP="00757157">
      <w:pPr>
        <w:ind w:left="1020"/>
        <w:jc w:val="both"/>
      </w:pPr>
      <w:r>
        <w:rPr>
          <w:rStyle w:val="normaltextrun"/>
          <w:rFonts w:ascii="Verdana" w:hAnsi="Verdana"/>
          <w:color w:val="0000FF"/>
          <w:sz w:val="19"/>
          <w:szCs w:val="19"/>
          <w:shd w:val="clear" w:color="auto" w:fill="FFFFFF"/>
        </w:rPr>
        <w:t>La Dirección facultativa de la obra puede ordenar que se realicen a cargo de la contratista, los ensayos y análisis de materiales y unidades de obra y que se recaben los informes específicos que en cada caso resulten pertinentes. Dichos gastos serán a cuenta de la contratista hasta un importe máximo del uno por ciento (1%) del presupuesto de obra. No obstante, no tendrán tal limitación y correrán íntegramente por cuenta de la contratista, los gastos derivados de</w:t>
      </w:r>
      <w:r w:rsidRPr="006127C2">
        <w:rPr>
          <w:rFonts w:ascii="Verdana" w:hAnsi="Verdana"/>
          <w:color w:val="0000FF"/>
          <w:sz w:val="19"/>
          <w:szCs w:val="19"/>
          <w:shd w:val="clear" w:color="auto" w:fill="FFFFFF"/>
        </w:rPr>
        <w:t xml:space="preserve"> </w:t>
      </w:r>
      <w:r>
        <w:rPr>
          <w:rStyle w:val="normaltextrun"/>
          <w:rFonts w:ascii="Verdana" w:hAnsi="Verdana"/>
          <w:color w:val="0000FF"/>
          <w:sz w:val="19"/>
          <w:szCs w:val="19"/>
          <w:shd w:val="clear" w:color="auto" w:fill="FFFFFF"/>
        </w:rPr>
        <w:t>controles que sean necesarios realizar como consecuencia de defectos en la calidad de la ejecución de la obra.</w:t>
      </w:r>
      <w:r>
        <w:rPr>
          <w:rStyle w:val="eop"/>
          <w:rFonts w:ascii="Verdana" w:hAnsi="Verdana"/>
          <w:color w:val="0000FF"/>
          <w:sz w:val="19"/>
          <w:szCs w:val="19"/>
          <w:shd w:val="clear" w:color="auto" w:fill="FFFFFF"/>
        </w:rPr>
        <w:t> </w:t>
      </w:r>
    </w:p>
    <w:p w14:paraId="724C58BE" w14:textId="31E4B0C1" w:rsidR="00475289" w:rsidRPr="00925873" w:rsidRDefault="00475289" w:rsidP="00ED0BCD">
      <w:pPr>
        <w:pStyle w:val="4izenburua"/>
        <w:ind w:right="-427"/>
        <w:rPr>
          <w:b w:val="0"/>
          <w:color w:val="0000FF"/>
        </w:rPr>
      </w:pPr>
      <w:bookmarkStart w:id="159" w:name="_Toc41549159"/>
      <w:bookmarkStart w:id="160" w:name="_Toc48120557"/>
      <w:r w:rsidRPr="00925873">
        <w:t xml:space="preserve">18.5.- Contratación conjunta de la elaboración del proyecto y la ejecución de las obras: </w:t>
      </w:r>
      <w:r w:rsidRPr="00925873">
        <w:rPr>
          <w:b w:val="0"/>
          <w:color w:val="0000FF"/>
        </w:rPr>
        <w:t>no</w:t>
      </w:r>
      <w:bookmarkEnd w:id="159"/>
      <w:bookmarkEnd w:id="160"/>
      <w:r w:rsidR="00757157">
        <w:rPr>
          <w:b w:val="0"/>
          <w:color w:val="0000FF"/>
        </w:rPr>
        <w:t>.</w:t>
      </w:r>
    </w:p>
    <w:p w14:paraId="52D647A3" w14:textId="440220BA" w:rsidR="00131018" w:rsidRPr="00925873" w:rsidRDefault="00475289" w:rsidP="00E267EE">
      <w:pPr>
        <w:pStyle w:val="4izenburua"/>
        <w:ind w:right="-427"/>
        <w:rPr>
          <w:rFonts w:cs="Arial"/>
          <w:b w:val="0"/>
          <w:szCs w:val="19"/>
        </w:rPr>
      </w:pPr>
      <w:bookmarkStart w:id="161" w:name="_Toc41549160"/>
      <w:bookmarkStart w:id="162" w:name="_Toc48120558"/>
      <w:r w:rsidRPr="00925873">
        <w:t xml:space="preserve">18.6.- Se exige que partes de la prestación o trabajos concretos sean realizados por la propia contratista de conformidad con lo dispuesto en el art. 75.4 LCSP: </w:t>
      </w:r>
      <w:r w:rsidRPr="00925873">
        <w:rPr>
          <w:b w:val="0"/>
          <w:color w:val="0000FF"/>
        </w:rPr>
        <w:t>no</w:t>
      </w:r>
      <w:bookmarkEnd w:id="161"/>
      <w:bookmarkEnd w:id="162"/>
      <w:r w:rsidR="00E267EE">
        <w:rPr>
          <w:b w:val="0"/>
          <w:color w:val="0000FF"/>
        </w:rPr>
        <w:t>.</w:t>
      </w:r>
      <w:r w:rsidR="00757157" w:rsidRPr="00925873">
        <w:rPr>
          <w:rFonts w:cs="Arial"/>
          <w:b w:val="0"/>
          <w:szCs w:val="19"/>
        </w:rPr>
        <w:t xml:space="preserve"> </w:t>
      </w:r>
    </w:p>
    <w:p w14:paraId="018721DE" w14:textId="1AF00144" w:rsidR="00475289" w:rsidRPr="00925873" w:rsidRDefault="00475289" w:rsidP="00ED0BCD">
      <w:pPr>
        <w:pStyle w:val="4izenburua"/>
        <w:ind w:right="-427"/>
      </w:pPr>
      <w:bookmarkStart w:id="163" w:name="_Toc41549161"/>
      <w:bookmarkStart w:id="164" w:name="_Toc48120559"/>
      <w:r w:rsidRPr="00925873">
        <w:t>18.7.- Otras:</w:t>
      </w:r>
      <w:bookmarkEnd w:id="163"/>
      <w:bookmarkEnd w:id="164"/>
      <w:r w:rsidR="00E267EE">
        <w:t xml:space="preserve"> </w:t>
      </w:r>
      <w:r w:rsidR="00E267EE" w:rsidRPr="00E267EE">
        <w:rPr>
          <w:b w:val="0"/>
          <w:color w:val="0000FF"/>
        </w:rPr>
        <w:t>no</w:t>
      </w:r>
    </w:p>
    <w:p w14:paraId="382AF979" w14:textId="77777777" w:rsidR="00FE7855" w:rsidRPr="00925873" w:rsidRDefault="00FE7855">
      <w:pPr>
        <w:rPr>
          <w:rFonts w:ascii="Verdana" w:eastAsia="Arial Unicode MS" w:hAnsi="Verdana"/>
          <w:b/>
          <w:sz w:val="22"/>
          <w:szCs w:val="22"/>
        </w:rPr>
      </w:pPr>
      <w:r w:rsidRPr="00925873">
        <w:br w:type="page"/>
      </w:r>
    </w:p>
    <w:p w14:paraId="63B156CC" w14:textId="77777777" w:rsidR="00C548B6" w:rsidRPr="00925873" w:rsidRDefault="00C548B6" w:rsidP="00F32D63">
      <w:pPr>
        <w:pStyle w:val="2izenburua"/>
      </w:pPr>
      <w:bookmarkStart w:id="165" w:name="_Toc155179002"/>
      <w:r w:rsidRPr="00925873">
        <w:lastRenderedPageBreak/>
        <w:t>II.- CARACTERÍSTICAS DEL PROCEDIMIENTO DE ADJUDICACIÓN</w:t>
      </w:r>
      <w:bookmarkEnd w:id="28"/>
      <w:bookmarkEnd w:id="29"/>
      <w:bookmarkEnd w:id="30"/>
      <w:bookmarkEnd w:id="31"/>
      <w:bookmarkEnd w:id="165"/>
    </w:p>
    <w:p w14:paraId="255BAC20" w14:textId="77777777" w:rsidR="009760F6" w:rsidRPr="00925873" w:rsidRDefault="00723E28" w:rsidP="009A1326">
      <w:pPr>
        <w:pStyle w:val="3izenburua"/>
        <w:ind w:right="-427"/>
      </w:pPr>
      <w:bookmarkStart w:id="166" w:name="_Toc155179003"/>
      <w:bookmarkStart w:id="167" w:name="_Toc33530744"/>
      <w:r w:rsidRPr="00925873">
        <w:rPr>
          <w:caps w:val="0"/>
        </w:rPr>
        <w:t>19.- ÓRGANOS ADMINISTRATIVOS Y REGISTROS</w:t>
      </w:r>
      <w:bookmarkEnd w:id="166"/>
      <w:r w:rsidRPr="00925873">
        <w:rPr>
          <w:caps w:val="0"/>
        </w:rPr>
        <w:t xml:space="preserve"> </w:t>
      </w:r>
    </w:p>
    <w:p w14:paraId="48E6FD33" w14:textId="10A9E862" w:rsidR="009760F6" w:rsidRPr="00E267EE" w:rsidRDefault="009760F6" w:rsidP="009A1326">
      <w:pPr>
        <w:pStyle w:val="4izenburua"/>
        <w:ind w:right="-427"/>
        <w:rPr>
          <w:b w:val="0"/>
          <w:bCs/>
        </w:rPr>
      </w:pPr>
      <w:bookmarkStart w:id="168" w:name="_Toc41549164"/>
      <w:bookmarkStart w:id="169" w:name="_Toc48120562"/>
      <w:r w:rsidRPr="00925873">
        <w:t>19.1.- Poder adjudicador:</w:t>
      </w:r>
      <w:bookmarkEnd w:id="168"/>
      <w:bookmarkEnd w:id="169"/>
      <w:r w:rsidR="00E267EE">
        <w:t xml:space="preserve"> </w:t>
      </w:r>
      <w:r w:rsidR="00E267EE" w:rsidRPr="00847AE3">
        <w:rPr>
          <w:b w:val="0"/>
          <w:bCs/>
          <w:color w:val="0000FF"/>
        </w:rPr>
        <w:t>Departamento de Educación. Eusko Jaurlaritza-Gobierno Vasco.</w:t>
      </w:r>
    </w:p>
    <w:p w14:paraId="608C627F" w14:textId="17410872" w:rsidR="009760F6" w:rsidRPr="00925873" w:rsidRDefault="009760F6" w:rsidP="009A1326">
      <w:pPr>
        <w:pStyle w:val="4izenburua"/>
        <w:ind w:right="-427"/>
      </w:pPr>
      <w:bookmarkStart w:id="170" w:name="_Toc41549165"/>
      <w:bookmarkStart w:id="171" w:name="_Toc48120563"/>
      <w:r w:rsidRPr="00925873">
        <w:t>19.2.- Identificación de órganos.</w:t>
      </w:r>
      <w:bookmarkEnd w:id="170"/>
      <w:bookmarkEnd w:id="171"/>
      <w:r w:rsidR="00E267EE">
        <w:t xml:space="preserve"> </w:t>
      </w:r>
    </w:p>
    <w:p w14:paraId="04AB7B3B" w14:textId="38DA502E" w:rsidR="009760F6" w:rsidRPr="00925873" w:rsidRDefault="009760F6" w:rsidP="009A1326">
      <w:pPr>
        <w:pStyle w:val="5izenburua"/>
        <w:ind w:right="-427"/>
        <w:rPr>
          <w:b/>
        </w:rPr>
      </w:pPr>
      <w:bookmarkStart w:id="172" w:name="_Toc41549166"/>
      <w:bookmarkStart w:id="173" w:name="_Toc48120564"/>
      <w:r w:rsidRPr="00925873">
        <w:rPr>
          <w:b/>
        </w:rPr>
        <w:t>19.2.1.- Órgano de contratación:</w:t>
      </w:r>
      <w:bookmarkEnd w:id="172"/>
      <w:bookmarkEnd w:id="173"/>
      <w:r w:rsidRPr="00925873">
        <w:rPr>
          <w:b/>
        </w:rPr>
        <w:t xml:space="preserve"> </w:t>
      </w:r>
      <w:r w:rsidR="00E55B12">
        <w:rPr>
          <w:bCs/>
          <w:color w:val="0000FF"/>
        </w:rPr>
        <w:t>Viceconsejero</w:t>
      </w:r>
      <w:r w:rsidR="00615070">
        <w:rPr>
          <w:bCs/>
          <w:color w:val="0000FF"/>
        </w:rPr>
        <w:t xml:space="preserve"> de Administración</w:t>
      </w:r>
      <w:r w:rsidR="00E267EE" w:rsidRPr="00E267EE">
        <w:rPr>
          <w:bCs/>
          <w:color w:val="0000FF"/>
        </w:rPr>
        <w:t xml:space="preserve"> y Servicios.</w:t>
      </w:r>
      <w:r w:rsidRPr="00E267EE">
        <w:rPr>
          <w:bCs/>
          <w:color w:val="0000FF"/>
        </w:rPr>
        <w:tab/>
      </w:r>
      <w:r w:rsidRPr="00925873">
        <w:rPr>
          <w:b/>
        </w:rPr>
        <w:tab/>
      </w:r>
      <w:r w:rsidRPr="00925873">
        <w:rPr>
          <w:b/>
        </w:rPr>
        <w:tab/>
      </w:r>
      <w:r w:rsidRPr="00925873">
        <w:rPr>
          <w:b/>
        </w:rPr>
        <w:tab/>
      </w:r>
    </w:p>
    <w:p w14:paraId="41A338C9" w14:textId="566F6D9F" w:rsidR="009760F6" w:rsidRPr="00E267EE" w:rsidRDefault="009760F6" w:rsidP="009A1326">
      <w:pPr>
        <w:pStyle w:val="5izenburua"/>
        <w:ind w:right="-427"/>
        <w:rPr>
          <w:bCs/>
          <w:color w:val="0000FF"/>
        </w:rPr>
      </w:pPr>
      <w:bookmarkStart w:id="174" w:name="_Toc41549167"/>
      <w:bookmarkStart w:id="175" w:name="_Toc48120565"/>
      <w:r w:rsidRPr="00925873">
        <w:rPr>
          <w:b/>
        </w:rPr>
        <w:t xml:space="preserve">19.2.2.- Órgano destinatario o servicio encargado de la obra: </w:t>
      </w:r>
      <w:r w:rsidR="00E267EE" w:rsidRPr="00E267EE">
        <w:rPr>
          <w:bCs/>
          <w:color w:val="0000FF"/>
        </w:rPr>
        <w:t>Dirección de Infraestructuras, Recursos y Tecnologías</w:t>
      </w:r>
      <w:r w:rsidRPr="00E267EE">
        <w:rPr>
          <w:bCs/>
          <w:color w:val="0000FF"/>
        </w:rPr>
        <w:tab/>
      </w:r>
      <w:r w:rsidRPr="00E267EE">
        <w:rPr>
          <w:bCs/>
          <w:color w:val="0000FF"/>
        </w:rPr>
        <w:tab/>
      </w:r>
      <w:r w:rsidRPr="00925873">
        <w:rPr>
          <w:b/>
        </w:rPr>
        <w:t>Código DIR3:</w:t>
      </w:r>
      <w:bookmarkEnd w:id="174"/>
      <w:bookmarkEnd w:id="175"/>
      <w:r w:rsidR="00E267EE">
        <w:rPr>
          <w:b/>
        </w:rPr>
        <w:t xml:space="preserve"> </w:t>
      </w:r>
      <w:r w:rsidR="00E267EE" w:rsidRPr="00E267EE">
        <w:rPr>
          <w:bCs/>
          <w:color w:val="0000FF"/>
        </w:rPr>
        <w:t>A16007453</w:t>
      </w:r>
    </w:p>
    <w:p w14:paraId="2DC65342" w14:textId="77777777" w:rsidR="009760F6" w:rsidRPr="00925873" w:rsidRDefault="009760F6" w:rsidP="009A1326">
      <w:pPr>
        <w:pStyle w:val="5izenburua"/>
        <w:ind w:right="-427"/>
        <w:rPr>
          <w:color w:val="0000FF"/>
        </w:rPr>
      </w:pPr>
      <w:bookmarkStart w:id="176" w:name="_Toc41549168"/>
      <w:bookmarkStart w:id="177" w:name="_Toc48120566"/>
      <w:r w:rsidRPr="00925873">
        <w:rPr>
          <w:b/>
        </w:rPr>
        <w:t>19.2.3.- Responsable del contrato:</w:t>
      </w:r>
      <w:r w:rsidRPr="00925873">
        <w:t xml:space="preserve"> </w:t>
      </w:r>
      <w:r w:rsidRPr="00925873">
        <w:rPr>
          <w:color w:val="0000FF"/>
        </w:rPr>
        <w:t>la Dirección facultativa.</w:t>
      </w:r>
      <w:bookmarkEnd w:id="176"/>
      <w:bookmarkEnd w:id="177"/>
    </w:p>
    <w:p w14:paraId="2C74D575" w14:textId="4317EE6E" w:rsidR="009760F6" w:rsidRPr="00E267EE" w:rsidRDefault="009760F6" w:rsidP="00E267EE">
      <w:pPr>
        <w:pStyle w:val="5izenburua"/>
        <w:rPr>
          <w:bCs/>
        </w:rPr>
      </w:pPr>
      <w:bookmarkStart w:id="178" w:name="_Toc41549169"/>
      <w:bookmarkStart w:id="179" w:name="_Toc48120567"/>
      <w:r w:rsidRPr="00925873">
        <w:rPr>
          <w:b/>
        </w:rPr>
        <w:t>19.2.4.- Órgano competente en materia de contabilidad pública:</w:t>
      </w:r>
      <w:bookmarkEnd w:id="178"/>
      <w:bookmarkEnd w:id="179"/>
      <w:r w:rsidR="00E267EE">
        <w:rPr>
          <w:b/>
        </w:rPr>
        <w:t xml:space="preserve"> </w:t>
      </w:r>
      <w:r w:rsidR="00E267EE" w:rsidRPr="00BF3662">
        <w:rPr>
          <w:rStyle w:val="normaltextrun"/>
          <w:rFonts w:cs="Segoe UI"/>
          <w:color w:val="0000FF"/>
          <w:szCs w:val="19"/>
        </w:rPr>
        <w:t>Oficina de Control</w:t>
      </w:r>
      <w:r w:rsidR="00E267EE">
        <w:rPr>
          <w:rStyle w:val="normaltextrun"/>
          <w:rFonts w:cs="Segoe UI"/>
          <w:color w:val="0000FF"/>
          <w:szCs w:val="19"/>
        </w:rPr>
        <w:t xml:space="preserve"> Económico del Departamento de Hacienda y Economía.</w:t>
      </w:r>
    </w:p>
    <w:p w14:paraId="192DB21D" w14:textId="22C7B5A0" w:rsidR="009760F6" w:rsidRPr="00925873" w:rsidRDefault="009760F6" w:rsidP="009A1326">
      <w:pPr>
        <w:pStyle w:val="5izenburua"/>
        <w:ind w:right="-427"/>
        <w:rPr>
          <w:color w:val="0000FF"/>
        </w:rPr>
      </w:pPr>
      <w:bookmarkStart w:id="180" w:name="_Toc41549170"/>
      <w:bookmarkStart w:id="181" w:name="_Toc48120568"/>
      <w:r w:rsidRPr="00925873">
        <w:rPr>
          <w:rFonts w:cs="Tahoma"/>
          <w:b/>
        </w:rPr>
        <w:t xml:space="preserve">19.2.5.- </w:t>
      </w:r>
      <w:r w:rsidRPr="00925873">
        <w:rPr>
          <w:b/>
        </w:rPr>
        <w:t>Central de Contratación.</w:t>
      </w:r>
      <w:r w:rsidRPr="00925873">
        <w:t xml:space="preserve"> El órgano que adjudica el contrato actúa para otra entidad: </w:t>
      </w:r>
      <w:r w:rsidRPr="00925873">
        <w:rPr>
          <w:color w:val="0000FF"/>
        </w:rPr>
        <w:t>no</w:t>
      </w:r>
      <w:bookmarkEnd w:id="180"/>
      <w:bookmarkEnd w:id="181"/>
      <w:r w:rsidR="00E267EE">
        <w:rPr>
          <w:color w:val="0000FF"/>
        </w:rPr>
        <w:t>.</w:t>
      </w:r>
    </w:p>
    <w:p w14:paraId="0916B664" w14:textId="1C384999" w:rsidR="009760F6" w:rsidRDefault="009760F6" w:rsidP="009A1326">
      <w:pPr>
        <w:pStyle w:val="5izenburua"/>
        <w:ind w:right="-427"/>
        <w:rPr>
          <w:b/>
        </w:rPr>
      </w:pPr>
      <w:bookmarkStart w:id="182" w:name="_Toc41549171"/>
      <w:bookmarkStart w:id="183" w:name="_Toc48120569"/>
      <w:r w:rsidRPr="00925873">
        <w:rPr>
          <w:b/>
        </w:rPr>
        <w:t>19.2.6.- Composición de la mesa de contratación:</w:t>
      </w:r>
      <w:bookmarkEnd w:id="182"/>
      <w:bookmarkEnd w:id="183"/>
    </w:p>
    <w:p w14:paraId="3770602D" w14:textId="77777777" w:rsidR="00E267EE" w:rsidRDefault="00E267EE" w:rsidP="00E267EE">
      <w:pPr>
        <w:pStyle w:val="paragraph"/>
        <w:spacing w:before="0" w:beforeAutospacing="0" w:after="0" w:afterAutospacing="0"/>
        <w:ind w:left="525"/>
        <w:jc w:val="both"/>
        <w:textAlignment w:val="baseline"/>
        <w:rPr>
          <w:rFonts w:ascii="Segoe UI" w:hAnsi="Segoe UI" w:cs="Segoe UI"/>
          <w:sz w:val="18"/>
          <w:szCs w:val="18"/>
        </w:rPr>
      </w:pPr>
      <w:r>
        <w:rPr>
          <w:rStyle w:val="normaltextrun"/>
          <w:rFonts w:ascii="Verdana" w:hAnsi="Verdana" w:cs="Segoe UI"/>
          <w:sz w:val="19"/>
          <w:szCs w:val="19"/>
          <w:u w:val="single"/>
        </w:rPr>
        <w:t>Presidencia</w:t>
      </w:r>
      <w:r>
        <w:rPr>
          <w:rStyle w:val="normaltextrun"/>
          <w:rFonts w:ascii="Verdana" w:hAnsi="Verdana" w:cs="Segoe UI"/>
          <w:sz w:val="19"/>
          <w:szCs w:val="19"/>
        </w:rPr>
        <w:t>: </w:t>
      </w:r>
      <w:r>
        <w:rPr>
          <w:rStyle w:val="eop"/>
          <w:rFonts w:ascii="Verdana" w:hAnsi="Verdana" w:cs="Segoe UI"/>
          <w:sz w:val="19"/>
          <w:szCs w:val="19"/>
        </w:rPr>
        <w:t> </w:t>
      </w:r>
    </w:p>
    <w:p w14:paraId="6D266C1F" w14:textId="77777777" w:rsidR="00E267EE" w:rsidRDefault="00E267EE" w:rsidP="00E267EE">
      <w:pPr>
        <w:pStyle w:val="paragraph"/>
        <w:spacing w:before="0" w:beforeAutospacing="0" w:after="0" w:afterAutospacing="0"/>
        <w:ind w:left="300" w:right="300" w:hanging="195"/>
        <w:jc w:val="both"/>
        <w:textAlignment w:val="baseline"/>
        <w:rPr>
          <w:rFonts w:ascii="Segoe UI" w:hAnsi="Segoe UI" w:cs="Segoe UI"/>
          <w:sz w:val="18"/>
          <w:szCs w:val="18"/>
        </w:rPr>
      </w:pPr>
      <w:r>
        <w:rPr>
          <w:rStyle w:val="normaltextrun"/>
          <w:rFonts w:ascii="Verdana" w:hAnsi="Verdana" w:cs="Segoe UI"/>
          <w:sz w:val="19"/>
          <w:szCs w:val="19"/>
        </w:rPr>
        <w:t>                                                                  </w:t>
      </w:r>
    </w:p>
    <w:tbl>
      <w:tblPr>
        <w:tblW w:w="7815" w:type="dxa"/>
        <w:tblInd w:w="15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55"/>
        <w:gridCol w:w="3960"/>
      </w:tblGrid>
      <w:tr w:rsidR="00E267EE" w14:paraId="426783D7" w14:textId="77777777" w:rsidTr="00785FF2">
        <w:trPr>
          <w:trHeight w:val="120"/>
        </w:trPr>
        <w:tc>
          <w:tcPr>
            <w:tcW w:w="3855" w:type="dxa"/>
            <w:tcBorders>
              <w:top w:val="single" w:sz="6" w:space="0" w:color="A6A6A6"/>
              <w:left w:val="single" w:sz="6" w:space="0" w:color="A6A6A6"/>
              <w:bottom w:val="single" w:sz="6" w:space="0" w:color="A6A6A6"/>
              <w:right w:val="single" w:sz="6" w:space="0" w:color="A6A6A6"/>
            </w:tcBorders>
            <w:shd w:val="clear" w:color="auto" w:fill="auto"/>
          </w:tcPr>
          <w:p w14:paraId="760ECFEE" w14:textId="77777777" w:rsidR="00E267EE" w:rsidRDefault="00E267EE" w:rsidP="00785FF2">
            <w:pPr>
              <w:pStyle w:val="paragraph"/>
              <w:spacing w:before="0" w:beforeAutospacing="0" w:after="0" w:afterAutospacing="0"/>
              <w:jc w:val="both"/>
              <w:textAlignment w:val="baseline"/>
              <w:rPr>
                <w:rStyle w:val="normaltextrun"/>
                <w:rFonts w:ascii="Verdana" w:hAnsi="Verdana"/>
                <w:color w:val="0000FF"/>
                <w:sz w:val="19"/>
                <w:szCs w:val="19"/>
              </w:rPr>
            </w:pPr>
            <w:r>
              <w:rPr>
                <w:rStyle w:val="normaltextrun"/>
                <w:rFonts w:ascii="Verdana" w:hAnsi="Verdana" w:cs="Segoe UI"/>
                <w:sz w:val="19"/>
                <w:szCs w:val="19"/>
              </w:rPr>
              <w:t>Titulares:</w:t>
            </w:r>
          </w:p>
        </w:tc>
        <w:tc>
          <w:tcPr>
            <w:tcW w:w="3960" w:type="dxa"/>
            <w:tcBorders>
              <w:top w:val="single" w:sz="6" w:space="0" w:color="A6A6A6"/>
              <w:left w:val="nil"/>
              <w:bottom w:val="single" w:sz="6" w:space="0" w:color="A6A6A6"/>
              <w:right w:val="single" w:sz="6" w:space="0" w:color="A6A6A6"/>
            </w:tcBorders>
            <w:shd w:val="clear" w:color="auto" w:fill="auto"/>
          </w:tcPr>
          <w:p w14:paraId="314BC23E" w14:textId="77777777" w:rsidR="00E267EE" w:rsidRDefault="00E267EE" w:rsidP="00785FF2">
            <w:pPr>
              <w:pStyle w:val="paragraph"/>
              <w:spacing w:before="0" w:beforeAutospacing="0" w:after="0" w:afterAutospacing="0"/>
              <w:jc w:val="both"/>
              <w:textAlignment w:val="baseline"/>
              <w:rPr>
                <w:rStyle w:val="normaltextrun"/>
                <w:rFonts w:ascii="Verdana" w:hAnsi="Verdana"/>
                <w:color w:val="0000FF"/>
                <w:sz w:val="19"/>
                <w:szCs w:val="19"/>
              </w:rPr>
            </w:pPr>
            <w:r>
              <w:rPr>
                <w:rStyle w:val="normaltextrun"/>
                <w:rFonts w:ascii="Verdana" w:hAnsi="Verdana" w:cs="Segoe UI"/>
                <w:sz w:val="19"/>
                <w:szCs w:val="19"/>
              </w:rPr>
              <w:t>Suplentes:                  </w:t>
            </w:r>
            <w:r>
              <w:rPr>
                <w:rStyle w:val="eop"/>
                <w:rFonts w:ascii="Verdana" w:hAnsi="Verdana" w:cs="Segoe UI"/>
                <w:sz w:val="19"/>
                <w:szCs w:val="19"/>
              </w:rPr>
              <w:t> </w:t>
            </w:r>
          </w:p>
        </w:tc>
      </w:tr>
      <w:tr w:rsidR="00E267EE" w14:paraId="690C13A3" w14:textId="77777777" w:rsidTr="00785FF2">
        <w:trPr>
          <w:trHeight w:val="120"/>
        </w:trPr>
        <w:tc>
          <w:tcPr>
            <w:tcW w:w="3855" w:type="dxa"/>
            <w:tcBorders>
              <w:top w:val="single" w:sz="6" w:space="0" w:color="A6A6A6"/>
              <w:left w:val="single" w:sz="6" w:space="0" w:color="A6A6A6"/>
              <w:bottom w:val="single" w:sz="6" w:space="0" w:color="A6A6A6"/>
              <w:right w:val="single" w:sz="6" w:space="0" w:color="A6A6A6"/>
            </w:tcBorders>
            <w:shd w:val="clear" w:color="auto" w:fill="auto"/>
            <w:hideMark/>
          </w:tcPr>
          <w:p w14:paraId="1839953E" w14:textId="40DDEA8E" w:rsidR="00E267EE" w:rsidRDefault="00A93F37" w:rsidP="00785FF2">
            <w:pPr>
              <w:pStyle w:val="paragraph"/>
              <w:spacing w:before="0" w:beforeAutospacing="0" w:after="0" w:afterAutospacing="0"/>
              <w:jc w:val="both"/>
              <w:textAlignment w:val="baseline"/>
            </w:pPr>
            <w:r>
              <w:rPr>
                <w:rStyle w:val="normaltextrun"/>
                <w:rFonts w:ascii="Verdana" w:hAnsi="Verdana"/>
                <w:color w:val="0000FF"/>
                <w:sz w:val="19"/>
                <w:szCs w:val="19"/>
              </w:rPr>
              <w:t>Estibaliz Ortuzar</w:t>
            </w:r>
          </w:p>
        </w:tc>
        <w:tc>
          <w:tcPr>
            <w:tcW w:w="3960" w:type="dxa"/>
            <w:tcBorders>
              <w:top w:val="single" w:sz="6" w:space="0" w:color="A6A6A6"/>
              <w:left w:val="nil"/>
              <w:bottom w:val="single" w:sz="6" w:space="0" w:color="A6A6A6"/>
              <w:right w:val="single" w:sz="6" w:space="0" w:color="A6A6A6"/>
            </w:tcBorders>
            <w:shd w:val="clear" w:color="auto" w:fill="auto"/>
            <w:hideMark/>
          </w:tcPr>
          <w:p w14:paraId="741F1F99" w14:textId="636E18BA" w:rsidR="00E267EE" w:rsidRDefault="00A93F37" w:rsidP="00785FF2">
            <w:pPr>
              <w:pStyle w:val="paragraph"/>
              <w:spacing w:before="0" w:beforeAutospacing="0" w:after="0" w:afterAutospacing="0"/>
              <w:jc w:val="both"/>
              <w:textAlignment w:val="baseline"/>
            </w:pPr>
            <w:r>
              <w:rPr>
                <w:rStyle w:val="normaltextrun"/>
                <w:rFonts w:ascii="Verdana" w:hAnsi="Verdana"/>
                <w:color w:val="0000FF"/>
                <w:sz w:val="19"/>
                <w:szCs w:val="19"/>
              </w:rPr>
              <w:t>Ricardo Crespo</w:t>
            </w:r>
            <w:r>
              <w:rPr>
                <w:rStyle w:val="eop"/>
                <w:rFonts w:ascii="Verdana" w:hAnsi="Verdana"/>
                <w:color w:val="0000FF"/>
                <w:sz w:val="19"/>
                <w:szCs w:val="19"/>
              </w:rPr>
              <w:t> </w:t>
            </w:r>
          </w:p>
        </w:tc>
      </w:tr>
      <w:tr w:rsidR="00E267EE" w14:paraId="64C92C6E" w14:textId="77777777" w:rsidTr="00785FF2">
        <w:trPr>
          <w:trHeight w:val="120"/>
        </w:trPr>
        <w:tc>
          <w:tcPr>
            <w:tcW w:w="3855" w:type="dxa"/>
            <w:tcBorders>
              <w:top w:val="single" w:sz="6" w:space="0" w:color="A6A6A6"/>
              <w:left w:val="single" w:sz="6" w:space="0" w:color="A6A6A6"/>
              <w:bottom w:val="single" w:sz="6" w:space="0" w:color="A6A6A6"/>
              <w:right w:val="single" w:sz="6" w:space="0" w:color="A6A6A6"/>
            </w:tcBorders>
            <w:shd w:val="clear" w:color="auto" w:fill="auto"/>
            <w:hideMark/>
          </w:tcPr>
          <w:p w14:paraId="0F5A3327" w14:textId="77777777" w:rsidR="00E267EE" w:rsidRDefault="00E267EE" w:rsidP="00785FF2">
            <w:pPr>
              <w:pStyle w:val="paragraph"/>
              <w:spacing w:before="0" w:beforeAutospacing="0" w:after="0" w:afterAutospacing="0"/>
              <w:jc w:val="both"/>
              <w:textAlignment w:val="baseline"/>
            </w:pPr>
            <w:r>
              <w:rPr>
                <w:rStyle w:val="eop"/>
                <w:rFonts w:ascii="Verdana" w:hAnsi="Verdana"/>
                <w:color w:val="0000FF"/>
                <w:sz w:val="19"/>
                <w:szCs w:val="19"/>
              </w:rPr>
              <w:t> </w:t>
            </w:r>
          </w:p>
        </w:tc>
        <w:tc>
          <w:tcPr>
            <w:tcW w:w="3960" w:type="dxa"/>
            <w:tcBorders>
              <w:top w:val="single" w:sz="6" w:space="0" w:color="A6A6A6"/>
              <w:left w:val="nil"/>
              <w:bottom w:val="single" w:sz="6" w:space="0" w:color="A6A6A6"/>
              <w:right w:val="single" w:sz="6" w:space="0" w:color="A6A6A6"/>
            </w:tcBorders>
            <w:shd w:val="clear" w:color="auto" w:fill="auto"/>
            <w:hideMark/>
          </w:tcPr>
          <w:p w14:paraId="126917F7" w14:textId="77777777" w:rsidR="00E267EE" w:rsidRDefault="00E267EE" w:rsidP="00785FF2">
            <w:pPr>
              <w:pStyle w:val="paragraph"/>
              <w:spacing w:before="0" w:beforeAutospacing="0" w:after="0" w:afterAutospacing="0"/>
              <w:jc w:val="both"/>
              <w:textAlignment w:val="baseline"/>
            </w:pPr>
            <w:r>
              <w:rPr>
                <w:rStyle w:val="normaltextrun"/>
                <w:rFonts w:ascii="Verdana" w:hAnsi="Verdana"/>
                <w:color w:val="0000FF"/>
                <w:sz w:val="19"/>
                <w:szCs w:val="19"/>
              </w:rPr>
              <w:t>Aitor Iriarte</w:t>
            </w:r>
            <w:r>
              <w:rPr>
                <w:rStyle w:val="eop"/>
                <w:rFonts w:ascii="Verdana" w:hAnsi="Verdana"/>
                <w:color w:val="0000FF"/>
                <w:sz w:val="19"/>
                <w:szCs w:val="19"/>
              </w:rPr>
              <w:t> </w:t>
            </w:r>
          </w:p>
        </w:tc>
      </w:tr>
    </w:tbl>
    <w:p w14:paraId="37D5F21E" w14:textId="77777777" w:rsidR="00E267EE" w:rsidRDefault="00E267EE" w:rsidP="00E267EE">
      <w:pPr>
        <w:pStyle w:val="paragraph"/>
        <w:spacing w:before="0" w:beforeAutospacing="0" w:after="0" w:afterAutospacing="0"/>
        <w:ind w:left="525"/>
        <w:jc w:val="both"/>
        <w:textAlignment w:val="baseline"/>
        <w:rPr>
          <w:rFonts w:ascii="Segoe UI" w:hAnsi="Segoe UI" w:cs="Segoe UI"/>
          <w:sz w:val="18"/>
          <w:szCs w:val="18"/>
        </w:rPr>
      </w:pPr>
      <w:r>
        <w:rPr>
          <w:rStyle w:val="eop"/>
          <w:rFonts w:ascii="Verdana" w:hAnsi="Verdana" w:cs="Segoe UI"/>
          <w:color w:val="FF0000"/>
          <w:sz w:val="19"/>
          <w:szCs w:val="19"/>
        </w:rPr>
        <w:t> </w:t>
      </w:r>
    </w:p>
    <w:p w14:paraId="25B63554" w14:textId="77777777" w:rsidR="00E267EE" w:rsidRPr="00034C61" w:rsidRDefault="00E267EE" w:rsidP="00E267EE">
      <w:pPr>
        <w:pStyle w:val="paragraph"/>
        <w:spacing w:before="0" w:beforeAutospacing="0" w:after="0" w:afterAutospacing="0"/>
        <w:ind w:left="525"/>
        <w:jc w:val="both"/>
        <w:textAlignment w:val="baseline"/>
        <w:rPr>
          <w:rFonts w:ascii="Segoe UI" w:hAnsi="Segoe UI" w:cs="Segoe UI"/>
          <w:sz w:val="18"/>
          <w:szCs w:val="18"/>
        </w:rPr>
      </w:pPr>
      <w:r w:rsidRPr="00034C61">
        <w:rPr>
          <w:rStyle w:val="normaltextrun"/>
          <w:rFonts w:ascii="Verdana" w:hAnsi="Verdana" w:cs="Segoe UI"/>
          <w:sz w:val="19"/>
          <w:szCs w:val="19"/>
          <w:u w:val="single"/>
        </w:rPr>
        <w:t>Vocales del Departamento de Educación:</w:t>
      </w:r>
      <w:r w:rsidRPr="00034C61">
        <w:rPr>
          <w:rStyle w:val="eop"/>
          <w:rFonts w:ascii="Verdana" w:hAnsi="Verdana" w:cs="Segoe UI"/>
          <w:sz w:val="19"/>
          <w:szCs w:val="19"/>
        </w:rPr>
        <w:t> </w:t>
      </w:r>
    </w:p>
    <w:p w14:paraId="5A28957B" w14:textId="77777777" w:rsidR="00E267EE" w:rsidRPr="00034C61" w:rsidRDefault="00E267EE" w:rsidP="00E267EE">
      <w:pPr>
        <w:pStyle w:val="paragraph"/>
        <w:spacing w:before="0" w:beforeAutospacing="0" w:after="0" w:afterAutospacing="0"/>
        <w:ind w:left="300" w:right="300" w:hanging="195"/>
        <w:jc w:val="both"/>
        <w:textAlignment w:val="baseline"/>
        <w:rPr>
          <w:rFonts w:ascii="Segoe UI" w:hAnsi="Segoe UI" w:cs="Segoe UI"/>
          <w:sz w:val="18"/>
          <w:szCs w:val="18"/>
        </w:rPr>
      </w:pPr>
      <w:r w:rsidRPr="00034C61">
        <w:rPr>
          <w:rStyle w:val="normaltextrun"/>
          <w:rFonts w:ascii="Verdana" w:hAnsi="Verdana" w:cs="Segoe UI"/>
          <w:sz w:val="19"/>
          <w:szCs w:val="19"/>
        </w:rPr>
        <w:t xml:space="preserve">                       </w:t>
      </w:r>
    </w:p>
    <w:tbl>
      <w:tblPr>
        <w:tblW w:w="7815" w:type="dxa"/>
        <w:tblInd w:w="15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55"/>
        <w:gridCol w:w="3960"/>
      </w:tblGrid>
      <w:tr w:rsidR="00E267EE" w:rsidRPr="00034C61" w14:paraId="0AA43EF4" w14:textId="77777777" w:rsidTr="00785FF2">
        <w:trPr>
          <w:trHeight w:val="195"/>
        </w:trPr>
        <w:tc>
          <w:tcPr>
            <w:tcW w:w="3855" w:type="dxa"/>
            <w:tcBorders>
              <w:top w:val="single" w:sz="6" w:space="0" w:color="BFBFBF"/>
              <w:left w:val="single" w:sz="6" w:space="0" w:color="BFBFBF"/>
              <w:bottom w:val="single" w:sz="6" w:space="0" w:color="BFBFBF"/>
              <w:right w:val="single" w:sz="6" w:space="0" w:color="BFBFBF"/>
            </w:tcBorders>
            <w:shd w:val="clear" w:color="auto" w:fill="auto"/>
          </w:tcPr>
          <w:p w14:paraId="61FB71D7" w14:textId="77777777" w:rsidR="00E267EE" w:rsidRPr="00034C61" w:rsidRDefault="00E267EE" w:rsidP="00785FF2">
            <w:pPr>
              <w:pStyle w:val="paragraph"/>
              <w:spacing w:before="0" w:beforeAutospacing="0" w:after="0" w:afterAutospacing="0"/>
              <w:jc w:val="both"/>
              <w:textAlignment w:val="baseline"/>
              <w:rPr>
                <w:rStyle w:val="normaltextrun"/>
                <w:rFonts w:ascii="Verdana" w:hAnsi="Verdana"/>
                <w:color w:val="0000FF"/>
                <w:sz w:val="19"/>
                <w:szCs w:val="19"/>
              </w:rPr>
            </w:pPr>
            <w:r w:rsidRPr="00034C61">
              <w:rPr>
                <w:rStyle w:val="normaltextrun"/>
                <w:rFonts w:ascii="Verdana" w:hAnsi="Verdana" w:cs="Segoe UI"/>
                <w:sz w:val="19"/>
                <w:szCs w:val="19"/>
              </w:rPr>
              <w:t>Titulares:                                            </w:t>
            </w:r>
          </w:p>
        </w:tc>
        <w:tc>
          <w:tcPr>
            <w:tcW w:w="3960" w:type="dxa"/>
            <w:tcBorders>
              <w:top w:val="single" w:sz="6" w:space="0" w:color="BFBFBF"/>
              <w:left w:val="nil"/>
              <w:bottom w:val="single" w:sz="6" w:space="0" w:color="BFBFBF"/>
              <w:right w:val="single" w:sz="6" w:space="0" w:color="BFBFBF"/>
            </w:tcBorders>
            <w:shd w:val="clear" w:color="auto" w:fill="auto"/>
          </w:tcPr>
          <w:p w14:paraId="064B1D00" w14:textId="77777777" w:rsidR="00E267EE" w:rsidRPr="00034C61" w:rsidRDefault="00E267EE" w:rsidP="00785FF2">
            <w:pPr>
              <w:pStyle w:val="paragraph"/>
              <w:spacing w:before="0" w:beforeAutospacing="0" w:after="0" w:afterAutospacing="0"/>
              <w:jc w:val="both"/>
              <w:textAlignment w:val="baseline"/>
              <w:rPr>
                <w:rStyle w:val="normaltextrun"/>
                <w:rFonts w:ascii="Verdana" w:hAnsi="Verdana"/>
                <w:color w:val="0000FF"/>
                <w:sz w:val="19"/>
                <w:szCs w:val="19"/>
              </w:rPr>
            </w:pPr>
            <w:r w:rsidRPr="00034C61">
              <w:rPr>
                <w:rStyle w:val="normaltextrun"/>
                <w:rFonts w:ascii="Verdana" w:hAnsi="Verdana" w:cs="Segoe UI"/>
                <w:sz w:val="19"/>
                <w:szCs w:val="19"/>
              </w:rPr>
              <w:t>Suplentes:                  </w:t>
            </w:r>
            <w:r w:rsidRPr="00034C61">
              <w:rPr>
                <w:rStyle w:val="eop"/>
                <w:rFonts w:ascii="Verdana" w:hAnsi="Verdana" w:cs="Segoe UI"/>
                <w:sz w:val="19"/>
                <w:szCs w:val="19"/>
              </w:rPr>
              <w:t> </w:t>
            </w:r>
          </w:p>
        </w:tc>
      </w:tr>
      <w:tr w:rsidR="00E267EE" w:rsidRPr="00034C61" w14:paraId="580610AC" w14:textId="77777777" w:rsidTr="00785FF2">
        <w:trPr>
          <w:trHeight w:val="195"/>
        </w:trPr>
        <w:tc>
          <w:tcPr>
            <w:tcW w:w="3855" w:type="dxa"/>
            <w:tcBorders>
              <w:top w:val="single" w:sz="6" w:space="0" w:color="BFBFBF"/>
              <w:left w:val="single" w:sz="6" w:space="0" w:color="BFBFBF"/>
              <w:bottom w:val="single" w:sz="6" w:space="0" w:color="BFBFBF"/>
              <w:right w:val="single" w:sz="6" w:space="0" w:color="BFBFBF"/>
            </w:tcBorders>
            <w:shd w:val="clear" w:color="auto" w:fill="auto"/>
          </w:tcPr>
          <w:p w14:paraId="5A0FC1B9" w14:textId="7C232389" w:rsidR="00E267EE" w:rsidRPr="00034C61" w:rsidRDefault="00E267EE" w:rsidP="00E267EE">
            <w:pPr>
              <w:pStyle w:val="paragraph"/>
              <w:tabs>
                <w:tab w:val="right" w:pos="3840"/>
              </w:tabs>
              <w:spacing w:before="0" w:beforeAutospacing="0" w:after="0" w:afterAutospacing="0"/>
              <w:jc w:val="both"/>
              <w:textAlignment w:val="baseline"/>
              <w:rPr>
                <w:rFonts w:ascii="Verdana" w:hAnsi="Verdana"/>
                <w:color w:val="0000FF"/>
                <w:sz w:val="19"/>
                <w:szCs w:val="19"/>
              </w:rPr>
            </w:pPr>
            <w:r>
              <w:rPr>
                <w:rFonts w:ascii="Verdana" w:hAnsi="Verdana"/>
                <w:color w:val="0000FF"/>
                <w:sz w:val="19"/>
                <w:szCs w:val="19"/>
              </w:rPr>
              <w:t>Iker Gimeno</w:t>
            </w:r>
            <w:r>
              <w:rPr>
                <w:rFonts w:ascii="Verdana" w:hAnsi="Verdana"/>
                <w:color w:val="0000FF"/>
                <w:sz w:val="19"/>
                <w:szCs w:val="19"/>
              </w:rPr>
              <w:tab/>
            </w:r>
          </w:p>
        </w:tc>
        <w:tc>
          <w:tcPr>
            <w:tcW w:w="3960" w:type="dxa"/>
            <w:tcBorders>
              <w:top w:val="single" w:sz="6" w:space="0" w:color="BFBFBF"/>
              <w:left w:val="nil"/>
              <w:bottom w:val="single" w:sz="6" w:space="0" w:color="BFBFBF"/>
              <w:right w:val="single" w:sz="6" w:space="0" w:color="BFBFBF"/>
            </w:tcBorders>
            <w:shd w:val="clear" w:color="auto" w:fill="auto"/>
            <w:hideMark/>
          </w:tcPr>
          <w:p w14:paraId="2987C10E" w14:textId="77777777" w:rsidR="00E267EE" w:rsidRPr="00034C61" w:rsidRDefault="00E267EE" w:rsidP="00785FF2">
            <w:pPr>
              <w:pStyle w:val="paragraph"/>
              <w:spacing w:before="0" w:beforeAutospacing="0" w:after="0" w:afterAutospacing="0"/>
              <w:jc w:val="both"/>
              <w:textAlignment w:val="baseline"/>
              <w:rPr>
                <w:rFonts w:ascii="Verdana" w:hAnsi="Verdana"/>
                <w:color w:val="0000FF"/>
                <w:sz w:val="19"/>
                <w:szCs w:val="19"/>
              </w:rPr>
            </w:pPr>
            <w:r>
              <w:rPr>
                <w:rStyle w:val="normaltextrun"/>
                <w:rFonts w:ascii="Verdana" w:hAnsi="Verdana"/>
                <w:color w:val="0000FF"/>
                <w:sz w:val="19"/>
                <w:szCs w:val="19"/>
              </w:rPr>
              <w:t>Iban Vara</w:t>
            </w:r>
          </w:p>
        </w:tc>
      </w:tr>
      <w:tr w:rsidR="00E267EE" w14:paraId="280ED555" w14:textId="77777777" w:rsidTr="00E267EE">
        <w:trPr>
          <w:trHeight w:val="240"/>
        </w:trPr>
        <w:tc>
          <w:tcPr>
            <w:tcW w:w="3855" w:type="dxa"/>
            <w:tcBorders>
              <w:top w:val="nil"/>
              <w:left w:val="single" w:sz="6" w:space="0" w:color="BFBFBF"/>
              <w:bottom w:val="single" w:sz="4" w:space="0" w:color="5B9BD5" w:themeColor="accent1"/>
              <w:right w:val="single" w:sz="6" w:space="0" w:color="BFBFBF"/>
            </w:tcBorders>
            <w:shd w:val="clear" w:color="auto" w:fill="auto"/>
          </w:tcPr>
          <w:p w14:paraId="7BBA8779" w14:textId="77777777" w:rsidR="00E267EE" w:rsidRPr="00034C61" w:rsidRDefault="00E267EE" w:rsidP="00785FF2">
            <w:pPr>
              <w:pStyle w:val="paragraph"/>
              <w:spacing w:before="0" w:beforeAutospacing="0" w:after="0" w:afterAutospacing="0"/>
              <w:jc w:val="both"/>
              <w:textAlignment w:val="baseline"/>
              <w:rPr>
                <w:rStyle w:val="eop"/>
                <w:rFonts w:ascii="Verdana" w:hAnsi="Verdana"/>
                <w:color w:val="0000FF"/>
                <w:sz w:val="19"/>
                <w:szCs w:val="19"/>
              </w:rPr>
            </w:pPr>
          </w:p>
        </w:tc>
        <w:tc>
          <w:tcPr>
            <w:tcW w:w="3960" w:type="dxa"/>
            <w:tcBorders>
              <w:top w:val="nil"/>
              <w:left w:val="nil"/>
              <w:bottom w:val="single" w:sz="4" w:space="0" w:color="A5A5A5" w:themeColor="accent3"/>
              <w:right w:val="single" w:sz="6" w:space="0" w:color="BFBFBF"/>
            </w:tcBorders>
            <w:shd w:val="clear" w:color="auto" w:fill="auto"/>
          </w:tcPr>
          <w:p w14:paraId="3DEC29DD" w14:textId="2ECB2A39" w:rsidR="00E267EE" w:rsidRPr="00034C61" w:rsidRDefault="00E267EE" w:rsidP="00E267EE">
            <w:pPr>
              <w:pStyle w:val="paragraph"/>
              <w:tabs>
                <w:tab w:val="left" w:pos="2595"/>
              </w:tabs>
              <w:spacing w:before="0" w:beforeAutospacing="0" w:after="0" w:afterAutospacing="0"/>
              <w:jc w:val="both"/>
              <w:textAlignment w:val="baseline"/>
              <w:rPr>
                <w:rStyle w:val="normaltextrun"/>
                <w:rFonts w:ascii="Verdana" w:hAnsi="Verdana"/>
                <w:color w:val="0000FF"/>
                <w:sz w:val="19"/>
                <w:szCs w:val="19"/>
              </w:rPr>
            </w:pPr>
            <w:r>
              <w:rPr>
                <w:rStyle w:val="normaltextrun"/>
                <w:rFonts w:ascii="Verdana" w:hAnsi="Verdana"/>
                <w:color w:val="0000FF"/>
                <w:sz w:val="19"/>
                <w:szCs w:val="19"/>
              </w:rPr>
              <w:t>Odei Vazquez</w:t>
            </w:r>
            <w:r>
              <w:rPr>
                <w:rStyle w:val="normaltextrun"/>
                <w:rFonts w:ascii="Verdana" w:hAnsi="Verdana"/>
                <w:color w:val="0000FF"/>
                <w:sz w:val="19"/>
                <w:szCs w:val="19"/>
              </w:rPr>
              <w:tab/>
            </w:r>
          </w:p>
        </w:tc>
      </w:tr>
      <w:tr w:rsidR="00E267EE" w14:paraId="0581CD1D" w14:textId="77777777" w:rsidTr="00E267EE">
        <w:trPr>
          <w:trHeight w:val="240"/>
        </w:trPr>
        <w:tc>
          <w:tcPr>
            <w:tcW w:w="3855" w:type="dxa"/>
            <w:tcBorders>
              <w:top w:val="single" w:sz="4" w:space="0" w:color="5B9BD5" w:themeColor="accent1"/>
              <w:left w:val="single" w:sz="6" w:space="0" w:color="BFBFBF"/>
              <w:bottom w:val="single" w:sz="6" w:space="0" w:color="BFBFBF"/>
              <w:right w:val="single" w:sz="6" w:space="0" w:color="BFBFBF"/>
            </w:tcBorders>
            <w:shd w:val="clear" w:color="auto" w:fill="auto"/>
          </w:tcPr>
          <w:p w14:paraId="32DD84A6" w14:textId="77777777" w:rsidR="00E267EE" w:rsidRPr="00034C61" w:rsidRDefault="00E267EE" w:rsidP="00785FF2">
            <w:pPr>
              <w:pStyle w:val="paragraph"/>
              <w:spacing w:before="0" w:beforeAutospacing="0" w:after="0" w:afterAutospacing="0"/>
              <w:jc w:val="both"/>
              <w:textAlignment w:val="baseline"/>
              <w:rPr>
                <w:rStyle w:val="eop"/>
                <w:rFonts w:ascii="Verdana" w:hAnsi="Verdana"/>
                <w:color w:val="0000FF"/>
                <w:sz w:val="19"/>
                <w:szCs w:val="19"/>
              </w:rPr>
            </w:pPr>
          </w:p>
        </w:tc>
        <w:tc>
          <w:tcPr>
            <w:tcW w:w="3960" w:type="dxa"/>
            <w:tcBorders>
              <w:top w:val="single" w:sz="4" w:space="0" w:color="A5A5A5" w:themeColor="accent3"/>
              <w:left w:val="nil"/>
              <w:bottom w:val="single" w:sz="6" w:space="0" w:color="BFBFBF"/>
              <w:right w:val="single" w:sz="6" w:space="0" w:color="BFBFBF"/>
            </w:tcBorders>
            <w:shd w:val="clear" w:color="auto" w:fill="auto"/>
          </w:tcPr>
          <w:p w14:paraId="77369F15" w14:textId="7B5DED6B" w:rsidR="00E267EE" w:rsidRDefault="00E267EE" w:rsidP="00785FF2">
            <w:pPr>
              <w:pStyle w:val="paragraph"/>
              <w:spacing w:before="0" w:beforeAutospacing="0" w:after="0" w:afterAutospacing="0"/>
              <w:jc w:val="both"/>
              <w:textAlignment w:val="baseline"/>
              <w:rPr>
                <w:rStyle w:val="normaltextrun"/>
                <w:rFonts w:ascii="Verdana" w:hAnsi="Verdana"/>
                <w:color w:val="0000FF"/>
                <w:sz w:val="19"/>
                <w:szCs w:val="19"/>
              </w:rPr>
            </w:pPr>
            <w:r>
              <w:rPr>
                <w:rStyle w:val="normaltextrun"/>
                <w:rFonts w:ascii="Verdana" w:hAnsi="Verdana"/>
                <w:color w:val="0000FF"/>
                <w:sz w:val="19"/>
                <w:szCs w:val="19"/>
              </w:rPr>
              <w:t>Alazne Delika</w:t>
            </w:r>
          </w:p>
        </w:tc>
      </w:tr>
    </w:tbl>
    <w:p w14:paraId="5C1AF3BF" w14:textId="77777777" w:rsidR="00E267EE" w:rsidRDefault="00E267EE" w:rsidP="00E267EE">
      <w:pPr>
        <w:pStyle w:val="paragraph"/>
        <w:spacing w:before="0" w:beforeAutospacing="0" w:after="0" w:afterAutospacing="0"/>
        <w:ind w:left="300" w:right="300" w:hanging="195"/>
        <w:jc w:val="both"/>
        <w:textAlignment w:val="baseline"/>
        <w:rPr>
          <w:rFonts w:ascii="Segoe UI" w:hAnsi="Segoe UI" w:cs="Segoe UI"/>
          <w:sz w:val="18"/>
          <w:szCs w:val="18"/>
        </w:rPr>
      </w:pPr>
      <w:r>
        <w:rPr>
          <w:rStyle w:val="eop"/>
          <w:rFonts w:ascii="Verdana" w:hAnsi="Verdana" w:cs="Segoe UI"/>
          <w:sz w:val="19"/>
          <w:szCs w:val="19"/>
        </w:rPr>
        <w:t> </w:t>
      </w:r>
    </w:p>
    <w:p w14:paraId="1105C660" w14:textId="77777777" w:rsidR="00E267EE" w:rsidRDefault="00E267EE" w:rsidP="00E267EE">
      <w:pPr>
        <w:pStyle w:val="paragraph"/>
        <w:spacing w:before="0" w:beforeAutospacing="0" w:after="0" w:afterAutospacing="0"/>
        <w:ind w:left="300" w:right="300" w:hanging="195"/>
        <w:jc w:val="both"/>
        <w:textAlignment w:val="baseline"/>
        <w:rPr>
          <w:rFonts w:ascii="Segoe UI" w:hAnsi="Segoe UI" w:cs="Segoe UI"/>
          <w:sz w:val="18"/>
          <w:szCs w:val="18"/>
        </w:rPr>
      </w:pPr>
      <w:r>
        <w:rPr>
          <w:rStyle w:val="normaltextrun"/>
          <w:rFonts w:ascii="Verdana" w:hAnsi="Verdana" w:cs="Segoe UI"/>
          <w:sz w:val="19"/>
          <w:szCs w:val="19"/>
        </w:rPr>
        <w:t>              Representante Oficina de Control Económico: pendiente de establecer.</w:t>
      </w:r>
      <w:r>
        <w:rPr>
          <w:rStyle w:val="eop"/>
          <w:rFonts w:ascii="Verdana" w:hAnsi="Verdana" w:cs="Segoe UI"/>
          <w:sz w:val="19"/>
          <w:szCs w:val="19"/>
        </w:rPr>
        <w:t> </w:t>
      </w:r>
    </w:p>
    <w:p w14:paraId="2597F824" w14:textId="77777777" w:rsidR="00E267EE" w:rsidRDefault="00E267EE" w:rsidP="00E267EE">
      <w:pPr>
        <w:pStyle w:val="paragraph"/>
        <w:spacing w:before="0" w:beforeAutospacing="0" w:after="0" w:afterAutospacing="0"/>
        <w:ind w:left="300" w:right="300" w:hanging="195"/>
        <w:jc w:val="both"/>
        <w:textAlignment w:val="baseline"/>
        <w:rPr>
          <w:rFonts w:ascii="Segoe UI" w:hAnsi="Segoe UI" w:cs="Segoe UI"/>
          <w:sz w:val="18"/>
          <w:szCs w:val="18"/>
        </w:rPr>
      </w:pPr>
      <w:r>
        <w:rPr>
          <w:rStyle w:val="normaltextrun"/>
          <w:rFonts w:ascii="Verdana" w:hAnsi="Verdana" w:cs="Segoe UI"/>
          <w:sz w:val="19"/>
          <w:szCs w:val="19"/>
        </w:rPr>
        <w:t>                                                                          </w:t>
      </w:r>
      <w:r>
        <w:rPr>
          <w:rStyle w:val="eop"/>
          <w:rFonts w:ascii="Verdana" w:hAnsi="Verdana" w:cs="Segoe UI"/>
          <w:sz w:val="19"/>
          <w:szCs w:val="19"/>
        </w:rPr>
        <w:t> </w:t>
      </w:r>
    </w:p>
    <w:p w14:paraId="52173772" w14:textId="77777777" w:rsidR="00E267EE" w:rsidRDefault="00E267EE" w:rsidP="00E267EE">
      <w:pPr>
        <w:pStyle w:val="paragraph"/>
        <w:spacing w:before="0" w:beforeAutospacing="0" w:after="0" w:afterAutospacing="0"/>
        <w:ind w:left="525"/>
        <w:jc w:val="both"/>
        <w:textAlignment w:val="baseline"/>
        <w:rPr>
          <w:rFonts w:ascii="Segoe UI" w:hAnsi="Segoe UI" w:cs="Segoe UI"/>
          <w:sz w:val="18"/>
          <w:szCs w:val="18"/>
        </w:rPr>
      </w:pPr>
      <w:r>
        <w:rPr>
          <w:rStyle w:val="normaltextrun"/>
          <w:rFonts w:ascii="Verdana" w:hAnsi="Verdana" w:cs="Segoe UI"/>
          <w:sz w:val="19"/>
          <w:szCs w:val="19"/>
          <w:u w:val="single"/>
        </w:rPr>
        <w:t>Secretario/a</w:t>
      </w:r>
      <w:r>
        <w:rPr>
          <w:rStyle w:val="normaltextrun"/>
          <w:rFonts w:ascii="Verdana" w:hAnsi="Verdana" w:cs="Segoe UI"/>
          <w:sz w:val="19"/>
          <w:szCs w:val="19"/>
        </w:rPr>
        <w:t>: </w:t>
      </w:r>
      <w:r>
        <w:rPr>
          <w:rStyle w:val="eop"/>
          <w:rFonts w:ascii="Verdana" w:hAnsi="Verdana" w:cs="Segoe UI"/>
          <w:sz w:val="19"/>
          <w:szCs w:val="19"/>
        </w:rPr>
        <w:t> </w:t>
      </w:r>
    </w:p>
    <w:p w14:paraId="5FB6FD5C" w14:textId="77777777" w:rsidR="00E267EE" w:rsidRDefault="00E267EE" w:rsidP="00E267EE">
      <w:pPr>
        <w:pStyle w:val="paragraph"/>
        <w:spacing w:before="0" w:beforeAutospacing="0" w:after="0" w:afterAutospacing="0"/>
        <w:ind w:left="300" w:right="300" w:hanging="195"/>
        <w:jc w:val="both"/>
        <w:textAlignment w:val="baseline"/>
        <w:rPr>
          <w:rFonts w:ascii="Segoe UI" w:hAnsi="Segoe UI" w:cs="Segoe UI"/>
          <w:sz w:val="18"/>
          <w:szCs w:val="18"/>
        </w:rPr>
      </w:pPr>
      <w:r>
        <w:rPr>
          <w:rStyle w:val="normaltextrun"/>
          <w:rFonts w:ascii="Verdana" w:hAnsi="Verdana" w:cs="Segoe UI"/>
          <w:sz w:val="19"/>
          <w:szCs w:val="19"/>
        </w:rPr>
        <w:t xml:space="preserve">                     Titular:                                                 </w:t>
      </w:r>
    </w:p>
    <w:tbl>
      <w:tblPr>
        <w:tblW w:w="8204" w:type="dxa"/>
        <w:tblInd w:w="112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44"/>
        <w:gridCol w:w="3960"/>
      </w:tblGrid>
      <w:tr w:rsidR="00E267EE" w14:paraId="04597A94" w14:textId="77777777" w:rsidTr="00785FF2">
        <w:trPr>
          <w:trHeight w:val="300"/>
        </w:trPr>
        <w:tc>
          <w:tcPr>
            <w:tcW w:w="4244"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auto"/>
            <w:hideMark/>
          </w:tcPr>
          <w:p w14:paraId="0A229050" w14:textId="77777777" w:rsidR="00E267EE" w:rsidRDefault="00E267EE" w:rsidP="00785FF2">
            <w:pPr>
              <w:pStyle w:val="paragraph"/>
              <w:spacing w:before="0" w:beforeAutospacing="0" w:after="0" w:afterAutospacing="0"/>
              <w:jc w:val="both"/>
              <w:textAlignment w:val="baseline"/>
            </w:pPr>
            <w:r>
              <w:rPr>
                <w:rStyle w:val="eop"/>
                <w:rFonts w:ascii="Verdana" w:hAnsi="Verdana"/>
                <w:color w:val="FF0000"/>
                <w:sz w:val="19"/>
                <w:szCs w:val="19"/>
              </w:rPr>
              <w:t> </w:t>
            </w:r>
            <w:r>
              <w:rPr>
                <w:rStyle w:val="normaltextrun"/>
                <w:rFonts w:ascii="Verdana" w:hAnsi="Verdana" w:cs="Segoe UI"/>
                <w:sz w:val="19"/>
                <w:szCs w:val="19"/>
              </w:rPr>
              <w:t>Titulares:                                            </w:t>
            </w:r>
          </w:p>
        </w:tc>
        <w:tc>
          <w:tcPr>
            <w:tcW w:w="3960" w:type="dxa"/>
            <w:tcBorders>
              <w:top w:val="single" w:sz="6" w:space="0" w:color="BFBFBF" w:themeColor="background1" w:themeShade="BF"/>
              <w:left w:val="nil"/>
              <w:bottom w:val="single" w:sz="6" w:space="0" w:color="BFBFBF" w:themeColor="background1" w:themeShade="BF"/>
              <w:right w:val="single" w:sz="6" w:space="0" w:color="BFBFBF" w:themeColor="background1" w:themeShade="BF"/>
            </w:tcBorders>
            <w:shd w:val="clear" w:color="auto" w:fill="auto"/>
            <w:hideMark/>
          </w:tcPr>
          <w:p w14:paraId="6B06F107" w14:textId="77777777" w:rsidR="00E267EE" w:rsidRDefault="00E267EE" w:rsidP="00785FF2">
            <w:pPr>
              <w:pStyle w:val="paragraph"/>
              <w:spacing w:before="0" w:beforeAutospacing="0" w:after="0" w:afterAutospacing="0"/>
              <w:jc w:val="both"/>
              <w:textAlignment w:val="baseline"/>
            </w:pPr>
            <w:r>
              <w:rPr>
                <w:rStyle w:val="eop"/>
                <w:rFonts w:ascii="Verdana" w:hAnsi="Verdana"/>
                <w:color w:val="0000FF"/>
                <w:sz w:val="19"/>
                <w:szCs w:val="19"/>
              </w:rPr>
              <w:t> </w:t>
            </w:r>
            <w:r>
              <w:rPr>
                <w:rStyle w:val="normaltextrun"/>
                <w:rFonts w:ascii="Verdana" w:hAnsi="Verdana" w:cs="Segoe UI"/>
                <w:sz w:val="19"/>
                <w:szCs w:val="19"/>
              </w:rPr>
              <w:t>Suplentes:                  </w:t>
            </w:r>
            <w:r>
              <w:rPr>
                <w:rStyle w:val="eop"/>
                <w:rFonts w:ascii="Verdana" w:hAnsi="Verdana" w:cs="Segoe UI"/>
                <w:sz w:val="19"/>
                <w:szCs w:val="19"/>
              </w:rPr>
              <w:t> </w:t>
            </w:r>
          </w:p>
        </w:tc>
      </w:tr>
      <w:tr w:rsidR="00E267EE" w14:paraId="2ABB8A06" w14:textId="77777777" w:rsidTr="00AB0223">
        <w:trPr>
          <w:trHeight w:val="300"/>
        </w:trPr>
        <w:tc>
          <w:tcPr>
            <w:tcW w:w="4244" w:type="dxa"/>
            <w:tcBorders>
              <w:top w:val="nil"/>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auto"/>
            <w:hideMark/>
          </w:tcPr>
          <w:p w14:paraId="77C03BEE" w14:textId="4AB57C70" w:rsidR="00E267EE" w:rsidRPr="00764EFF" w:rsidRDefault="00AB0223" w:rsidP="00785FF2">
            <w:pPr>
              <w:pStyle w:val="paragraph"/>
              <w:spacing w:before="0" w:beforeAutospacing="0" w:after="0" w:afterAutospacing="0"/>
              <w:jc w:val="both"/>
              <w:textAlignment w:val="baseline"/>
              <w:rPr>
                <w:rStyle w:val="normaltextrun"/>
                <w:rFonts w:ascii="Verdana" w:hAnsi="Verdana"/>
                <w:color w:val="0000FF"/>
                <w:sz w:val="19"/>
                <w:szCs w:val="19"/>
              </w:rPr>
            </w:pPr>
            <w:r>
              <w:rPr>
                <w:rStyle w:val="normaltextrun"/>
                <w:rFonts w:ascii="Verdana" w:hAnsi="Verdana"/>
                <w:color w:val="0000FF"/>
                <w:sz w:val="19"/>
                <w:szCs w:val="19"/>
              </w:rPr>
              <w:t>A</w:t>
            </w:r>
            <w:r w:rsidRPr="0019552F">
              <w:rPr>
                <w:rStyle w:val="normaltextrun"/>
                <w:rFonts w:ascii="Verdana" w:hAnsi="Verdana"/>
                <w:color w:val="0000FF"/>
                <w:sz w:val="19"/>
                <w:szCs w:val="19"/>
              </w:rPr>
              <w:t>itor Llona</w:t>
            </w:r>
            <w:r w:rsidR="00E267EE" w:rsidRPr="00764EFF">
              <w:rPr>
                <w:rStyle w:val="normaltextrun"/>
              </w:rPr>
              <w:t> </w:t>
            </w:r>
          </w:p>
        </w:tc>
        <w:tc>
          <w:tcPr>
            <w:tcW w:w="3960" w:type="dxa"/>
            <w:tcBorders>
              <w:top w:val="nil"/>
              <w:left w:val="nil"/>
              <w:bottom w:val="single" w:sz="6" w:space="0" w:color="BFBFBF" w:themeColor="background1" w:themeShade="BF"/>
              <w:right w:val="single" w:sz="6" w:space="0" w:color="BFBFBF" w:themeColor="background1" w:themeShade="BF"/>
            </w:tcBorders>
            <w:shd w:val="clear" w:color="auto" w:fill="auto"/>
          </w:tcPr>
          <w:p w14:paraId="24C81432" w14:textId="582F5A47" w:rsidR="00E267EE" w:rsidRPr="00764EFF" w:rsidRDefault="00AB0223" w:rsidP="00785FF2">
            <w:pPr>
              <w:pStyle w:val="paragraph"/>
              <w:spacing w:before="0" w:beforeAutospacing="0" w:after="0" w:afterAutospacing="0"/>
              <w:jc w:val="both"/>
              <w:textAlignment w:val="baseline"/>
              <w:rPr>
                <w:rStyle w:val="normaltextrun"/>
                <w:rFonts w:ascii="Verdana" w:hAnsi="Verdana"/>
                <w:color w:val="0000FF"/>
                <w:sz w:val="19"/>
                <w:szCs w:val="19"/>
              </w:rPr>
            </w:pPr>
            <w:r>
              <w:rPr>
                <w:rStyle w:val="normaltextrun"/>
                <w:rFonts w:ascii="Verdana" w:hAnsi="Verdana"/>
                <w:color w:val="0000FF"/>
                <w:sz w:val="19"/>
                <w:szCs w:val="19"/>
              </w:rPr>
              <w:t>Jone Septien</w:t>
            </w:r>
          </w:p>
        </w:tc>
      </w:tr>
      <w:tr w:rsidR="00E267EE" w14:paraId="46FFDF08" w14:textId="77777777" w:rsidTr="00785FF2">
        <w:trPr>
          <w:trHeight w:val="300"/>
        </w:trPr>
        <w:tc>
          <w:tcPr>
            <w:tcW w:w="4244" w:type="dxa"/>
            <w:tcBorders>
              <w:top w:val="nil"/>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auto"/>
          </w:tcPr>
          <w:p w14:paraId="77AAC312" w14:textId="77777777" w:rsidR="00E267EE" w:rsidRPr="00764EFF" w:rsidRDefault="00E267EE" w:rsidP="00785FF2">
            <w:pPr>
              <w:pStyle w:val="paragraph"/>
              <w:spacing w:before="0" w:beforeAutospacing="0" w:after="0" w:afterAutospacing="0"/>
              <w:jc w:val="both"/>
              <w:textAlignment w:val="baseline"/>
              <w:rPr>
                <w:rStyle w:val="normaltextrun"/>
                <w:rFonts w:ascii="Verdana" w:hAnsi="Verdana"/>
                <w:color w:val="0000FF"/>
                <w:sz w:val="19"/>
                <w:szCs w:val="19"/>
              </w:rPr>
            </w:pPr>
          </w:p>
        </w:tc>
        <w:tc>
          <w:tcPr>
            <w:tcW w:w="3960" w:type="dxa"/>
            <w:tcBorders>
              <w:top w:val="nil"/>
              <w:left w:val="nil"/>
              <w:bottom w:val="single" w:sz="6" w:space="0" w:color="BFBFBF" w:themeColor="background1" w:themeShade="BF"/>
              <w:right w:val="single" w:sz="6" w:space="0" w:color="BFBFBF" w:themeColor="background1" w:themeShade="BF"/>
            </w:tcBorders>
            <w:shd w:val="clear" w:color="auto" w:fill="auto"/>
          </w:tcPr>
          <w:p w14:paraId="6D0A80E6" w14:textId="536DAA26" w:rsidR="00E267EE" w:rsidRPr="00764EFF" w:rsidRDefault="00AB0223" w:rsidP="00785FF2">
            <w:pPr>
              <w:pStyle w:val="paragraph"/>
              <w:spacing w:before="0" w:beforeAutospacing="0" w:after="0" w:afterAutospacing="0"/>
              <w:jc w:val="both"/>
              <w:textAlignment w:val="baseline"/>
              <w:rPr>
                <w:rStyle w:val="normaltextrun"/>
                <w:rFonts w:ascii="Verdana" w:hAnsi="Verdana"/>
                <w:color w:val="0000FF"/>
                <w:sz w:val="19"/>
                <w:szCs w:val="19"/>
              </w:rPr>
            </w:pPr>
            <w:r>
              <w:rPr>
                <w:rStyle w:val="normaltextrun"/>
                <w:rFonts w:ascii="Verdana" w:hAnsi="Verdana"/>
                <w:color w:val="0000FF"/>
                <w:sz w:val="19"/>
                <w:szCs w:val="19"/>
              </w:rPr>
              <w:t xml:space="preserve">Milia Eloisa </w:t>
            </w:r>
            <w:r w:rsidR="00287492">
              <w:rPr>
                <w:rStyle w:val="normaltextrun"/>
                <w:rFonts w:ascii="Verdana" w:hAnsi="Verdana"/>
                <w:color w:val="0000FF"/>
                <w:sz w:val="19"/>
                <w:szCs w:val="19"/>
              </w:rPr>
              <w:t>Ortiz de</w:t>
            </w:r>
            <w:r w:rsidR="007D21F4">
              <w:rPr>
                <w:rStyle w:val="normaltextrun"/>
                <w:rFonts w:ascii="Verdana" w:hAnsi="Verdana"/>
                <w:color w:val="0000FF"/>
                <w:sz w:val="19"/>
                <w:szCs w:val="19"/>
              </w:rPr>
              <w:t xml:space="preserve"> Pinedo</w:t>
            </w:r>
          </w:p>
        </w:tc>
      </w:tr>
      <w:tr w:rsidR="00E267EE" w14:paraId="2D89A95E" w14:textId="77777777" w:rsidTr="00785FF2">
        <w:trPr>
          <w:trHeight w:val="300"/>
        </w:trPr>
        <w:tc>
          <w:tcPr>
            <w:tcW w:w="4244" w:type="dxa"/>
            <w:tcBorders>
              <w:top w:val="nil"/>
              <w:left w:val="single" w:sz="6" w:space="0" w:color="BFBFBF" w:themeColor="background1" w:themeShade="BF"/>
              <w:bottom w:val="single" w:sz="6" w:space="0" w:color="D0CECE" w:themeColor="background2" w:themeShade="E6"/>
              <w:right w:val="single" w:sz="6" w:space="0" w:color="BFBFBF" w:themeColor="background1" w:themeShade="BF"/>
            </w:tcBorders>
            <w:shd w:val="clear" w:color="auto" w:fill="auto"/>
          </w:tcPr>
          <w:p w14:paraId="611C09E6" w14:textId="77777777" w:rsidR="00E267EE" w:rsidRPr="00764EFF" w:rsidRDefault="00E267EE" w:rsidP="00785FF2">
            <w:pPr>
              <w:pStyle w:val="paragraph"/>
              <w:spacing w:before="0" w:beforeAutospacing="0" w:after="0" w:afterAutospacing="0"/>
              <w:jc w:val="both"/>
              <w:textAlignment w:val="baseline"/>
              <w:rPr>
                <w:rStyle w:val="normaltextrun"/>
                <w:rFonts w:ascii="Verdana" w:hAnsi="Verdana"/>
                <w:color w:val="0000FF"/>
                <w:sz w:val="19"/>
                <w:szCs w:val="19"/>
              </w:rPr>
            </w:pPr>
          </w:p>
        </w:tc>
        <w:tc>
          <w:tcPr>
            <w:tcW w:w="3960" w:type="dxa"/>
            <w:tcBorders>
              <w:top w:val="nil"/>
              <w:left w:val="nil"/>
              <w:bottom w:val="single" w:sz="6" w:space="0" w:color="BFBFBF" w:themeColor="background1" w:themeShade="BF"/>
              <w:right w:val="single" w:sz="6" w:space="0" w:color="BFBFBF" w:themeColor="background1" w:themeShade="BF"/>
            </w:tcBorders>
            <w:shd w:val="clear" w:color="auto" w:fill="auto"/>
          </w:tcPr>
          <w:p w14:paraId="0BB4AE26" w14:textId="7D78A67C" w:rsidR="00E267EE" w:rsidRPr="00764EFF" w:rsidRDefault="00F4474B" w:rsidP="00785FF2">
            <w:pPr>
              <w:pStyle w:val="paragraph"/>
              <w:spacing w:before="0" w:beforeAutospacing="0" w:after="0" w:afterAutospacing="0"/>
              <w:jc w:val="both"/>
              <w:textAlignment w:val="baseline"/>
              <w:rPr>
                <w:rStyle w:val="normaltextrun"/>
                <w:rFonts w:ascii="Verdana" w:hAnsi="Verdana"/>
                <w:color w:val="0000FF"/>
                <w:sz w:val="19"/>
                <w:szCs w:val="19"/>
              </w:rPr>
            </w:pPr>
            <w:r>
              <w:rPr>
                <w:rStyle w:val="normaltextrun"/>
                <w:rFonts w:ascii="Verdana" w:hAnsi="Verdana"/>
                <w:color w:val="0000FF"/>
                <w:sz w:val="19"/>
                <w:szCs w:val="19"/>
              </w:rPr>
              <w:t>Lucia</w:t>
            </w:r>
            <w:r w:rsidR="00287492">
              <w:rPr>
                <w:rStyle w:val="normaltextrun"/>
                <w:rFonts w:ascii="Verdana" w:hAnsi="Verdana"/>
                <w:color w:val="0000FF"/>
                <w:sz w:val="19"/>
                <w:szCs w:val="19"/>
              </w:rPr>
              <w:t xml:space="preserve"> Rogado</w:t>
            </w:r>
          </w:p>
        </w:tc>
      </w:tr>
      <w:tr w:rsidR="00E267EE" w14:paraId="03906A21" w14:textId="77777777" w:rsidTr="00785FF2">
        <w:trPr>
          <w:trHeight w:val="300"/>
        </w:trPr>
        <w:tc>
          <w:tcPr>
            <w:tcW w:w="4244" w:type="dxa"/>
            <w:tcBorders>
              <w:top w:val="nil"/>
              <w:left w:val="single" w:sz="6" w:space="0" w:color="BFBFBF" w:themeColor="background1" w:themeShade="BF"/>
              <w:bottom w:val="single" w:sz="4" w:space="0" w:color="AEAAAA" w:themeColor="background2" w:themeShade="BF"/>
              <w:right w:val="single" w:sz="6" w:space="0" w:color="BFBFBF" w:themeColor="background1" w:themeShade="BF"/>
            </w:tcBorders>
            <w:shd w:val="clear" w:color="auto" w:fill="auto"/>
            <w:hideMark/>
          </w:tcPr>
          <w:p w14:paraId="15335285" w14:textId="77777777" w:rsidR="00E267EE" w:rsidRPr="00764EFF" w:rsidRDefault="00E267EE" w:rsidP="00785FF2">
            <w:pPr>
              <w:pStyle w:val="paragraph"/>
              <w:spacing w:before="0" w:beforeAutospacing="0" w:after="0" w:afterAutospacing="0"/>
              <w:jc w:val="both"/>
              <w:textAlignment w:val="baseline"/>
              <w:rPr>
                <w:rStyle w:val="normaltextrun"/>
                <w:rFonts w:ascii="Verdana" w:hAnsi="Verdana"/>
                <w:color w:val="0000FF"/>
                <w:sz w:val="19"/>
                <w:szCs w:val="19"/>
              </w:rPr>
            </w:pPr>
            <w:r w:rsidRPr="00764EFF">
              <w:rPr>
                <w:rStyle w:val="normaltextrun"/>
              </w:rPr>
              <w:t> </w:t>
            </w:r>
          </w:p>
        </w:tc>
        <w:tc>
          <w:tcPr>
            <w:tcW w:w="3960" w:type="dxa"/>
            <w:tcBorders>
              <w:top w:val="nil"/>
              <w:left w:val="nil"/>
              <w:bottom w:val="single" w:sz="6" w:space="0" w:color="BFBFBF" w:themeColor="background1" w:themeShade="BF"/>
              <w:right w:val="single" w:sz="6" w:space="0" w:color="BFBFBF" w:themeColor="background1" w:themeShade="BF"/>
            </w:tcBorders>
            <w:shd w:val="clear" w:color="auto" w:fill="auto"/>
            <w:hideMark/>
          </w:tcPr>
          <w:p w14:paraId="6CF163D9" w14:textId="77777777" w:rsidR="00E267EE" w:rsidRPr="00764EFF" w:rsidRDefault="00E267EE" w:rsidP="00785FF2">
            <w:pPr>
              <w:pStyle w:val="paragraph"/>
              <w:spacing w:before="0" w:beforeAutospacing="0" w:after="0" w:afterAutospacing="0"/>
              <w:jc w:val="both"/>
              <w:textAlignment w:val="baseline"/>
              <w:rPr>
                <w:rStyle w:val="normaltextrun"/>
                <w:rFonts w:ascii="Verdana" w:hAnsi="Verdana"/>
                <w:color w:val="0000FF"/>
                <w:sz w:val="19"/>
                <w:szCs w:val="19"/>
              </w:rPr>
            </w:pPr>
            <w:r w:rsidRPr="00764EFF">
              <w:rPr>
                <w:rStyle w:val="normaltextrun"/>
                <w:rFonts w:ascii="Verdana" w:hAnsi="Verdana"/>
                <w:color w:val="0000FF"/>
                <w:sz w:val="19"/>
                <w:szCs w:val="19"/>
              </w:rPr>
              <w:t>Garazi Anda</w:t>
            </w:r>
            <w:r w:rsidRPr="00764EFF">
              <w:rPr>
                <w:rStyle w:val="normaltextrun"/>
              </w:rPr>
              <w:t> </w:t>
            </w:r>
          </w:p>
        </w:tc>
      </w:tr>
      <w:tr w:rsidR="00E267EE" w14:paraId="5C12CF50" w14:textId="77777777" w:rsidTr="00E267EE">
        <w:trPr>
          <w:trHeight w:val="300"/>
        </w:trPr>
        <w:tc>
          <w:tcPr>
            <w:tcW w:w="4244" w:type="dxa"/>
            <w:tcBorders>
              <w:top w:val="single" w:sz="6" w:space="0" w:color="AEAAAA" w:themeColor="background2" w:themeShade="BF"/>
              <w:left w:val="single" w:sz="6" w:space="0" w:color="BFBFBF" w:themeColor="background1" w:themeShade="BF"/>
              <w:bottom w:val="single" w:sz="6" w:space="0" w:color="AEAAAA" w:themeColor="background2" w:themeShade="BF"/>
              <w:right w:val="single" w:sz="6" w:space="0" w:color="BFBFBF" w:themeColor="background1" w:themeShade="BF"/>
            </w:tcBorders>
            <w:shd w:val="clear" w:color="auto" w:fill="auto"/>
            <w:hideMark/>
          </w:tcPr>
          <w:p w14:paraId="564435D9" w14:textId="77777777" w:rsidR="00E267EE" w:rsidRPr="00764EFF" w:rsidRDefault="00E267EE" w:rsidP="00785FF2">
            <w:pPr>
              <w:pStyle w:val="paragraph"/>
              <w:spacing w:before="0" w:beforeAutospacing="0" w:after="0" w:afterAutospacing="0"/>
              <w:jc w:val="both"/>
              <w:textAlignment w:val="baseline"/>
              <w:rPr>
                <w:rStyle w:val="normaltextrun"/>
                <w:rFonts w:ascii="Verdana" w:hAnsi="Verdana"/>
                <w:color w:val="0000FF"/>
                <w:sz w:val="19"/>
                <w:szCs w:val="19"/>
              </w:rPr>
            </w:pPr>
            <w:r w:rsidRPr="00764EFF">
              <w:rPr>
                <w:rStyle w:val="normaltextrun"/>
                <w:rFonts w:ascii="Verdana" w:hAnsi="Verdana"/>
                <w:color w:val="0000FF"/>
                <w:sz w:val="19"/>
                <w:szCs w:val="19"/>
              </w:rPr>
              <w:t> </w:t>
            </w:r>
          </w:p>
        </w:tc>
        <w:tc>
          <w:tcPr>
            <w:tcW w:w="3960" w:type="dxa"/>
            <w:tcBorders>
              <w:top w:val="single" w:sz="6" w:space="0" w:color="BFBFBF" w:themeColor="background1" w:themeShade="BF"/>
              <w:left w:val="nil"/>
              <w:bottom w:val="single" w:sz="6" w:space="0" w:color="BFBFBF" w:themeColor="background1" w:themeShade="BF"/>
              <w:right w:val="single" w:sz="6" w:space="0" w:color="BFBFBF" w:themeColor="background1" w:themeShade="BF"/>
            </w:tcBorders>
            <w:shd w:val="clear" w:color="auto" w:fill="auto"/>
            <w:hideMark/>
          </w:tcPr>
          <w:p w14:paraId="11D2B913" w14:textId="77777777" w:rsidR="00E267EE" w:rsidRPr="00764EFF" w:rsidRDefault="00E267EE" w:rsidP="00785FF2">
            <w:pPr>
              <w:pStyle w:val="paragraph"/>
              <w:spacing w:before="0" w:beforeAutospacing="0" w:after="0" w:afterAutospacing="0"/>
              <w:jc w:val="both"/>
              <w:textAlignment w:val="baseline"/>
              <w:rPr>
                <w:rStyle w:val="normaltextrun"/>
                <w:rFonts w:ascii="Verdana" w:hAnsi="Verdana"/>
                <w:color w:val="0000FF"/>
                <w:sz w:val="19"/>
                <w:szCs w:val="19"/>
              </w:rPr>
            </w:pPr>
            <w:r w:rsidRPr="00764EFF">
              <w:rPr>
                <w:rStyle w:val="normaltextrun"/>
                <w:rFonts w:ascii="Verdana" w:hAnsi="Verdana"/>
                <w:color w:val="0000FF"/>
                <w:sz w:val="19"/>
                <w:szCs w:val="19"/>
              </w:rPr>
              <w:t>Asier Gonzalez</w:t>
            </w:r>
            <w:r w:rsidRPr="00764EFF">
              <w:rPr>
                <w:rStyle w:val="normaltextrun"/>
              </w:rPr>
              <w:t> </w:t>
            </w:r>
          </w:p>
        </w:tc>
      </w:tr>
    </w:tbl>
    <w:p w14:paraId="58A81FDB" w14:textId="77777777" w:rsidR="00E267EE" w:rsidRDefault="00E267EE" w:rsidP="00E267EE">
      <w:pPr>
        <w:pStyle w:val="paragraph"/>
        <w:spacing w:before="0" w:beforeAutospacing="0" w:after="0" w:afterAutospacing="0"/>
        <w:ind w:left="1125" w:right="15"/>
        <w:jc w:val="both"/>
        <w:textAlignment w:val="baseline"/>
        <w:rPr>
          <w:rFonts w:ascii="Segoe UI" w:hAnsi="Segoe UI" w:cs="Segoe UI"/>
          <w:sz w:val="18"/>
          <w:szCs w:val="18"/>
        </w:rPr>
      </w:pPr>
      <w:r>
        <w:rPr>
          <w:rStyle w:val="eop"/>
          <w:rFonts w:ascii="Verdana" w:hAnsi="Verdana" w:cs="Segoe UI"/>
          <w:sz w:val="19"/>
          <w:szCs w:val="19"/>
        </w:rPr>
        <w:t> </w:t>
      </w:r>
    </w:p>
    <w:p w14:paraId="44DAEEB3" w14:textId="77777777" w:rsidR="00E267EE" w:rsidRDefault="00E267EE" w:rsidP="00E267EE">
      <w:pPr>
        <w:pStyle w:val="paragraph"/>
        <w:spacing w:before="0" w:beforeAutospacing="0" w:after="0" w:afterAutospacing="0"/>
        <w:ind w:left="1125" w:right="15"/>
        <w:jc w:val="both"/>
        <w:textAlignment w:val="baseline"/>
        <w:rPr>
          <w:rFonts w:ascii="Segoe UI" w:hAnsi="Segoe UI" w:cs="Segoe UI"/>
          <w:sz w:val="18"/>
          <w:szCs w:val="18"/>
        </w:rPr>
      </w:pPr>
      <w:r>
        <w:rPr>
          <w:rStyle w:val="normaltextrun"/>
          <w:rFonts w:ascii="Verdana" w:hAnsi="Verdana" w:cs="Segoe UI"/>
          <w:color w:val="0000FF"/>
          <w:sz w:val="19"/>
          <w:szCs w:val="19"/>
        </w:rPr>
        <w:t>Igualmente, podrán formar parte de la mesa de contratación como vocales del Departamento, con voz, pero sin voto, cualquier miembro del Servicio de Contratación del Departamento de Educación o de la Dirección de Infraestructuras, Recursos y Tecnologías, en base a lo establecido en los artículos 8.5 y 3.3 del Decreto 116/2016, de 27 de julio, sobre el régimen de la contratación del sector público de la Comunidad Autónoma de Euskadi.</w:t>
      </w:r>
      <w:r>
        <w:rPr>
          <w:rStyle w:val="eop"/>
          <w:rFonts w:ascii="Verdana" w:hAnsi="Verdana" w:cs="Segoe UI"/>
          <w:color w:val="0000FF"/>
          <w:sz w:val="19"/>
          <w:szCs w:val="19"/>
        </w:rPr>
        <w:t> </w:t>
      </w:r>
    </w:p>
    <w:p w14:paraId="366C3139" w14:textId="4807C543" w:rsidR="00E267EE" w:rsidRDefault="00E267EE" w:rsidP="00E267EE"/>
    <w:p w14:paraId="6D276F7B" w14:textId="54233491" w:rsidR="00E267EE" w:rsidRDefault="00E267EE" w:rsidP="00E267EE"/>
    <w:p w14:paraId="65A48540" w14:textId="378DBA80" w:rsidR="00E267EE" w:rsidRDefault="00E267EE" w:rsidP="00E267EE"/>
    <w:p w14:paraId="53389026" w14:textId="37DC72E9" w:rsidR="00E267EE" w:rsidRDefault="00E267EE" w:rsidP="00E267EE"/>
    <w:p w14:paraId="1F31384D" w14:textId="241D0E32" w:rsidR="00E267EE" w:rsidRDefault="00E267EE" w:rsidP="00E267EE"/>
    <w:p w14:paraId="09B66BAF" w14:textId="76E36CC2" w:rsidR="00E267EE" w:rsidRDefault="00E267EE" w:rsidP="00E267EE"/>
    <w:p w14:paraId="0DD04D09" w14:textId="5A72A70F" w:rsidR="00E267EE" w:rsidRDefault="00E267EE" w:rsidP="00E267EE"/>
    <w:p w14:paraId="7B7FBF6A" w14:textId="3A58E61D" w:rsidR="00E267EE" w:rsidRDefault="00E267EE" w:rsidP="00E267EE"/>
    <w:p w14:paraId="7F80B090" w14:textId="66549D98" w:rsidR="00E267EE" w:rsidRDefault="00E267EE" w:rsidP="00E267EE"/>
    <w:p w14:paraId="572EC7E1" w14:textId="44BACC2F" w:rsidR="00E267EE" w:rsidRDefault="00E267EE" w:rsidP="00E267EE"/>
    <w:p w14:paraId="4D37F1ED" w14:textId="70BE330F" w:rsidR="00E267EE" w:rsidRDefault="00E267EE" w:rsidP="00E267EE"/>
    <w:p w14:paraId="4BB9B56B" w14:textId="4EB2FAEB" w:rsidR="00E267EE" w:rsidRDefault="00E267EE" w:rsidP="00E267EE"/>
    <w:p w14:paraId="4350E5E8" w14:textId="0C7AC86A" w:rsidR="00E267EE" w:rsidRDefault="00E267EE" w:rsidP="00E267EE"/>
    <w:p w14:paraId="5D6753B6" w14:textId="77777777" w:rsidR="00E267EE" w:rsidRPr="00E267EE" w:rsidRDefault="00E267EE" w:rsidP="00E267EE"/>
    <w:p w14:paraId="3FA6BDAF" w14:textId="77777777" w:rsidR="009760F6" w:rsidRPr="00925873" w:rsidRDefault="009760F6" w:rsidP="009A1326">
      <w:pPr>
        <w:pStyle w:val="5izenburua"/>
        <w:ind w:right="-427"/>
        <w:rPr>
          <w:i/>
        </w:rPr>
      </w:pPr>
      <w:bookmarkStart w:id="184" w:name="_Toc41549172"/>
      <w:bookmarkStart w:id="185" w:name="_Toc48120571"/>
      <w:r w:rsidRPr="00925873">
        <w:rPr>
          <w:b/>
        </w:rPr>
        <w:t>19.2.7.- Comité de expertos/organismo técnico especializado:</w:t>
      </w:r>
      <w:r w:rsidRPr="00925873">
        <w:t xml:space="preserve"> </w:t>
      </w:r>
      <w:r w:rsidRPr="00E267EE">
        <w:rPr>
          <w:color w:val="0000FF"/>
        </w:rPr>
        <w:t>No.</w:t>
      </w:r>
      <w:bookmarkEnd w:id="184"/>
      <w:bookmarkEnd w:id="185"/>
    </w:p>
    <w:p w14:paraId="7AC7B2AB" w14:textId="3B49D8BD" w:rsidR="009760F6" w:rsidRPr="00925873" w:rsidRDefault="009760F6" w:rsidP="009A1326">
      <w:pPr>
        <w:pStyle w:val="4izenburua"/>
        <w:ind w:right="-427"/>
      </w:pPr>
      <w:bookmarkStart w:id="186" w:name="_Toc41549173"/>
      <w:bookmarkStart w:id="187" w:name="_Toc48120572"/>
      <w:r w:rsidRPr="00925873">
        <w:t>19.3.- Unidad administrativa encargada de tramitar el procedimiento de adjudicación:</w:t>
      </w:r>
      <w:bookmarkEnd w:id="186"/>
      <w:bookmarkEnd w:id="187"/>
      <w:r w:rsidR="00E267EE" w:rsidRPr="00E267EE">
        <w:rPr>
          <w:b w:val="0"/>
          <w:bCs/>
          <w:color w:val="0000FF"/>
        </w:rPr>
        <w:t xml:space="preserve"> </w:t>
      </w:r>
      <w:r w:rsidR="00E267EE" w:rsidRPr="005C2EB0">
        <w:rPr>
          <w:b w:val="0"/>
          <w:bCs/>
          <w:color w:val="0000FF"/>
        </w:rPr>
        <w:t>Dirección de Régimen Jurídico y Servicios. Servicio de Contratación del Departamento de Educación.</w:t>
      </w:r>
    </w:p>
    <w:p w14:paraId="5A1E50FE" w14:textId="77777777" w:rsidR="009760F6" w:rsidRPr="00925873" w:rsidRDefault="009760F6" w:rsidP="009A1326">
      <w:pPr>
        <w:pStyle w:val="4izenburua"/>
        <w:ind w:right="-427"/>
      </w:pPr>
      <w:bookmarkStart w:id="188" w:name="_Toc41549174"/>
      <w:bookmarkStart w:id="189" w:name="_Toc48120573"/>
      <w:r w:rsidRPr="00925873">
        <w:t>19.4.- Contacto para atender consultas sobre aspectos técnicos:</w:t>
      </w:r>
      <w:bookmarkEnd w:id="188"/>
      <w:bookmarkEnd w:id="189"/>
    </w:p>
    <w:p w14:paraId="5815F850" w14:textId="7E296332" w:rsidR="00467C4B" w:rsidRPr="00E267EE" w:rsidRDefault="00467C4B" w:rsidP="00E267EE">
      <w:pPr>
        <w:pStyle w:val="Zerrenda-paragrafoa"/>
        <w:numPr>
          <w:ilvl w:val="1"/>
          <w:numId w:val="61"/>
        </w:numPr>
        <w:tabs>
          <w:tab w:val="left" w:pos="0"/>
          <w:tab w:val="left" w:pos="900"/>
        </w:tabs>
        <w:spacing w:before="120" w:after="120"/>
        <w:ind w:left="1418" w:right="-427" w:hanging="283"/>
        <w:jc w:val="both"/>
        <w:rPr>
          <w:rFonts w:ascii="Verdana" w:hAnsi="Verdana" w:cs="Tahoma"/>
          <w:sz w:val="19"/>
          <w:szCs w:val="19"/>
        </w:rPr>
      </w:pPr>
      <w:r w:rsidRPr="00925873">
        <w:rPr>
          <w:rFonts w:ascii="Verdana" w:hAnsi="Verdana" w:cs="Tahoma"/>
          <w:sz w:val="19"/>
          <w:szCs w:val="19"/>
        </w:rPr>
        <w:t>dirección de correo electrónico:</w:t>
      </w:r>
      <w:r w:rsidR="00E267EE" w:rsidRPr="00E267EE">
        <w:rPr>
          <w:rStyle w:val="normaltextrun"/>
          <w:rFonts w:ascii="Verdana" w:hAnsi="Verdana"/>
          <w:color w:val="0000FF"/>
          <w:sz w:val="19"/>
          <w:szCs w:val="19"/>
          <w:bdr w:val="none" w:sz="0" w:space="0" w:color="auto" w:frame="1"/>
        </w:rPr>
        <w:t xml:space="preserve"> </w:t>
      </w:r>
      <w:r w:rsidR="00E267EE">
        <w:rPr>
          <w:rStyle w:val="normaltextrun"/>
          <w:rFonts w:ascii="Verdana" w:hAnsi="Verdana"/>
          <w:color w:val="0000FF"/>
          <w:sz w:val="19"/>
          <w:szCs w:val="19"/>
          <w:bdr w:val="none" w:sz="0" w:space="0" w:color="auto" w:frame="1"/>
        </w:rPr>
        <w:t>i-gimeno@euskadi.eus</w:t>
      </w:r>
    </w:p>
    <w:p w14:paraId="5DE3FF4F" w14:textId="4B6F4A51" w:rsidR="00467C4B" w:rsidRPr="00925873" w:rsidRDefault="00467C4B" w:rsidP="00D206AB">
      <w:pPr>
        <w:pStyle w:val="Zerrenda-paragrafoa"/>
        <w:numPr>
          <w:ilvl w:val="1"/>
          <w:numId w:val="61"/>
        </w:numPr>
        <w:tabs>
          <w:tab w:val="left" w:pos="0"/>
          <w:tab w:val="left" w:pos="900"/>
        </w:tabs>
        <w:spacing w:before="120" w:after="120"/>
        <w:ind w:left="1418" w:right="-427" w:hanging="283"/>
        <w:jc w:val="both"/>
        <w:rPr>
          <w:rFonts w:ascii="Verdana" w:hAnsi="Verdana" w:cs="Tahoma"/>
          <w:sz w:val="19"/>
          <w:szCs w:val="19"/>
        </w:rPr>
      </w:pPr>
      <w:r w:rsidRPr="00925873">
        <w:rPr>
          <w:rFonts w:ascii="Verdana" w:hAnsi="Verdana" w:cs="Tahoma"/>
          <w:sz w:val="19"/>
          <w:szCs w:val="19"/>
        </w:rPr>
        <w:t>nº de teléfono:</w:t>
      </w:r>
      <w:r w:rsidR="00E267EE" w:rsidRPr="00E267EE">
        <w:rPr>
          <w:rFonts w:ascii="Verdana" w:hAnsi="Verdana" w:cs="Tahoma"/>
          <w:color w:val="0000FF"/>
          <w:sz w:val="19"/>
          <w:szCs w:val="19"/>
        </w:rPr>
        <w:t xml:space="preserve"> </w:t>
      </w:r>
      <w:r w:rsidR="00E267EE">
        <w:rPr>
          <w:rFonts w:ascii="Verdana" w:hAnsi="Verdana" w:cs="Tahoma"/>
          <w:color w:val="0000FF"/>
          <w:sz w:val="19"/>
          <w:szCs w:val="19"/>
        </w:rPr>
        <w:t>945 01 88 70.</w:t>
      </w:r>
    </w:p>
    <w:p w14:paraId="0EC66945" w14:textId="77777777" w:rsidR="00946C2A" w:rsidRPr="00925873" w:rsidRDefault="00946C2A" w:rsidP="0086100D">
      <w:pPr>
        <w:pStyle w:val="4izenburua"/>
      </w:pPr>
      <w:bookmarkStart w:id="190" w:name="_Toc48120574"/>
      <w:bookmarkStart w:id="191" w:name="_Toc41549175"/>
      <w:r w:rsidRPr="00925873">
        <w:t>19.4 bis.- Contacto para atender consultas sobre licitación electrónica:</w:t>
      </w:r>
      <w:bookmarkEnd w:id="190"/>
    </w:p>
    <w:p w14:paraId="6CC1414C" w14:textId="77777777" w:rsidR="00946C2A" w:rsidRPr="00925873" w:rsidRDefault="00946C2A" w:rsidP="00D206AB">
      <w:pPr>
        <w:pStyle w:val="Zerrenda-paragrafoa"/>
        <w:numPr>
          <w:ilvl w:val="1"/>
          <w:numId w:val="61"/>
        </w:numPr>
        <w:tabs>
          <w:tab w:val="left" w:pos="0"/>
          <w:tab w:val="left" w:pos="900"/>
        </w:tabs>
        <w:spacing w:before="120" w:after="120"/>
        <w:ind w:left="1418" w:right="-427" w:hanging="283"/>
        <w:jc w:val="both"/>
        <w:rPr>
          <w:rFonts w:ascii="Verdana" w:hAnsi="Verdana" w:cs="Tahoma"/>
          <w:sz w:val="19"/>
          <w:szCs w:val="19"/>
        </w:rPr>
      </w:pPr>
      <w:r w:rsidRPr="00925873">
        <w:rPr>
          <w:rFonts w:ascii="Verdana" w:hAnsi="Verdana" w:cs="Tahoma"/>
          <w:sz w:val="19"/>
          <w:szCs w:val="19"/>
        </w:rPr>
        <w:t xml:space="preserve">nº de teléfono: </w:t>
      </w:r>
      <w:r w:rsidRPr="00E267EE">
        <w:rPr>
          <w:rFonts w:ascii="Verdana" w:hAnsi="Verdana" w:cs="Tahoma"/>
          <w:b/>
          <w:sz w:val="19"/>
          <w:szCs w:val="19"/>
        </w:rPr>
        <w:t>945 016 298</w:t>
      </w:r>
      <w:r w:rsidR="002C27B1" w:rsidRPr="00E267EE">
        <w:rPr>
          <w:rFonts w:ascii="Verdana" w:hAnsi="Verdana" w:cs="Tahoma"/>
          <w:b/>
          <w:sz w:val="19"/>
          <w:szCs w:val="19"/>
        </w:rPr>
        <w:t>.</w:t>
      </w:r>
    </w:p>
    <w:p w14:paraId="4CF2FA84" w14:textId="77777777" w:rsidR="009760F6" w:rsidRPr="00925873" w:rsidRDefault="009760F6" w:rsidP="009A1326">
      <w:pPr>
        <w:pStyle w:val="4izenburua"/>
        <w:ind w:right="-427"/>
      </w:pPr>
      <w:bookmarkStart w:id="192" w:name="_Toc48120575"/>
      <w:r w:rsidRPr="00925873">
        <w:t>19.5.- Contacto para atender consultas sobre aspectos jurídicos:</w:t>
      </w:r>
      <w:bookmarkEnd w:id="191"/>
      <w:bookmarkEnd w:id="192"/>
    </w:p>
    <w:p w14:paraId="2081882D" w14:textId="1027F1E8" w:rsidR="00467C4B" w:rsidRPr="00925873" w:rsidRDefault="00467C4B" w:rsidP="00D206AB">
      <w:pPr>
        <w:pStyle w:val="Zerrenda-paragrafoa"/>
        <w:numPr>
          <w:ilvl w:val="1"/>
          <w:numId w:val="62"/>
        </w:numPr>
        <w:tabs>
          <w:tab w:val="left" w:pos="0"/>
          <w:tab w:val="left" w:pos="1418"/>
        </w:tabs>
        <w:spacing w:before="120" w:after="120"/>
        <w:ind w:left="1418" w:right="-427" w:hanging="284"/>
        <w:jc w:val="both"/>
        <w:rPr>
          <w:rFonts w:ascii="Verdana" w:hAnsi="Verdana" w:cs="Tahoma"/>
          <w:sz w:val="19"/>
          <w:szCs w:val="19"/>
        </w:rPr>
      </w:pPr>
      <w:r w:rsidRPr="00925873">
        <w:rPr>
          <w:rFonts w:ascii="Verdana" w:hAnsi="Verdana" w:cs="Tahoma"/>
          <w:sz w:val="19"/>
          <w:szCs w:val="19"/>
        </w:rPr>
        <w:t>dirección de correo electrónico:</w:t>
      </w:r>
      <w:r w:rsidR="00E267EE">
        <w:rPr>
          <w:rFonts w:ascii="Verdana" w:hAnsi="Verdana" w:cs="Tahoma"/>
          <w:sz w:val="19"/>
          <w:szCs w:val="19"/>
        </w:rPr>
        <w:t xml:space="preserve"> </w:t>
      </w:r>
      <w:hyperlink r:id="rId16" w:history="1">
        <w:r w:rsidR="00963CDD" w:rsidRPr="008F4203">
          <w:rPr>
            <w:rStyle w:val="Hiperesteka"/>
            <w:rFonts w:ascii="Verdana" w:hAnsi="Verdana" w:cs="Tahoma"/>
            <w:sz w:val="19"/>
            <w:szCs w:val="19"/>
          </w:rPr>
          <w:t>aitor-llona@euskadi.eus</w:t>
        </w:r>
      </w:hyperlink>
      <w:r w:rsidR="00E267EE">
        <w:rPr>
          <w:rFonts w:ascii="Verdana" w:hAnsi="Verdana" w:cs="Tahoma"/>
          <w:sz w:val="19"/>
          <w:szCs w:val="19"/>
        </w:rPr>
        <w:tab/>
      </w:r>
    </w:p>
    <w:p w14:paraId="2451E13E" w14:textId="1D775158" w:rsidR="00467C4B" w:rsidRPr="00925873" w:rsidRDefault="00467C4B" w:rsidP="00D206AB">
      <w:pPr>
        <w:pStyle w:val="Zerrenda-paragrafoa"/>
        <w:numPr>
          <w:ilvl w:val="1"/>
          <w:numId w:val="62"/>
        </w:numPr>
        <w:tabs>
          <w:tab w:val="left" w:pos="0"/>
          <w:tab w:val="left" w:pos="1418"/>
        </w:tabs>
        <w:spacing w:before="120" w:after="120"/>
        <w:ind w:left="1418" w:right="-427" w:hanging="284"/>
        <w:jc w:val="both"/>
        <w:rPr>
          <w:rFonts w:ascii="Verdana" w:hAnsi="Verdana" w:cs="Tahoma"/>
          <w:sz w:val="19"/>
          <w:szCs w:val="19"/>
        </w:rPr>
      </w:pPr>
      <w:r w:rsidRPr="00925873">
        <w:rPr>
          <w:rFonts w:ascii="Verdana" w:hAnsi="Verdana" w:cs="Tahoma"/>
          <w:sz w:val="19"/>
          <w:szCs w:val="19"/>
        </w:rPr>
        <w:t>nº de teléfono:</w:t>
      </w:r>
      <w:r w:rsidR="00E267EE">
        <w:rPr>
          <w:rFonts w:ascii="Verdana" w:hAnsi="Verdana" w:cs="Tahoma"/>
          <w:sz w:val="19"/>
          <w:szCs w:val="19"/>
        </w:rPr>
        <w:t xml:space="preserve"> </w:t>
      </w:r>
      <w:r w:rsidR="00E267EE" w:rsidRPr="00E267EE">
        <w:rPr>
          <w:rFonts w:ascii="Verdana" w:hAnsi="Verdana" w:cs="Tahoma"/>
          <w:color w:val="0000FF"/>
          <w:sz w:val="19"/>
          <w:szCs w:val="19"/>
        </w:rPr>
        <w:t>945</w:t>
      </w:r>
      <w:r w:rsidR="00E267EE">
        <w:rPr>
          <w:rFonts w:ascii="Verdana" w:hAnsi="Verdana" w:cs="Tahoma"/>
          <w:color w:val="0000FF"/>
          <w:sz w:val="19"/>
          <w:szCs w:val="19"/>
        </w:rPr>
        <w:t xml:space="preserve"> </w:t>
      </w:r>
      <w:r w:rsidR="00E267EE" w:rsidRPr="00E267EE">
        <w:rPr>
          <w:rFonts w:ascii="Verdana" w:hAnsi="Verdana" w:cs="Tahoma"/>
          <w:color w:val="0000FF"/>
          <w:sz w:val="19"/>
          <w:szCs w:val="19"/>
        </w:rPr>
        <w:t>01</w:t>
      </w:r>
      <w:r w:rsidR="00963CDD">
        <w:rPr>
          <w:rFonts w:ascii="Verdana" w:hAnsi="Verdana" w:cs="Tahoma"/>
          <w:color w:val="0000FF"/>
          <w:sz w:val="19"/>
          <w:szCs w:val="19"/>
        </w:rPr>
        <w:t>5</w:t>
      </w:r>
      <w:r w:rsidR="00E267EE">
        <w:rPr>
          <w:rFonts w:ascii="Verdana" w:hAnsi="Verdana" w:cs="Tahoma"/>
          <w:color w:val="0000FF"/>
          <w:sz w:val="19"/>
          <w:szCs w:val="19"/>
        </w:rPr>
        <w:t xml:space="preserve"> </w:t>
      </w:r>
      <w:r w:rsidR="00963CDD">
        <w:rPr>
          <w:rFonts w:ascii="Verdana" w:hAnsi="Verdana" w:cs="Tahoma"/>
          <w:color w:val="0000FF"/>
          <w:sz w:val="19"/>
          <w:szCs w:val="19"/>
        </w:rPr>
        <w:t>52</w:t>
      </w:r>
      <w:r w:rsidR="00E267EE" w:rsidRPr="00E267EE">
        <w:rPr>
          <w:rFonts w:ascii="Verdana" w:hAnsi="Verdana" w:cs="Tahoma"/>
          <w:color w:val="0000FF"/>
          <w:sz w:val="19"/>
          <w:szCs w:val="19"/>
        </w:rPr>
        <w:t>2</w:t>
      </w:r>
    </w:p>
    <w:p w14:paraId="743AD885" w14:textId="77777777" w:rsidR="009760F6" w:rsidRPr="00925873" w:rsidRDefault="009760F6" w:rsidP="009A1326">
      <w:pPr>
        <w:pStyle w:val="4izenburua"/>
        <w:ind w:right="-427"/>
      </w:pPr>
      <w:bookmarkStart w:id="193" w:name="_Toc41549176"/>
      <w:bookmarkStart w:id="194" w:name="_Toc48120576"/>
      <w:r w:rsidRPr="00925873">
        <w:t>19.6.- Registros:</w:t>
      </w:r>
      <w:bookmarkEnd w:id="193"/>
      <w:bookmarkEnd w:id="194"/>
    </w:p>
    <w:p w14:paraId="10914DB8" w14:textId="3C6C1FF3" w:rsidR="009760F6" w:rsidRDefault="009760F6" w:rsidP="009A1326">
      <w:pPr>
        <w:pStyle w:val="5izenburua"/>
        <w:ind w:right="-427"/>
        <w:rPr>
          <w:color w:val="0000FF"/>
        </w:rPr>
      </w:pPr>
      <w:bookmarkStart w:id="195" w:name="_Toc41549177"/>
      <w:bookmarkStart w:id="196" w:name="_Toc48120577"/>
      <w:r w:rsidRPr="00925873">
        <w:rPr>
          <w:b/>
        </w:rPr>
        <w:t xml:space="preserve">19.6.1.- Registro de presentación de ofertas: </w:t>
      </w:r>
      <w:bookmarkEnd w:id="195"/>
      <w:bookmarkEnd w:id="196"/>
    </w:p>
    <w:p w14:paraId="2C6115F4" w14:textId="77777777" w:rsidR="00E267EE" w:rsidRDefault="00E267EE" w:rsidP="00E267EE">
      <w:pPr>
        <w:pStyle w:val="5izenburua"/>
        <w:rPr>
          <w:b/>
          <w:color w:val="0000FF"/>
          <w:szCs w:val="19"/>
        </w:rPr>
      </w:pPr>
      <w:r w:rsidRPr="003C0AAE">
        <w:rPr>
          <w:b/>
          <w:color w:val="0000FF"/>
          <w:szCs w:val="19"/>
        </w:rPr>
        <w:t xml:space="preserve">Registro Telemático de Contratación Electrónica (ver cláusula 12.2.1 de condiciones generales). </w:t>
      </w:r>
    </w:p>
    <w:p w14:paraId="2394056A" w14:textId="77777777" w:rsidR="00E267EE" w:rsidRDefault="00E267EE" w:rsidP="00E267EE">
      <w:pPr>
        <w:pStyle w:val="paragraph"/>
        <w:numPr>
          <w:ilvl w:val="0"/>
          <w:numId w:val="163"/>
        </w:numPr>
        <w:spacing w:before="0" w:beforeAutospacing="0" w:after="0" w:afterAutospacing="0"/>
        <w:ind w:left="1843" w:hanging="455"/>
        <w:jc w:val="both"/>
        <w:textAlignment w:val="baseline"/>
        <w:rPr>
          <w:rFonts w:ascii="Verdana" w:hAnsi="Verdana" w:cs="Segoe UI"/>
          <w:sz w:val="19"/>
          <w:szCs w:val="19"/>
        </w:rPr>
      </w:pPr>
      <w:r>
        <w:rPr>
          <w:rStyle w:val="normaltextrun"/>
          <w:rFonts w:ascii="Verdana" w:hAnsi="Verdana" w:cs="Segoe UI"/>
          <w:color w:val="0000FF"/>
          <w:sz w:val="19"/>
          <w:szCs w:val="19"/>
        </w:rPr>
        <w:t xml:space="preserve">COMUNICACIONES PREVIAS A LA FORMALIZACIÓN DEL CONTRATO: En el supuesto que alguna operadora económica interesada o licitadora quiera interponer </w:t>
      </w:r>
      <w:r>
        <w:rPr>
          <w:rStyle w:val="normaltextrun"/>
          <w:rFonts w:ascii="Verdana" w:hAnsi="Verdana" w:cs="Segoe UI"/>
          <w:color w:val="0000FF"/>
          <w:sz w:val="19"/>
          <w:szCs w:val="19"/>
          <w:u w:val="single"/>
        </w:rPr>
        <w:t>recurso de alzada</w:t>
      </w:r>
      <w:r>
        <w:rPr>
          <w:rStyle w:val="normaltextrun"/>
          <w:rFonts w:ascii="Verdana" w:hAnsi="Verdana" w:cs="Segoe UI"/>
          <w:color w:val="0000FF"/>
          <w:sz w:val="19"/>
          <w:szCs w:val="19"/>
        </w:rPr>
        <w:t xml:space="preserve"> contra los pliegos que rigen este expediente de contratación o contra cualquier otra documentación que forma parte del mismo; o quiera </w:t>
      </w:r>
      <w:r>
        <w:rPr>
          <w:rStyle w:val="normaltextrun"/>
          <w:rFonts w:ascii="Verdana" w:hAnsi="Verdana" w:cs="Segoe UI"/>
          <w:color w:val="0000FF"/>
          <w:sz w:val="19"/>
          <w:szCs w:val="19"/>
          <w:u w:val="single"/>
        </w:rPr>
        <w:t>remitir alguna otra comunicación a la mesa de contratación o al órgano de contratación</w:t>
      </w:r>
      <w:r>
        <w:rPr>
          <w:rStyle w:val="normaltextrun"/>
          <w:rFonts w:ascii="Verdana" w:hAnsi="Verdana" w:cs="Segoe UI"/>
          <w:color w:val="0000FF"/>
          <w:sz w:val="19"/>
          <w:szCs w:val="19"/>
        </w:rPr>
        <w:t xml:space="preserve"> sin haber sido previamente requerida para ello, deberá de ponerse en contacto con el Servicio de Contratación del Departamento de Educación, para que éste le pueda remitir la correspondiente notificación por medio de la plataforma de licitación pública de Euskadi a tal efecto. De este modo, posteriormente, la interesada podrá interponer el recurso que entienda oportuno o remitir la comunicación que corresponda por medio de dicha plataforma, mediante la contestación a la notificación remitida previamente por parte del mencionado Servicio de Contratación. </w:t>
      </w:r>
      <w:r>
        <w:rPr>
          <w:rStyle w:val="eop"/>
          <w:rFonts w:ascii="Verdana" w:hAnsi="Verdana" w:cs="Segoe UI"/>
          <w:color w:val="0000FF"/>
          <w:sz w:val="19"/>
          <w:szCs w:val="19"/>
        </w:rPr>
        <w:t> </w:t>
      </w:r>
    </w:p>
    <w:p w14:paraId="00A069D6" w14:textId="77777777" w:rsidR="00E267EE" w:rsidRDefault="00E267EE" w:rsidP="00E267EE">
      <w:pPr>
        <w:pStyle w:val="paragraph"/>
        <w:spacing w:before="0" w:beforeAutospacing="0" w:after="0" w:afterAutospacing="0"/>
        <w:ind w:left="1890"/>
        <w:jc w:val="both"/>
        <w:textAlignment w:val="baseline"/>
        <w:rPr>
          <w:rFonts w:ascii="Segoe UI" w:hAnsi="Segoe UI" w:cs="Segoe UI"/>
          <w:sz w:val="18"/>
          <w:szCs w:val="18"/>
        </w:rPr>
      </w:pPr>
      <w:r>
        <w:rPr>
          <w:rStyle w:val="eop"/>
          <w:rFonts w:ascii="Verdana" w:hAnsi="Verdana" w:cs="Segoe UI"/>
          <w:color w:val="0000FF"/>
          <w:sz w:val="19"/>
          <w:szCs w:val="19"/>
        </w:rPr>
        <w:t> </w:t>
      </w:r>
    </w:p>
    <w:p w14:paraId="2508DE4E" w14:textId="77777777" w:rsidR="00E267EE" w:rsidRDefault="00E267EE" w:rsidP="00E267EE">
      <w:pPr>
        <w:pStyle w:val="paragraph"/>
        <w:spacing w:before="0" w:beforeAutospacing="0" w:after="0" w:afterAutospacing="0"/>
        <w:ind w:left="1843"/>
        <w:jc w:val="both"/>
        <w:textAlignment w:val="baseline"/>
        <w:rPr>
          <w:rFonts w:ascii="Segoe UI" w:hAnsi="Segoe UI" w:cs="Segoe UI"/>
          <w:sz w:val="18"/>
          <w:szCs w:val="18"/>
        </w:rPr>
      </w:pPr>
      <w:r>
        <w:rPr>
          <w:rStyle w:val="normaltextrun"/>
          <w:rFonts w:ascii="Verdana" w:hAnsi="Verdana" w:cs="Segoe UI"/>
          <w:color w:val="0000FF"/>
          <w:sz w:val="19"/>
          <w:szCs w:val="19"/>
        </w:rPr>
        <w:t>Si la interesada quiere remitir alguna comunicación o información, y no ha realizado previamente oferta contractual en este expediente de contratación, igualmente, deberá ponerse en contacto con el servicio de contratación del Departamento de Educación, al objeto de indicarle cual sería la plataforma o portal electrónico por la cual debe remitir la información señalada.</w:t>
      </w:r>
      <w:r>
        <w:rPr>
          <w:rStyle w:val="eop"/>
          <w:rFonts w:ascii="Verdana" w:hAnsi="Verdana" w:cs="Segoe UI"/>
          <w:color w:val="0000FF"/>
          <w:sz w:val="19"/>
          <w:szCs w:val="19"/>
        </w:rPr>
        <w:t> </w:t>
      </w:r>
    </w:p>
    <w:p w14:paraId="60452C94" w14:textId="77777777" w:rsidR="00E267EE" w:rsidRDefault="00E267EE" w:rsidP="00E267EE">
      <w:pPr>
        <w:pStyle w:val="paragraph"/>
        <w:spacing w:before="0" w:beforeAutospacing="0" w:after="0" w:afterAutospacing="0"/>
        <w:ind w:left="1843" w:firstLine="47"/>
        <w:jc w:val="both"/>
        <w:textAlignment w:val="baseline"/>
        <w:rPr>
          <w:rFonts w:ascii="Segoe UI" w:hAnsi="Segoe UI" w:cs="Segoe UI"/>
          <w:sz w:val="18"/>
          <w:szCs w:val="18"/>
        </w:rPr>
      </w:pPr>
      <w:r>
        <w:rPr>
          <w:rStyle w:val="eop"/>
          <w:rFonts w:ascii="Verdana" w:hAnsi="Verdana" w:cs="Segoe UI"/>
          <w:color w:val="0000FF"/>
          <w:sz w:val="19"/>
          <w:szCs w:val="19"/>
        </w:rPr>
        <w:t> </w:t>
      </w:r>
    </w:p>
    <w:p w14:paraId="58CC11BA" w14:textId="1F8F0CC0" w:rsidR="00E267EE" w:rsidRPr="008951C7" w:rsidRDefault="00E267EE" w:rsidP="00E267EE">
      <w:pPr>
        <w:pStyle w:val="paragraph"/>
        <w:spacing w:before="0" w:beforeAutospacing="0" w:after="0" w:afterAutospacing="0"/>
        <w:ind w:left="1843" w:firstLine="47"/>
        <w:jc w:val="both"/>
        <w:textAlignment w:val="baseline"/>
        <w:rPr>
          <w:rFonts w:ascii="Segoe UI" w:hAnsi="Segoe UI" w:cs="Segoe UI"/>
          <w:b/>
          <w:sz w:val="18"/>
          <w:szCs w:val="18"/>
        </w:rPr>
      </w:pPr>
      <w:r>
        <w:rPr>
          <w:rStyle w:val="normaltextrun"/>
          <w:rFonts w:ascii="Verdana" w:hAnsi="Verdana" w:cs="Segoe UI"/>
          <w:color w:val="0000FF"/>
          <w:sz w:val="19"/>
          <w:szCs w:val="19"/>
        </w:rPr>
        <w:t xml:space="preserve">Para ponerse en </w:t>
      </w:r>
      <w:r>
        <w:rPr>
          <w:rStyle w:val="normaltextrun"/>
          <w:rFonts w:ascii="Verdana" w:hAnsi="Verdana" w:cs="Segoe UI"/>
          <w:b/>
          <w:bCs/>
          <w:color w:val="0000FF"/>
          <w:sz w:val="19"/>
          <w:szCs w:val="19"/>
        </w:rPr>
        <w:t>contacto</w:t>
      </w:r>
      <w:r>
        <w:rPr>
          <w:rStyle w:val="normaltextrun"/>
          <w:rFonts w:ascii="Verdana" w:hAnsi="Verdana" w:cs="Segoe UI"/>
          <w:color w:val="0000FF"/>
          <w:sz w:val="19"/>
          <w:szCs w:val="19"/>
        </w:rPr>
        <w:t xml:space="preserve"> con el servicio de contratación del Departamento de Educación se deberá remitir un correo electrónico a las siguientes direcciones: </w:t>
      </w:r>
      <w:r w:rsidR="00963CDD" w:rsidRPr="00963CDD">
        <w:rPr>
          <w:rStyle w:val="normaltextrun"/>
          <w:rFonts w:ascii="Verdana" w:hAnsi="Verdana"/>
          <w:b/>
          <w:bCs/>
          <w:color w:val="0000FF"/>
          <w:sz w:val="19"/>
          <w:szCs w:val="19"/>
          <w:bdr w:val="none" w:sz="0" w:space="0" w:color="auto" w:frame="1"/>
        </w:rPr>
        <w:t>aitor-llona</w:t>
      </w:r>
      <w:r w:rsidRPr="00963CDD">
        <w:rPr>
          <w:rStyle w:val="normaltextrun"/>
          <w:rFonts w:ascii="Verdana" w:hAnsi="Verdana"/>
          <w:b/>
          <w:bCs/>
          <w:color w:val="0000FF"/>
          <w:sz w:val="19"/>
          <w:szCs w:val="19"/>
          <w:bdr w:val="none" w:sz="0" w:space="0" w:color="auto" w:frame="1"/>
        </w:rPr>
        <w:t>@euskadi</w:t>
      </w:r>
      <w:r w:rsidRPr="008951C7">
        <w:rPr>
          <w:rStyle w:val="normaltextrun"/>
          <w:rFonts w:ascii="Verdana" w:hAnsi="Verdana"/>
          <w:b/>
          <w:color w:val="0000FF"/>
          <w:sz w:val="19"/>
          <w:szCs w:val="19"/>
          <w:bdr w:val="none" w:sz="0" w:space="0" w:color="auto" w:frame="1"/>
        </w:rPr>
        <w:t>.eus</w:t>
      </w:r>
    </w:p>
    <w:p w14:paraId="27D0FA91" w14:textId="77777777" w:rsidR="00E267EE" w:rsidRPr="008951C7" w:rsidRDefault="00E267EE" w:rsidP="00E267EE">
      <w:pPr>
        <w:pStyle w:val="paragraph"/>
        <w:spacing w:before="0" w:beforeAutospacing="0" w:after="0" w:afterAutospacing="0"/>
        <w:ind w:left="1843" w:firstLine="47"/>
        <w:jc w:val="both"/>
        <w:textAlignment w:val="baseline"/>
        <w:rPr>
          <w:rFonts w:ascii="Segoe UI" w:hAnsi="Segoe UI" w:cs="Segoe UI"/>
          <w:b/>
          <w:sz w:val="18"/>
          <w:szCs w:val="18"/>
        </w:rPr>
      </w:pPr>
      <w:r w:rsidRPr="008951C7">
        <w:rPr>
          <w:rStyle w:val="eop"/>
          <w:rFonts w:ascii="Verdana" w:hAnsi="Verdana" w:cs="Segoe UI"/>
          <w:b/>
          <w:color w:val="000000"/>
          <w:sz w:val="19"/>
          <w:szCs w:val="19"/>
        </w:rPr>
        <w:t> </w:t>
      </w:r>
    </w:p>
    <w:p w14:paraId="17295908" w14:textId="77777777" w:rsidR="00E267EE" w:rsidRDefault="00E267EE" w:rsidP="00E267EE">
      <w:pPr>
        <w:ind w:left="1843" w:firstLine="47"/>
        <w:jc w:val="both"/>
        <w:rPr>
          <w:rStyle w:val="normaltextrun"/>
          <w:rFonts w:ascii="Verdana" w:hAnsi="Verdana" w:cs="Segoe UI"/>
          <w:color w:val="0000FF"/>
          <w:sz w:val="19"/>
          <w:szCs w:val="19"/>
        </w:rPr>
      </w:pPr>
      <w:r>
        <w:rPr>
          <w:rStyle w:val="normaltextrun"/>
          <w:rFonts w:ascii="Verdana" w:hAnsi="Verdana" w:cs="Segoe UI"/>
          <w:b/>
          <w:bCs/>
          <w:color w:val="0000FF"/>
          <w:sz w:val="19"/>
          <w:szCs w:val="19"/>
        </w:rPr>
        <w:t>En el correo electrónico mencionado en el párrafo anterior se deberá indicar</w:t>
      </w:r>
      <w:r>
        <w:rPr>
          <w:rStyle w:val="normaltextrun"/>
          <w:rFonts w:ascii="Verdana" w:hAnsi="Verdana" w:cs="Segoe UI"/>
          <w:color w:val="0000FF"/>
          <w:sz w:val="19"/>
          <w:szCs w:val="19"/>
        </w:rPr>
        <w:t>: el número de expediente, su objeto, la identificación de la persona o entidad que quiere interponer recurso y el motivo del recurso.</w:t>
      </w:r>
    </w:p>
    <w:p w14:paraId="28493EE8" w14:textId="77777777" w:rsidR="00E267EE" w:rsidRPr="00AE60C3" w:rsidRDefault="00E267EE" w:rsidP="00E267EE">
      <w:pPr>
        <w:ind w:left="1843" w:firstLine="47"/>
      </w:pPr>
    </w:p>
    <w:p w14:paraId="4F992DC3" w14:textId="6334BAF8" w:rsidR="00E267EE" w:rsidRDefault="00E267EE" w:rsidP="00E267EE"/>
    <w:p w14:paraId="78F5A7C3" w14:textId="6F84002F" w:rsidR="00E267EE" w:rsidRDefault="00E267EE" w:rsidP="00E267EE"/>
    <w:p w14:paraId="3607FB2B" w14:textId="77777777" w:rsidR="00E267EE" w:rsidRPr="00E267EE" w:rsidRDefault="00E267EE" w:rsidP="00E267EE"/>
    <w:p w14:paraId="10E4094E" w14:textId="77777777" w:rsidR="00E267EE" w:rsidRPr="003C0AAE" w:rsidRDefault="009760F6" w:rsidP="00E267EE">
      <w:pPr>
        <w:pStyle w:val="paragraph"/>
        <w:spacing w:before="0" w:beforeAutospacing="0" w:after="0" w:afterAutospacing="0"/>
        <w:ind w:left="1410" w:right="-435" w:hanging="840"/>
        <w:jc w:val="both"/>
        <w:textAlignment w:val="baseline"/>
        <w:rPr>
          <w:rStyle w:val="eop"/>
          <w:rFonts w:ascii="Verdana" w:hAnsi="Verdana" w:cs="Segoe UI"/>
          <w:color w:val="0000FF"/>
          <w:sz w:val="19"/>
          <w:szCs w:val="19"/>
        </w:rPr>
      </w:pPr>
      <w:bookmarkStart w:id="197" w:name="_Toc41549178"/>
      <w:bookmarkStart w:id="198" w:name="_Toc48120578"/>
      <w:r w:rsidRPr="00715F28">
        <w:rPr>
          <w:rFonts w:ascii="Verdana" w:eastAsia="Arial Unicode MS" w:hAnsi="Verdana"/>
          <w:b/>
          <w:sz w:val="19"/>
          <w:szCs w:val="18"/>
        </w:rPr>
        <w:t>19.6.2.- Registro de presentación de certificaciones y facturas:</w:t>
      </w:r>
      <w:bookmarkEnd w:id="197"/>
      <w:bookmarkEnd w:id="198"/>
      <w:r w:rsidR="00E267EE">
        <w:rPr>
          <w:b/>
        </w:rPr>
        <w:t xml:space="preserve"> </w:t>
      </w:r>
      <w:r w:rsidR="00E267EE" w:rsidRPr="003C0AAE">
        <w:rPr>
          <w:rStyle w:val="normaltextrun"/>
          <w:rFonts w:ascii="Verdana" w:hAnsi="Verdana" w:cs="Segoe UI"/>
          <w:color w:val="0000FF"/>
          <w:sz w:val="19"/>
          <w:szCs w:val="19"/>
        </w:rPr>
        <w:t>Registro Contable de Facturas de la Administración General de la Comunidad Autónoma de Euskadi.</w:t>
      </w:r>
      <w:r w:rsidR="00E267EE" w:rsidRPr="003C0AAE">
        <w:rPr>
          <w:rStyle w:val="eop"/>
          <w:rFonts w:ascii="Verdana" w:hAnsi="Verdana" w:cs="Segoe UI"/>
          <w:color w:val="0000FF"/>
          <w:sz w:val="19"/>
          <w:szCs w:val="19"/>
        </w:rPr>
        <w:t> </w:t>
      </w:r>
    </w:p>
    <w:p w14:paraId="1745ABD0" w14:textId="77777777" w:rsidR="00E267EE" w:rsidRPr="003C0AAE" w:rsidRDefault="00E267EE" w:rsidP="00E267EE">
      <w:pPr>
        <w:pStyle w:val="paragraph"/>
        <w:spacing w:before="0" w:beforeAutospacing="0" w:after="0" w:afterAutospacing="0"/>
        <w:ind w:left="1410" w:right="-435" w:hanging="840"/>
        <w:jc w:val="both"/>
        <w:textAlignment w:val="baseline"/>
        <w:rPr>
          <w:rFonts w:ascii="Verdana" w:hAnsi="Verdana" w:cs="Segoe UI"/>
          <w:sz w:val="19"/>
          <w:szCs w:val="19"/>
        </w:rPr>
      </w:pPr>
    </w:p>
    <w:p w14:paraId="66DD000F" w14:textId="77777777" w:rsidR="00E267EE" w:rsidRPr="003C0AAE" w:rsidRDefault="00000000" w:rsidP="00E267EE">
      <w:pPr>
        <w:pStyle w:val="5izenburua"/>
        <w:ind w:hanging="8"/>
        <w:rPr>
          <w:bCs/>
          <w:szCs w:val="19"/>
        </w:rPr>
      </w:pPr>
      <w:hyperlink r:id="rId17" w:history="1">
        <w:r w:rsidR="00E267EE" w:rsidRPr="003C0AAE">
          <w:rPr>
            <w:rStyle w:val="Hiperesteka"/>
            <w:rFonts w:cs="Segoe UI"/>
            <w:szCs w:val="19"/>
          </w:rPr>
          <w:t>http://www.euskadi.eus/servicio-facturacion-electronica/web01-s2oga/es/</w:t>
        </w:r>
      </w:hyperlink>
    </w:p>
    <w:p w14:paraId="315F58CC" w14:textId="756E260B" w:rsidR="009760F6" w:rsidRPr="00925873" w:rsidRDefault="009760F6" w:rsidP="009A1326">
      <w:pPr>
        <w:pStyle w:val="5izenburua"/>
        <w:ind w:right="-427"/>
        <w:rPr>
          <w:b/>
        </w:rPr>
      </w:pPr>
    </w:p>
    <w:p w14:paraId="31DE527E" w14:textId="77777777" w:rsidR="009760F6" w:rsidRPr="00925873" w:rsidRDefault="00723E28" w:rsidP="009A1326">
      <w:pPr>
        <w:pStyle w:val="3izenburua"/>
        <w:ind w:right="-427"/>
      </w:pPr>
      <w:bookmarkStart w:id="199" w:name="_Toc155179004"/>
      <w:r w:rsidRPr="00925873">
        <w:rPr>
          <w:caps w:val="0"/>
        </w:rPr>
        <w:t>20.- TRAMITACIÓN Y PROCEDIMIENTO DE ADJUDICACIÓN</w:t>
      </w:r>
      <w:bookmarkEnd w:id="199"/>
    </w:p>
    <w:p w14:paraId="390F7115" w14:textId="77777777" w:rsidR="009760F6" w:rsidRPr="00925873" w:rsidRDefault="009760F6" w:rsidP="009A1326">
      <w:pPr>
        <w:pStyle w:val="4izenburua"/>
        <w:ind w:right="-427"/>
        <w:rPr>
          <w:i/>
        </w:rPr>
      </w:pPr>
      <w:bookmarkStart w:id="200" w:name="_Toc41549180"/>
      <w:bookmarkStart w:id="201" w:name="_Toc48120580"/>
      <w:r w:rsidRPr="00925873">
        <w:rPr>
          <w:rFonts w:cs="Tahoma"/>
        </w:rPr>
        <w:t xml:space="preserve">20.1.- </w:t>
      </w:r>
      <w:r w:rsidRPr="00925873">
        <w:t xml:space="preserve">Contrato sujeto a regulación armonizada: </w:t>
      </w:r>
      <w:r w:rsidRPr="00925873">
        <w:rPr>
          <w:b w:val="0"/>
        </w:rPr>
        <w:t>No</w:t>
      </w:r>
      <w:r w:rsidR="00566ED6" w:rsidRPr="00925873">
        <w:rPr>
          <w:b w:val="0"/>
        </w:rPr>
        <w:t>.</w:t>
      </w:r>
      <w:bookmarkEnd w:id="200"/>
      <w:bookmarkEnd w:id="201"/>
    </w:p>
    <w:p w14:paraId="20720D25" w14:textId="69EED609" w:rsidR="009760F6" w:rsidRPr="00925873" w:rsidRDefault="009760F6" w:rsidP="009A1326">
      <w:pPr>
        <w:pStyle w:val="4izenburua"/>
        <w:ind w:right="-427"/>
        <w:rPr>
          <w:b w:val="0"/>
          <w:color w:val="0000FF"/>
        </w:rPr>
      </w:pPr>
      <w:bookmarkStart w:id="202" w:name="_Toc41549181"/>
      <w:bookmarkStart w:id="203" w:name="_Toc48120581"/>
      <w:r w:rsidRPr="00925873">
        <w:t xml:space="preserve">20.2.- Tramitación: </w:t>
      </w:r>
      <w:r w:rsidRPr="00925873">
        <w:rPr>
          <w:b w:val="0"/>
          <w:color w:val="0000FF"/>
        </w:rPr>
        <w:t>ordinaria</w:t>
      </w:r>
      <w:bookmarkEnd w:id="202"/>
      <w:bookmarkEnd w:id="203"/>
      <w:r w:rsidR="00E267EE">
        <w:rPr>
          <w:b w:val="0"/>
          <w:color w:val="0000FF"/>
        </w:rPr>
        <w:t>.</w:t>
      </w:r>
    </w:p>
    <w:p w14:paraId="526F081A" w14:textId="7F04FB70" w:rsidR="009760F6" w:rsidRDefault="001936B7" w:rsidP="009A1326">
      <w:pPr>
        <w:pStyle w:val="4izenburua"/>
        <w:ind w:right="-427"/>
        <w:rPr>
          <w:b w:val="0"/>
        </w:rPr>
      </w:pPr>
      <w:bookmarkStart w:id="204" w:name="_Toc41549182"/>
      <w:bookmarkStart w:id="205" w:name="_Toc48120582"/>
      <w:r w:rsidRPr="00925873">
        <w:t xml:space="preserve">20.3.- </w:t>
      </w:r>
      <w:r w:rsidR="009760F6" w:rsidRPr="00925873">
        <w:t xml:space="preserve">Procedimiento: </w:t>
      </w:r>
      <w:r w:rsidR="009760F6" w:rsidRPr="00925873">
        <w:rPr>
          <w:b w:val="0"/>
        </w:rPr>
        <w:t>abierto</w:t>
      </w:r>
      <w:r w:rsidR="00EA0153" w:rsidRPr="00925873">
        <w:rPr>
          <w:b w:val="0"/>
        </w:rPr>
        <w:t xml:space="preserve"> </w:t>
      </w:r>
      <w:r w:rsidR="00EA0153" w:rsidRPr="00925873">
        <w:rPr>
          <w:rFonts w:eastAsia="Times New Roman" w:cs="Tahoma"/>
          <w:b w:val="0"/>
          <w:szCs w:val="19"/>
        </w:rPr>
        <w:t>simplificado</w:t>
      </w:r>
      <w:r w:rsidR="009760F6" w:rsidRPr="00925873">
        <w:rPr>
          <w:b w:val="0"/>
        </w:rPr>
        <w:t>.</w:t>
      </w:r>
      <w:bookmarkEnd w:id="204"/>
      <w:bookmarkEnd w:id="205"/>
    </w:p>
    <w:p w14:paraId="6A9E82B4" w14:textId="45F5D321" w:rsidR="005516E3" w:rsidRPr="005516E3" w:rsidRDefault="005516E3" w:rsidP="005516E3">
      <w:pPr>
        <w:pStyle w:val="Default"/>
        <w:ind w:left="510"/>
        <w:jc w:val="both"/>
        <w:rPr>
          <w:rStyle w:val="normaltextrun"/>
          <w:rFonts w:ascii="Verdana" w:hAnsi="Verdana"/>
          <w:b/>
          <w:bCs/>
          <w:color w:val="0000FF"/>
          <w:sz w:val="19"/>
          <w:szCs w:val="19"/>
          <w:u w:val="single"/>
          <w:shd w:val="clear" w:color="auto" w:fill="FFFFFF"/>
        </w:rPr>
      </w:pPr>
      <w:r w:rsidRPr="005516E3">
        <w:rPr>
          <w:rStyle w:val="normaltextrun"/>
          <w:rFonts w:ascii="Verdana" w:hAnsi="Verdana"/>
          <w:b/>
          <w:bCs/>
          <w:color w:val="0000FF"/>
          <w:sz w:val="19"/>
          <w:szCs w:val="19"/>
          <w:u w:val="single"/>
          <w:shd w:val="clear" w:color="auto" w:fill="FFFFFF"/>
        </w:rPr>
        <w:t xml:space="preserve">De acuerdo con el artículo 159.4 a) de la Ley de Contratos del Sector Público, todos los licitadores/as que se presenten deberán estar inscritos en el Registro de licitadores y empresas clasificadas de la Comunidad Autónoma de Euskadi, en el Registro Oficial de Licitadores y Empresas Clasificadas del Sector Público o en las listas oficiales de operadores económicos o base de datos nacional de un Estado Miembro de la Unión Europea siempre que en este último caso sea accesible de modo gratuito. </w:t>
      </w:r>
    </w:p>
    <w:p w14:paraId="02B16FC2" w14:textId="77777777" w:rsidR="005516E3" w:rsidRPr="005516E3" w:rsidRDefault="005516E3" w:rsidP="005516E3">
      <w:pPr>
        <w:pStyle w:val="Default"/>
        <w:ind w:left="510"/>
        <w:jc w:val="both"/>
        <w:rPr>
          <w:rStyle w:val="normaltextrun"/>
          <w:rFonts w:ascii="Verdana" w:hAnsi="Verdana"/>
          <w:b/>
          <w:bCs/>
          <w:color w:val="0000FF"/>
          <w:sz w:val="19"/>
          <w:szCs w:val="19"/>
          <w:u w:val="single"/>
          <w:shd w:val="clear" w:color="auto" w:fill="FFFFFF"/>
        </w:rPr>
      </w:pPr>
    </w:p>
    <w:p w14:paraId="7D2EF377" w14:textId="5E092C66" w:rsidR="005516E3" w:rsidRPr="005516E3" w:rsidRDefault="005516E3" w:rsidP="005516E3">
      <w:pPr>
        <w:ind w:left="510"/>
        <w:jc w:val="both"/>
        <w:rPr>
          <w:rStyle w:val="normaltextrun"/>
          <w:rFonts w:ascii="Verdana" w:hAnsi="Verdana"/>
          <w:b/>
          <w:bCs/>
          <w:color w:val="0000FF"/>
          <w:sz w:val="19"/>
          <w:szCs w:val="19"/>
          <w:u w:val="single"/>
          <w:shd w:val="clear" w:color="auto" w:fill="FFFFFF"/>
        </w:rPr>
      </w:pPr>
      <w:r w:rsidRPr="005516E3">
        <w:rPr>
          <w:rStyle w:val="normaltextrun"/>
          <w:rFonts w:ascii="Verdana" w:hAnsi="Verdana"/>
          <w:b/>
          <w:bCs/>
          <w:color w:val="0000FF"/>
          <w:sz w:val="19"/>
          <w:szCs w:val="19"/>
          <w:u w:val="single"/>
          <w:shd w:val="clear" w:color="auto" w:fill="FFFFFF"/>
        </w:rPr>
        <w:t>A efectos de lo señalado en el párrafo anterior, también se considerará admisible la proposición del licitador que acredite haber presentado la solicitud de inscripción en el correspondiente Registro junto con la documentación preceptiva para ello, siempre que tal solicitud sea de fecha anterior a la fecha final de presentación de las ofertas. La acreditación de esta circunstancia tendrá lugar mediante la aportación del acuse de recibo de la solicitud emitido por el correspondiente Registro y de una declaración responsable de haber aportado la documentación preceptiva y de no haber recibido requerimiento de subsanación.</w:t>
      </w:r>
    </w:p>
    <w:p w14:paraId="78D89078" w14:textId="31426B9A" w:rsidR="005516E3" w:rsidRPr="005516E3" w:rsidRDefault="005516E3" w:rsidP="005516E3">
      <w:pPr>
        <w:ind w:left="510"/>
        <w:rPr>
          <w:u w:val="single"/>
        </w:rPr>
      </w:pPr>
    </w:p>
    <w:p w14:paraId="55A6BD4E" w14:textId="190DF6F6" w:rsidR="005516E3" w:rsidRPr="005516E3" w:rsidRDefault="005516E3" w:rsidP="005516E3"/>
    <w:p w14:paraId="4CB14F8F" w14:textId="01EE3EC9" w:rsidR="00566ED6" w:rsidRPr="00235317" w:rsidRDefault="001936B7" w:rsidP="00235317">
      <w:pPr>
        <w:pStyle w:val="4izenburua"/>
        <w:ind w:right="-427"/>
        <w:rPr>
          <w:rFonts w:cs="Tahoma"/>
          <w:szCs w:val="19"/>
        </w:rPr>
      </w:pPr>
      <w:bookmarkStart w:id="206" w:name="_Toc41549183"/>
      <w:bookmarkStart w:id="207" w:name="_Toc48120583"/>
      <w:r w:rsidRPr="00925873">
        <w:t xml:space="preserve">20.4.- </w:t>
      </w:r>
      <w:r w:rsidR="009760F6" w:rsidRPr="00925873">
        <w:t>Información sobre la división en lotes</w:t>
      </w:r>
      <w:r w:rsidR="00235317">
        <w:rPr>
          <w:b w:val="0"/>
          <w:color w:val="0000FF"/>
        </w:rPr>
        <w:t xml:space="preserve">: </w:t>
      </w:r>
      <w:r w:rsidR="009760F6" w:rsidRPr="00925873">
        <w:rPr>
          <w:b w:val="0"/>
          <w:color w:val="0000FF"/>
        </w:rPr>
        <w:t>no procede</w:t>
      </w:r>
      <w:bookmarkEnd w:id="206"/>
      <w:bookmarkEnd w:id="207"/>
      <w:r w:rsidR="00235317">
        <w:rPr>
          <w:b w:val="0"/>
          <w:color w:val="0000FF"/>
        </w:rPr>
        <w:t>.</w:t>
      </w:r>
    </w:p>
    <w:p w14:paraId="4945F026" w14:textId="4A9200D8" w:rsidR="009760F6" w:rsidRDefault="009760F6" w:rsidP="009A1326">
      <w:pPr>
        <w:pStyle w:val="4izenburua"/>
        <w:ind w:right="-427"/>
        <w:rPr>
          <w:b w:val="0"/>
        </w:rPr>
      </w:pPr>
      <w:bookmarkStart w:id="208" w:name="_Toc41549184"/>
      <w:bookmarkStart w:id="209" w:name="_Toc48120584"/>
      <w:r w:rsidRPr="00925873">
        <w:t xml:space="preserve">20.5.- Medios de tramitación: </w:t>
      </w:r>
      <w:r w:rsidRPr="00925873">
        <w:rPr>
          <w:b w:val="0"/>
        </w:rPr>
        <w:t>electrónicos.</w:t>
      </w:r>
      <w:bookmarkEnd w:id="208"/>
      <w:bookmarkEnd w:id="209"/>
    </w:p>
    <w:p w14:paraId="38BE31C1" w14:textId="77777777" w:rsidR="00235317" w:rsidRDefault="00235317" w:rsidP="00235317">
      <w:pPr>
        <w:ind w:left="851"/>
        <w:rPr>
          <w:rStyle w:val="eop"/>
          <w:rFonts w:ascii="Verdana" w:hAnsi="Verdana"/>
          <w:color w:val="0000FF"/>
          <w:sz w:val="19"/>
          <w:szCs w:val="19"/>
          <w:shd w:val="clear" w:color="auto" w:fill="FFFFFF"/>
        </w:rPr>
      </w:pPr>
      <w:r>
        <w:rPr>
          <w:rStyle w:val="normaltextrun"/>
          <w:rFonts w:ascii="Verdana" w:hAnsi="Verdana"/>
          <w:b/>
          <w:bCs/>
          <w:color w:val="0000FF"/>
          <w:sz w:val="19"/>
          <w:szCs w:val="19"/>
          <w:shd w:val="clear" w:color="auto" w:fill="FFFFFF"/>
        </w:rPr>
        <w:t>En</w:t>
      </w:r>
      <w:r>
        <w:rPr>
          <w:rStyle w:val="normaltextrun"/>
          <w:rFonts w:ascii="Verdana" w:hAnsi="Verdana"/>
          <w:b/>
          <w:bCs/>
          <w:color w:val="000000"/>
          <w:sz w:val="19"/>
          <w:szCs w:val="19"/>
          <w:shd w:val="clear" w:color="auto" w:fill="FFFFFF"/>
        </w:rPr>
        <w:t xml:space="preserve"> </w:t>
      </w:r>
      <w:r>
        <w:rPr>
          <w:rStyle w:val="normaltextrun"/>
          <w:rFonts w:ascii="Verdana" w:hAnsi="Verdana"/>
          <w:b/>
          <w:bCs/>
          <w:color w:val="0000FF"/>
          <w:sz w:val="19"/>
          <w:szCs w:val="19"/>
          <w:shd w:val="clear" w:color="auto" w:fill="FFFFFF"/>
        </w:rPr>
        <w:t>caso de incidencias en la tramitación electrónica llamar al 945 016 298.</w:t>
      </w:r>
      <w:r>
        <w:rPr>
          <w:rStyle w:val="eop"/>
          <w:rFonts w:ascii="Verdana" w:hAnsi="Verdana"/>
          <w:color w:val="0000FF"/>
          <w:sz w:val="19"/>
          <w:szCs w:val="19"/>
          <w:shd w:val="clear" w:color="auto" w:fill="FFFFFF"/>
        </w:rPr>
        <w:t> </w:t>
      </w:r>
    </w:p>
    <w:p w14:paraId="3D4D47A6" w14:textId="77777777" w:rsidR="00715F28" w:rsidRDefault="00235317" w:rsidP="00715F28">
      <w:pPr>
        <w:rPr>
          <w:rFonts w:ascii="Verdana" w:eastAsia="Arial Unicode MS" w:hAnsi="Verdana"/>
          <w:color w:val="0000FF"/>
          <w:sz w:val="19"/>
          <w:szCs w:val="18"/>
        </w:rPr>
      </w:pPr>
      <w:r w:rsidRPr="004A415F">
        <w:rPr>
          <w:rFonts w:ascii="Verdana" w:eastAsia="Arial Unicode MS" w:hAnsi="Verdana"/>
          <w:color w:val="0000FF"/>
          <w:sz w:val="19"/>
          <w:szCs w:val="18"/>
        </w:rPr>
        <w:t xml:space="preserve">              </w:t>
      </w:r>
    </w:p>
    <w:p w14:paraId="1669046B" w14:textId="48951F4F" w:rsidR="00715F28" w:rsidRPr="00715F28" w:rsidRDefault="00715F28" w:rsidP="00715F28">
      <w:pPr>
        <w:rPr>
          <w:rFonts w:ascii="Aptos" w:hAnsi="Aptos"/>
          <w:color w:val="000000"/>
        </w:rPr>
      </w:pPr>
      <w:r>
        <w:rPr>
          <w:rFonts w:ascii="Verdana" w:hAnsi="Verdana"/>
          <w:color w:val="0000FF"/>
          <w:sz w:val="19"/>
          <w:szCs w:val="19"/>
          <w:u w:val="single"/>
        </w:rPr>
        <w:t>En caso de problemas para acceder a la plataforma y/o presentar oferta al Contrato de referencia</w:t>
      </w:r>
      <w:r>
        <w:rPr>
          <w:rFonts w:ascii="Verdana" w:hAnsi="Verdana"/>
          <w:color w:val="0000FF"/>
          <w:sz w:val="19"/>
          <w:szCs w:val="19"/>
        </w:rPr>
        <w:t>, se recomienda:</w:t>
      </w:r>
    </w:p>
    <w:p w14:paraId="43AA32E7" w14:textId="4ADD66EB" w:rsidR="00715F28" w:rsidRDefault="00715F28" w:rsidP="00715F28">
      <w:pPr>
        <w:rPr>
          <w:rFonts w:ascii="Verdana" w:eastAsia="Arial Unicode MS" w:hAnsi="Verdana"/>
          <w:color w:val="0000FF"/>
          <w:sz w:val="19"/>
          <w:szCs w:val="18"/>
        </w:rPr>
      </w:pPr>
    </w:p>
    <w:p w14:paraId="184F8E5F" w14:textId="7F5E5FF0" w:rsidR="00235317" w:rsidRPr="00715F28" w:rsidRDefault="00715F28" w:rsidP="00715F28">
      <w:pPr>
        <w:pStyle w:val="Zerrenda-paragrafoa"/>
        <w:numPr>
          <w:ilvl w:val="0"/>
          <w:numId w:val="164"/>
        </w:numPr>
        <w:rPr>
          <w:rFonts w:ascii="Verdana" w:eastAsia="Arial Unicode MS" w:hAnsi="Verdana"/>
          <w:color w:val="0000FF"/>
          <w:sz w:val="19"/>
          <w:szCs w:val="18"/>
        </w:rPr>
      </w:pPr>
      <w:r w:rsidRPr="00715F28">
        <w:rPr>
          <w:rFonts w:ascii="Verdana" w:eastAsia="Arial Unicode MS" w:hAnsi="Verdana"/>
          <w:color w:val="0000FF"/>
          <w:sz w:val="19"/>
          <w:szCs w:val="18"/>
        </w:rPr>
        <w:t>Abrir incidencia con el</w:t>
      </w:r>
      <w:r>
        <w:rPr>
          <w:rFonts w:ascii="Verdana" w:eastAsia="Arial Unicode MS" w:hAnsi="Verdana"/>
          <w:color w:val="0000FF"/>
          <w:sz w:val="19"/>
          <w:szCs w:val="18"/>
        </w:rPr>
        <w:t xml:space="preserve"> </w:t>
      </w:r>
      <w:r w:rsidR="00235317" w:rsidRPr="00715F28">
        <w:rPr>
          <w:rFonts w:ascii="Verdana" w:eastAsia="Arial Unicode MS" w:hAnsi="Verdana"/>
          <w:color w:val="0000FF"/>
          <w:sz w:val="19"/>
          <w:szCs w:val="18"/>
        </w:rPr>
        <w:t xml:space="preserve">servicio de atención o soporte técnico antes mencionado (CAU). </w:t>
      </w:r>
    </w:p>
    <w:p w14:paraId="61263734" w14:textId="63507E1B" w:rsidR="00235317" w:rsidRPr="00235317" w:rsidRDefault="00235317" w:rsidP="00715F28">
      <w:pPr>
        <w:numPr>
          <w:ilvl w:val="0"/>
          <w:numId w:val="164"/>
        </w:numPr>
        <w:spacing w:before="100" w:beforeAutospacing="1" w:after="100" w:afterAutospacing="1"/>
        <w:jc w:val="both"/>
        <w:rPr>
          <w:rFonts w:ascii="Verdana" w:eastAsia="Arial Unicode MS" w:hAnsi="Verdana"/>
          <w:color w:val="0000FF"/>
          <w:sz w:val="19"/>
          <w:szCs w:val="18"/>
        </w:rPr>
      </w:pPr>
      <w:r w:rsidRPr="00235317">
        <w:rPr>
          <w:rFonts w:ascii="Verdana" w:eastAsia="Arial Unicode MS" w:hAnsi="Verdana"/>
          <w:color w:val="0000FF"/>
          <w:sz w:val="19"/>
          <w:szCs w:val="18"/>
        </w:rPr>
        <w:t>Posteriormente, comunicar tal incidencia al Servicio de Contratación; para que, una vez informado, analice el supuesto y pueda, en caso de que corresponda, ampliar el plazo antes de que el mismo concluya. Esta es una recomendación a efectos de evitar posibles presentaciones extemporáneas de ofertas.</w:t>
      </w:r>
    </w:p>
    <w:p w14:paraId="48A274C1" w14:textId="70A89BCF" w:rsidR="009760F6" w:rsidRPr="00925873" w:rsidRDefault="009760F6" w:rsidP="009A1326">
      <w:pPr>
        <w:pStyle w:val="4izenburua"/>
        <w:ind w:right="-427"/>
        <w:rPr>
          <w:i/>
          <w:color w:val="0000FF"/>
        </w:rPr>
      </w:pPr>
      <w:bookmarkStart w:id="210" w:name="_Toc41549185"/>
      <w:bookmarkStart w:id="211" w:name="_Toc48120585"/>
      <w:r w:rsidRPr="00925873">
        <w:t xml:space="preserve">20.6.- Subasta electrónica: </w:t>
      </w:r>
      <w:r w:rsidRPr="00925873">
        <w:rPr>
          <w:b w:val="0"/>
          <w:color w:val="0000FF"/>
        </w:rPr>
        <w:t>no</w:t>
      </w:r>
      <w:bookmarkEnd w:id="210"/>
      <w:bookmarkEnd w:id="211"/>
      <w:r w:rsidR="00235317">
        <w:rPr>
          <w:b w:val="0"/>
          <w:color w:val="0000FF"/>
        </w:rPr>
        <w:t>.</w:t>
      </w:r>
    </w:p>
    <w:p w14:paraId="1B65DD5E" w14:textId="70270FC2" w:rsidR="009760F6" w:rsidRPr="00925873" w:rsidRDefault="009760F6" w:rsidP="009A1326">
      <w:pPr>
        <w:pStyle w:val="4izenburua"/>
        <w:ind w:right="-427"/>
        <w:rPr>
          <w:b w:val="0"/>
          <w:color w:val="0000FF"/>
        </w:rPr>
      </w:pPr>
      <w:bookmarkStart w:id="212" w:name="_Toc41549186"/>
      <w:bookmarkStart w:id="213" w:name="_Toc48120586"/>
      <w:r w:rsidRPr="00925873">
        <w:t>20.7.- Contrato reservado a Centros Especiales de Empleo de iniciativa social y empresas de inserción o incluido en el marco de programas de</w:t>
      </w:r>
      <w:r w:rsidRPr="00925873">
        <w:rPr>
          <w:rFonts w:cs="Tahoma"/>
        </w:rPr>
        <w:t xml:space="preserve"> </w:t>
      </w:r>
      <w:r w:rsidRPr="00925873">
        <w:t>empleo protegido:</w:t>
      </w:r>
      <w:r w:rsidRPr="00925873">
        <w:rPr>
          <w:rFonts w:cs="Tahoma"/>
        </w:rPr>
        <w:t xml:space="preserve"> </w:t>
      </w:r>
      <w:r w:rsidRPr="00925873">
        <w:rPr>
          <w:b w:val="0"/>
          <w:color w:val="0000FF"/>
        </w:rPr>
        <w:t>no</w:t>
      </w:r>
      <w:bookmarkEnd w:id="212"/>
      <w:bookmarkEnd w:id="213"/>
      <w:r w:rsidR="00235317">
        <w:rPr>
          <w:b w:val="0"/>
          <w:color w:val="0000FF"/>
        </w:rPr>
        <w:t>.</w:t>
      </w:r>
      <w:r w:rsidRPr="00925873">
        <w:rPr>
          <w:b w:val="0"/>
          <w:color w:val="0000FF"/>
        </w:rPr>
        <w:t xml:space="preserve"> </w:t>
      </w:r>
    </w:p>
    <w:p w14:paraId="2DEA1D0A" w14:textId="77777777" w:rsidR="009760F6" w:rsidRPr="005516E3" w:rsidRDefault="00723E28" w:rsidP="009A1326">
      <w:pPr>
        <w:pStyle w:val="3izenburua"/>
        <w:ind w:right="-427"/>
      </w:pPr>
      <w:bookmarkStart w:id="214" w:name="_Toc155179005"/>
      <w:r w:rsidRPr="005516E3">
        <w:rPr>
          <w:caps w:val="0"/>
        </w:rPr>
        <w:t>21</w:t>
      </w:r>
      <w:r w:rsidRPr="003D5C13">
        <w:rPr>
          <w:caps w:val="0"/>
        </w:rPr>
        <w:t>.- SOLVENCIA, CLASIFICACIÓN, HABILITACIÓN Y ADSCRIPCIÓN DE MEDIOS</w:t>
      </w:r>
      <w:bookmarkEnd w:id="214"/>
    </w:p>
    <w:p w14:paraId="0968E3D3" w14:textId="6648116F" w:rsidR="009760F6" w:rsidRPr="005516E3" w:rsidRDefault="009760F6" w:rsidP="009A1326">
      <w:pPr>
        <w:pStyle w:val="4izenburua"/>
        <w:ind w:right="-427"/>
        <w:rPr>
          <w:b w:val="0"/>
          <w:color w:val="0000FF"/>
        </w:rPr>
      </w:pPr>
      <w:bookmarkStart w:id="215" w:name="_Toc41549188"/>
      <w:bookmarkStart w:id="216" w:name="_Toc48120588"/>
      <w:r w:rsidRPr="005516E3">
        <w:t xml:space="preserve">21.1.- Obligación de disponer de unos requisitos mínimos de solvencia: </w:t>
      </w:r>
      <w:r w:rsidRPr="005516E3">
        <w:rPr>
          <w:b w:val="0"/>
          <w:color w:val="0000FF"/>
        </w:rPr>
        <w:t>sí, de conformidad con la cláusula 21.2 de cláusu</w:t>
      </w:r>
      <w:r w:rsidR="005516E3">
        <w:rPr>
          <w:b w:val="0"/>
          <w:color w:val="0000FF"/>
        </w:rPr>
        <w:t>las específicas del contrato</w:t>
      </w:r>
      <w:r w:rsidRPr="005516E3">
        <w:rPr>
          <w:b w:val="0"/>
          <w:color w:val="0000FF"/>
        </w:rPr>
        <w:t>.</w:t>
      </w:r>
      <w:bookmarkEnd w:id="215"/>
      <w:bookmarkEnd w:id="216"/>
    </w:p>
    <w:p w14:paraId="3E7FDC0B" w14:textId="5BAF4976" w:rsidR="00715F28" w:rsidRPr="00B05D14" w:rsidRDefault="009760F6" w:rsidP="00B05D14">
      <w:pPr>
        <w:pStyle w:val="4izenburua"/>
        <w:ind w:right="-427"/>
        <w:rPr>
          <w:b w:val="0"/>
          <w:color w:val="0000FF"/>
        </w:rPr>
      </w:pPr>
      <w:bookmarkStart w:id="217" w:name="_Toc41549189"/>
      <w:bookmarkStart w:id="218" w:name="_Toc48120589"/>
      <w:r w:rsidRPr="005516E3">
        <w:t>21.2.- Solvencia</w:t>
      </w:r>
      <w:bookmarkEnd w:id="217"/>
      <w:bookmarkEnd w:id="218"/>
      <w:r w:rsidR="00B05D14">
        <w:t>:</w:t>
      </w:r>
      <w:r w:rsidR="00B05D14" w:rsidRPr="00B05D14">
        <w:t xml:space="preserve"> </w:t>
      </w:r>
      <w:r w:rsidR="00B05D14" w:rsidRPr="00B05D14">
        <w:rPr>
          <w:b w:val="0"/>
          <w:color w:val="0000FF"/>
        </w:rPr>
        <w:t xml:space="preserve">se exige la clasificación indicada en la cláusula 21.3 de estas cláusulas específicas del contrato, salvo que se trate de operadoras económicas de otros Estados miembros de la UE o de Estados signatarios del Acuerdo sobre el Espacio Económico Europeo las cuales podrán participar si disponen de los siguientes requisitos de solvencia:  </w:t>
      </w:r>
    </w:p>
    <w:p w14:paraId="3E9C24E9" w14:textId="7EA6F066" w:rsidR="00201E8D" w:rsidRDefault="00201E8D" w:rsidP="003D6D71">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925873">
        <w:rPr>
          <w:rFonts w:ascii="Verdana" w:hAnsi="Verdana" w:cs="Tahoma"/>
          <w:b/>
          <w:sz w:val="19"/>
          <w:szCs w:val="19"/>
        </w:rPr>
        <w:lastRenderedPageBreak/>
        <w:t>Económica y financiera. Requisito(s):</w:t>
      </w:r>
    </w:p>
    <w:p w14:paraId="65617C8D" w14:textId="6FA3BBD9" w:rsidR="005516E3" w:rsidRPr="005516E3" w:rsidRDefault="005516E3" w:rsidP="005516E3">
      <w:pPr>
        <w:pStyle w:val="Zerrenda-paragrafoa"/>
        <w:tabs>
          <w:tab w:val="left" w:pos="0"/>
          <w:tab w:val="left" w:pos="1300"/>
          <w:tab w:val="left" w:pos="1985"/>
        </w:tabs>
        <w:spacing w:before="120" w:after="120"/>
        <w:ind w:left="1397" w:right="-427"/>
        <w:jc w:val="both"/>
        <w:rPr>
          <w:rFonts w:ascii="Verdana" w:eastAsia="Arial Unicode MS" w:hAnsi="Verdana"/>
          <w:color w:val="0000FF"/>
          <w:sz w:val="19"/>
          <w:szCs w:val="18"/>
        </w:rPr>
      </w:pPr>
      <w:r w:rsidRPr="005516E3">
        <w:rPr>
          <w:rFonts w:ascii="Verdana" w:eastAsia="Arial Unicode MS" w:hAnsi="Verdana"/>
          <w:color w:val="0000FF"/>
          <w:sz w:val="19"/>
          <w:szCs w:val="18"/>
        </w:rPr>
        <w:t xml:space="preserve">Volumen anual de negocios de la persona licitadora en el ámbito al que se refiera el contrato por </w:t>
      </w:r>
      <w:r w:rsidRPr="00715F28">
        <w:rPr>
          <w:rFonts w:ascii="Verdana" w:eastAsia="Arial Unicode MS" w:hAnsi="Verdana"/>
          <w:b/>
          <w:color w:val="0000FF"/>
          <w:sz w:val="19"/>
          <w:szCs w:val="18"/>
        </w:rPr>
        <w:t xml:space="preserve">importe igual o superior a </w:t>
      </w:r>
      <w:r w:rsidR="00566AFA">
        <w:rPr>
          <w:rFonts w:ascii="Verdana" w:eastAsia="Arial Unicode MS" w:hAnsi="Verdana"/>
          <w:b/>
          <w:color w:val="0000FF"/>
          <w:sz w:val="19"/>
          <w:szCs w:val="18"/>
        </w:rPr>
        <w:t>2.</w:t>
      </w:r>
      <w:r w:rsidR="00973AE7">
        <w:rPr>
          <w:rFonts w:ascii="Verdana" w:eastAsia="Arial Unicode MS" w:hAnsi="Verdana"/>
          <w:b/>
          <w:color w:val="0000FF"/>
          <w:sz w:val="19"/>
          <w:szCs w:val="18"/>
        </w:rPr>
        <w:t>891</w:t>
      </w:r>
      <w:r w:rsidRPr="00715F28">
        <w:rPr>
          <w:rFonts w:ascii="Verdana" w:eastAsia="Arial Unicode MS" w:hAnsi="Verdana"/>
          <w:b/>
          <w:color w:val="0000FF"/>
          <w:sz w:val="19"/>
          <w:szCs w:val="18"/>
        </w:rPr>
        <w:t>.</w:t>
      </w:r>
      <w:r w:rsidR="00973AE7">
        <w:rPr>
          <w:rFonts w:ascii="Verdana" w:eastAsia="Arial Unicode MS" w:hAnsi="Verdana"/>
          <w:b/>
          <w:color w:val="0000FF"/>
          <w:sz w:val="19"/>
          <w:szCs w:val="18"/>
        </w:rPr>
        <w:t>130</w:t>
      </w:r>
      <w:r w:rsidRPr="00715F28">
        <w:rPr>
          <w:rFonts w:ascii="Verdana" w:eastAsia="Arial Unicode MS" w:hAnsi="Verdana"/>
          <w:b/>
          <w:color w:val="0000FF"/>
          <w:sz w:val="19"/>
          <w:szCs w:val="18"/>
        </w:rPr>
        <w:t>,</w:t>
      </w:r>
      <w:r w:rsidR="00973AE7">
        <w:rPr>
          <w:rFonts w:ascii="Verdana" w:eastAsia="Arial Unicode MS" w:hAnsi="Verdana"/>
          <w:b/>
          <w:color w:val="0000FF"/>
          <w:sz w:val="19"/>
          <w:szCs w:val="18"/>
        </w:rPr>
        <w:t>87</w:t>
      </w:r>
      <w:r w:rsidRPr="00715F28">
        <w:rPr>
          <w:rFonts w:ascii="Verdana" w:eastAsia="Arial Unicode MS" w:hAnsi="Verdana"/>
          <w:b/>
          <w:color w:val="0000FF"/>
          <w:sz w:val="19"/>
          <w:szCs w:val="18"/>
        </w:rPr>
        <w:t xml:space="preserve"> € (IVA incluido).</w:t>
      </w:r>
      <w:r w:rsidRPr="005516E3">
        <w:rPr>
          <w:rFonts w:ascii="Verdana" w:eastAsia="Arial Unicode MS" w:hAnsi="Verdana"/>
          <w:color w:val="0000FF"/>
          <w:sz w:val="19"/>
          <w:szCs w:val="18"/>
        </w:rPr>
        <w:t xml:space="preserve"> Dicho importe deberá alcanzarse en el año de mayor volumen de negocio de los tres últimos concluidos.</w:t>
      </w:r>
    </w:p>
    <w:p w14:paraId="0740D39E" w14:textId="3D8C8996" w:rsidR="00201E8D" w:rsidRPr="00925873" w:rsidRDefault="00201E8D" w:rsidP="009A1326">
      <w:pPr>
        <w:tabs>
          <w:tab w:val="left" w:pos="0"/>
          <w:tab w:val="left" w:pos="1300"/>
          <w:tab w:val="left" w:pos="1985"/>
        </w:tabs>
        <w:spacing w:before="120" w:after="120"/>
        <w:ind w:left="1418" w:right="-427"/>
        <w:jc w:val="both"/>
        <w:rPr>
          <w:rFonts w:ascii="Verdana" w:hAnsi="Verdana" w:cs="Tahoma"/>
          <w:b/>
          <w:sz w:val="19"/>
          <w:szCs w:val="19"/>
        </w:rPr>
      </w:pPr>
    </w:p>
    <w:p w14:paraId="309D1FB8" w14:textId="01EBD324" w:rsidR="005516E3" w:rsidRPr="00715F28" w:rsidRDefault="00201E8D" w:rsidP="005516E3">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925873">
        <w:rPr>
          <w:rFonts w:ascii="Verdana" w:hAnsi="Verdana" w:cs="Tahoma"/>
          <w:b/>
          <w:sz w:val="19"/>
          <w:szCs w:val="19"/>
        </w:rPr>
        <w:t>Técnica o profesional. Requisito(s):</w:t>
      </w:r>
    </w:p>
    <w:p w14:paraId="4075E511" w14:textId="2FBD556A" w:rsidR="005516E3" w:rsidRPr="00715F28" w:rsidRDefault="005516E3" w:rsidP="00715F28">
      <w:pPr>
        <w:pStyle w:val="Zerrenda-paragrafoa"/>
        <w:spacing w:before="120" w:line="276" w:lineRule="auto"/>
        <w:ind w:left="1418"/>
        <w:jc w:val="both"/>
        <w:rPr>
          <w:rFonts w:ascii="Verdana" w:eastAsia="Arial Unicode MS" w:hAnsi="Verdana"/>
          <w:color w:val="0000FF"/>
          <w:sz w:val="19"/>
          <w:szCs w:val="18"/>
        </w:rPr>
      </w:pPr>
      <w:r w:rsidRPr="005516E3">
        <w:rPr>
          <w:rFonts w:ascii="Verdana" w:eastAsia="Arial Unicode MS" w:hAnsi="Verdana"/>
          <w:color w:val="0000FF"/>
          <w:sz w:val="19"/>
          <w:szCs w:val="18"/>
        </w:rPr>
        <w:t xml:space="preserve">Entre la relación de obras que hayan sido ejecutadas en el curso de los cinco últimos años desde la fecha final de presentación de ofertas, deberá haberse ejecutado al menos una obra del mismo tipo o naturaleza al que corresponde el objeto del contrato, esto es, una obra de ejecución de características técnicas similares, cuyo importe líquido de contrata </w:t>
      </w:r>
      <w:r w:rsidRPr="00715F28">
        <w:rPr>
          <w:rFonts w:ascii="Verdana" w:eastAsia="Arial Unicode MS" w:hAnsi="Verdana"/>
          <w:b/>
          <w:color w:val="0000FF"/>
          <w:sz w:val="19"/>
          <w:szCs w:val="18"/>
        </w:rPr>
        <w:t xml:space="preserve">mínimo alcance los </w:t>
      </w:r>
      <w:r w:rsidR="00973AE7">
        <w:rPr>
          <w:rFonts w:ascii="Verdana" w:eastAsia="Arial Unicode MS" w:hAnsi="Verdana"/>
          <w:b/>
          <w:color w:val="0000FF"/>
          <w:sz w:val="19"/>
          <w:szCs w:val="18"/>
        </w:rPr>
        <w:t>1.</w:t>
      </w:r>
      <w:r w:rsidR="00E2649A">
        <w:rPr>
          <w:rFonts w:ascii="Verdana" w:eastAsia="Arial Unicode MS" w:hAnsi="Verdana"/>
          <w:b/>
          <w:color w:val="0000FF"/>
          <w:sz w:val="19"/>
          <w:szCs w:val="18"/>
        </w:rPr>
        <w:t>349</w:t>
      </w:r>
      <w:r w:rsidRPr="00715F28">
        <w:rPr>
          <w:rFonts w:ascii="Verdana" w:eastAsia="Arial Unicode MS" w:hAnsi="Verdana"/>
          <w:b/>
          <w:color w:val="0000FF"/>
          <w:sz w:val="19"/>
          <w:szCs w:val="18"/>
        </w:rPr>
        <w:t>.</w:t>
      </w:r>
      <w:r w:rsidR="00E2649A">
        <w:rPr>
          <w:rFonts w:ascii="Verdana" w:eastAsia="Arial Unicode MS" w:hAnsi="Verdana"/>
          <w:b/>
          <w:color w:val="0000FF"/>
          <w:sz w:val="19"/>
          <w:szCs w:val="18"/>
        </w:rPr>
        <w:t>194</w:t>
      </w:r>
      <w:r w:rsidRPr="00715F28">
        <w:rPr>
          <w:rFonts w:ascii="Verdana" w:eastAsia="Arial Unicode MS" w:hAnsi="Verdana"/>
          <w:b/>
          <w:color w:val="0000FF"/>
          <w:sz w:val="19"/>
          <w:szCs w:val="18"/>
        </w:rPr>
        <w:t>,</w:t>
      </w:r>
      <w:r w:rsidR="00E2649A">
        <w:rPr>
          <w:rFonts w:ascii="Verdana" w:eastAsia="Arial Unicode MS" w:hAnsi="Verdana"/>
          <w:b/>
          <w:color w:val="0000FF"/>
          <w:sz w:val="19"/>
          <w:szCs w:val="18"/>
        </w:rPr>
        <w:t>4</w:t>
      </w:r>
      <w:r w:rsidRPr="00715F28">
        <w:rPr>
          <w:rFonts w:ascii="Verdana" w:eastAsia="Arial Unicode MS" w:hAnsi="Verdana"/>
          <w:b/>
          <w:color w:val="0000FF"/>
          <w:sz w:val="19"/>
          <w:szCs w:val="18"/>
        </w:rPr>
        <w:t>1 € (IVA incluido).</w:t>
      </w:r>
    </w:p>
    <w:p w14:paraId="5397BFD1" w14:textId="77777777" w:rsidR="005516E3" w:rsidRPr="00925873" w:rsidRDefault="005516E3" w:rsidP="005516E3">
      <w:pPr>
        <w:tabs>
          <w:tab w:val="left" w:pos="0"/>
          <w:tab w:val="left" w:pos="1300"/>
          <w:tab w:val="left" w:pos="1985"/>
        </w:tabs>
        <w:spacing w:before="120" w:after="120"/>
        <w:ind w:right="-427"/>
        <w:jc w:val="both"/>
        <w:rPr>
          <w:rFonts w:ascii="Verdana" w:hAnsi="Verdana" w:cs="Tahoma"/>
          <w:b/>
          <w:sz w:val="19"/>
          <w:szCs w:val="19"/>
        </w:rPr>
      </w:pPr>
    </w:p>
    <w:p w14:paraId="5920157E" w14:textId="0B0D68CD" w:rsidR="00353509" w:rsidRPr="00715548" w:rsidRDefault="00353509" w:rsidP="00353509">
      <w:pPr>
        <w:tabs>
          <w:tab w:val="left" w:pos="0"/>
          <w:tab w:val="left" w:pos="1985"/>
        </w:tabs>
        <w:spacing w:before="120" w:after="120"/>
        <w:ind w:left="1134" w:right="-427"/>
        <w:jc w:val="both"/>
        <w:rPr>
          <w:rFonts w:ascii="Verdana" w:eastAsia="Arial Unicode MS" w:hAnsi="Verdana"/>
          <w:color w:val="0000FF"/>
          <w:sz w:val="19"/>
          <w:szCs w:val="18"/>
        </w:rPr>
      </w:pPr>
      <w:r w:rsidRPr="00186DDE">
        <w:rPr>
          <w:rFonts w:ascii="Verdana" w:hAnsi="Verdana" w:cs="Tahoma"/>
          <w:b/>
          <w:sz w:val="19"/>
          <w:szCs w:val="19"/>
        </w:rPr>
        <w:t xml:space="preserve">En el caso de operadoras económicas de nueva creación (antigüedad inferior a cinco (5) años) deberán disponer de la siguiente solvencia técnica o profesional: </w:t>
      </w:r>
      <w:r w:rsidRPr="00186DDE">
        <w:rPr>
          <w:rFonts w:ascii="Verdana" w:eastAsia="Arial Unicode MS" w:hAnsi="Verdana"/>
          <w:color w:val="0000FF"/>
          <w:sz w:val="19"/>
          <w:szCs w:val="18"/>
        </w:rPr>
        <w:t>debido a que el valor estimado de este expediente de contratación es igual o superior a 500.000 euros, la acreditación de la solvencia técnica basada en obras realizadas no puede ser exceptuada para las operadoras económicas de nueva creación.</w:t>
      </w:r>
    </w:p>
    <w:p w14:paraId="66624C82" w14:textId="24CFC2D9" w:rsidR="005516E3" w:rsidRPr="005516E3" w:rsidRDefault="005516E3" w:rsidP="005516E3">
      <w:pPr>
        <w:tabs>
          <w:tab w:val="left" w:pos="0"/>
          <w:tab w:val="left" w:pos="1985"/>
        </w:tabs>
        <w:spacing w:before="120" w:after="120"/>
        <w:ind w:left="1134" w:right="-427"/>
        <w:jc w:val="both"/>
        <w:rPr>
          <w:rFonts w:ascii="Verdana" w:hAnsi="Verdana" w:cs="Tahoma"/>
          <w:sz w:val="19"/>
          <w:szCs w:val="19"/>
          <w:u w:val="single"/>
        </w:rPr>
      </w:pPr>
      <w:r w:rsidRPr="005516E3">
        <w:rPr>
          <w:rFonts w:ascii="Verdana" w:hAnsi="Verdana" w:cs="Tahoma"/>
          <w:sz w:val="19"/>
          <w:szCs w:val="19"/>
        </w:rPr>
        <w:t xml:space="preserve">Sin perjuicio de lo dispuesto en el segundo párrafo de la cláusula 11.4 de condiciones generales, estos requisitos de solvencia deben ser acreditados </w:t>
      </w:r>
      <w:r w:rsidRPr="005516E3">
        <w:rPr>
          <w:rFonts w:ascii="Verdana" w:hAnsi="Verdana" w:cs="Tahoma"/>
          <w:sz w:val="19"/>
          <w:szCs w:val="19"/>
          <w:u w:val="single"/>
        </w:rPr>
        <w:t>solamente por la licitadora que haya presentado la mejor oferta mediante</w:t>
      </w:r>
      <w:r w:rsidR="007C7863" w:rsidRPr="00D071BE">
        <w:rPr>
          <w:rFonts w:ascii="Verdana" w:hAnsi="Verdana" w:cs="Tahoma"/>
          <w:sz w:val="19"/>
          <w:szCs w:val="19"/>
          <w:u w:val="single"/>
        </w:rPr>
        <w:t xml:space="preserve"> los documentos indicados en la cláusula 25.1 de cláusulas específicas del contrato.</w:t>
      </w:r>
    </w:p>
    <w:p w14:paraId="2E123CD0" w14:textId="52E8B0D5" w:rsidR="005516E3" w:rsidRPr="005516E3" w:rsidRDefault="005516E3" w:rsidP="009A1326">
      <w:pPr>
        <w:tabs>
          <w:tab w:val="left" w:pos="0"/>
          <w:tab w:val="left" w:pos="1985"/>
        </w:tabs>
        <w:spacing w:before="120" w:after="120"/>
        <w:ind w:left="1134" w:right="-427"/>
        <w:jc w:val="both"/>
        <w:rPr>
          <w:rFonts w:ascii="Verdana" w:hAnsi="Verdana" w:cs="Tahoma"/>
          <w:sz w:val="19"/>
          <w:szCs w:val="19"/>
        </w:rPr>
      </w:pPr>
    </w:p>
    <w:p w14:paraId="64D6BE52" w14:textId="43778D0D" w:rsidR="0086100D" w:rsidRPr="00925873" w:rsidRDefault="009760F6" w:rsidP="000F540D">
      <w:pPr>
        <w:pStyle w:val="4izenburua"/>
        <w:ind w:right="-427"/>
        <w:rPr>
          <w:szCs w:val="19"/>
        </w:rPr>
      </w:pPr>
      <w:bookmarkStart w:id="219" w:name="_Toc41549190"/>
      <w:bookmarkStart w:id="220" w:name="_Toc48120590"/>
      <w:r w:rsidRPr="00925873">
        <w:t xml:space="preserve">21.3.- Clasificación: </w:t>
      </w:r>
      <w:r w:rsidRPr="00925873">
        <w:rPr>
          <w:b w:val="0"/>
          <w:color w:val="0000FF"/>
        </w:rPr>
        <w:t>a efectos de sustituir los requisitos de solvencia indicados en la cláusula 21.2 de cláusulas específicas del contrato se debe disponer de la clasificación siguiente</w:t>
      </w:r>
      <w:bookmarkEnd w:id="219"/>
      <w:bookmarkEnd w:id="220"/>
      <w:r w:rsidR="005516E3">
        <w:rPr>
          <w:b w:val="0"/>
          <w:color w:val="0000FF"/>
        </w:rPr>
        <w:t>:</w:t>
      </w:r>
    </w:p>
    <w:p w14:paraId="2A64D41D" w14:textId="2518ACE2" w:rsidR="00201E8D" w:rsidRPr="00925873" w:rsidRDefault="00201E8D" w:rsidP="00F55365">
      <w:pPr>
        <w:spacing w:before="120" w:after="120"/>
        <w:ind w:left="851" w:right="-427"/>
        <w:jc w:val="both"/>
        <w:rPr>
          <w:rFonts w:ascii="Verdana" w:hAnsi="Verdana" w:cs="Tahoma"/>
          <w:sz w:val="19"/>
          <w:szCs w:val="19"/>
        </w:rPr>
      </w:pPr>
      <w:r w:rsidRPr="00925873">
        <w:rPr>
          <w:rFonts w:ascii="Verdana" w:hAnsi="Verdana"/>
          <w:sz w:val="19"/>
          <w:szCs w:val="19"/>
        </w:rPr>
        <w:t>Se debe disponer de la clasificación otorgada de acuerdo con Real Decreto 773/2015:</w:t>
      </w:r>
    </w:p>
    <w:p w14:paraId="792A31A7" w14:textId="07119990" w:rsidR="00201E8D" w:rsidRPr="005516E3" w:rsidRDefault="00201E8D" w:rsidP="009A1326">
      <w:pPr>
        <w:tabs>
          <w:tab w:val="left" w:pos="2268"/>
        </w:tabs>
        <w:spacing w:before="120" w:after="120"/>
        <w:ind w:left="1701" w:right="-427"/>
        <w:jc w:val="both"/>
        <w:rPr>
          <w:rFonts w:ascii="Verdana" w:eastAsia="Arial Unicode MS" w:hAnsi="Verdana"/>
          <w:b/>
          <w:color w:val="0000FF"/>
          <w:sz w:val="19"/>
          <w:szCs w:val="18"/>
        </w:rPr>
      </w:pPr>
      <w:r w:rsidRPr="005516E3">
        <w:rPr>
          <w:rFonts w:ascii="Verdana" w:eastAsia="Arial Unicode MS" w:hAnsi="Verdana"/>
          <w:b/>
          <w:color w:val="0000FF"/>
          <w:sz w:val="19"/>
          <w:szCs w:val="18"/>
        </w:rPr>
        <w:t xml:space="preserve">Grupo:  </w:t>
      </w:r>
      <w:r w:rsidR="00AE4ADB">
        <w:rPr>
          <w:rFonts w:ascii="Verdana" w:eastAsia="Arial Unicode MS" w:hAnsi="Verdana"/>
          <w:b/>
          <w:color w:val="0000FF"/>
          <w:sz w:val="19"/>
          <w:szCs w:val="18"/>
        </w:rPr>
        <w:t>C</w:t>
      </w:r>
      <w:r w:rsidRPr="005516E3">
        <w:rPr>
          <w:rFonts w:ascii="Verdana" w:eastAsia="Arial Unicode MS" w:hAnsi="Verdana"/>
          <w:b/>
          <w:color w:val="0000FF"/>
          <w:sz w:val="19"/>
          <w:szCs w:val="18"/>
        </w:rPr>
        <w:t xml:space="preserve">      Subgrupo:  </w:t>
      </w:r>
      <w:r w:rsidR="00AE4ADB">
        <w:rPr>
          <w:rFonts w:ascii="Verdana" w:eastAsia="Arial Unicode MS" w:hAnsi="Verdana"/>
          <w:b/>
          <w:color w:val="0000FF"/>
          <w:sz w:val="19"/>
          <w:szCs w:val="18"/>
        </w:rPr>
        <w:t>4</w:t>
      </w:r>
      <w:r w:rsidRPr="005516E3">
        <w:rPr>
          <w:rFonts w:ascii="Verdana" w:eastAsia="Arial Unicode MS" w:hAnsi="Verdana"/>
          <w:b/>
          <w:color w:val="0000FF"/>
          <w:sz w:val="19"/>
          <w:szCs w:val="18"/>
        </w:rPr>
        <w:t xml:space="preserve">      Categoría:</w:t>
      </w:r>
      <w:r w:rsidR="00BE7247">
        <w:rPr>
          <w:rFonts w:ascii="Verdana" w:eastAsia="Arial Unicode MS" w:hAnsi="Verdana"/>
          <w:b/>
          <w:color w:val="0000FF"/>
          <w:sz w:val="19"/>
          <w:szCs w:val="18"/>
        </w:rPr>
        <w:t xml:space="preserve"> </w:t>
      </w:r>
      <w:r w:rsidR="00AE4ADB">
        <w:rPr>
          <w:rFonts w:ascii="Verdana" w:eastAsia="Arial Unicode MS" w:hAnsi="Verdana"/>
          <w:b/>
          <w:color w:val="0000FF"/>
          <w:sz w:val="19"/>
          <w:szCs w:val="18"/>
        </w:rPr>
        <w:t>4</w:t>
      </w:r>
    </w:p>
    <w:p w14:paraId="2FD66E93" w14:textId="77777777" w:rsidR="009760F6" w:rsidRPr="00925873" w:rsidRDefault="009760F6" w:rsidP="009A1326">
      <w:pPr>
        <w:spacing w:before="120" w:after="120" w:line="324" w:lineRule="auto"/>
        <w:ind w:left="851" w:right="-427" w:hanging="2"/>
        <w:jc w:val="both"/>
        <w:rPr>
          <w:rFonts w:ascii="Verdana" w:hAnsi="Verdana"/>
          <w:sz w:val="19"/>
          <w:szCs w:val="19"/>
        </w:rPr>
      </w:pPr>
      <w:r w:rsidRPr="00925873">
        <w:rPr>
          <w:rFonts w:ascii="Verdana" w:hAnsi="Verdana"/>
          <w:sz w:val="19"/>
          <w:szCs w:val="19"/>
        </w:rPr>
        <w:t xml:space="preserve">Debe indicarse la clasificación de la que se dispone </w:t>
      </w:r>
      <w:r w:rsidR="00F64DFB" w:rsidRPr="00925873">
        <w:rPr>
          <w:rFonts w:ascii="Verdana" w:hAnsi="Verdana"/>
          <w:sz w:val="19"/>
          <w:szCs w:val="19"/>
        </w:rPr>
        <w:t xml:space="preserve">el </w:t>
      </w:r>
      <w:r w:rsidR="00F64DFB" w:rsidRPr="00925873">
        <w:rPr>
          <w:rFonts w:ascii="Verdana" w:hAnsi="Verdana"/>
          <w:b/>
          <w:sz w:val="19"/>
          <w:szCs w:val="19"/>
        </w:rPr>
        <w:t>ANEXO II.1</w:t>
      </w:r>
      <w:r w:rsidRPr="00925873">
        <w:rPr>
          <w:rFonts w:ascii="Verdana" w:hAnsi="Verdana"/>
          <w:sz w:val="19"/>
          <w:szCs w:val="19"/>
        </w:rPr>
        <w:t>.</w:t>
      </w:r>
    </w:p>
    <w:p w14:paraId="505CBCDE" w14:textId="6242E554" w:rsidR="009760F6" w:rsidRPr="00925873" w:rsidRDefault="009760F6" w:rsidP="009A1326">
      <w:pPr>
        <w:pStyle w:val="4izenburua"/>
        <w:ind w:right="-427"/>
        <w:rPr>
          <w:rFonts w:eastAsia="Times New Roman"/>
          <w:b w:val="0"/>
          <w:color w:val="0000FF"/>
          <w:szCs w:val="19"/>
        </w:rPr>
      </w:pPr>
      <w:bookmarkStart w:id="221" w:name="_Toc41549191"/>
      <w:bookmarkStart w:id="222" w:name="_Toc48120591"/>
      <w:r w:rsidRPr="00925873">
        <w:t>21.4.- Habilitación empresarial o profesional:</w:t>
      </w:r>
      <w:r w:rsidRPr="00925873">
        <w:rPr>
          <w:color w:val="4F81BD"/>
        </w:rPr>
        <w:t xml:space="preserve"> </w:t>
      </w:r>
      <w:r w:rsidR="005516E3">
        <w:rPr>
          <w:rFonts w:eastAsia="Times New Roman"/>
          <w:b w:val="0"/>
          <w:color w:val="0000FF"/>
          <w:szCs w:val="19"/>
        </w:rPr>
        <w:t>no</w:t>
      </w:r>
      <w:r w:rsidR="00201E8D" w:rsidRPr="00925873">
        <w:rPr>
          <w:rFonts w:eastAsia="Times New Roman"/>
          <w:b w:val="0"/>
          <w:color w:val="0000FF"/>
          <w:szCs w:val="19"/>
        </w:rPr>
        <w:t>.</w:t>
      </w:r>
      <w:bookmarkEnd w:id="221"/>
      <w:bookmarkEnd w:id="222"/>
    </w:p>
    <w:p w14:paraId="37519870" w14:textId="29735E10" w:rsidR="009760F6" w:rsidRPr="00925873" w:rsidRDefault="009760F6" w:rsidP="009A1326">
      <w:pPr>
        <w:pStyle w:val="4izenburua"/>
        <w:ind w:right="-427"/>
      </w:pPr>
      <w:bookmarkStart w:id="223" w:name="_Toc41549194"/>
      <w:bookmarkStart w:id="224" w:name="_Toc48120594"/>
      <w:r w:rsidRPr="00925873">
        <w:t>21.5</w:t>
      </w:r>
      <w:r w:rsidR="001936B7" w:rsidRPr="00925873">
        <w:t>.-</w:t>
      </w:r>
      <w:r w:rsidRPr="00925873">
        <w:t xml:space="preserve"> Las personas jurídicas deben aportar los nombres y la cualificación profesional del personal responsable de ejecutar la prestación: </w:t>
      </w:r>
      <w:r w:rsidR="005516E3">
        <w:rPr>
          <w:rFonts w:eastAsia="Times New Roman"/>
          <w:b w:val="0"/>
          <w:color w:val="0000FF"/>
          <w:szCs w:val="19"/>
        </w:rPr>
        <w:t>no</w:t>
      </w:r>
      <w:r w:rsidR="00201E8D" w:rsidRPr="00925873">
        <w:rPr>
          <w:rFonts w:eastAsia="Times New Roman"/>
          <w:b w:val="0"/>
          <w:color w:val="0000FF"/>
          <w:szCs w:val="19"/>
        </w:rPr>
        <w:t>.</w:t>
      </w:r>
      <w:bookmarkEnd w:id="223"/>
      <w:bookmarkEnd w:id="224"/>
    </w:p>
    <w:p w14:paraId="5EA32CFF" w14:textId="7DBBF13B" w:rsidR="005516E3" w:rsidRPr="005516E3" w:rsidRDefault="00211189" w:rsidP="009A1326">
      <w:pPr>
        <w:pStyle w:val="4izenburua"/>
        <w:ind w:right="-427"/>
        <w:rPr>
          <w:b w:val="0"/>
          <w:color w:val="0000FF"/>
        </w:rPr>
      </w:pPr>
      <w:bookmarkStart w:id="225" w:name="_Toc41549195"/>
      <w:bookmarkStart w:id="226" w:name="_Toc48120595"/>
      <w:r w:rsidRPr="00925873">
        <w:t xml:space="preserve">21.6.- </w:t>
      </w:r>
      <w:r w:rsidR="009760F6" w:rsidRPr="00925873">
        <w:t xml:space="preserve">Adscripción obligatoria de medios: </w:t>
      </w:r>
      <w:r w:rsidR="005516E3" w:rsidRPr="005516E3">
        <w:rPr>
          <w:b w:val="0"/>
          <w:color w:val="0000FF"/>
        </w:rPr>
        <w:t>sí, las licitadoras deberán disponer de los medios materiales y personales necesarios para la correcta ejecución del contrato, de conformidad con el “Compromiso de adscripción de medios” del</w:t>
      </w:r>
      <w:r w:rsidR="005516E3" w:rsidRPr="005516E3">
        <w:rPr>
          <w:color w:val="0000FF"/>
        </w:rPr>
        <w:t xml:space="preserve"> ANEXO II.2.</w:t>
      </w:r>
    </w:p>
    <w:bookmarkEnd w:id="225"/>
    <w:bookmarkEnd w:id="226"/>
    <w:p w14:paraId="6EE8C255" w14:textId="77777777" w:rsidR="009760F6" w:rsidRPr="00925873" w:rsidRDefault="009760F6" w:rsidP="009A1326">
      <w:pPr>
        <w:tabs>
          <w:tab w:val="left" w:pos="0"/>
        </w:tabs>
        <w:spacing w:before="120" w:after="120"/>
        <w:ind w:left="851" w:right="-427"/>
        <w:jc w:val="both"/>
        <w:rPr>
          <w:rFonts w:ascii="Verdana" w:hAnsi="Verdana"/>
          <w:sz w:val="19"/>
          <w:szCs w:val="19"/>
        </w:rPr>
      </w:pPr>
      <w:r w:rsidRPr="00925873">
        <w:rPr>
          <w:rFonts w:ascii="Verdana" w:hAnsi="Verdana"/>
          <w:sz w:val="19"/>
          <w:szCs w:val="19"/>
        </w:rPr>
        <w:t>La efectiva disponibilidad de estos medios debe ser</w:t>
      </w:r>
      <w:r w:rsidRPr="00925873">
        <w:rPr>
          <w:rFonts w:ascii="Verdana" w:hAnsi="Verdana"/>
          <w:b/>
          <w:sz w:val="19"/>
          <w:szCs w:val="19"/>
        </w:rPr>
        <w:t xml:space="preserve"> </w:t>
      </w:r>
      <w:r w:rsidRPr="00925873">
        <w:rPr>
          <w:rFonts w:ascii="Verdana" w:hAnsi="Verdana"/>
          <w:sz w:val="19"/>
          <w:szCs w:val="19"/>
        </w:rPr>
        <w:t>acreditada</w:t>
      </w:r>
      <w:r w:rsidRPr="00925873">
        <w:rPr>
          <w:rFonts w:ascii="Verdana" w:hAnsi="Verdana"/>
          <w:b/>
          <w:sz w:val="19"/>
          <w:szCs w:val="19"/>
        </w:rPr>
        <w:t xml:space="preserve"> </w:t>
      </w:r>
      <w:r w:rsidRPr="00925873">
        <w:rPr>
          <w:rFonts w:ascii="Verdana" w:hAnsi="Verdana"/>
          <w:sz w:val="19"/>
          <w:szCs w:val="19"/>
          <w:u w:val="single"/>
        </w:rPr>
        <w:t>solamente por la licitadora que haya presentado la mejor oferta</w:t>
      </w:r>
      <w:r w:rsidRPr="00925873">
        <w:rPr>
          <w:rFonts w:ascii="Verdana" w:hAnsi="Verdana"/>
          <w:sz w:val="19"/>
          <w:szCs w:val="19"/>
        </w:rPr>
        <w:t xml:space="preserve"> mediante los </w:t>
      </w:r>
      <w:r w:rsidRPr="00925873">
        <w:rPr>
          <w:rFonts w:ascii="Verdana" w:hAnsi="Verdana"/>
          <w:sz w:val="19"/>
          <w:szCs w:val="19"/>
          <w:u w:val="single"/>
        </w:rPr>
        <w:t>documentos indicados en la cláusula 25.2</w:t>
      </w:r>
      <w:r w:rsidRPr="00925873">
        <w:rPr>
          <w:rFonts w:ascii="Verdana" w:hAnsi="Verdana"/>
          <w:sz w:val="19"/>
          <w:szCs w:val="19"/>
        </w:rPr>
        <w:t xml:space="preserve"> de cláusulas específicas del contrato.</w:t>
      </w:r>
    </w:p>
    <w:p w14:paraId="727436EE" w14:textId="77777777" w:rsidR="00364278" w:rsidRPr="00925873" w:rsidRDefault="009760F6" w:rsidP="009A1326">
      <w:pPr>
        <w:pStyle w:val="3izenburua"/>
        <w:ind w:right="-427"/>
      </w:pPr>
      <w:bookmarkStart w:id="227" w:name="_Toc155179006"/>
      <w:r w:rsidRPr="00925873">
        <w:t>22</w:t>
      </w:r>
      <w:r w:rsidR="00364278" w:rsidRPr="00925873">
        <w:t xml:space="preserve">.- </w:t>
      </w:r>
      <w:r w:rsidRPr="00925873">
        <w:t>CRITERIOS DE ADJUDICACIÓN</w:t>
      </w:r>
      <w:bookmarkEnd w:id="227"/>
    </w:p>
    <w:p w14:paraId="6F6C32A2" w14:textId="7E93E2BF" w:rsidR="009760F6" w:rsidRPr="00925873" w:rsidRDefault="009760F6" w:rsidP="009A1326">
      <w:pPr>
        <w:pStyle w:val="4izenburua"/>
        <w:ind w:right="-427"/>
        <w:rPr>
          <w:color w:val="0000FF"/>
        </w:rPr>
      </w:pPr>
      <w:bookmarkStart w:id="228" w:name="_Toc41549197"/>
      <w:bookmarkStart w:id="229" w:name="_Toc48120597"/>
      <w:r w:rsidRPr="00925873">
        <w:t>22.1.- Existe un único criterio de adjudicación</w:t>
      </w:r>
      <w:r w:rsidRPr="00925873">
        <w:rPr>
          <w:b w:val="0"/>
        </w:rPr>
        <w:t xml:space="preserve">: </w:t>
      </w:r>
      <w:r w:rsidRPr="00925873">
        <w:rPr>
          <w:b w:val="0"/>
          <w:color w:val="0000FF"/>
        </w:rPr>
        <w:t>sí, el siguiente:</w:t>
      </w:r>
      <w:bookmarkEnd w:id="228"/>
      <w:bookmarkEnd w:id="229"/>
    </w:p>
    <w:p w14:paraId="277A6071" w14:textId="0A4F6C0E" w:rsidR="003F35D8" w:rsidRPr="00925873" w:rsidRDefault="005516E3" w:rsidP="005516E3">
      <w:pPr>
        <w:shd w:val="clear" w:color="auto" w:fill="FFFFFF"/>
        <w:tabs>
          <w:tab w:val="right" w:leader="dot" w:pos="10348"/>
        </w:tabs>
        <w:spacing w:before="120" w:after="120"/>
        <w:ind w:left="1418" w:right="-427" w:hanging="283"/>
        <w:jc w:val="both"/>
        <w:rPr>
          <w:rFonts w:ascii="Verdana" w:hAnsi="Verdana" w:cs="Tahoma"/>
          <w:sz w:val="19"/>
          <w:szCs w:val="19"/>
        </w:rPr>
      </w:pPr>
      <w:r>
        <w:rPr>
          <w:rFonts w:ascii="Verdana" w:hAnsi="Verdana" w:cs="Tahoma"/>
          <w:sz w:val="19"/>
          <w:szCs w:val="19"/>
        </w:rPr>
        <w:fldChar w:fldCharType="begin">
          <w:ffData>
            <w:name w:val=""/>
            <w:enabled/>
            <w:calcOnExit w:val="0"/>
            <w:checkBox>
              <w:size w:val="24"/>
              <w:default w:val="1"/>
            </w:checkBox>
          </w:ffData>
        </w:fldChar>
      </w:r>
      <w:r>
        <w:rPr>
          <w:rFonts w:ascii="Verdana" w:hAnsi="Verdana" w:cs="Tahoma"/>
          <w:sz w:val="19"/>
          <w:szCs w:val="19"/>
        </w:rPr>
        <w:instrText xml:space="preserve"> FORMCHECKBOX </w:instrText>
      </w:r>
      <w:r w:rsidR="00000000">
        <w:rPr>
          <w:rFonts w:ascii="Verdana" w:hAnsi="Verdana" w:cs="Tahoma"/>
          <w:sz w:val="19"/>
          <w:szCs w:val="19"/>
        </w:rPr>
      </w:r>
      <w:r w:rsidR="00000000">
        <w:rPr>
          <w:rFonts w:ascii="Verdana" w:hAnsi="Verdana" w:cs="Tahoma"/>
          <w:sz w:val="19"/>
          <w:szCs w:val="19"/>
        </w:rPr>
        <w:fldChar w:fldCharType="separate"/>
      </w:r>
      <w:r>
        <w:rPr>
          <w:rFonts w:ascii="Verdana" w:hAnsi="Verdana" w:cs="Tahoma"/>
          <w:sz w:val="19"/>
          <w:szCs w:val="19"/>
        </w:rPr>
        <w:fldChar w:fldCharType="end"/>
      </w:r>
      <w:r w:rsidR="003F35D8" w:rsidRPr="00925873">
        <w:rPr>
          <w:rFonts w:ascii="Verdana" w:hAnsi="Verdana" w:cs="Tahoma"/>
          <w:sz w:val="19"/>
          <w:szCs w:val="19"/>
        </w:rPr>
        <w:t xml:space="preserve"> Precio.</w:t>
      </w:r>
    </w:p>
    <w:p w14:paraId="1CD2A512" w14:textId="01BDFD74" w:rsidR="009760F6" w:rsidRPr="00925873" w:rsidRDefault="009760F6" w:rsidP="009A1326">
      <w:pPr>
        <w:pStyle w:val="4izenburua"/>
        <w:ind w:right="-427"/>
        <w:rPr>
          <w:color w:val="4F81BD"/>
        </w:rPr>
      </w:pPr>
      <w:bookmarkStart w:id="230" w:name="_Toc41549198"/>
      <w:bookmarkStart w:id="231" w:name="_Toc48120598"/>
      <w:r w:rsidRPr="00925873">
        <w:t xml:space="preserve">22.2.- Existe una pluralidad de criterios de adjudicación: </w:t>
      </w:r>
      <w:r w:rsidRPr="00925873">
        <w:rPr>
          <w:b w:val="0"/>
          <w:color w:val="0000FF"/>
        </w:rPr>
        <w:t>no</w:t>
      </w:r>
      <w:r w:rsidR="003F35D8" w:rsidRPr="00925873">
        <w:rPr>
          <w:b w:val="0"/>
          <w:color w:val="0000FF"/>
        </w:rPr>
        <w:t>.</w:t>
      </w:r>
      <w:bookmarkEnd w:id="230"/>
      <w:bookmarkEnd w:id="231"/>
    </w:p>
    <w:p w14:paraId="7C006376" w14:textId="5509EB0C" w:rsidR="003F35D8" w:rsidRPr="005516E3" w:rsidRDefault="009760F6" w:rsidP="005516E3">
      <w:pPr>
        <w:pStyle w:val="5izenburua"/>
        <w:ind w:right="-427"/>
        <w:rPr>
          <w:rFonts w:cs="Tahoma"/>
          <w:color w:val="4F81BD"/>
          <w:szCs w:val="19"/>
        </w:rPr>
      </w:pPr>
      <w:bookmarkStart w:id="232" w:name="_Toc48120599"/>
      <w:r w:rsidRPr="00925873">
        <w:rPr>
          <w:rFonts w:cs="Tahoma"/>
          <w:b/>
          <w:szCs w:val="19"/>
        </w:rPr>
        <w:t>22.2.1.- Criterios cuya cuantificación depende de un juicio de valor:</w:t>
      </w:r>
      <w:r w:rsidRPr="00925873">
        <w:rPr>
          <w:rFonts w:cs="Tahoma"/>
          <w:color w:val="4F81BD"/>
          <w:szCs w:val="19"/>
        </w:rPr>
        <w:t xml:space="preserve"> </w:t>
      </w:r>
      <w:r w:rsidR="005516E3">
        <w:rPr>
          <w:rFonts w:cs="Tahoma"/>
          <w:color w:val="0000FF"/>
          <w:szCs w:val="19"/>
        </w:rPr>
        <w:t>no</w:t>
      </w:r>
      <w:r w:rsidR="001936B7" w:rsidRPr="00925873">
        <w:rPr>
          <w:rFonts w:cs="Tahoma"/>
          <w:color w:val="0000FF"/>
          <w:szCs w:val="19"/>
        </w:rPr>
        <w:t>.</w:t>
      </w:r>
      <w:bookmarkEnd w:id="232"/>
    </w:p>
    <w:p w14:paraId="03054BBB" w14:textId="28CA9DE0" w:rsidR="009760F6" w:rsidRDefault="009760F6" w:rsidP="009A1326">
      <w:pPr>
        <w:pStyle w:val="5izenburua"/>
        <w:ind w:right="-427"/>
        <w:rPr>
          <w:b/>
        </w:rPr>
      </w:pPr>
      <w:bookmarkStart w:id="233" w:name="_Toc41549199"/>
      <w:bookmarkStart w:id="234" w:name="_Toc48120600"/>
      <w:r w:rsidRPr="00925873">
        <w:rPr>
          <w:b/>
        </w:rPr>
        <w:t>22.2.2.- Criterios evaluables de forma automática mediante aplicación de fórmulas:</w:t>
      </w:r>
      <w:bookmarkEnd w:id="233"/>
      <w:bookmarkEnd w:id="234"/>
      <w:r w:rsidR="005516E3">
        <w:rPr>
          <w:b/>
        </w:rPr>
        <w:t xml:space="preserve"> </w:t>
      </w:r>
      <w:r w:rsidR="005516E3" w:rsidRPr="005516E3">
        <w:rPr>
          <w:rStyle w:val="normaltextrun"/>
          <w:rFonts w:eastAsia="Times New Roman" w:cs="Segoe UI"/>
          <w:color w:val="0000FF"/>
          <w:szCs w:val="19"/>
        </w:rPr>
        <w:t>Si</w:t>
      </w:r>
    </w:p>
    <w:p w14:paraId="4656653F" w14:textId="77777777" w:rsidR="005516E3" w:rsidRPr="0076535C" w:rsidRDefault="005516E3" w:rsidP="005516E3">
      <w:pPr>
        <w:pStyle w:val="Zerrenda-paragrafoa"/>
        <w:numPr>
          <w:ilvl w:val="0"/>
          <w:numId w:val="26"/>
        </w:numPr>
        <w:tabs>
          <w:tab w:val="clear" w:pos="1397"/>
          <w:tab w:val="left" w:pos="0"/>
          <w:tab w:val="left" w:pos="1400"/>
        </w:tabs>
        <w:spacing w:before="120" w:after="120"/>
        <w:ind w:left="1418" w:right="-427" w:hanging="284"/>
        <w:jc w:val="both"/>
        <w:rPr>
          <w:rFonts w:ascii="Verdana" w:hAnsi="Verdana" w:cs="Tahoma"/>
          <w:sz w:val="19"/>
          <w:szCs w:val="19"/>
        </w:rPr>
      </w:pPr>
      <w:r w:rsidRPr="00925873">
        <w:rPr>
          <w:rFonts w:ascii="Verdana" w:hAnsi="Verdana" w:cs="Tahoma"/>
          <w:sz w:val="19"/>
          <w:szCs w:val="19"/>
        </w:rPr>
        <w:t>Criterio:</w:t>
      </w:r>
      <w:r w:rsidRPr="005516E3">
        <w:rPr>
          <w:rStyle w:val="normaltextrun"/>
          <w:rFonts w:ascii="Verdana" w:hAnsi="Verdana" w:cs="Segoe UI"/>
          <w:b/>
          <w:color w:val="0000FF"/>
          <w:sz w:val="19"/>
          <w:szCs w:val="19"/>
        </w:rPr>
        <w:t xml:space="preserve"> </w:t>
      </w:r>
      <w:r w:rsidRPr="00795719">
        <w:rPr>
          <w:rStyle w:val="normaltextrun"/>
          <w:rFonts w:ascii="Verdana" w:hAnsi="Verdana" w:cs="Segoe UI"/>
          <w:b/>
          <w:color w:val="0000FF"/>
          <w:sz w:val="19"/>
          <w:szCs w:val="19"/>
        </w:rPr>
        <w:t>OFERTA ECONÓMICA</w:t>
      </w:r>
    </w:p>
    <w:p w14:paraId="7B76F8E0" w14:textId="77777777" w:rsidR="005516E3" w:rsidRPr="0076535C" w:rsidRDefault="005516E3" w:rsidP="005516E3">
      <w:pPr>
        <w:pStyle w:val="Zerrenda-paragrafoa"/>
        <w:tabs>
          <w:tab w:val="left" w:pos="0"/>
          <w:tab w:val="left" w:pos="1400"/>
        </w:tabs>
        <w:spacing w:before="120" w:after="120"/>
        <w:ind w:left="1400" w:right="-427"/>
        <w:jc w:val="both"/>
        <w:rPr>
          <w:rFonts w:ascii="Verdana" w:hAnsi="Verdana" w:cs="Tahoma"/>
          <w:sz w:val="19"/>
          <w:szCs w:val="19"/>
        </w:rPr>
      </w:pPr>
      <w:r w:rsidRPr="0076535C">
        <w:rPr>
          <w:rFonts w:ascii="Verdana" w:hAnsi="Verdana" w:cs="Tahoma"/>
          <w:sz w:val="19"/>
          <w:szCs w:val="19"/>
        </w:rPr>
        <w:t>Ponderación:</w:t>
      </w:r>
      <w:r w:rsidRPr="00970681">
        <w:rPr>
          <w:rStyle w:val="normaltextrun"/>
          <w:rFonts w:ascii="Verdana" w:hAnsi="Verdana" w:cs="Segoe UI"/>
          <w:color w:val="0000FF"/>
          <w:sz w:val="19"/>
          <w:szCs w:val="19"/>
        </w:rPr>
        <w:t xml:space="preserve"> </w:t>
      </w:r>
      <w:r>
        <w:rPr>
          <w:rStyle w:val="normaltextrun"/>
          <w:rFonts w:ascii="Verdana" w:hAnsi="Verdana" w:cs="Segoe UI"/>
          <w:color w:val="0000FF"/>
          <w:sz w:val="19"/>
          <w:szCs w:val="19"/>
        </w:rPr>
        <w:t>100 PUNTOS (100%).</w:t>
      </w:r>
      <w:r>
        <w:rPr>
          <w:rStyle w:val="eop"/>
          <w:rFonts w:ascii="Verdana" w:hAnsi="Verdana" w:cs="Segoe UI"/>
          <w:color w:val="0000FF"/>
          <w:sz w:val="19"/>
          <w:szCs w:val="19"/>
        </w:rPr>
        <w:t> </w:t>
      </w:r>
    </w:p>
    <w:p w14:paraId="1E36A529" w14:textId="77777777" w:rsidR="005516E3" w:rsidRPr="000C66CF" w:rsidRDefault="005516E3" w:rsidP="005516E3">
      <w:pPr>
        <w:pStyle w:val="paragraph"/>
        <w:spacing w:before="0" w:beforeAutospacing="0" w:after="0" w:afterAutospacing="0"/>
        <w:ind w:left="1530"/>
        <w:textAlignment w:val="baseline"/>
        <w:rPr>
          <w:rStyle w:val="normaltextrun"/>
          <w:rFonts w:ascii="Verdana" w:hAnsi="Verdana" w:cs="Segoe UI"/>
          <w:sz w:val="19"/>
          <w:szCs w:val="19"/>
        </w:rPr>
      </w:pPr>
      <w:r w:rsidRPr="0076535C">
        <w:rPr>
          <w:rFonts w:ascii="Verdana" w:hAnsi="Verdana" w:cs="Tahoma"/>
          <w:sz w:val="19"/>
          <w:szCs w:val="19"/>
        </w:rPr>
        <w:t>Fórmula:</w:t>
      </w:r>
      <w:r w:rsidRPr="000C66CF">
        <w:rPr>
          <w:rStyle w:val="normaltextrun"/>
          <w:rFonts w:ascii="Verdana" w:hAnsi="Verdana" w:cs="Segoe UI"/>
          <w:color w:val="0000FF"/>
          <w:sz w:val="19"/>
          <w:szCs w:val="19"/>
        </w:rPr>
        <w:t xml:space="preserve"> </w:t>
      </w:r>
    </w:p>
    <w:p w14:paraId="316ACC12" w14:textId="77777777" w:rsidR="005516E3" w:rsidRPr="00795719" w:rsidRDefault="005516E3" w:rsidP="005516E3">
      <w:pPr>
        <w:pStyle w:val="paragraph"/>
        <w:spacing w:before="0" w:beforeAutospacing="0" w:after="0" w:afterAutospacing="0"/>
        <w:ind w:left="1530"/>
        <w:textAlignment w:val="baseline"/>
        <w:rPr>
          <w:rFonts w:ascii="Verdana" w:hAnsi="Verdana" w:cs="Segoe UI"/>
          <w:sz w:val="19"/>
          <w:szCs w:val="19"/>
        </w:rPr>
      </w:pPr>
      <w:r w:rsidRPr="00795719">
        <w:rPr>
          <w:rStyle w:val="normaltextrun"/>
          <w:rFonts w:ascii="Verdana" w:hAnsi="Verdana" w:cs="Segoe UI"/>
          <w:color w:val="0000FF"/>
          <w:sz w:val="19"/>
          <w:szCs w:val="19"/>
        </w:rPr>
        <w:lastRenderedPageBreak/>
        <w:t>Se valorará con 100 puntos a la menor de las ofertas admitidas</w:t>
      </w:r>
      <w:r w:rsidRPr="00795719">
        <w:rPr>
          <w:rStyle w:val="eop"/>
          <w:rFonts w:ascii="Verdana" w:hAnsi="Verdana" w:cs="Segoe UI"/>
          <w:color w:val="0000FF"/>
          <w:sz w:val="19"/>
          <w:szCs w:val="19"/>
        </w:rPr>
        <w:t> </w:t>
      </w:r>
    </w:p>
    <w:p w14:paraId="69238E87" w14:textId="77777777" w:rsidR="005516E3" w:rsidRPr="00795719" w:rsidRDefault="005516E3" w:rsidP="005516E3">
      <w:pPr>
        <w:pStyle w:val="paragraph"/>
        <w:spacing w:before="0" w:beforeAutospacing="0" w:after="0" w:afterAutospacing="0"/>
        <w:ind w:left="1530"/>
        <w:textAlignment w:val="baseline"/>
        <w:rPr>
          <w:rFonts w:ascii="Verdana" w:hAnsi="Verdana" w:cs="Segoe UI"/>
          <w:sz w:val="19"/>
          <w:szCs w:val="19"/>
        </w:rPr>
      </w:pPr>
      <w:r w:rsidRPr="00795719">
        <w:rPr>
          <w:rStyle w:val="normaltextrun"/>
          <w:rFonts w:ascii="Verdana" w:hAnsi="Verdana" w:cs="Segoe UI"/>
          <w:color w:val="0000FF"/>
          <w:sz w:val="19"/>
          <w:szCs w:val="19"/>
        </w:rPr>
        <w:t>Se valorará con 0 puntos a la baja nula (presupuesto base de licitación)</w:t>
      </w:r>
      <w:r w:rsidRPr="00795719">
        <w:rPr>
          <w:rStyle w:val="eop"/>
          <w:rFonts w:ascii="Verdana" w:hAnsi="Verdana" w:cs="Segoe UI"/>
          <w:color w:val="0000FF"/>
          <w:sz w:val="19"/>
          <w:szCs w:val="19"/>
        </w:rPr>
        <w:t> </w:t>
      </w:r>
    </w:p>
    <w:p w14:paraId="141FAF88" w14:textId="77777777" w:rsidR="005516E3" w:rsidRPr="00795719" w:rsidRDefault="005516E3" w:rsidP="005516E3">
      <w:pPr>
        <w:pStyle w:val="paragraph"/>
        <w:spacing w:before="0" w:beforeAutospacing="0" w:after="0" w:afterAutospacing="0"/>
        <w:ind w:left="1530"/>
        <w:textAlignment w:val="baseline"/>
        <w:rPr>
          <w:rFonts w:ascii="Verdana" w:hAnsi="Verdana" w:cs="Segoe UI"/>
          <w:sz w:val="19"/>
          <w:szCs w:val="19"/>
        </w:rPr>
      </w:pPr>
      <w:r w:rsidRPr="00795719">
        <w:rPr>
          <w:rStyle w:val="normaltextrun"/>
          <w:rFonts w:ascii="Verdana" w:hAnsi="Verdana" w:cs="Segoe UI"/>
          <w:color w:val="0000FF"/>
          <w:sz w:val="19"/>
          <w:szCs w:val="19"/>
        </w:rPr>
        <w:t>El resto se valorará proporcionalmente a éstas.</w:t>
      </w:r>
      <w:r w:rsidRPr="00795719">
        <w:rPr>
          <w:rStyle w:val="eop"/>
          <w:rFonts w:ascii="Verdana" w:hAnsi="Verdana" w:cs="Segoe UI"/>
          <w:color w:val="0000FF"/>
          <w:sz w:val="19"/>
          <w:szCs w:val="19"/>
        </w:rPr>
        <w:t> </w:t>
      </w:r>
    </w:p>
    <w:p w14:paraId="1E9DA9C2" w14:textId="77777777" w:rsidR="005516E3" w:rsidRPr="00795719" w:rsidRDefault="005516E3" w:rsidP="005516E3">
      <w:pPr>
        <w:pStyle w:val="paragraph"/>
        <w:spacing w:before="0" w:beforeAutospacing="0" w:after="0" w:afterAutospacing="0"/>
        <w:ind w:right="-330"/>
        <w:textAlignment w:val="baseline"/>
        <w:rPr>
          <w:rFonts w:ascii="Segoe UI" w:hAnsi="Segoe UI" w:cs="Segoe UI"/>
          <w:sz w:val="19"/>
          <w:szCs w:val="19"/>
        </w:rPr>
      </w:pPr>
      <w:r w:rsidRPr="00795719">
        <w:rPr>
          <w:rStyle w:val="eop"/>
          <w:rFonts w:ascii="Verdana" w:hAnsi="Verdana" w:cs="Segoe UI"/>
          <w:color w:val="0000FF"/>
          <w:sz w:val="19"/>
          <w:szCs w:val="19"/>
        </w:rPr>
        <w:t> </w:t>
      </w:r>
    </w:p>
    <w:p w14:paraId="2186378B" w14:textId="77777777" w:rsidR="005516E3" w:rsidRPr="00795719" w:rsidRDefault="005516E3" w:rsidP="005516E3">
      <w:pPr>
        <w:pStyle w:val="paragraph"/>
        <w:spacing w:before="0" w:beforeAutospacing="0" w:after="0" w:afterAutospacing="0"/>
        <w:ind w:left="1950" w:right="-330"/>
        <w:textAlignment w:val="baseline"/>
        <w:rPr>
          <w:rFonts w:ascii="Segoe UI" w:hAnsi="Segoe UI" w:cs="Segoe UI"/>
          <w:sz w:val="19"/>
          <w:szCs w:val="19"/>
        </w:rPr>
      </w:pPr>
      <w:r w:rsidRPr="00795719">
        <w:rPr>
          <w:rStyle w:val="eop"/>
          <w:rFonts w:ascii="Verdana" w:hAnsi="Verdana" w:cs="Segoe UI"/>
          <w:color w:val="0000FF"/>
          <w:sz w:val="19"/>
          <w:szCs w:val="19"/>
        </w:rPr>
        <w:t> </w:t>
      </w:r>
    </w:p>
    <w:p w14:paraId="350D8E96" w14:textId="77777777" w:rsidR="005516E3" w:rsidRPr="00795719" w:rsidRDefault="005516E3" w:rsidP="005516E3">
      <w:pPr>
        <w:pStyle w:val="paragraph"/>
        <w:spacing w:before="0" w:beforeAutospacing="0" w:after="0" w:afterAutospacing="0"/>
        <w:ind w:left="1950" w:right="-330"/>
        <w:textAlignment w:val="baseline"/>
        <w:rPr>
          <w:rFonts w:ascii="Segoe UI" w:hAnsi="Segoe UI" w:cs="Segoe UI"/>
          <w:sz w:val="19"/>
          <w:szCs w:val="19"/>
        </w:rPr>
      </w:pPr>
      <w:r w:rsidRPr="00795719">
        <w:rPr>
          <w:rStyle w:val="normaltextrun"/>
          <w:rFonts w:ascii="Verdana" w:hAnsi="Verdana" w:cs="Segoe UI"/>
          <w:color w:val="0000FF"/>
          <w:sz w:val="19"/>
          <w:szCs w:val="19"/>
        </w:rPr>
        <w:t xml:space="preserve">        </w:t>
      </w:r>
      <w:r>
        <w:rPr>
          <w:rStyle w:val="normaltextrun"/>
          <w:rFonts w:ascii="Verdana" w:hAnsi="Verdana" w:cs="Segoe UI"/>
          <w:color w:val="0000FF"/>
          <w:sz w:val="19"/>
          <w:szCs w:val="19"/>
        </w:rPr>
        <w:t xml:space="preserve">                  </w:t>
      </w:r>
      <w:r w:rsidRPr="00795719">
        <w:rPr>
          <w:rStyle w:val="normaltextrun"/>
          <w:rFonts w:ascii="Verdana" w:hAnsi="Verdana" w:cs="Segoe UI"/>
          <w:color w:val="0000FF"/>
          <w:sz w:val="19"/>
          <w:szCs w:val="19"/>
        </w:rPr>
        <w:t>100 x (L - Oferta a evaluar)</w:t>
      </w:r>
      <w:r w:rsidRPr="00795719">
        <w:rPr>
          <w:rStyle w:val="eop"/>
          <w:rFonts w:ascii="Verdana" w:hAnsi="Verdana" w:cs="Segoe UI"/>
          <w:color w:val="0000FF"/>
          <w:sz w:val="19"/>
          <w:szCs w:val="19"/>
        </w:rPr>
        <w:t> </w:t>
      </w:r>
    </w:p>
    <w:p w14:paraId="6423E815" w14:textId="77777777" w:rsidR="005516E3" w:rsidRPr="00795719" w:rsidRDefault="005516E3" w:rsidP="005516E3">
      <w:pPr>
        <w:pStyle w:val="paragraph"/>
        <w:spacing w:before="0" w:beforeAutospacing="0" w:after="0" w:afterAutospacing="0"/>
        <w:ind w:left="1950" w:right="-330"/>
        <w:textAlignment w:val="baseline"/>
        <w:rPr>
          <w:rFonts w:ascii="Segoe UI" w:hAnsi="Segoe UI" w:cs="Segoe UI"/>
          <w:sz w:val="19"/>
          <w:szCs w:val="19"/>
        </w:rPr>
      </w:pPr>
      <w:r w:rsidRPr="00795719">
        <w:rPr>
          <w:rStyle w:val="normaltextrun"/>
          <w:rFonts w:ascii="Verdana" w:hAnsi="Verdana" w:cs="Segoe UI"/>
          <w:color w:val="0000FF"/>
          <w:sz w:val="19"/>
          <w:szCs w:val="19"/>
        </w:rPr>
        <w:t>P =      ----------------------------------------------------------</w:t>
      </w:r>
      <w:r w:rsidRPr="00795719">
        <w:rPr>
          <w:rStyle w:val="eop"/>
          <w:rFonts w:ascii="Verdana" w:hAnsi="Verdana" w:cs="Segoe UI"/>
          <w:color w:val="0000FF"/>
          <w:sz w:val="19"/>
          <w:szCs w:val="19"/>
        </w:rPr>
        <w:t> </w:t>
      </w:r>
    </w:p>
    <w:p w14:paraId="508B546E" w14:textId="77777777" w:rsidR="005516E3" w:rsidRPr="00795719" w:rsidRDefault="005516E3" w:rsidP="005516E3">
      <w:pPr>
        <w:pStyle w:val="paragraph"/>
        <w:spacing w:before="0" w:beforeAutospacing="0" w:after="0" w:afterAutospacing="0"/>
        <w:ind w:left="1950" w:right="-330" w:firstLine="1395"/>
        <w:textAlignment w:val="baseline"/>
        <w:rPr>
          <w:rFonts w:ascii="Segoe UI" w:hAnsi="Segoe UI" w:cs="Segoe UI"/>
          <w:sz w:val="19"/>
          <w:szCs w:val="19"/>
        </w:rPr>
      </w:pPr>
      <w:r>
        <w:rPr>
          <w:rStyle w:val="normaltextrun"/>
          <w:rFonts w:ascii="Verdana" w:hAnsi="Verdana" w:cs="Segoe UI"/>
          <w:color w:val="0000FF"/>
          <w:sz w:val="19"/>
          <w:szCs w:val="19"/>
        </w:rPr>
        <w:t xml:space="preserve">     </w:t>
      </w:r>
      <w:r w:rsidRPr="00795719">
        <w:rPr>
          <w:rStyle w:val="normaltextrun"/>
          <w:rFonts w:ascii="Verdana" w:hAnsi="Verdana" w:cs="Segoe UI"/>
          <w:color w:val="0000FF"/>
          <w:sz w:val="19"/>
          <w:szCs w:val="19"/>
        </w:rPr>
        <w:t>(L - Oferta más económica)</w:t>
      </w:r>
      <w:r w:rsidRPr="00795719">
        <w:rPr>
          <w:rStyle w:val="eop"/>
          <w:rFonts w:ascii="Verdana" w:hAnsi="Verdana" w:cs="Segoe UI"/>
          <w:color w:val="0000FF"/>
          <w:sz w:val="19"/>
          <w:szCs w:val="19"/>
        </w:rPr>
        <w:t> </w:t>
      </w:r>
    </w:p>
    <w:p w14:paraId="0C32E1E5" w14:textId="77777777" w:rsidR="005516E3" w:rsidRPr="00795719" w:rsidRDefault="005516E3" w:rsidP="005516E3">
      <w:pPr>
        <w:pStyle w:val="paragraph"/>
        <w:spacing w:before="0" w:beforeAutospacing="0" w:after="0" w:afterAutospacing="0"/>
        <w:ind w:left="1395" w:right="-330"/>
        <w:textAlignment w:val="baseline"/>
        <w:rPr>
          <w:rFonts w:ascii="Segoe UI" w:hAnsi="Segoe UI" w:cs="Segoe UI"/>
          <w:sz w:val="19"/>
          <w:szCs w:val="19"/>
        </w:rPr>
      </w:pPr>
      <w:r w:rsidRPr="00795719">
        <w:rPr>
          <w:rStyle w:val="eop"/>
          <w:rFonts w:ascii="Verdana" w:hAnsi="Verdana" w:cs="Segoe UI"/>
          <w:color w:val="0000FF"/>
          <w:sz w:val="19"/>
          <w:szCs w:val="19"/>
        </w:rPr>
        <w:t> </w:t>
      </w:r>
    </w:p>
    <w:p w14:paraId="1710D12E" w14:textId="77777777" w:rsidR="005516E3" w:rsidRDefault="005516E3" w:rsidP="005516E3">
      <w:pPr>
        <w:pStyle w:val="paragraph"/>
        <w:spacing w:before="0" w:beforeAutospacing="0" w:after="0" w:afterAutospacing="0"/>
        <w:ind w:right="-330" w:firstLine="1985"/>
        <w:textAlignment w:val="baseline"/>
        <w:rPr>
          <w:rFonts w:ascii="Segoe UI" w:hAnsi="Segoe UI" w:cs="Segoe UI"/>
          <w:sz w:val="18"/>
          <w:szCs w:val="18"/>
        </w:rPr>
      </w:pPr>
      <w:r>
        <w:rPr>
          <w:rStyle w:val="normaltextrun"/>
          <w:rFonts w:ascii="Verdana" w:hAnsi="Verdana" w:cs="Segoe UI"/>
          <w:color w:val="0000FF"/>
          <w:sz w:val="19"/>
          <w:szCs w:val="19"/>
        </w:rPr>
        <w:t>P -. Puntuación obtenida por el licitador</w:t>
      </w:r>
      <w:r>
        <w:rPr>
          <w:rStyle w:val="eop"/>
          <w:rFonts w:ascii="Verdana" w:hAnsi="Verdana" w:cs="Segoe UI"/>
          <w:color w:val="0000FF"/>
          <w:sz w:val="19"/>
          <w:szCs w:val="19"/>
        </w:rPr>
        <w:t> </w:t>
      </w:r>
    </w:p>
    <w:p w14:paraId="7B359405" w14:textId="77777777" w:rsidR="005516E3" w:rsidRPr="00913802" w:rsidRDefault="005516E3" w:rsidP="005516E3">
      <w:pPr>
        <w:pStyle w:val="Zerrenda-paragrafoa"/>
        <w:tabs>
          <w:tab w:val="left" w:pos="0"/>
          <w:tab w:val="left" w:pos="1400"/>
        </w:tabs>
        <w:spacing w:before="120" w:after="120"/>
        <w:ind w:left="1400" w:right="-427"/>
        <w:jc w:val="both"/>
        <w:rPr>
          <w:rFonts w:ascii="Verdana" w:hAnsi="Verdana" w:cs="Tahoma"/>
          <w:sz w:val="19"/>
          <w:szCs w:val="19"/>
        </w:rPr>
      </w:pPr>
      <w:r>
        <w:rPr>
          <w:rStyle w:val="normaltextrun"/>
          <w:rFonts w:ascii="Verdana" w:hAnsi="Verdana" w:cs="Segoe UI"/>
          <w:color w:val="0000FF"/>
          <w:sz w:val="19"/>
          <w:szCs w:val="19"/>
        </w:rPr>
        <w:tab/>
      </w:r>
      <w:r>
        <w:rPr>
          <w:rStyle w:val="normaltextrun"/>
          <w:rFonts w:ascii="Verdana" w:hAnsi="Verdana" w:cs="Segoe UI"/>
          <w:color w:val="0000FF"/>
          <w:sz w:val="19"/>
          <w:szCs w:val="19"/>
        </w:rPr>
        <w:tab/>
      </w:r>
      <w:r w:rsidRPr="00913802">
        <w:rPr>
          <w:rStyle w:val="normaltextrun"/>
          <w:rFonts w:ascii="Verdana" w:hAnsi="Verdana" w:cs="Segoe UI"/>
          <w:color w:val="0000FF"/>
          <w:sz w:val="19"/>
          <w:szCs w:val="19"/>
        </w:rPr>
        <w:t>L-. Presupuesto base de licitación</w:t>
      </w:r>
    </w:p>
    <w:p w14:paraId="372FF66E" w14:textId="77777777" w:rsidR="005516E3" w:rsidRPr="005516E3" w:rsidRDefault="005516E3" w:rsidP="005516E3"/>
    <w:p w14:paraId="2D200AD5" w14:textId="766FEFB5" w:rsidR="009760F6" w:rsidRPr="00925873" w:rsidRDefault="009760F6" w:rsidP="009A1326">
      <w:pPr>
        <w:pStyle w:val="4izenburua"/>
        <w:ind w:right="-427"/>
        <w:rPr>
          <w:b w:val="0"/>
          <w:color w:val="0000FF"/>
        </w:rPr>
      </w:pPr>
      <w:bookmarkStart w:id="235" w:name="_Toc41549200"/>
      <w:bookmarkStart w:id="236" w:name="_Toc48120601"/>
      <w:r w:rsidRPr="00925873">
        <w:t>22.3.- Ofertas anormalmente bajas</w:t>
      </w:r>
      <w:r w:rsidR="00003145">
        <w:rPr>
          <w:b w:val="0"/>
          <w:color w:val="0000FF"/>
        </w:rPr>
        <w:t xml:space="preserve">: </w:t>
      </w:r>
      <w:r w:rsidRPr="00925873">
        <w:rPr>
          <w:b w:val="0"/>
          <w:color w:val="0000FF"/>
        </w:rPr>
        <w:t>se establecen los siguientes parámetros o límites para su apreciación</w:t>
      </w:r>
      <w:bookmarkEnd w:id="235"/>
      <w:bookmarkEnd w:id="236"/>
    </w:p>
    <w:p w14:paraId="414C6785" w14:textId="2F564F8F" w:rsidR="00A24AC8" w:rsidRPr="00925873" w:rsidRDefault="009A1326" w:rsidP="007934CF">
      <w:pPr>
        <w:pStyle w:val="5izenburua"/>
        <w:ind w:right="-427"/>
        <w:rPr>
          <w:i/>
          <w:szCs w:val="19"/>
        </w:rPr>
      </w:pPr>
      <w:bookmarkStart w:id="237" w:name="_Toc48120602"/>
      <w:r w:rsidRPr="00925873">
        <w:rPr>
          <w:b/>
          <w:szCs w:val="19"/>
        </w:rPr>
        <w:t xml:space="preserve">22.3.1.- </w:t>
      </w:r>
      <w:r w:rsidR="00A24AC8" w:rsidRPr="00925873">
        <w:rPr>
          <w:b/>
          <w:szCs w:val="19"/>
        </w:rPr>
        <w:t>En cuanto al precio:</w:t>
      </w:r>
      <w:r w:rsidR="00A24AC8" w:rsidRPr="00925873">
        <w:rPr>
          <w:i/>
          <w:szCs w:val="19"/>
        </w:rPr>
        <w:t xml:space="preserve"> </w:t>
      </w:r>
      <w:r w:rsidR="00A24AC8" w:rsidRPr="00925873">
        <w:rPr>
          <w:color w:val="0000FF"/>
          <w:szCs w:val="19"/>
        </w:rPr>
        <w:t>sí</w:t>
      </w:r>
      <w:bookmarkEnd w:id="237"/>
      <w:r w:rsidR="00003145">
        <w:rPr>
          <w:color w:val="0000FF"/>
          <w:szCs w:val="19"/>
        </w:rPr>
        <w:t xml:space="preserve">. </w:t>
      </w:r>
    </w:p>
    <w:p w14:paraId="2B2C2080" w14:textId="178C24D2" w:rsidR="00A24AC8" w:rsidRDefault="00A24AC8" w:rsidP="009A1326">
      <w:pPr>
        <w:spacing w:before="120" w:after="120"/>
        <w:ind w:left="1418" w:right="-427"/>
        <w:jc w:val="both"/>
        <w:rPr>
          <w:rFonts w:ascii="Verdana" w:hAnsi="Verdana"/>
          <w:sz w:val="19"/>
          <w:szCs w:val="19"/>
        </w:rPr>
      </w:pPr>
      <w:r w:rsidRPr="00925873">
        <w:rPr>
          <w:rFonts w:ascii="Verdana" w:hAnsi="Verdana"/>
          <w:b/>
          <w:sz w:val="19"/>
          <w:szCs w:val="19"/>
        </w:rPr>
        <w:t>Parámetros objetivos que permiten apreciar su carácter anormal:</w:t>
      </w:r>
      <w:r w:rsidRPr="00925873">
        <w:rPr>
          <w:rFonts w:ascii="Verdana" w:hAnsi="Verdana"/>
          <w:sz w:val="19"/>
          <w:szCs w:val="19"/>
        </w:rPr>
        <w:t xml:space="preserve"> </w:t>
      </w:r>
    </w:p>
    <w:p w14:paraId="4B7B4BB9" w14:textId="77777777" w:rsidR="00003145" w:rsidRDefault="00003145" w:rsidP="00003145">
      <w:pPr>
        <w:spacing w:before="120" w:after="120"/>
        <w:ind w:left="1418" w:right="-427"/>
        <w:jc w:val="both"/>
        <w:rPr>
          <w:rFonts w:ascii="Verdana" w:eastAsia="Arial Unicode MS" w:hAnsi="Verdana"/>
          <w:color w:val="0000FF"/>
          <w:sz w:val="19"/>
          <w:szCs w:val="18"/>
        </w:rPr>
      </w:pPr>
      <w:r w:rsidRPr="00003145">
        <w:rPr>
          <w:rFonts w:ascii="Verdana" w:eastAsia="Arial Unicode MS" w:hAnsi="Verdana"/>
          <w:color w:val="0000FF"/>
          <w:sz w:val="19"/>
          <w:szCs w:val="18"/>
        </w:rPr>
        <w:t xml:space="preserve">Sí. Serán de aplicación los criterios actualmente vigentes del artículo 85 del Real Decreto 1098/2001, de 12 de octubre, por el que se aprueba el Reglamento General de la Ley de Contratos de las Administraciones Públicas (RGLCAP). </w:t>
      </w:r>
    </w:p>
    <w:p w14:paraId="1B6EF2AF" w14:textId="77777777" w:rsidR="00501FB0" w:rsidRDefault="00003145" w:rsidP="009A1326">
      <w:pPr>
        <w:spacing w:before="120" w:after="120"/>
        <w:ind w:left="1418" w:right="-427"/>
        <w:jc w:val="both"/>
        <w:rPr>
          <w:rFonts w:ascii="Verdana" w:eastAsia="Arial Unicode MS" w:hAnsi="Verdana"/>
          <w:color w:val="0000FF"/>
          <w:sz w:val="19"/>
          <w:szCs w:val="18"/>
        </w:rPr>
      </w:pPr>
      <w:r w:rsidRPr="00003145">
        <w:rPr>
          <w:rFonts w:ascii="Verdana" w:eastAsia="Arial Unicode MS" w:hAnsi="Verdana"/>
          <w:color w:val="0000FF"/>
          <w:sz w:val="19"/>
          <w:szCs w:val="18"/>
        </w:rPr>
        <w:t xml:space="preserve">Después de la apertura del sobre único (ofertas económicas de las empresas licitadoras), se analizarán todas las ofertas, y en el caso de que alguna oferta no cumpla con lo establecido en el pliego de cláusulas administrativas particulares, o en cualquier otra documentación perteneciente a este este expediente de contratación, se procederá a la exclusión de la misma del procedimiento de adjudicación. Posteriormente, con el resto de ofertas que continúen en el procedimiento de adjudicación se comprobará si existe alguna propuesta en presunción de oferta anormalmente baja, de acuerdo con los criterios objetivos establecidos en el anterior párrafo (artículo 85 RGLCSP). </w:t>
      </w:r>
    </w:p>
    <w:p w14:paraId="739BCD0E" w14:textId="45728312" w:rsidR="00003145" w:rsidRPr="00003145" w:rsidRDefault="00003145" w:rsidP="009A1326">
      <w:pPr>
        <w:spacing w:before="120" w:after="120"/>
        <w:ind w:left="1418" w:right="-427"/>
        <w:jc w:val="both"/>
        <w:rPr>
          <w:rFonts w:ascii="Verdana" w:eastAsia="Arial Unicode MS" w:hAnsi="Verdana"/>
          <w:color w:val="0000FF"/>
          <w:sz w:val="19"/>
          <w:szCs w:val="18"/>
        </w:rPr>
      </w:pPr>
      <w:r w:rsidRPr="00003145">
        <w:rPr>
          <w:rFonts w:ascii="Verdana" w:eastAsia="Arial Unicode MS" w:hAnsi="Verdana"/>
          <w:color w:val="0000FF"/>
          <w:sz w:val="19"/>
          <w:szCs w:val="18"/>
        </w:rPr>
        <w:t xml:space="preserve">Tras dicho análisis, y en caso de que alguna empresa licitadora se encuentre en presunción de oferta anormalmente baja, se procederá de acuerdo con el artículo 159 de la LCSP, y se le concederá un </w:t>
      </w:r>
      <w:r w:rsidRPr="00003145">
        <w:rPr>
          <w:rFonts w:ascii="Verdana" w:eastAsia="Arial Unicode MS" w:hAnsi="Verdana"/>
          <w:b/>
          <w:color w:val="0000FF"/>
          <w:sz w:val="19"/>
          <w:szCs w:val="18"/>
        </w:rPr>
        <w:t xml:space="preserve">plazo de </w:t>
      </w:r>
      <w:r w:rsidR="000D6D16">
        <w:rPr>
          <w:rFonts w:ascii="Verdana" w:eastAsia="Arial Unicode MS" w:hAnsi="Verdana"/>
          <w:b/>
          <w:color w:val="0000FF"/>
          <w:sz w:val="19"/>
          <w:szCs w:val="18"/>
        </w:rPr>
        <w:t>5</w:t>
      </w:r>
      <w:r w:rsidRPr="00003145">
        <w:rPr>
          <w:rFonts w:ascii="Verdana" w:eastAsia="Arial Unicode MS" w:hAnsi="Verdana"/>
          <w:b/>
          <w:color w:val="0000FF"/>
          <w:sz w:val="19"/>
          <w:szCs w:val="18"/>
        </w:rPr>
        <w:t xml:space="preserve"> días hábiles desde el envío de la correspondiente comunicación</w:t>
      </w:r>
      <w:r w:rsidRPr="00003145">
        <w:rPr>
          <w:rFonts w:ascii="Verdana" w:eastAsia="Arial Unicode MS" w:hAnsi="Verdana"/>
          <w:color w:val="0000FF"/>
          <w:sz w:val="19"/>
          <w:szCs w:val="18"/>
        </w:rPr>
        <w:t>, para que pueda justificar la viabilidad de su oferta mediante la aportación de la documentación e información que estime pertinente.</w:t>
      </w:r>
    </w:p>
    <w:p w14:paraId="56E79767" w14:textId="5C3A4C42" w:rsidR="00A24AC8" w:rsidRPr="00925873" w:rsidRDefault="00A24AC8" w:rsidP="007934CF">
      <w:pPr>
        <w:pStyle w:val="5izenburua"/>
        <w:ind w:right="-427"/>
        <w:rPr>
          <w:i/>
          <w:szCs w:val="19"/>
        </w:rPr>
      </w:pPr>
      <w:bookmarkStart w:id="238" w:name="_Toc48120603"/>
      <w:r w:rsidRPr="00925873">
        <w:rPr>
          <w:b/>
          <w:szCs w:val="19"/>
        </w:rPr>
        <w:t>22.3.2.</w:t>
      </w:r>
      <w:r w:rsidR="009A1326" w:rsidRPr="00925873">
        <w:rPr>
          <w:b/>
          <w:szCs w:val="19"/>
        </w:rPr>
        <w:t xml:space="preserve">- </w:t>
      </w:r>
      <w:r w:rsidRPr="00925873">
        <w:rPr>
          <w:b/>
          <w:szCs w:val="19"/>
        </w:rPr>
        <w:t xml:space="preserve">En cuanto a la oferta considerada en su conjunto: </w:t>
      </w:r>
      <w:r w:rsidRPr="00925873">
        <w:rPr>
          <w:color w:val="0000FF"/>
          <w:szCs w:val="19"/>
        </w:rPr>
        <w:t>no procede</w:t>
      </w:r>
      <w:bookmarkEnd w:id="238"/>
      <w:r w:rsidR="00003145">
        <w:rPr>
          <w:color w:val="0000FF"/>
          <w:szCs w:val="19"/>
        </w:rPr>
        <w:t>.</w:t>
      </w:r>
    </w:p>
    <w:p w14:paraId="0ABF78E5" w14:textId="77777777" w:rsidR="009760F6" w:rsidRPr="00925873" w:rsidRDefault="00723E28" w:rsidP="009A1326">
      <w:pPr>
        <w:pStyle w:val="3izenburua"/>
        <w:ind w:right="-427"/>
      </w:pPr>
      <w:bookmarkStart w:id="239" w:name="_Toc155179007"/>
      <w:r w:rsidRPr="00925873">
        <w:rPr>
          <w:caps w:val="0"/>
        </w:rPr>
        <w:t>23.- CRITERIOS ESPECÍFICOS DE DESEMPATE</w:t>
      </w:r>
      <w:bookmarkEnd w:id="239"/>
    </w:p>
    <w:p w14:paraId="6E8DAF79" w14:textId="0C032C64" w:rsidR="009760F6" w:rsidRPr="00003145" w:rsidRDefault="00003145" w:rsidP="009A1326">
      <w:pPr>
        <w:tabs>
          <w:tab w:val="left" w:pos="0"/>
          <w:tab w:val="left" w:pos="993"/>
          <w:tab w:val="left" w:pos="1100"/>
        </w:tabs>
        <w:spacing w:before="120" w:after="120"/>
        <w:ind w:left="284" w:right="-427"/>
        <w:jc w:val="both"/>
        <w:rPr>
          <w:rFonts w:ascii="Verdana" w:eastAsia="Arial Unicode MS" w:hAnsi="Verdana"/>
          <w:color w:val="0000FF"/>
          <w:sz w:val="19"/>
          <w:szCs w:val="18"/>
        </w:rPr>
      </w:pPr>
      <w:r w:rsidRPr="00003145">
        <w:rPr>
          <w:rFonts w:ascii="Verdana" w:eastAsia="Arial Unicode MS" w:hAnsi="Verdana"/>
          <w:color w:val="0000FF"/>
          <w:sz w:val="19"/>
          <w:szCs w:val="18"/>
        </w:rPr>
        <w:t>No se establecen criterios específicos y serán de aplicación los criterios genéricos establecidos en el punto 19 de las Condiciones Generales del presente pliego.</w:t>
      </w:r>
    </w:p>
    <w:p w14:paraId="094DA0C5" w14:textId="77777777" w:rsidR="009760F6" w:rsidRPr="00925873" w:rsidRDefault="00723E28" w:rsidP="009A1326">
      <w:pPr>
        <w:pStyle w:val="3izenburua"/>
        <w:ind w:right="-427"/>
      </w:pPr>
      <w:bookmarkStart w:id="240" w:name="_Toc155179008"/>
      <w:r w:rsidRPr="00925873">
        <w:rPr>
          <w:caps w:val="0"/>
        </w:rPr>
        <w:t>24.- DOCUMENTACIÓN A PRESENTAR EN CADA SOBRE</w:t>
      </w:r>
      <w:bookmarkEnd w:id="240"/>
    </w:p>
    <w:p w14:paraId="021D65B6" w14:textId="77777777" w:rsidR="009760F6" w:rsidRPr="00925873" w:rsidRDefault="009760F6" w:rsidP="009A1326">
      <w:pPr>
        <w:pStyle w:val="Zerrenda-paragrafoa"/>
        <w:spacing w:before="120" w:after="120"/>
        <w:ind w:left="284" w:right="-427"/>
        <w:jc w:val="both"/>
        <w:rPr>
          <w:rFonts w:ascii="Verdana" w:hAnsi="Verdana" w:cs="Tahoma"/>
          <w:sz w:val="19"/>
          <w:szCs w:val="19"/>
        </w:rPr>
      </w:pPr>
      <w:r w:rsidRPr="00925873">
        <w:rPr>
          <w:rFonts w:ascii="Verdana" w:hAnsi="Verdana" w:cs="Tahoma"/>
          <w:sz w:val="19"/>
          <w:szCs w:val="19"/>
        </w:rPr>
        <w:t xml:space="preserve">Los documentos exigidos para tomar parte en el procedimiento se presentarán dentro de los </w:t>
      </w:r>
      <w:r w:rsidRPr="00925873">
        <w:rPr>
          <w:rFonts w:ascii="Verdana" w:hAnsi="Verdana" w:cs="Tahoma"/>
          <w:sz w:val="19"/>
          <w:szCs w:val="19"/>
          <w:u w:val="single"/>
        </w:rPr>
        <w:t>archivos electrónicos o sobres</w:t>
      </w:r>
      <w:r w:rsidRPr="00925873">
        <w:rPr>
          <w:rFonts w:ascii="Verdana" w:hAnsi="Verdana" w:cs="Tahoma"/>
          <w:sz w:val="19"/>
          <w:szCs w:val="19"/>
        </w:rPr>
        <w:t xml:space="preserve"> que se indican a continuación.</w:t>
      </w:r>
    </w:p>
    <w:p w14:paraId="3CD396D0" w14:textId="77777777" w:rsidR="009760F6" w:rsidRPr="00925873" w:rsidRDefault="009760F6" w:rsidP="009A1326">
      <w:pPr>
        <w:pStyle w:val="4izenburua"/>
        <w:ind w:right="-427"/>
        <w:rPr>
          <w:rFonts w:cs="Arial"/>
          <w:i/>
          <w:strike/>
        </w:rPr>
      </w:pPr>
      <w:bookmarkStart w:id="241" w:name="_Toc41549203"/>
      <w:bookmarkStart w:id="242" w:name="_Toc48120606"/>
      <w:r w:rsidRPr="00925873">
        <w:t>24.1.- LA OFERTA SE PRESENTARÁ EN UN ÚNICO SOBRE, SOBRE “A”, EN LOS SUPUESTOS EN QUE EN EL PROCEDIMIENTO NO SE CONTEMPLEN CRITERIOS DE ADJUDICACIÓN CUYA CUANTIFICACIÓN DEPENDA DE UN JUICIO DE VALOR. IGUALMENTE EN EL CASO DE QUE SE SIGA LA TRAMITACIÓN PREVISTA EN EL ART. 159.6 LCSP (PROCEDIMIENTO ABIERTO SIMPLIFICADO ABREVIADO).</w:t>
      </w:r>
      <w:bookmarkEnd w:id="241"/>
      <w:bookmarkEnd w:id="242"/>
      <w:r w:rsidRPr="00925873">
        <w:t xml:space="preserve"> </w:t>
      </w:r>
    </w:p>
    <w:p w14:paraId="1C4D7D0A" w14:textId="2AFFE645" w:rsidR="009760F6" w:rsidRDefault="009760F6" w:rsidP="009A1326">
      <w:pPr>
        <w:pStyle w:val="Zerrenda-paragrafoa"/>
        <w:tabs>
          <w:tab w:val="left" w:pos="0"/>
        </w:tabs>
        <w:spacing w:before="120" w:after="120"/>
        <w:ind w:left="851" w:right="-427" w:hanging="4"/>
        <w:jc w:val="both"/>
        <w:rPr>
          <w:rFonts w:ascii="Verdana" w:hAnsi="Verdana" w:cs="sans-serif"/>
          <w:b/>
          <w:bCs/>
          <w:sz w:val="19"/>
          <w:szCs w:val="19"/>
        </w:rPr>
      </w:pPr>
      <w:r w:rsidRPr="00925873">
        <w:rPr>
          <w:rFonts w:ascii="Verdana" w:hAnsi="Verdana" w:cs="Tahoma"/>
          <w:b/>
          <w:caps/>
          <w:sz w:val="19"/>
          <w:szCs w:val="19"/>
        </w:rPr>
        <w:t xml:space="preserve">sobre “A”: </w:t>
      </w:r>
      <w:r w:rsidRPr="00925873">
        <w:rPr>
          <w:rFonts w:ascii="Verdana" w:hAnsi="Verdana" w:cs="sans-serif"/>
          <w:b/>
          <w:bCs/>
          <w:sz w:val="19"/>
          <w:szCs w:val="19"/>
        </w:rPr>
        <w:t>DOCUMENTACIÓN ACREDITATIVA DEL CUMPLIMIENTO DE LOS REQUISITOS PREVIOS Y OFERTA EVALUABLE AUTOMÁTICAMENTE A TRAVÉS DE FÓRMULAS.</w:t>
      </w:r>
    </w:p>
    <w:p w14:paraId="5DE29AB1" w14:textId="77777777" w:rsidR="00003145" w:rsidRPr="00322B23" w:rsidRDefault="00003145" w:rsidP="00322B23">
      <w:pPr>
        <w:pStyle w:val="Zerrenda-paragrafoa"/>
        <w:numPr>
          <w:ilvl w:val="0"/>
          <w:numId w:val="169"/>
        </w:numPr>
        <w:spacing w:line="276" w:lineRule="auto"/>
        <w:jc w:val="both"/>
        <w:rPr>
          <w:rFonts w:ascii="Verdana" w:hAnsi="Verdana" w:cs="Calibri"/>
          <w:b/>
          <w:color w:val="0000FF"/>
          <w:sz w:val="19"/>
          <w:szCs w:val="19"/>
          <w:u w:val="single"/>
        </w:rPr>
      </w:pPr>
      <w:r w:rsidRPr="00322B23">
        <w:rPr>
          <w:rFonts w:ascii="Verdana" w:hAnsi="Verdana" w:cs="Calibri"/>
          <w:b/>
          <w:color w:val="0000FF"/>
          <w:sz w:val="19"/>
          <w:szCs w:val="19"/>
          <w:u w:val="single"/>
        </w:rPr>
        <w:t>DOCUMENTACIÓN A PRESENTAR en formato “PDF”:</w:t>
      </w:r>
    </w:p>
    <w:p w14:paraId="59555A61" w14:textId="4185B608" w:rsidR="00003145" w:rsidRDefault="00003145" w:rsidP="00003145">
      <w:pPr>
        <w:pStyle w:val="Zerrenda-paragrafoa"/>
        <w:numPr>
          <w:ilvl w:val="0"/>
          <w:numId w:val="166"/>
        </w:numPr>
        <w:spacing w:before="120" w:line="288" w:lineRule="auto"/>
        <w:jc w:val="both"/>
        <w:rPr>
          <w:rFonts w:ascii="Verdana" w:hAnsi="Verdana" w:cs="Calibri"/>
          <w:color w:val="0000FF"/>
          <w:sz w:val="19"/>
          <w:szCs w:val="19"/>
        </w:rPr>
      </w:pPr>
      <w:r w:rsidRPr="00003145">
        <w:rPr>
          <w:rFonts w:ascii="Verdana" w:hAnsi="Verdana" w:cs="Calibri"/>
          <w:b/>
          <w:color w:val="0000FF"/>
          <w:sz w:val="19"/>
          <w:szCs w:val="19"/>
        </w:rPr>
        <w:t xml:space="preserve">Oferta económica </w:t>
      </w:r>
      <w:r w:rsidRPr="00003145">
        <w:rPr>
          <w:rFonts w:ascii="Verdana" w:hAnsi="Verdana" w:cs="Calibri"/>
          <w:color w:val="0000FF"/>
          <w:sz w:val="19"/>
          <w:szCs w:val="19"/>
        </w:rPr>
        <w:t xml:space="preserve">cumplimentando el </w:t>
      </w:r>
      <w:r w:rsidRPr="00003145">
        <w:rPr>
          <w:rFonts w:ascii="Verdana" w:hAnsi="Verdana" w:cs="Calibri"/>
          <w:b/>
          <w:color w:val="0000FF"/>
          <w:sz w:val="19"/>
          <w:szCs w:val="19"/>
        </w:rPr>
        <w:t>Anexo III.1</w:t>
      </w:r>
      <w:r w:rsidRPr="00003145">
        <w:rPr>
          <w:rFonts w:ascii="Verdana" w:hAnsi="Verdana" w:cs="Calibri"/>
          <w:color w:val="0000FF"/>
          <w:sz w:val="19"/>
          <w:szCs w:val="19"/>
        </w:rPr>
        <w:t xml:space="preserve"> del Pliego de Cláusulas administrativas particulares.</w:t>
      </w:r>
    </w:p>
    <w:p w14:paraId="41A52520" w14:textId="77C89246" w:rsidR="00003145" w:rsidRPr="00003145" w:rsidRDefault="00003145" w:rsidP="00003145">
      <w:pPr>
        <w:pStyle w:val="Zerrenda-paragrafoa"/>
        <w:spacing w:before="120" w:line="288" w:lineRule="auto"/>
        <w:ind w:left="786"/>
        <w:jc w:val="both"/>
        <w:rPr>
          <w:rFonts w:ascii="Verdana" w:hAnsi="Verdana" w:cs="Calibri"/>
          <w:color w:val="0000FF"/>
          <w:sz w:val="19"/>
          <w:szCs w:val="19"/>
        </w:rPr>
      </w:pPr>
      <w:r w:rsidRPr="00003145">
        <w:rPr>
          <w:rFonts w:ascii="Verdana" w:hAnsi="Verdana" w:cs="Calibri"/>
          <w:color w:val="0000FF"/>
          <w:sz w:val="19"/>
          <w:szCs w:val="19"/>
        </w:rPr>
        <w:lastRenderedPageBreak/>
        <w:t>El importe total de la oferta no podrá superar en ningún caso al importe del presupuesto de licitación.</w:t>
      </w:r>
    </w:p>
    <w:p w14:paraId="3A793286" w14:textId="77777777" w:rsidR="00003145" w:rsidRPr="00003145" w:rsidRDefault="00003145" w:rsidP="00003145">
      <w:pPr>
        <w:pStyle w:val="Zerrenda-paragrafoa"/>
        <w:numPr>
          <w:ilvl w:val="0"/>
          <w:numId w:val="166"/>
        </w:numPr>
        <w:spacing w:before="120" w:line="288" w:lineRule="auto"/>
        <w:jc w:val="both"/>
        <w:rPr>
          <w:rFonts w:ascii="Verdana" w:hAnsi="Verdana" w:cs="Calibri"/>
          <w:color w:val="0000FF"/>
          <w:sz w:val="19"/>
          <w:szCs w:val="19"/>
        </w:rPr>
      </w:pPr>
      <w:r w:rsidRPr="00003145">
        <w:rPr>
          <w:rFonts w:ascii="Verdana" w:hAnsi="Verdana" w:cs="Calibri"/>
          <w:b/>
          <w:color w:val="0000FF"/>
          <w:sz w:val="19"/>
          <w:szCs w:val="19"/>
        </w:rPr>
        <w:t>Resumen del Presupuesto</w:t>
      </w:r>
      <w:r w:rsidRPr="00003145">
        <w:rPr>
          <w:rFonts w:ascii="Verdana" w:hAnsi="Verdana" w:cs="Calibri"/>
          <w:color w:val="0000FF"/>
          <w:sz w:val="19"/>
          <w:szCs w:val="19"/>
        </w:rPr>
        <w:t xml:space="preserve"> de contrata desglosado por capítulos, </w:t>
      </w:r>
      <w:r w:rsidRPr="00003145">
        <w:rPr>
          <w:rFonts w:ascii="Verdana" w:hAnsi="Verdana" w:cs="Calibri"/>
          <w:color w:val="0000FF"/>
          <w:sz w:val="19"/>
          <w:szCs w:val="19"/>
          <w:u w:val="single"/>
        </w:rPr>
        <w:t>manteniendo el esquema presentado en el proyecto de ejecución</w:t>
      </w:r>
      <w:r w:rsidRPr="00003145">
        <w:rPr>
          <w:rFonts w:ascii="Verdana" w:hAnsi="Verdana" w:cs="Calibri"/>
          <w:color w:val="0000FF"/>
          <w:sz w:val="19"/>
          <w:szCs w:val="19"/>
        </w:rPr>
        <w:t>.</w:t>
      </w:r>
    </w:p>
    <w:p w14:paraId="56941F1D" w14:textId="77777777" w:rsidR="00003145" w:rsidRPr="00003145" w:rsidRDefault="00003145" w:rsidP="00003145">
      <w:pPr>
        <w:pStyle w:val="Zerrenda-paragrafoa"/>
        <w:numPr>
          <w:ilvl w:val="0"/>
          <w:numId w:val="166"/>
        </w:numPr>
        <w:spacing w:before="120" w:line="288" w:lineRule="auto"/>
        <w:jc w:val="both"/>
        <w:rPr>
          <w:rFonts w:ascii="Verdana" w:hAnsi="Verdana" w:cs="Calibri"/>
          <w:color w:val="0000FF"/>
          <w:sz w:val="19"/>
          <w:szCs w:val="19"/>
        </w:rPr>
      </w:pPr>
      <w:r w:rsidRPr="00003145">
        <w:rPr>
          <w:rFonts w:ascii="Verdana" w:hAnsi="Verdana" w:cs="Calibri"/>
          <w:b/>
          <w:color w:val="0000FF"/>
          <w:sz w:val="19"/>
          <w:szCs w:val="19"/>
        </w:rPr>
        <w:t>Presupuesto desglosado por capítulos</w:t>
      </w:r>
      <w:r w:rsidRPr="00003145">
        <w:rPr>
          <w:rFonts w:ascii="Verdana" w:hAnsi="Verdana" w:cs="Calibri"/>
          <w:color w:val="0000FF"/>
          <w:sz w:val="19"/>
          <w:szCs w:val="19"/>
        </w:rPr>
        <w:t>, incluyendo cada una de las partidas que lo componen,</w:t>
      </w:r>
      <w:r w:rsidRPr="00003145">
        <w:rPr>
          <w:rFonts w:ascii="Verdana" w:hAnsi="Verdana" w:cstheme="minorHAnsi"/>
          <w:color w:val="0000FF"/>
          <w:sz w:val="19"/>
          <w:szCs w:val="19"/>
        </w:rPr>
        <w:t xml:space="preserve"> respetando tanto la literalidad de su descripción, como de su medición, </w:t>
      </w:r>
      <w:r w:rsidRPr="00003145">
        <w:rPr>
          <w:rFonts w:ascii="Verdana" w:hAnsi="Verdana" w:cstheme="minorHAnsi"/>
          <w:color w:val="0000FF"/>
          <w:sz w:val="19"/>
          <w:szCs w:val="19"/>
          <w:u w:val="single"/>
        </w:rPr>
        <w:t>según el proyecto de ejecución</w:t>
      </w:r>
      <w:r w:rsidRPr="00003145">
        <w:rPr>
          <w:rFonts w:ascii="Verdana" w:hAnsi="Verdana" w:cs="Calibri"/>
          <w:color w:val="0000FF"/>
          <w:sz w:val="19"/>
          <w:szCs w:val="19"/>
        </w:rPr>
        <w:t xml:space="preserve">. </w:t>
      </w:r>
    </w:p>
    <w:p w14:paraId="0B7A6C9C" w14:textId="77777777" w:rsidR="00003145" w:rsidRPr="00003145" w:rsidRDefault="00003145" w:rsidP="00003145">
      <w:pPr>
        <w:pStyle w:val="Zerrenda-paragrafoa"/>
        <w:spacing w:before="120" w:line="288" w:lineRule="auto"/>
        <w:ind w:left="786"/>
        <w:jc w:val="both"/>
        <w:rPr>
          <w:rFonts w:ascii="Verdana" w:hAnsi="Verdana" w:cs="Calibri"/>
          <w:color w:val="0000FF"/>
          <w:sz w:val="19"/>
          <w:szCs w:val="19"/>
          <w:u w:val="single"/>
        </w:rPr>
      </w:pPr>
      <w:r w:rsidRPr="00003145">
        <w:rPr>
          <w:rFonts w:ascii="Verdana" w:hAnsi="Verdana" w:cs="Calibri"/>
          <w:color w:val="0000FF"/>
          <w:sz w:val="19"/>
          <w:szCs w:val="19"/>
        </w:rPr>
        <w:t xml:space="preserve">Los precios unitarios de cada una de las partidas </w:t>
      </w:r>
      <w:r w:rsidRPr="00003145">
        <w:rPr>
          <w:rFonts w:ascii="Verdana" w:hAnsi="Verdana" w:cs="Calibri"/>
          <w:color w:val="0000FF"/>
          <w:sz w:val="19"/>
          <w:szCs w:val="19"/>
          <w:u w:val="single"/>
        </w:rPr>
        <w:t>no podrán superar en ningún caso a los reflejados en el proyecto de ejecución.</w:t>
      </w:r>
    </w:p>
    <w:p w14:paraId="34A23849" w14:textId="0DFC2408" w:rsidR="00315CB5" w:rsidRPr="00315CB5" w:rsidRDefault="00003145" w:rsidP="00315CB5">
      <w:pPr>
        <w:pStyle w:val="Zerrenda-paragrafoa"/>
        <w:numPr>
          <w:ilvl w:val="0"/>
          <w:numId w:val="166"/>
        </w:numPr>
        <w:spacing w:before="120" w:line="288" w:lineRule="auto"/>
        <w:jc w:val="both"/>
        <w:rPr>
          <w:rFonts w:ascii="Verdana" w:hAnsi="Verdana" w:cs="Calibri"/>
          <w:color w:val="0000FF"/>
          <w:sz w:val="19"/>
          <w:szCs w:val="19"/>
        </w:rPr>
      </w:pPr>
      <w:r w:rsidRPr="00003145">
        <w:rPr>
          <w:rFonts w:ascii="Verdana" w:hAnsi="Verdana" w:cs="Calibri"/>
          <w:b/>
          <w:color w:val="0000FF"/>
          <w:sz w:val="19"/>
          <w:szCs w:val="19"/>
        </w:rPr>
        <w:t xml:space="preserve">Precios descompuestos, </w:t>
      </w:r>
      <w:r w:rsidRPr="00003145">
        <w:rPr>
          <w:rFonts w:ascii="Verdana" w:hAnsi="Verdana" w:cs="Calibri"/>
          <w:color w:val="0000FF"/>
          <w:sz w:val="19"/>
          <w:szCs w:val="19"/>
        </w:rPr>
        <w:t xml:space="preserve">respetando la </w:t>
      </w:r>
      <w:r w:rsidRPr="00003145">
        <w:rPr>
          <w:rFonts w:ascii="Verdana" w:hAnsi="Verdana" w:cs="Calibri"/>
          <w:color w:val="0000FF"/>
          <w:sz w:val="19"/>
          <w:szCs w:val="19"/>
          <w:u w:val="single"/>
        </w:rPr>
        <w:t>descomposición de cada precio unitario según el esquema reflejado en el proyecto de ejecución</w:t>
      </w:r>
      <w:r w:rsidRPr="00003145">
        <w:rPr>
          <w:rFonts w:ascii="Verdana" w:hAnsi="Verdana" w:cs="Calibri"/>
          <w:color w:val="0000FF"/>
          <w:sz w:val="19"/>
          <w:szCs w:val="19"/>
        </w:rPr>
        <w:t>. Las cuantías (entre otras, m</w:t>
      </w:r>
      <w:r w:rsidRPr="00003145">
        <w:rPr>
          <w:rFonts w:ascii="Verdana" w:hAnsi="Verdana" w:cs="Calibri"/>
          <w:color w:val="0000FF"/>
          <w:sz w:val="19"/>
          <w:szCs w:val="19"/>
          <w:vertAlign w:val="superscript"/>
        </w:rPr>
        <w:t>2</w:t>
      </w:r>
      <w:r w:rsidRPr="00003145">
        <w:rPr>
          <w:rFonts w:ascii="Verdana" w:hAnsi="Verdana" w:cs="Calibri"/>
          <w:color w:val="0000FF"/>
          <w:sz w:val="19"/>
          <w:szCs w:val="19"/>
        </w:rPr>
        <w:t>, kg, unidades…), horas y porcentajes que se reflejan en el proyecto de ejecución, tanto para materiales, medios auxiliares, costes directos y costes indirectos, no pueden ser modificados.</w:t>
      </w:r>
    </w:p>
    <w:p w14:paraId="236FED2F" w14:textId="77777777" w:rsidR="00315CB5" w:rsidRPr="00315CB5" w:rsidRDefault="00315CB5" w:rsidP="00322B23">
      <w:pPr>
        <w:autoSpaceDE w:val="0"/>
        <w:autoSpaceDN w:val="0"/>
        <w:adjustRightInd w:val="0"/>
        <w:spacing w:after="240"/>
        <w:ind w:left="786"/>
        <w:jc w:val="both"/>
        <w:rPr>
          <w:rFonts w:ascii="Verdana" w:hAnsi="Verdana" w:cs="Verdana"/>
          <w:b/>
          <w:color w:val="0000FF"/>
          <w:sz w:val="19"/>
          <w:szCs w:val="19"/>
          <w:u w:val="single"/>
        </w:rPr>
      </w:pPr>
      <w:r w:rsidRPr="00315CB5">
        <w:rPr>
          <w:rFonts w:ascii="Verdana" w:hAnsi="Verdana" w:cs="Verdana"/>
          <w:color w:val="0000FF"/>
          <w:sz w:val="19"/>
          <w:szCs w:val="19"/>
          <w:u w:val="single"/>
        </w:rPr>
        <w:t>Los precios ofertados relativos a la mano de obra no serán inferiores a los reflejados en el convenio colectivo de aplicación</w:t>
      </w:r>
      <w:r>
        <w:rPr>
          <w:rFonts w:ascii="Verdana" w:hAnsi="Verdana" w:cs="Verdana"/>
          <w:color w:val="0000FF"/>
          <w:sz w:val="19"/>
          <w:szCs w:val="19"/>
          <w:u w:val="single"/>
        </w:rPr>
        <w:t>.</w:t>
      </w:r>
    </w:p>
    <w:p w14:paraId="4E14300A" w14:textId="4B5E10B1" w:rsidR="00003145" w:rsidRPr="00E453B8" w:rsidRDefault="00315CB5" w:rsidP="00E453B8">
      <w:pPr>
        <w:autoSpaceDE w:val="0"/>
        <w:autoSpaceDN w:val="0"/>
        <w:adjustRightInd w:val="0"/>
        <w:spacing w:after="240"/>
        <w:ind w:left="786"/>
        <w:jc w:val="both"/>
        <w:rPr>
          <w:rFonts w:ascii="Verdana" w:hAnsi="Verdana" w:cs="Verdana"/>
          <w:b/>
          <w:color w:val="0000FF"/>
          <w:sz w:val="19"/>
          <w:szCs w:val="19"/>
        </w:rPr>
      </w:pPr>
      <w:r w:rsidRPr="00E453B8">
        <w:rPr>
          <w:rFonts w:ascii="Verdana" w:hAnsi="Verdana" w:cs="Verdana"/>
          <w:b/>
          <w:color w:val="0000FF"/>
          <w:sz w:val="19"/>
          <w:szCs w:val="19"/>
        </w:rPr>
        <w:t>En caso de que se mantenga el importe de un capítulo y el precio unitario de las partidas que lo forman y no presentar los descompuestos de las partidas de dicho capítulo se considerarán que son los mismos que los del proyecto de ejecución.</w:t>
      </w:r>
    </w:p>
    <w:p w14:paraId="7783DEC0" w14:textId="77777777" w:rsidR="00003145" w:rsidRPr="00003145" w:rsidRDefault="00003145" w:rsidP="00322B23">
      <w:pPr>
        <w:ind w:left="702"/>
        <w:jc w:val="both"/>
        <w:rPr>
          <w:rFonts w:ascii="Verdana" w:hAnsi="Verdana"/>
          <w:color w:val="0000FF"/>
          <w:sz w:val="19"/>
          <w:szCs w:val="19"/>
          <w:u w:val="single"/>
        </w:rPr>
      </w:pPr>
      <w:r w:rsidRPr="00003145">
        <w:rPr>
          <w:rFonts w:ascii="Verdana" w:hAnsi="Verdana"/>
          <w:color w:val="0000FF"/>
          <w:sz w:val="19"/>
          <w:szCs w:val="19"/>
          <w:u w:val="single"/>
        </w:rPr>
        <w:t xml:space="preserve">En atención a lo anteriormente expuesto, y sin perjuicio de los motivos y/o causas de exclusión contemplados tanto en la LCSP como en el PCAP de referencia, serán igualmente </w:t>
      </w:r>
      <w:r w:rsidRPr="00003145">
        <w:rPr>
          <w:rFonts w:ascii="Verdana" w:hAnsi="Verdana"/>
          <w:b/>
          <w:color w:val="0000FF"/>
          <w:sz w:val="19"/>
          <w:szCs w:val="19"/>
          <w:u w:val="single"/>
        </w:rPr>
        <w:t>causas de exclusión</w:t>
      </w:r>
      <w:r w:rsidRPr="00003145">
        <w:rPr>
          <w:rFonts w:ascii="Verdana" w:hAnsi="Verdana"/>
          <w:color w:val="0000FF"/>
          <w:sz w:val="19"/>
          <w:szCs w:val="19"/>
          <w:u w:val="single"/>
        </w:rPr>
        <w:t xml:space="preserve"> el incumplimiento total o parcial de lo dispuesto en los puntos inmediatamente anteriores.</w:t>
      </w:r>
    </w:p>
    <w:p w14:paraId="190553E7" w14:textId="77777777" w:rsidR="00003145" w:rsidRPr="00003145" w:rsidRDefault="00003145" w:rsidP="00322B23">
      <w:pPr>
        <w:ind w:left="702"/>
        <w:jc w:val="both"/>
        <w:rPr>
          <w:rFonts w:ascii="Verdana" w:hAnsi="Verdana"/>
          <w:color w:val="0000FF"/>
          <w:sz w:val="19"/>
          <w:szCs w:val="19"/>
          <w:u w:val="single"/>
        </w:rPr>
      </w:pPr>
    </w:p>
    <w:p w14:paraId="7C708AF9" w14:textId="77777777" w:rsidR="00003145" w:rsidRPr="00003145" w:rsidRDefault="00003145" w:rsidP="00322B23">
      <w:pPr>
        <w:spacing w:before="120" w:after="120" w:line="276" w:lineRule="auto"/>
        <w:ind w:left="702"/>
        <w:jc w:val="both"/>
        <w:rPr>
          <w:rFonts w:ascii="Verdana" w:hAnsi="Verdana"/>
          <w:color w:val="0000FF"/>
          <w:sz w:val="19"/>
          <w:szCs w:val="19"/>
        </w:rPr>
      </w:pPr>
      <w:r w:rsidRPr="00003145">
        <w:rPr>
          <w:rFonts w:ascii="Verdana" w:hAnsi="Verdana"/>
          <w:color w:val="0000FF"/>
          <w:sz w:val="19"/>
          <w:szCs w:val="19"/>
        </w:rPr>
        <w:t xml:space="preserve">El presupuesto en formato bc3. se proporciona a los únicos efectos de facilitar la elaboración del presupuesto a las empresas licitadoras y, por lo tanto, </w:t>
      </w:r>
      <w:r w:rsidRPr="00003145">
        <w:rPr>
          <w:rFonts w:ascii="Verdana" w:hAnsi="Verdana"/>
          <w:b/>
          <w:color w:val="0000FF"/>
          <w:sz w:val="19"/>
          <w:szCs w:val="19"/>
          <w:u w:val="single"/>
        </w:rPr>
        <w:t>no tendrá naturaleza contractual</w:t>
      </w:r>
      <w:r w:rsidRPr="00003145">
        <w:rPr>
          <w:rFonts w:ascii="Verdana" w:hAnsi="Verdana"/>
          <w:color w:val="0000FF"/>
          <w:sz w:val="19"/>
          <w:szCs w:val="19"/>
        </w:rPr>
        <w:t>. Este formato (el bc3.) puede tener discrepancias con el formato en pdf. si no se emplea un programa de presupuestos realmente compatible con bc3. </w:t>
      </w:r>
    </w:p>
    <w:p w14:paraId="04906C4B" w14:textId="77777777" w:rsidR="00003145" w:rsidRPr="00003145" w:rsidRDefault="00003145" w:rsidP="00322B23">
      <w:pPr>
        <w:spacing w:before="120" w:after="120" w:line="276" w:lineRule="auto"/>
        <w:ind w:left="702"/>
        <w:jc w:val="both"/>
        <w:rPr>
          <w:rFonts w:ascii="Verdana" w:hAnsi="Verdana"/>
          <w:color w:val="0000FF"/>
          <w:sz w:val="19"/>
          <w:szCs w:val="19"/>
        </w:rPr>
      </w:pPr>
      <w:r w:rsidRPr="00003145">
        <w:rPr>
          <w:rFonts w:ascii="Verdana" w:hAnsi="Verdana"/>
          <w:color w:val="0000FF"/>
          <w:sz w:val="19"/>
          <w:szCs w:val="19"/>
        </w:rPr>
        <w:t>En consecuencia, en caso de que existan discrepancias entre el presupuesto en formato bc3. y el presupuesto en formato pdf., será éste último (el formato pdf.) el que prevalezca y tendrá naturaleza contractual. En conclusión, las licitadoras a la hora de elaborar sus propuestas (oferta y presupuesto) deberán tener en cuenta los datos establecidos en el formato pdf. Por lo tanto, los datos (precios unitarios, mediciones, rendimientos, …) que serán tenidos en cuenta a la hora de determinar la exclusión de las empresas serán los contenidos en el presupuesto en formato pdf. </w:t>
      </w:r>
    </w:p>
    <w:p w14:paraId="33973A36" w14:textId="77777777" w:rsidR="00003145" w:rsidRPr="00003145" w:rsidRDefault="00003145" w:rsidP="00322B23">
      <w:pPr>
        <w:pStyle w:val="xmsonormal"/>
        <w:spacing w:after="120" w:line="276" w:lineRule="auto"/>
        <w:ind w:left="702"/>
        <w:jc w:val="both"/>
        <w:rPr>
          <w:rFonts w:ascii="Verdana" w:hAnsi="Verdana"/>
          <w:color w:val="0000FF"/>
          <w:sz w:val="19"/>
          <w:szCs w:val="19"/>
          <w:lang w:val="eu-ES"/>
        </w:rPr>
      </w:pPr>
      <w:r w:rsidRPr="00003145">
        <w:rPr>
          <w:rFonts w:ascii="Verdana" w:hAnsi="Verdana"/>
          <w:color w:val="0000FF"/>
          <w:sz w:val="19"/>
          <w:szCs w:val="19"/>
        </w:rPr>
        <w:t>De conformidad con lo previsto en el artículo 153 del RGLCAP, todos los trabajos, medios auxiliares y materiales que sean necesarios para la correcta ejecución y acabado de cualquier unidad de obra, se considerarán incluidos en el precio de la misma, aunque no figuren todos ellos especificados en la descomposición o descripción de los precios en el presupuesto del proyecto. Igualmente, todos los gastos que por su concepto sean asimilables a cualquiera de los que, bajo el título genérico de costes indirectos se mencionan en el artículo 130.3 del RGLCAP, se considerarán siempre incluidos en los precios de las unidades de obra del proyecto cuando no figuren en el presupuesto valorados en unidades de obra.</w:t>
      </w:r>
    </w:p>
    <w:p w14:paraId="3631B038" w14:textId="40E03C6A" w:rsidR="00003145" w:rsidRDefault="00003145" w:rsidP="00322B23">
      <w:pPr>
        <w:pStyle w:val="Zerrenda-paragrafoa"/>
        <w:tabs>
          <w:tab w:val="left" w:pos="0"/>
        </w:tabs>
        <w:spacing w:before="120" w:after="120"/>
        <w:ind w:left="958" w:right="-427" w:hanging="4"/>
        <w:jc w:val="both"/>
        <w:rPr>
          <w:rFonts w:ascii="Verdana" w:hAnsi="Verdana" w:cs="sans-serif"/>
          <w:b/>
          <w:bCs/>
          <w:sz w:val="19"/>
          <w:szCs w:val="19"/>
        </w:rPr>
      </w:pPr>
    </w:p>
    <w:p w14:paraId="0632E3C6" w14:textId="77777777" w:rsidR="00322B23" w:rsidRPr="00A7350D" w:rsidRDefault="00322B23" w:rsidP="00322B23">
      <w:pPr>
        <w:pStyle w:val="Zerrenda-paragrafoa"/>
        <w:numPr>
          <w:ilvl w:val="0"/>
          <w:numId w:val="168"/>
        </w:numPr>
        <w:tabs>
          <w:tab w:val="left" w:pos="0"/>
        </w:tabs>
        <w:spacing w:before="120" w:after="120"/>
        <w:ind w:right="-427"/>
        <w:jc w:val="both"/>
        <w:rPr>
          <w:rFonts w:ascii="Verdana" w:eastAsiaTheme="minorHAnsi" w:hAnsi="Verdana" w:cs="Calibri"/>
          <w:b/>
          <w:color w:val="0000FF"/>
          <w:sz w:val="19"/>
          <w:szCs w:val="19"/>
          <w:u w:val="single"/>
        </w:rPr>
      </w:pPr>
      <w:r w:rsidRPr="00A7350D">
        <w:rPr>
          <w:rFonts w:ascii="Verdana" w:eastAsiaTheme="minorHAnsi" w:hAnsi="Verdana" w:cs="Calibri"/>
          <w:b/>
          <w:color w:val="0000FF"/>
          <w:sz w:val="19"/>
          <w:szCs w:val="19"/>
          <w:u w:val="single"/>
        </w:rPr>
        <w:t>Declaración responsable según el modelo que figura en el ANEXO II.1.</w:t>
      </w:r>
    </w:p>
    <w:p w14:paraId="5ABEAE65" w14:textId="77777777" w:rsidR="00322B23" w:rsidRPr="00A7350D" w:rsidRDefault="00322B23" w:rsidP="00322B23">
      <w:pPr>
        <w:pStyle w:val="Zerrenda-paragrafoa"/>
        <w:numPr>
          <w:ilvl w:val="0"/>
          <w:numId w:val="168"/>
        </w:numPr>
        <w:tabs>
          <w:tab w:val="left" w:pos="0"/>
        </w:tabs>
        <w:spacing w:before="120" w:after="120"/>
        <w:ind w:right="-427"/>
        <w:jc w:val="both"/>
        <w:rPr>
          <w:rFonts w:ascii="Verdana" w:eastAsiaTheme="minorHAnsi" w:hAnsi="Verdana" w:cs="Calibri"/>
          <w:b/>
          <w:color w:val="0000FF"/>
          <w:sz w:val="19"/>
          <w:szCs w:val="19"/>
          <w:u w:val="single"/>
        </w:rPr>
      </w:pPr>
      <w:r w:rsidRPr="00A7350D">
        <w:rPr>
          <w:rFonts w:ascii="Verdana" w:eastAsiaTheme="minorHAnsi" w:hAnsi="Verdana" w:cs="Calibri"/>
          <w:b/>
          <w:color w:val="0000FF"/>
          <w:sz w:val="19"/>
          <w:szCs w:val="19"/>
          <w:u w:val="single"/>
        </w:rPr>
        <w:t>Compromiso de adscripción de medios según el modelo que figura en el ANEXO II.2.</w:t>
      </w:r>
    </w:p>
    <w:p w14:paraId="0ADAD7AE" w14:textId="77777777" w:rsidR="00322B23" w:rsidRPr="00A7350D" w:rsidRDefault="00322B23" w:rsidP="00322B23">
      <w:pPr>
        <w:pStyle w:val="Zerrenda-paragrafoa"/>
        <w:numPr>
          <w:ilvl w:val="0"/>
          <w:numId w:val="168"/>
        </w:numPr>
        <w:tabs>
          <w:tab w:val="left" w:pos="0"/>
        </w:tabs>
        <w:spacing w:before="120" w:after="120"/>
        <w:ind w:right="-427"/>
        <w:jc w:val="both"/>
        <w:rPr>
          <w:rFonts w:ascii="Verdana" w:eastAsiaTheme="minorHAnsi" w:hAnsi="Verdana" w:cs="Calibri"/>
          <w:b/>
          <w:color w:val="0000FF"/>
          <w:sz w:val="19"/>
          <w:szCs w:val="19"/>
          <w:u w:val="single"/>
        </w:rPr>
      </w:pPr>
      <w:r w:rsidRPr="00A7350D">
        <w:rPr>
          <w:rFonts w:ascii="Verdana" w:eastAsiaTheme="minorHAnsi" w:hAnsi="Verdana" w:cs="Calibri"/>
          <w:b/>
          <w:color w:val="0000FF"/>
          <w:sz w:val="19"/>
          <w:szCs w:val="19"/>
          <w:u w:val="single"/>
        </w:rPr>
        <w:lastRenderedPageBreak/>
        <w:t xml:space="preserve"> En el caso que los licitadores lo consideren conveniente, designación como confidencial de informaciones facilitadas por el operador económico según el modelo que figura en el ANEXO II.3.</w:t>
      </w:r>
    </w:p>
    <w:p w14:paraId="0A27881F" w14:textId="77777777" w:rsidR="00322B23" w:rsidRPr="00A7350D" w:rsidRDefault="00322B23" w:rsidP="00322B23">
      <w:pPr>
        <w:pStyle w:val="Zerrenda-paragrafoa"/>
        <w:numPr>
          <w:ilvl w:val="0"/>
          <w:numId w:val="168"/>
        </w:numPr>
        <w:tabs>
          <w:tab w:val="left" w:pos="0"/>
        </w:tabs>
        <w:spacing w:before="120" w:after="120"/>
        <w:ind w:right="-427"/>
        <w:jc w:val="both"/>
        <w:rPr>
          <w:rFonts w:ascii="Verdana" w:eastAsiaTheme="minorHAnsi" w:hAnsi="Verdana" w:cs="Calibri"/>
          <w:b/>
          <w:color w:val="0000FF"/>
          <w:sz w:val="19"/>
          <w:szCs w:val="19"/>
          <w:u w:val="single"/>
        </w:rPr>
      </w:pPr>
      <w:r w:rsidRPr="00A7350D">
        <w:rPr>
          <w:rFonts w:ascii="Verdana" w:eastAsiaTheme="minorHAnsi" w:hAnsi="Verdana" w:cs="Calibri"/>
          <w:b/>
          <w:color w:val="0000FF"/>
          <w:sz w:val="19"/>
          <w:szCs w:val="19"/>
          <w:u w:val="single"/>
        </w:rPr>
        <w:t>Si los operadores económicos desean participar en UTE, compromiso de constituirse formalmente en UTE que figura en el ANEXO II.4.</w:t>
      </w:r>
    </w:p>
    <w:p w14:paraId="48AE7460" w14:textId="77777777" w:rsidR="00322B23" w:rsidRPr="00A7350D" w:rsidRDefault="00322B23" w:rsidP="00322B23">
      <w:pPr>
        <w:pStyle w:val="Zerrenda-paragrafoa"/>
        <w:numPr>
          <w:ilvl w:val="0"/>
          <w:numId w:val="168"/>
        </w:numPr>
        <w:tabs>
          <w:tab w:val="left" w:pos="0"/>
        </w:tabs>
        <w:spacing w:before="120" w:after="120"/>
        <w:ind w:right="-427"/>
        <w:jc w:val="both"/>
        <w:rPr>
          <w:rFonts w:ascii="Verdana" w:eastAsiaTheme="minorHAnsi" w:hAnsi="Verdana" w:cs="Calibri"/>
          <w:b/>
          <w:color w:val="0000FF"/>
          <w:sz w:val="19"/>
          <w:szCs w:val="19"/>
          <w:u w:val="single"/>
        </w:rPr>
      </w:pPr>
      <w:r w:rsidRPr="00A7350D">
        <w:rPr>
          <w:rFonts w:ascii="Verdana" w:eastAsiaTheme="minorHAnsi" w:hAnsi="Verdana" w:cs="Calibri"/>
          <w:b/>
          <w:color w:val="0000FF"/>
          <w:sz w:val="19"/>
          <w:szCs w:val="19"/>
          <w:u w:val="single"/>
        </w:rPr>
        <w:t xml:space="preserve"> Declaración sobre los compromisos que el operador económico asume respecto de las personas trabajadoras que realicen la actividad objeto del contrato según el modelo que figura en el ANEXO II.5.</w:t>
      </w:r>
    </w:p>
    <w:p w14:paraId="2F2601EC" w14:textId="77777777" w:rsidR="00322B23" w:rsidRPr="00A7350D" w:rsidRDefault="00322B23" w:rsidP="00322B23">
      <w:pPr>
        <w:pStyle w:val="Zerrenda-paragrafoa"/>
        <w:numPr>
          <w:ilvl w:val="0"/>
          <w:numId w:val="168"/>
        </w:numPr>
        <w:tabs>
          <w:tab w:val="left" w:pos="0"/>
        </w:tabs>
        <w:spacing w:before="120" w:after="120"/>
        <w:ind w:right="-427"/>
        <w:jc w:val="both"/>
        <w:rPr>
          <w:rFonts w:ascii="Verdana" w:eastAsiaTheme="minorHAnsi" w:hAnsi="Verdana" w:cs="Calibri"/>
          <w:b/>
          <w:color w:val="0000FF"/>
          <w:sz w:val="19"/>
          <w:szCs w:val="19"/>
          <w:u w:val="single"/>
        </w:rPr>
      </w:pPr>
      <w:r w:rsidRPr="00A7350D">
        <w:rPr>
          <w:rFonts w:ascii="Verdana" w:eastAsiaTheme="minorHAnsi" w:hAnsi="Verdana" w:cs="Calibri"/>
          <w:b/>
          <w:color w:val="0000FF"/>
          <w:sz w:val="19"/>
          <w:szCs w:val="19"/>
          <w:u w:val="single"/>
        </w:rPr>
        <w:t>En el supuesto de que varios operadores económicos pertenecientes a un mismo grupo empresarial, de conformidad con el art. 42.1 del Código de Comercio, presenten oferta, se deberá cumplimentar el ANEXO II.6.</w:t>
      </w:r>
    </w:p>
    <w:p w14:paraId="0A5C735E" w14:textId="54927EAB" w:rsidR="009760F6" w:rsidRPr="00A7350D" w:rsidRDefault="00322B23" w:rsidP="00322B23">
      <w:pPr>
        <w:pStyle w:val="Zerrenda-paragrafoa"/>
        <w:numPr>
          <w:ilvl w:val="0"/>
          <w:numId w:val="168"/>
        </w:numPr>
        <w:tabs>
          <w:tab w:val="left" w:pos="0"/>
        </w:tabs>
        <w:spacing w:before="120" w:after="120"/>
        <w:ind w:right="-427"/>
        <w:jc w:val="both"/>
        <w:rPr>
          <w:rFonts w:ascii="Verdana" w:eastAsiaTheme="minorHAnsi" w:hAnsi="Verdana" w:cs="Calibri"/>
          <w:b/>
          <w:color w:val="0000FF"/>
          <w:sz w:val="19"/>
          <w:szCs w:val="19"/>
          <w:u w:val="single"/>
        </w:rPr>
      </w:pPr>
      <w:r w:rsidRPr="00A7350D">
        <w:rPr>
          <w:rFonts w:ascii="Verdana" w:eastAsiaTheme="minorHAnsi" w:hAnsi="Verdana" w:cs="Calibri"/>
          <w:b/>
          <w:color w:val="0000FF"/>
          <w:sz w:val="19"/>
          <w:szCs w:val="19"/>
          <w:u w:val="single"/>
        </w:rPr>
        <w:t xml:space="preserve"> Se deberá cumplimentar el ANEXO II.9 mediante el que se acredita el cumplimiento del Plan de igualdad o delitos o sanciones firmes por infracción grave en materia de prevención de igualdad de hombres y mujeres</w:t>
      </w:r>
      <w:r w:rsidR="00A7350D">
        <w:rPr>
          <w:rFonts w:ascii="Verdana" w:eastAsiaTheme="minorHAnsi" w:hAnsi="Verdana" w:cs="Calibri"/>
          <w:b/>
          <w:color w:val="0000FF"/>
          <w:sz w:val="19"/>
          <w:szCs w:val="19"/>
          <w:u w:val="single"/>
        </w:rPr>
        <w:t>.</w:t>
      </w:r>
    </w:p>
    <w:p w14:paraId="17C29A38" w14:textId="50459B19" w:rsidR="009760F6" w:rsidRPr="00925873" w:rsidRDefault="009760F6" w:rsidP="009A1326">
      <w:pPr>
        <w:pStyle w:val="4izenburua"/>
        <w:ind w:right="-427"/>
        <w:rPr>
          <w:color w:val="0000FF"/>
        </w:rPr>
      </w:pPr>
      <w:bookmarkStart w:id="243" w:name="_Toc41549205"/>
      <w:bookmarkStart w:id="244" w:name="_Toc48120608"/>
      <w:r w:rsidRPr="00925873">
        <w:rPr>
          <w:caps/>
        </w:rPr>
        <w:t xml:space="preserve">24.3.- </w:t>
      </w:r>
      <w:r w:rsidRPr="00925873">
        <w:t xml:space="preserve">Se admiten variantes: </w:t>
      </w:r>
      <w:r w:rsidR="00322B23">
        <w:rPr>
          <w:b w:val="0"/>
          <w:color w:val="0000FF"/>
        </w:rPr>
        <w:t>no</w:t>
      </w:r>
      <w:r w:rsidR="00A24AC8" w:rsidRPr="00925873">
        <w:rPr>
          <w:b w:val="0"/>
          <w:color w:val="0000FF"/>
        </w:rPr>
        <w:t>.</w:t>
      </w:r>
      <w:bookmarkEnd w:id="243"/>
      <w:bookmarkEnd w:id="244"/>
    </w:p>
    <w:p w14:paraId="40D53BA5" w14:textId="306977E1" w:rsidR="009760F6" w:rsidRPr="00925873" w:rsidRDefault="009760F6" w:rsidP="009A1326">
      <w:pPr>
        <w:pStyle w:val="3izenburua"/>
        <w:ind w:right="-427"/>
        <w:rPr>
          <w:rFonts w:eastAsia="Arial Unicode MS"/>
        </w:rPr>
      </w:pPr>
      <w:bookmarkStart w:id="245" w:name="_Toc155179009"/>
      <w:r w:rsidRPr="00925873">
        <w:rPr>
          <w:rFonts w:cs="Tahoma"/>
        </w:rPr>
        <w:t xml:space="preserve">25.- </w:t>
      </w:r>
      <w:r w:rsidRPr="00925873">
        <w:rPr>
          <w:rFonts w:eastAsia="Arial Unicode MS"/>
        </w:rPr>
        <w:t>DOCUMENTACIÓN A PRESENTAR POR LA LICITADORA QUE HA PRESENTADO LA MEJOR OFERTA</w:t>
      </w:r>
      <w:bookmarkEnd w:id="245"/>
    </w:p>
    <w:p w14:paraId="4F5DF7B1" w14:textId="77777777" w:rsidR="009760F6" w:rsidRPr="00925873" w:rsidRDefault="009760F6" w:rsidP="009A1326">
      <w:pPr>
        <w:pStyle w:val="Zerrenda-paragrafoa"/>
        <w:tabs>
          <w:tab w:val="left" w:pos="0"/>
        </w:tabs>
        <w:spacing w:before="120" w:after="120"/>
        <w:ind w:left="284" w:right="-427"/>
        <w:jc w:val="both"/>
        <w:rPr>
          <w:rFonts w:ascii="Verdana" w:hAnsi="Verdana" w:cs="Tahoma"/>
          <w:sz w:val="19"/>
          <w:szCs w:val="19"/>
        </w:rPr>
      </w:pPr>
      <w:r w:rsidRPr="00925873">
        <w:rPr>
          <w:rFonts w:ascii="Verdana" w:hAnsi="Verdana" w:cs="Tahoma"/>
          <w:caps/>
          <w:sz w:val="19"/>
          <w:szCs w:val="19"/>
        </w:rPr>
        <w:t>j</w:t>
      </w:r>
      <w:r w:rsidRPr="00925873">
        <w:rPr>
          <w:rFonts w:ascii="Verdana" w:hAnsi="Verdana" w:cs="Tahoma"/>
          <w:sz w:val="19"/>
          <w:szCs w:val="19"/>
        </w:rPr>
        <w:t>unto con el resto de documentación indicada en la cláusula 21.1 de condiciones generales, se deben presentar, en su caso, los siguientes documentos:</w:t>
      </w:r>
    </w:p>
    <w:p w14:paraId="62F41777" w14:textId="6F00580D" w:rsidR="009760F6" w:rsidRPr="00925873" w:rsidRDefault="009760F6" w:rsidP="009A1326">
      <w:pPr>
        <w:pStyle w:val="4izenburua"/>
        <w:ind w:right="-427"/>
      </w:pPr>
      <w:bookmarkStart w:id="246" w:name="_Toc41549211"/>
      <w:bookmarkStart w:id="247" w:name="_Toc48120614"/>
      <w:r w:rsidRPr="00925873">
        <w:t xml:space="preserve">25.1.- Documentación al objeto de </w:t>
      </w:r>
      <w:r w:rsidRPr="00925873">
        <w:rPr>
          <w:u w:val="single"/>
        </w:rPr>
        <w:t>acreditar</w:t>
      </w:r>
      <w:r w:rsidRPr="00925873">
        <w:t xml:space="preserve"> los requisitos de solvencia económica y financiera y de solvencia técnica o profesional recogidos en la cláusula 21.2 de las cláusulas específicas del contrato: </w:t>
      </w:r>
      <w:bookmarkEnd w:id="246"/>
      <w:bookmarkEnd w:id="247"/>
      <w:r w:rsidR="00B9562D" w:rsidRPr="00833C36">
        <w:rPr>
          <w:b w:val="0"/>
          <w:color w:val="0000FF"/>
          <w:u w:val="single"/>
        </w:rPr>
        <w:t>se exige la clasificación indicada en la cláusula 21.3 de estas cláusulas específicas del contrato</w:t>
      </w:r>
      <w:r w:rsidR="00B9562D" w:rsidRPr="00833C36">
        <w:rPr>
          <w:b w:val="0"/>
          <w:color w:val="0000FF"/>
        </w:rPr>
        <w:t>, salvo que se trate de operadoras económicas de otros Estados miembros de la UE o de Estados signatarios del Acuerdo sobre el Espacio Económico Europeo las cuales podrán participar si disponen de los siguientes requisitos de solvencia:</w:t>
      </w:r>
      <w:r w:rsidR="00B9562D" w:rsidRPr="00152157">
        <w:rPr>
          <w:color w:val="0000FF"/>
        </w:rPr>
        <w:t xml:space="preserve">  </w:t>
      </w:r>
    </w:p>
    <w:p w14:paraId="49352C16" w14:textId="77777777" w:rsidR="0016025A" w:rsidRPr="00925873" w:rsidRDefault="0016025A" w:rsidP="00D206AB">
      <w:pPr>
        <w:pStyle w:val="Zerrenda-paragrafoa"/>
        <w:numPr>
          <w:ilvl w:val="0"/>
          <w:numId w:val="59"/>
        </w:numPr>
        <w:tabs>
          <w:tab w:val="left" w:pos="0"/>
        </w:tabs>
        <w:spacing w:before="120" w:after="120"/>
        <w:ind w:left="1418" w:right="-427" w:hanging="284"/>
        <w:jc w:val="both"/>
        <w:rPr>
          <w:rFonts w:ascii="Verdana" w:eastAsia="Arial Unicode MS" w:hAnsi="Verdana"/>
          <w:b/>
          <w:sz w:val="19"/>
          <w:szCs w:val="19"/>
        </w:rPr>
      </w:pPr>
      <w:r w:rsidRPr="00925873">
        <w:rPr>
          <w:rFonts w:ascii="Verdana" w:eastAsia="Arial Unicode MS" w:hAnsi="Verdana"/>
          <w:b/>
          <w:sz w:val="19"/>
          <w:szCs w:val="19"/>
        </w:rPr>
        <w:t>Solvencia económica y financiera</w:t>
      </w:r>
      <w:r w:rsidRPr="00925873">
        <w:rPr>
          <w:rFonts w:ascii="Verdana" w:eastAsia="Arial Unicode MS" w:hAnsi="Verdana"/>
          <w:sz w:val="19"/>
          <w:szCs w:val="19"/>
        </w:rPr>
        <w:t>:</w:t>
      </w:r>
    </w:p>
    <w:p w14:paraId="06296957" w14:textId="77777777" w:rsidR="00322B23" w:rsidRPr="00322B23" w:rsidRDefault="00322B23" w:rsidP="00322B23">
      <w:pPr>
        <w:pStyle w:val="Zerrenda-paragrafoa"/>
        <w:tabs>
          <w:tab w:val="left" w:pos="0"/>
        </w:tabs>
        <w:spacing w:before="120" w:after="120"/>
        <w:ind w:left="1418" w:right="-427"/>
        <w:jc w:val="both"/>
        <w:rPr>
          <w:rFonts w:ascii="Verdana" w:eastAsia="Arial Unicode MS" w:hAnsi="Verdana"/>
          <w:color w:val="0000FF"/>
          <w:sz w:val="19"/>
          <w:szCs w:val="18"/>
        </w:rPr>
      </w:pPr>
      <w:r w:rsidRPr="00322B23">
        <w:rPr>
          <w:rFonts w:ascii="Verdana" w:eastAsia="Arial Unicode MS" w:hAnsi="Verdana"/>
          <w:color w:val="0000FF"/>
          <w:sz w:val="19"/>
          <w:szCs w:val="18"/>
        </w:rPr>
        <w:t xml:space="preserve">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 </w:t>
      </w:r>
    </w:p>
    <w:p w14:paraId="17E92B80" w14:textId="73383331" w:rsidR="0016025A" w:rsidRPr="00322B23" w:rsidRDefault="00322B23" w:rsidP="00322B23">
      <w:pPr>
        <w:pStyle w:val="Zerrenda-paragrafoa"/>
        <w:tabs>
          <w:tab w:val="left" w:pos="0"/>
        </w:tabs>
        <w:spacing w:before="120" w:after="120"/>
        <w:ind w:left="1418" w:right="-427"/>
        <w:jc w:val="both"/>
        <w:rPr>
          <w:rFonts w:ascii="Verdana" w:eastAsia="Arial Unicode MS" w:hAnsi="Verdana"/>
          <w:color w:val="0000FF"/>
          <w:sz w:val="19"/>
          <w:szCs w:val="18"/>
        </w:rPr>
      </w:pPr>
      <w:r w:rsidRPr="00322B23">
        <w:rPr>
          <w:rFonts w:ascii="Verdana" w:eastAsia="Arial Unicode MS" w:hAnsi="Verdana"/>
          <w:color w:val="0000FF"/>
          <w:sz w:val="19"/>
          <w:szCs w:val="18"/>
        </w:rPr>
        <w:t>Asimismo, por razones debidamente justificadas podrán presentar cualquier otra documentación considerada suficiente por esta Administración para acreditar el volumen anual de negocios en el ámbito al que se refiera el contrato.</w:t>
      </w:r>
    </w:p>
    <w:p w14:paraId="6736895E" w14:textId="77777777" w:rsidR="0016025A" w:rsidRPr="00925873" w:rsidRDefault="0016025A" w:rsidP="00D206AB">
      <w:pPr>
        <w:pStyle w:val="Zerrenda-paragrafoa"/>
        <w:numPr>
          <w:ilvl w:val="0"/>
          <w:numId w:val="59"/>
        </w:numPr>
        <w:tabs>
          <w:tab w:val="left" w:pos="0"/>
        </w:tabs>
        <w:spacing w:before="120" w:after="120"/>
        <w:ind w:left="1418" w:right="-427" w:hanging="284"/>
        <w:jc w:val="both"/>
        <w:rPr>
          <w:rFonts w:ascii="Verdana" w:eastAsia="Arial Unicode MS" w:hAnsi="Verdana"/>
          <w:b/>
          <w:sz w:val="19"/>
          <w:szCs w:val="19"/>
        </w:rPr>
      </w:pPr>
      <w:r w:rsidRPr="00925873">
        <w:rPr>
          <w:rFonts w:ascii="Verdana" w:eastAsia="Arial Unicode MS" w:hAnsi="Verdana"/>
          <w:b/>
          <w:sz w:val="19"/>
          <w:szCs w:val="19"/>
        </w:rPr>
        <w:t>Solvencia técnica o profesional</w:t>
      </w:r>
      <w:r w:rsidRPr="00925873">
        <w:rPr>
          <w:rFonts w:ascii="Verdana" w:eastAsia="Arial Unicode MS" w:hAnsi="Verdana"/>
          <w:sz w:val="19"/>
          <w:szCs w:val="19"/>
        </w:rPr>
        <w:t>:</w:t>
      </w:r>
    </w:p>
    <w:p w14:paraId="7293AF14" w14:textId="77777777" w:rsidR="00322B23" w:rsidRPr="00E453B8" w:rsidRDefault="0016025A" w:rsidP="00322B23">
      <w:pPr>
        <w:pStyle w:val="Zerrenda-paragrafoa"/>
        <w:tabs>
          <w:tab w:val="left" w:pos="0"/>
        </w:tabs>
        <w:spacing w:before="120" w:after="120"/>
        <w:ind w:left="1418" w:right="-427"/>
        <w:jc w:val="both"/>
        <w:rPr>
          <w:rFonts w:ascii="Verdana" w:eastAsia="Arial Unicode MS" w:hAnsi="Verdana"/>
          <w:color w:val="0000FF"/>
          <w:sz w:val="19"/>
          <w:szCs w:val="19"/>
        </w:rPr>
      </w:pPr>
      <w:r w:rsidRPr="00E453B8">
        <w:rPr>
          <w:rFonts w:ascii="Verdana" w:eastAsia="Arial Unicode MS" w:hAnsi="Verdana"/>
          <w:color w:val="0000FF"/>
          <w:sz w:val="19"/>
          <w:szCs w:val="19"/>
        </w:rPr>
        <w:t xml:space="preserve">    </w:t>
      </w:r>
      <w:r w:rsidR="00322B23" w:rsidRPr="00E453B8">
        <w:rPr>
          <w:rFonts w:ascii="Verdana" w:eastAsia="Arial Unicode MS" w:hAnsi="Verdana"/>
          <w:color w:val="0000FF"/>
          <w:sz w:val="19"/>
          <w:szCs w:val="19"/>
        </w:rPr>
        <w:t xml:space="preserve">Relación de las obras ejecutadas en el curso de los cinco (5) últimos años, avalada por </w:t>
      </w:r>
      <w:r w:rsidR="00322B23" w:rsidRPr="00E51B41">
        <w:rPr>
          <w:rFonts w:ascii="Verdana" w:eastAsia="Arial Unicode MS" w:hAnsi="Verdana"/>
          <w:b/>
          <w:bCs/>
          <w:color w:val="0000FF"/>
          <w:sz w:val="19"/>
          <w:szCs w:val="19"/>
        </w:rPr>
        <w:t>certificados de buena ejecución</w:t>
      </w:r>
      <w:r w:rsidR="00322B23" w:rsidRPr="00E453B8">
        <w:rPr>
          <w:rFonts w:ascii="Verdana" w:eastAsia="Arial Unicode MS" w:hAnsi="Verdana"/>
          <w:color w:val="0000FF"/>
          <w:sz w:val="19"/>
          <w:szCs w:val="19"/>
        </w:rPr>
        <w:t xml:space="preserve"> (*); estos certificados indicarán el importe, las fechas y el lugar de ejecución de las obras y se precisará si se realizaron según las reglas por las que se rige la profesión y se llevaron normalmente a buen término; en su caso dichos certificados serán comunicados directamente al órgano de contratación por la autoridad competente. </w:t>
      </w:r>
    </w:p>
    <w:p w14:paraId="26B080C9" w14:textId="77777777" w:rsidR="00322B23" w:rsidRPr="00E453B8" w:rsidRDefault="00322B23" w:rsidP="00322B23">
      <w:pPr>
        <w:pStyle w:val="Zerrenda-paragrafoa"/>
        <w:tabs>
          <w:tab w:val="left" w:pos="0"/>
        </w:tabs>
        <w:spacing w:before="120" w:after="120"/>
        <w:ind w:left="1418" w:right="-427"/>
        <w:jc w:val="both"/>
        <w:rPr>
          <w:rFonts w:ascii="Verdana" w:eastAsia="Arial Unicode MS" w:hAnsi="Verdana"/>
          <w:color w:val="0000FF"/>
          <w:sz w:val="19"/>
          <w:szCs w:val="19"/>
        </w:rPr>
      </w:pPr>
      <w:r w:rsidRPr="00E453B8">
        <w:rPr>
          <w:rFonts w:ascii="Verdana" w:eastAsia="Arial Unicode MS" w:hAnsi="Verdana"/>
          <w:color w:val="0000FF"/>
          <w:sz w:val="19"/>
          <w:szCs w:val="19"/>
        </w:rPr>
        <w:t xml:space="preserve">En el caso de destinatario privado, se admitirá una declaración jurada del representante de la empresa confirmando la veracidad de dicha relación, acompañado de los documentos pertinentes que acrediten la ejecución de la obra. </w:t>
      </w:r>
    </w:p>
    <w:p w14:paraId="48B01C25" w14:textId="0B008228" w:rsidR="00E453B8" w:rsidRPr="00AD4714" w:rsidRDefault="00322B23" w:rsidP="00AD4714">
      <w:pPr>
        <w:pStyle w:val="Zerrenda-paragrafoa"/>
        <w:tabs>
          <w:tab w:val="left" w:pos="0"/>
        </w:tabs>
        <w:spacing w:before="120" w:after="120"/>
        <w:ind w:left="1418" w:right="-427"/>
        <w:jc w:val="both"/>
        <w:rPr>
          <w:rFonts w:ascii="Verdana" w:eastAsia="Arial Unicode MS" w:hAnsi="Verdana"/>
          <w:bCs/>
          <w:color w:val="0000FF"/>
          <w:sz w:val="19"/>
          <w:szCs w:val="19"/>
          <w:highlight w:val="yellow"/>
        </w:rPr>
      </w:pPr>
      <w:r w:rsidRPr="00E453B8">
        <w:rPr>
          <w:rFonts w:ascii="Verdana" w:eastAsia="Arial Unicode MS" w:hAnsi="Verdana"/>
          <w:color w:val="0000FF"/>
          <w:sz w:val="19"/>
          <w:szCs w:val="19"/>
        </w:rPr>
        <w:t xml:space="preserve">Se deberá acreditar haber ejecutado en el curso de los cinco (5) últimos años, al menos una obra del mismo tipo o naturaleza al que corresponde el objeto del contrato, esto es, una obra de ejecución de características técnicas similares, cuyo importe líquido de contrata mínimo alcance los </w:t>
      </w:r>
      <w:r w:rsidR="00ED68B9" w:rsidRPr="00115EA3">
        <w:rPr>
          <w:rFonts w:ascii="Verdana" w:eastAsia="Arial Unicode MS" w:hAnsi="Verdana"/>
          <w:b/>
          <w:bCs/>
          <w:color w:val="0000FF"/>
          <w:sz w:val="19"/>
          <w:szCs w:val="19"/>
        </w:rPr>
        <w:t>1.</w:t>
      </w:r>
      <w:r w:rsidR="00B66E45" w:rsidRPr="00115EA3">
        <w:rPr>
          <w:rFonts w:ascii="Verdana" w:eastAsia="Arial Unicode MS" w:hAnsi="Verdana"/>
          <w:b/>
          <w:bCs/>
          <w:color w:val="0000FF"/>
          <w:sz w:val="19"/>
          <w:szCs w:val="19"/>
        </w:rPr>
        <w:t>349</w:t>
      </w:r>
      <w:r w:rsidR="00E453B8" w:rsidRPr="00115EA3">
        <w:rPr>
          <w:rFonts w:ascii="Verdana" w:eastAsia="Arial Unicode MS" w:hAnsi="Verdana"/>
          <w:b/>
          <w:bCs/>
          <w:color w:val="0000FF"/>
          <w:sz w:val="19"/>
          <w:szCs w:val="19"/>
        </w:rPr>
        <w:t>.</w:t>
      </w:r>
      <w:r w:rsidR="00B66E45">
        <w:rPr>
          <w:rFonts w:ascii="Verdana" w:eastAsia="Arial Unicode MS" w:hAnsi="Verdana"/>
          <w:b/>
          <w:bCs/>
          <w:color w:val="0000FF"/>
          <w:sz w:val="19"/>
          <w:szCs w:val="19"/>
        </w:rPr>
        <w:t>194</w:t>
      </w:r>
      <w:r w:rsidR="00E453B8" w:rsidRPr="00E453B8">
        <w:rPr>
          <w:rFonts w:ascii="Verdana" w:eastAsia="Arial Unicode MS" w:hAnsi="Verdana"/>
          <w:b/>
          <w:bCs/>
          <w:color w:val="0000FF"/>
          <w:sz w:val="19"/>
          <w:szCs w:val="19"/>
        </w:rPr>
        <w:t>,</w:t>
      </w:r>
      <w:r w:rsidR="00B66E45">
        <w:rPr>
          <w:rFonts w:ascii="Verdana" w:eastAsia="Arial Unicode MS" w:hAnsi="Verdana"/>
          <w:b/>
          <w:bCs/>
          <w:color w:val="0000FF"/>
          <w:sz w:val="19"/>
          <w:szCs w:val="19"/>
        </w:rPr>
        <w:t>4</w:t>
      </w:r>
      <w:r w:rsidR="00E453B8" w:rsidRPr="00E453B8">
        <w:rPr>
          <w:rFonts w:ascii="Verdana" w:eastAsia="Arial Unicode MS" w:hAnsi="Verdana"/>
          <w:b/>
          <w:bCs/>
          <w:color w:val="0000FF"/>
          <w:sz w:val="19"/>
          <w:szCs w:val="19"/>
        </w:rPr>
        <w:t>1</w:t>
      </w:r>
      <w:r w:rsidRPr="00E453B8">
        <w:rPr>
          <w:rFonts w:ascii="Verdana" w:eastAsia="Arial Unicode MS" w:hAnsi="Verdana"/>
          <w:b/>
          <w:bCs/>
          <w:color w:val="0000FF"/>
          <w:sz w:val="19"/>
          <w:szCs w:val="19"/>
        </w:rPr>
        <w:t xml:space="preserve"> € (IVA incluido).</w:t>
      </w:r>
    </w:p>
    <w:p w14:paraId="042CB92E" w14:textId="77777777" w:rsidR="00E453B8" w:rsidRPr="00E453B8" w:rsidRDefault="00E453B8" w:rsidP="00E453B8">
      <w:pPr>
        <w:pStyle w:val="Zerrenda-paragrafoa"/>
        <w:tabs>
          <w:tab w:val="left" w:pos="0"/>
        </w:tabs>
        <w:spacing w:before="120" w:after="120"/>
        <w:ind w:left="1418" w:right="-427"/>
        <w:jc w:val="both"/>
        <w:rPr>
          <w:rFonts w:ascii="Verdana" w:eastAsia="Arial Unicode MS" w:hAnsi="Verdana"/>
          <w:bCs/>
          <w:i/>
          <w:color w:val="0000FF"/>
          <w:sz w:val="19"/>
          <w:szCs w:val="19"/>
        </w:rPr>
      </w:pPr>
      <w:r w:rsidRPr="00E453B8">
        <w:rPr>
          <w:rFonts w:ascii="Verdana" w:eastAsia="Arial Unicode MS" w:hAnsi="Verdana"/>
          <w:bCs/>
          <w:i/>
          <w:color w:val="0000FF"/>
          <w:sz w:val="19"/>
          <w:szCs w:val="19"/>
        </w:rPr>
        <w:t xml:space="preserve">(*) En aquellos supuestos en que el destinatario de la obra haya sido una entidad del sector público, el certificado podrá ser comunicado directamente al órgano de contratación por la entidad contratante de las obras. A tal efecto, la persona licitadora que no haya podido aportar el certificado emitido por la entidad contratante del sector </w:t>
      </w:r>
      <w:r w:rsidRPr="00E453B8">
        <w:rPr>
          <w:rFonts w:ascii="Verdana" w:eastAsia="Arial Unicode MS" w:hAnsi="Verdana"/>
          <w:bCs/>
          <w:i/>
          <w:color w:val="0000FF"/>
          <w:sz w:val="19"/>
          <w:szCs w:val="19"/>
        </w:rPr>
        <w:lastRenderedPageBreak/>
        <w:t>público, deberá acreditar haber solicitado a la entidad del sector público la expedición del certificado antes de la finalización del plazo para presentar la documentación acreditativa de la solvencia.</w:t>
      </w:r>
    </w:p>
    <w:p w14:paraId="42C8D701" w14:textId="77777777" w:rsidR="00E453B8" w:rsidRPr="00E453B8" w:rsidRDefault="00E453B8" w:rsidP="00E453B8">
      <w:pPr>
        <w:pStyle w:val="Zerrenda-paragrafoa"/>
        <w:tabs>
          <w:tab w:val="left" w:pos="0"/>
        </w:tabs>
        <w:spacing w:before="120" w:after="120"/>
        <w:ind w:left="1418" w:right="-427"/>
        <w:jc w:val="both"/>
        <w:rPr>
          <w:rFonts w:ascii="Verdana" w:eastAsia="Arial Unicode MS" w:hAnsi="Verdana"/>
          <w:bCs/>
          <w:color w:val="0000FF"/>
          <w:sz w:val="19"/>
          <w:szCs w:val="19"/>
        </w:rPr>
      </w:pPr>
      <w:r w:rsidRPr="00E453B8">
        <w:rPr>
          <w:rFonts w:ascii="Verdana" w:eastAsia="Arial Unicode MS" w:hAnsi="Verdana"/>
          <w:bCs/>
          <w:color w:val="0000FF"/>
          <w:sz w:val="19"/>
          <w:szCs w:val="19"/>
        </w:rPr>
        <w:t>Las obras ejecutadas por una sociedad extranjera filial del contratista de obras tendrán la misma consideración que las directamente ejecutadas por el propio contratista, siempre que éste último ostente directa o indirectamente el control de aquella en los términos establecidos en el art. 42 del Código de Comercio. Cuando se trate de obras ejecutadas por una sociedad extranjera participada por el contratista sin que se cumpla dicha condición, sólo se reconocerá como experiencia atribuible al contratista la obra ejecutada por la sociedad participada en la proporción de la participación de aquél en el capital social de ésta.</w:t>
      </w:r>
    </w:p>
    <w:p w14:paraId="1E4C12EB" w14:textId="09792756" w:rsidR="00E453B8" w:rsidRPr="00925873" w:rsidRDefault="00E453B8" w:rsidP="00322B23">
      <w:pPr>
        <w:pStyle w:val="Zerrenda-paragrafoa"/>
        <w:tabs>
          <w:tab w:val="left" w:pos="0"/>
        </w:tabs>
        <w:spacing w:before="120" w:after="120"/>
        <w:ind w:left="1418" w:right="-427"/>
        <w:jc w:val="both"/>
        <w:rPr>
          <w:rFonts w:ascii="Verdana" w:eastAsia="Arial Unicode MS" w:hAnsi="Verdana"/>
          <w:b/>
          <w:sz w:val="19"/>
          <w:szCs w:val="19"/>
        </w:rPr>
      </w:pPr>
      <w:r w:rsidRPr="00110B4B">
        <w:rPr>
          <w:rFonts w:ascii="Verdana" w:eastAsia="Arial Unicode MS" w:hAnsi="Verdana"/>
          <w:b/>
          <w:color w:val="0000FF"/>
          <w:sz w:val="19"/>
          <w:szCs w:val="19"/>
        </w:rPr>
        <w:t>La licitadora que haya presentado la mejor oferta y que no acredite los requisitos de capacidad y solvencia económica y financiera y técnica o profesional se le exigirá el importe del 3% del presupuesto base de licitación, IVA excluido, en concepto de penalidad</w:t>
      </w:r>
      <w:r w:rsidRPr="00E453B8">
        <w:rPr>
          <w:rFonts w:ascii="Verdana" w:eastAsia="Arial Unicode MS" w:hAnsi="Verdana"/>
          <w:bCs/>
          <w:color w:val="0000FF"/>
          <w:sz w:val="19"/>
          <w:szCs w:val="19"/>
        </w:rPr>
        <w:t>. Para la efectiva imposición de dicho importe la mesa de contratación o el órgano de contratación atenderán, entre otras circunstancias, a la diligencia aplicada por el contratista y/o a la mala fe de esta, así como al perjuicio que haya podido ocasionar a la Administración. En cualquier caso, dicho importe se impondrá en el supuesto de que el licitador desatienda totalmente el requerimiento y/o desista voluntariamente.</w:t>
      </w:r>
    </w:p>
    <w:p w14:paraId="117EAE40" w14:textId="77777777" w:rsidR="00D83A20" w:rsidRPr="00715548" w:rsidRDefault="00D83A20" w:rsidP="00D83A20">
      <w:pPr>
        <w:tabs>
          <w:tab w:val="left" w:pos="0"/>
          <w:tab w:val="left" w:pos="1985"/>
        </w:tabs>
        <w:spacing w:before="120" w:after="120"/>
        <w:ind w:left="851" w:right="-427"/>
        <w:jc w:val="both"/>
        <w:rPr>
          <w:rFonts w:ascii="Verdana" w:eastAsia="Arial Unicode MS" w:hAnsi="Verdana"/>
          <w:color w:val="0000FF"/>
          <w:sz w:val="19"/>
          <w:szCs w:val="18"/>
        </w:rPr>
      </w:pPr>
      <w:bookmarkStart w:id="248" w:name="_Toc41549212"/>
      <w:bookmarkStart w:id="249" w:name="_Toc48120615"/>
      <w:r w:rsidRPr="008E603A">
        <w:rPr>
          <w:rFonts w:ascii="Verdana" w:hAnsi="Verdana" w:cs="Tahoma"/>
          <w:b/>
          <w:sz w:val="19"/>
          <w:szCs w:val="19"/>
        </w:rPr>
        <w:t>En el caso de operadoras económicas de nueva creación (antigüedad inferior a cinco (5) años) deberán disponer de la siguiente solvencia técnica o profesional:</w:t>
      </w:r>
      <w:r>
        <w:rPr>
          <w:rFonts w:ascii="Verdana" w:hAnsi="Verdana" w:cs="Tahoma"/>
          <w:b/>
          <w:sz w:val="19"/>
          <w:szCs w:val="19"/>
        </w:rPr>
        <w:t xml:space="preserve"> </w:t>
      </w:r>
      <w:r w:rsidRPr="00715548">
        <w:rPr>
          <w:rFonts w:ascii="Verdana" w:eastAsia="Arial Unicode MS" w:hAnsi="Verdana"/>
          <w:color w:val="0000FF"/>
          <w:sz w:val="19"/>
          <w:szCs w:val="18"/>
        </w:rPr>
        <w:t xml:space="preserve">debido a que el valor estimado de este expediente de contratación es igual o superior a 500.000 euros, la acreditación de la solvencia técnica </w:t>
      </w:r>
      <w:r>
        <w:rPr>
          <w:rFonts w:ascii="Verdana" w:eastAsia="Arial Unicode MS" w:hAnsi="Verdana"/>
          <w:color w:val="0000FF"/>
          <w:sz w:val="19"/>
          <w:szCs w:val="18"/>
        </w:rPr>
        <w:t>basada en</w:t>
      </w:r>
      <w:r w:rsidRPr="00715548">
        <w:rPr>
          <w:rFonts w:ascii="Verdana" w:eastAsia="Arial Unicode MS" w:hAnsi="Verdana"/>
          <w:color w:val="0000FF"/>
          <w:sz w:val="19"/>
          <w:szCs w:val="18"/>
        </w:rPr>
        <w:t xml:space="preserve"> obras realizadas, no puede ser exceptuada para las operadoras económicas de nueva creación.</w:t>
      </w:r>
    </w:p>
    <w:p w14:paraId="782CB6EA" w14:textId="59935C76" w:rsidR="009760F6" w:rsidRPr="00E453B8" w:rsidRDefault="009760F6" w:rsidP="009A1326">
      <w:pPr>
        <w:pStyle w:val="4izenburua"/>
        <w:ind w:right="-427"/>
        <w:rPr>
          <w:b w:val="0"/>
          <w:color w:val="0000FF"/>
        </w:rPr>
      </w:pPr>
      <w:r w:rsidRPr="00925873">
        <w:t xml:space="preserve">25.2.- Documentación a efectos de acreditar la disponibilidad de los medios materiales y humanos a los que se refiere la cláusula 21.6 de cláusulas específicas del contrato: </w:t>
      </w:r>
      <w:bookmarkEnd w:id="248"/>
      <w:bookmarkEnd w:id="249"/>
      <w:r w:rsidR="00E453B8" w:rsidRPr="0076535C">
        <w:t xml:space="preserve"> </w:t>
      </w:r>
      <w:r w:rsidR="00E453B8">
        <w:rPr>
          <w:b w:val="0"/>
          <w:color w:val="0000FF"/>
        </w:rPr>
        <w:t>l</w:t>
      </w:r>
      <w:r w:rsidR="00E453B8" w:rsidRPr="00C65CC0">
        <w:rPr>
          <w:b w:val="0"/>
          <w:color w:val="0000FF"/>
        </w:rPr>
        <w:t xml:space="preserve">a empresa adjudicataria deberá poseer los medios personales y materiales necesarios para la </w:t>
      </w:r>
      <w:r w:rsidR="00E453B8">
        <w:rPr>
          <w:b w:val="0"/>
          <w:color w:val="0000FF"/>
        </w:rPr>
        <w:t>correcta ejecución del contrato</w:t>
      </w:r>
      <w:r w:rsidR="00E453B8" w:rsidRPr="006461D7">
        <w:rPr>
          <w:b w:val="0"/>
          <w:color w:val="0000FF"/>
        </w:rPr>
        <w:t>.</w:t>
      </w:r>
    </w:p>
    <w:p w14:paraId="66722731" w14:textId="77777777" w:rsidR="009760F6" w:rsidRPr="00925873" w:rsidRDefault="00723E28" w:rsidP="009A1326">
      <w:pPr>
        <w:pStyle w:val="3izenburua"/>
        <w:ind w:right="-427"/>
      </w:pPr>
      <w:bookmarkStart w:id="250" w:name="_Toc155179010"/>
      <w:r w:rsidRPr="00925873">
        <w:rPr>
          <w:caps w:val="0"/>
        </w:rPr>
        <w:t>26.- CLÁUSULAS ADICIONALES RELATIVAS AL PROCEDIMIENTO</w:t>
      </w:r>
      <w:bookmarkEnd w:id="250"/>
    </w:p>
    <w:p w14:paraId="44566A21" w14:textId="77777777" w:rsidR="009760F6" w:rsidRPr="00925873" w:rsidRDefault="009760F6" w:rsidP="009A1326">
      <w:pPr>
        <w:pStyle w:val="4izenburua"/>
        <w:ind w:right="-427"/>
      </w:pPr>
      <w:bookmarkStart w:id="251" w:name="_Toc41549214"/>
      <w:bookmarkStart w:id="252" w:name="_Toc48120617"/>
      <w:r w:rsidRPr="00925873">
        <w:t>26.1.-Información adicional sobre los pliegos y documentación complementaria:</w:t>
      </w:r>
      <w:bookmarkEnd w:id="251"/>
      <w:bookmarkEnd w:id="252"/>
    </w:p>
    <w:p w14:paraId="423239F9" w14:textId="25D017AE" w:rsidR="009760F6" w:rsidRPr="00925873" w:rsidRDefault="009760F6" w:rsidP="00E453B8">
      <w:pPr>
        <w:pStyle w:val="5izenburua"/>
        <w:rPr>
          <w:b/>
        </w:rPr>
      </w:pPr>
      <w:bookmarkStart w:id="253" w:name="_Toc41549215"/>
      <w:bookmarkStart w:id="254" w:name="_Toc48120618"/>
      <w:r w:rsidRPr="00925873">
        <w:rPr>
          <w:b/>
        </w:rPr>
        <w:t>26.1.1.- Fecha límite para su solicitud:</w:t>
      </w:r>
      <w:bookmarkEnd w:id="253"/>
      <w:bookmarkEnd w:id="254"/>
      <w:r w:rsidRPr="00925873">
        <w:rPr>
          <w:b/>
        </w:rPr>
        <w:t xml:space="preserve"> </w:t>
      </w:r>
      <w:r w:rsidR="00E453B8" w:rsidRPr="00CD4B67">
        <w:rPr>
          <w:color w:val="0000FF"/>
        </w:rPr>
        <w:t>12 días antes del transcurso del plazo de presentación de las propuestas.</w:t>
      </w:r>
    </w:p>
    <w:p w14:paraId="1BE6D1F6" w14:textId="2973CDE6" w:rsidR="009760F6" w:rsidRPr="00925873" w:rsidRDefault="009760F6" w:rsidP="00E453B8">
      <w:pPr>
        <w:pStyle w:val="5izenburua"/>
        <w:rPr>
          <w:b/>
        </w:rPr>
      </w:pPr>
      <w:bookmarkStart w:id="255" w:name="_Toc41549216"/>
      <w:bookmarkStart w:id="256" w:name="_Toc48120619"/>
      <w:r w:rsidRPr="00925873">
        <w:rPr>
          <w:b/>
        </w:rPr>
        <w:t>26.1.2.- Fecha límite para su obtención:</w:t>
      </w:r>
      <w:bookmarkEnd w:id="255"/>
      <w:bookmarkEnd w:id="256"/>
      <w:r w:rsidR="00E453B8">
        <w:rPr>
          <w:b/>
        </w:rPr>
        <w:t xml:space="preserve"> </w:t>
      </w:r>
      <w:r w:rsidR="00E453B8" w:rsidRPr="00CD4B67">
        <w:rPr>
          <w:color w:val="0000FF"/>
        </w:rPr>
        <w:t>6 días antes de que finalice el plazo fijado para la presentación de las ofertas</w:t>
      </w:r>
      <w:r w:rsidR="00E453B8">
        <w:rPr>
          <w:color w:val="0000FF"/>
        </w:rPr>
        <w:t>.</w:t>
      </w:r>
    </w:p>
    <w:p w14:paraId="01118F4E" w14:textId="0724B54F" w:rsidR="009760F6" w:rsidRPr="00925873" w:rsidRDefault="009760F6" w:rsidP="009A1326">
      <w:pPr>
        <w:pStyle w:val="5izenburua"/>
        <w:ind w:right="-427"/>
        <w:rPr>
          <w:rFonts w:cs="Tahoma"/>
          <w:color w:val="0000FF"/>
        </w:rPr>
      </w:pPr>
      <w:bookmarkStart w:id="257" w:name="_Toc41549217"/>
      <w:bookmarkStart w:id="258" w:name="_Toc48120620"/>
      <w:r w:rsidRPr="00925873">
        <w:rPr>
          <w:b/>
        </w:rPr>
        <w:t xml:space="preserve">26.1.3.- Carácter vinculante de las aclaraciones sobre los pliegos o resto de documentación: </w:t>
      </w:r>
      <w:r w:rsidRPr="00925873">
        <w:rPr>
          <w:rFonts w:cs="Tahoma"/>
          <w:color w:val="0000FF"/>
        </w:rPr>
        <w:t>si</w:t>
      </w:r>
      <w:bookmarkEnd w:id="257"/>
      <w:bookmarkEnd w:id="258"/>
      <w:r w:rsidR="00E453B8">
        <w:rPr>
          <w:rFonts w:cs="Tahoma"/>
          <w:color w:val="0000FF"/>
        </w:rPr>
        <w:t>.</w:t>
      </w:r>
    </w:p>
    <w:p w14:paraId="19B35B03" w14:textId="333B3D64" w:rsidR="009760F6" w:rsidRPr="00925873" w:rsidRDefault="009760F6" w:rsidP="009A1326">
      <w:pPr>
        <w:pStyle w:val="4izenburua"/>
        <w:ind w:right="-427"/>
        <w:rPr>
          <w:b w:val="0"/>
        </w:rPr>
      </w:pPr>
      <w:bookmarkStart w:id="259" w:name="_Toc41549218"/>
      <w:bookmarkStart w:id="260" w:name="_Toc48120621"/>
      <w:r w:rsidRPr="00925873">
        <w:t xml:space="preserve">26.2.- Se prevé una forma específica de compensación para los casos de renuncia a la celebración del contrato y de desistimiento del procedimiento por la administración: </w:t>
      </w:r>
      <w:r w:rsidRPr="00925873">
        <w:rPr>
          <w:rFonts w:cs="Tahoma"/>
          <w:b w:val="0"/>
          <w:color w:val="0000FF"/>
        </w:rPr>
        <w:t>no</w:t>
      </w:r>
      <w:bookmarkEnd w:id="259"/>
      <w:bookmarkEnd w:id="260"/>
      <w:r w:rsidR="00E453B8">
        <w:rPr>
          <w:rFonts w:cs="Tahoma"/>
          <w:b w:val="0"/>
          <w:color w:val="0000FF"/>
        </w:rPr>
        <w:t>.</w:t>
      </w:r>
    </w:p>
    <w:p w14:paraId="10B733FF" w14:textId="6B82905F" w:rsidR="009760F6" w:rsidRPr="00925873" w:rsidRDefault="009760F6" w:rsidP="009A1326">
      <w:pPr>
        <w:pStyle w:val="4izenburua"/>
        <w:ind w:right="-427"/>
        <w:rPr>
          <w:rFonts w:cs="Tahoma"/>
          <w:b w:val="0"/>
          <w:color w:val="0000FF"/>
        </w:rPr>
      </w:pPr>
      <w:bookmarkStart w:id="261" w:name="_Toc41549219"/>
      <w:bookmarkStart w:id="262" w:name="_Toc48120622"/>
      <w:r w:rsidRPr="00925873">
        <w:t xml:space="preserve">26.3.- Plazo máximo para adjudicar el contrato distinto al establecido en el art. 158.2 LCSP: </w:t>
      </w:r>
      <w:r w:rsidR="00E453B8">
        <w:rPr>
          <w:rFonts w:cs="Tahoma"/>
          <w:b w:val="0"/>
          <w:color w:val="0000FF"/>
        </w:rPr>
        <w:t>n</w:t>
      </w:r>
      <w:r w:rsidRPr="00925873">
        <w:rPr>
          <w:rFonts w:cs="Tahoma"/>
          <w:b w:val="0"/>
          <w:color w:val="0000FF"/>
        </w:rPr>
        <w:t>o</w:t>
      </w:r>
      <w:bookmarkEnd w:id="261"/>
      <w:bookmarkEnd w:id="262"/>
      <w:r w:rsidR="00E453B8">
        <w:rPr>
          <w:rFonts w:cs="Tahoma"/>
          <w:b w:val="0"/>
          <w:color w:val="0000FF"/>
        </w:rPr>
        <w:t>.</w:t>
      </w:r>
    </w:p>
    <w:p w14:paraId="7A5B352A" w14:textId="3017E905" w:rsidR="00256673" w:rsidRDefault="009760F6" w:rsidP="00170A96">
      <w:pPr>
        <w:pStyle w:val="4izenburua"/>
        <w:ind w:right="-427"/>
        <w:rPr>
          <w:rFonts w:cs="Tahoma"/>
          <w:b w:val="0"/>
          <w:color w:val="0000FF"/>
        </w:rPr>
      </w:pPr>
      <w:bookmarkStart w:id="263" w:name="_Toc41549220"/>
      <w:bookmarkStart w:id="264" w:name="_Toc48120623"/>
      <w:r w:rsidRPr="00925873">
        <w:t xml:space="preserve">26.4.- </w:t>
      </w:r>
      <w:r w:rsidRPr="00925873">
        <w:rPr>
          <w:rFonts w:cs="Tahoma"/>
        </w:rPr>
        <w:t xml:space="preserve">Documentación </w:t>
      </w:r>
      <w:r w:rsidRPr="00447786">
        <w:rPr>
          <w:rFonts w:cs="Tahoma"/>
        </w:rPr>
        <w:t xml:space="preserve">adicional a la indicada en la cláusula 23.1 de condiciones generales a presentar con carácter previo a la formalización: </w:t>
      </w:r>
      <w:r w:rsidRPr="00447786">
        <w:rPr>
          <w:rFonts w:cs="Tahoma"/>
          <w:b w:val="0"/>
          <w:color w:val="0000FF"/>
        </w:rPr>
        <w:t>sí, la siguiente:</w:t>
      </w:r>
      <w:bookmarkEnd w:id="263"/>
      <w:bookmarkEnd w:id="264"/>
    </w:p>
    <w:p w14:paraId="6C87AF77" w14:textId="77777777" w:rsidR="00447786" w:rsidRDefault="00447786" w:rsidP="00447786">
      <w:pPr>
        <w:pStyle w:val="paragraph"/>
        <w:numPr>
          <w:ilvl w:val="0"/>
          <w:numId w:val="170"/>
        </w:numPr>
        <w:spacing w:before="0" w:beforeAutospacing="0" w:after="0" w:afterAutospacing="0"/>
        <w:jc w:val="both"/>
        <w:textAlignment w:val="baseline"/>
        <w:rPr>
          <w:rStyle w:val="eop"/>
          <w:rFonts w:ascii="Verdana" w:hAnsi="Verdana"/>
          <w:sz w:val="19"/>
          <w:szCs w:val="19"/>
        </w:rPr>
      </w:pPr>
      <w:r>
        <w:rPr>
          <w:rStyle w:val="normaltextrun"/>
          <w:rFonts w:ascii="Verdana" w:hAnsi="Verdana"/>
          <w:color w:val="0000FF"/>
          <w:sz w:val="19"/>
          <w:szCs w:val="19"/>
        </w:rPr>
        <w:t xml:space="preserve">En caso de subcontratación, la empresa que presente la mejor oferta deberá presentar la </w:t>
      </w:r>
      <w:r>
        <w:rPr>
          <w:rStyle w:val="normaltextrun"/>
          <w:rFonts w:ascii="Verdana" w:hAnsi="Verdana"/>
          <w:b/>
          <w:bCs/>
          <w:color w:val="0000FF"/>
          <w:sz w:val="19"/>
          <w:szCs w:val="19"/>
        </w:rPr>
        <w:t>inscripción del REA</w:t>
      </w:r>
      <w:r>
        <w:rPr>
          <w:rStyle w:val="normaltextrun"/>
          <w:rFonts w:ascii="Verdana" w:hAnsi="Verdana"/>
          <w:color w:val="0000FF"/>
          <w:sz w:val="19"/>
          <w:szCs w:val="19"/>
        </w:rPr>
        <w:t xml:space="preserve"> (ver punto 14.3 de las cláusulas específicas del contrato).</w:t>
      </w:r>
      <w:r>
        <w:rPr>
          <w:rStyle w:val="eop"/>
          <w:rFonts w:ascii="Verdana" w:hAnsi="Verdana"/>
          <w:color w:val="0000FF"/>
          <w:sz w:val="19"/>
          <w:szCs w:val="19"/>
        </w:rPr>
        <w:t> </w:t>
      </w:r>
    </w:p>
    <w:p w14:paraId="2C636A02" w14:textId="77777777" w:rsidR="00447786" w:rsidRPr="000C0C60" w:rsidRDefault="00447786" w:rsidP="00447786">
      <w:pPr>
        <w:pStyle w:val="paragraph"/>
        <w:numPr>
          <w:ilvl w:val="0"/>
          <w:numId w:val="170"/>
        </w:numPr>
        <w:spacing w:before="0" w:beforeAutospacing="0" w:after="0" w:afterAutospacing="0"/>
        <w:jc w:val="both"/>
        <w:textAlignment w:val="baseline"/>
        <w:rPr>
          <w:rFonts w:ascii="Verdana" w:hAnsi="Verdana"/>
          <w:sz w:val="19"/>
          <w:szCs w:val="19"/>
        </w:rPr>
      </w:pPr>
      <w:r w:rsidRPr="004D7F68">
        <w:rPr>
          <w:rFonts w:ascii="Verdana" w:eastAsia="Arial Unicode MS" w:hAnsi="Verdana" w:cs="Tahoma"/>
          <w:color w:val="0000FF"/>
          <w:sz w:val="19"/>
          <w:szCs w:val="19"/>
        </w:rPr>
        <w:t xml:space="preserve">En el caso de ser requeridos, las certificaciones negativas del Registro Central de delincuentes sexuales, de acuerdo con la declaración responsable del Anexo II.2., de las personas que vayan a realizar cualquier tarea durante la ejecución del contrato que suponga tener trato directo o indirecto con menores. La adjudicataria, de acuerdo con el anexo referido, se compromete a garantizar que todos los trabajadores y/o subcontratistas, que supongan tener trato directo o indirecto con menores, tengan la correspondiente certificación negativa del </w:t>
      </w:r>
      <w:r w:rsidRPr="004D7F68">
        <w:rPr>
          <w:rFonts w:ascii="Verdana" w:eastAsia="Arial Unicode MS" w:hAnsi="Verdana" w:cs="Tahoma"/>
          <w:color w:val="0000FF"/>
          <w:sz w:val="19"/>
          <w:szCs w:val="19"/>
        </w:rPr>
        <w:lastRenderedPageBreak/>
        <w:t xml:space="preserve">Registro Central de delincuentes, en todo caso, con anterioridad a la ejecución de dichas tareas. </w:t>
      </w:r>
    </w:p>
    <w:p w14:paraId="7CE69947" w14:textId="77777777" w:rsidR="00447786" w:rsidRPr="000C0C60" w:rsidRDefault="00447786" w:rsidP="00447786">
      <w:pPr>
        <w:pStyle w:val="paragraph"/>
        <w:spacing w:before="0" w:beforeAutospacing="0" w:after="0" w:afterAutospacing="0"/>
        <w:ind w:left="1905"/>
        <w:jc w:val="both"/>
        <w:textAlignment w:val="baseline"/>
        <w:rPr>
          <w:rFonts w:ascii="Verdana" w:hAnsi="Verdana"/>
          <w:sz w:val="19"/>
          <w:szCs w:val="19"/>
        </w:rPr>
      </w:pPr>
    </w:p>
    <w:p w14:paraId="35932EBB" w14:textId="77777777" w:rsidR="00447786" w:rsidRDefault="00447786" w:rsidP="00447786">
      <w:pPr>
        <w:pStyle w:val="paragraph"/>
        <w:spacing w:before="0" w:beforeAutospacing="0" w:after="0" w:afterAutospacing="0"/>
        <w:ind w:left="1905"/>
        <w:jc w:val="both"/>
        <w:textAlignment w:val="baseline"/>
        <w:rPr>
          <w:rFonts w:ascii="Verdana" w:eastAsia="Arial Unicode MS" w:hAnsi="Verdana" w:cs="Tahoma"/>
          <w:color w:val="0000FF"/>
          <w:sz w:val="19"/>
          <w:szCs w:val="19"/>
        </w:rPr>
      </w:pPr>
      <w:r w:rsidRPr="328CB103">
        <w:rPr>
          <w:rFonts w:ascii="Verdana" w:eastAsia="Arial Unicode MS" w:hAnsi="Verdana" w:cs="Tahoma"/>
          <w:color w:val="0000FF"/>
          <w:sz w:val="19"/>
          <w:szCs w:val="19"/>
        </w:rPr>
        <w:t>Estos certificados, en caso de ser requeridos, se deberán entregar al Servicio de Construcciones de la Dirección de Infraestructuras, Recursos y Tecnologías, o a los responsables del centro educativo donde se vayan a realizar las citadas tareas, durante la ejecución del contrato</w:t>
      </w:r>
      <w:r>
        <w:rPr>
          <w:rFonts w:ascii="Verdana" w:eastAsia="Arial Unicode MS" w:hAnsi="Verdana" w:cs="Tahoma"/>
          <w:color w:val="0000FF"/>
          <w:sz w:val="19"/>
          <w:szCs w:val="19"/>
        </w:rPr>
        <w:t>.</w:t>
      </w:r>
    </w:p>
    <w:p w14:paraId="6A74922C" w14:textId="77777777" w:rsidR="00447786" w:rsidRPr="000C0C60" w:rsidRDefault="00447786" w:rsidP="00447786">
      <w:pPr>
        <w:pStyle w:val="paragraph"/>
        <w:spacing w:before="0" w:beforeAutospacing="0" w:after="0" w:afterAutospacing="0"/>
        <w:jc w:val="both"/>
        <w:textAlignment w:val="baseline"/>
        <w:rPr>
          <w:rFonts w:ascii="Verdana" w:hAnsi="Verdana"/>
          <w:sz w:val="19"/>
          <w:szCs w:val="19"/>
        </w:rPr>
      </w:pPr>
    </w:p>
    <w:p w14:paraId="205342EE" w14:textId="6D799157" w:rsidR="00447786" w:rsidRPr="00447786" w:rsidRDefault="00447786" w:rsidP="00447786">
      <w:pPr>
        <w:pStyle w:val="paragraph"/>
        <w:numPr>
          <w:ilvl w:val="0"/>
          <w:numId w:val="170"/>
        </w:numPr>
        <w:spacing w:before="0" w:beforeAutospacing="0" w:after="0" w:afterAutospacing="0"/>
        <w:jc w:val="both"/>
        <w:textAlignment w:val="baseline"/>
        <w:rPr>
          <w:rFonts w:ascii="Verdana" w:hAnsi="Verdana"/>
          <w:sz w:val="19"/>
          <w:szCs w:val="19"/>
        </w:rPr>
      </w:pPr>
      <w:r w:rsidRPr="004D7F68">
        <w:rPr>
          <w:rStyle w:val="normaltextrun"/>
          <w:rFonts w:ascii="Verdana" w:hAnsi="Verdana"/>
          <w:color w:val="0000FF"/>
          <w:sz w:val="19"/>
          <w:szCs w:val="19"/>
        </w:rPr>
        <w:t>En el caso de que proceda, la empresa adjudicataria deberá presentar la documentación    pertinente al objeto de acreditar que ha abonado los gastos correspondientes a las autorizaciones, permisos, licencias y gastos y tributos, de acuerdo con lo señalado en el punto 30.4 de las condiciones generales del presente pliego</w:t>
      </w:r>
      <w:r>
        <w:rPr>
          <w:rStyle w:val="normaltextrun"/>
          <w:rFonts w:ascii="Verdana" w:hAnsi="Verdana"/>
          <w:color w:val="0000FF"/>
          <w:sz w:val="19"/>
          <w:szCs w:val="19"/>
        </w:rPr>
        <w:t>.</w:t>
      </w:r>
    </w:p>
    <w:p w14:paraId="6794934B" w14:textId="6DE1FD13" w:rsidR="00447786" w:rsidRPr="00447786" w:rsidRDefault="00447786" w:rsidP="00447786"/>
    <w:p w14:paraId="7C97E3B2" w14:textId="77777777" w:rsidR="00447786" w:rsidRDefault="00170A96" w:rsidP="00447786">
      <w:pPr>
        <w:pStyle w:val="4izenburua"/>
      </w:pPr>
      <w:bookmarkStart w:id="265" w:name="_Toc505598216"/>
      <w:bookmarkStart w:id="266" w:name="_Toc505598293"/>
      <w:bookmarkStart w:id="267" w:name="_Toc505598386"/>
      <w:bookmarkStart w:id="268" w:name="_Toc528657929"/>
      <w:bookmarkStart w:id="269" w:name="_Toc528658748"/>
      <w:bookmarkStart w:id="270" w:name="_Toc528660375"/>
      <w:bookmarkStart w:id="271" w:name="_Toc528664225"/>
      <w:bookmarkStart w:id="272" w:name="_Toc528665916"/>
      <w:bookmarkStart w:id="273" w:name="_Toc528666541"/>
      <w:bookmarkStart w:id="274" w:name="_Toc528671264"/>
      <w:bookmarkStart w:id="275" w:name="_Toc530728044"/>
      <w:bookmarkStart w:id="276" w:name="_Toc5958934"/>
      <w:bookmarkStart w:id="277" w:name="_Toc34132898"/>
      <w:bookmarkEnd w:id="167"/>
      <w:r w:rsidRPr="00447786">
        <w:t xml:space="preserve">26.5.- Documentación a aportar junto a la formalización: </w:t>
      </w:r>
      <w:r w:rsidR="00447786" w:rsidRPr="00764EFF">
        <w:rPr>
          <w:b w:val="0"/>
          <w:color w:val="0000FF"/>
        </w:rPr>
        <w:t>en su caso se</w:t>
      </w:r>
      <w:r w:rsidR="00447786" w:rsidRPr="00764EFF">
        <w:t xml:space="preserve"> </w:t>
      </w:r>
      <w:r w:rsidR="00447786" w:rsidRPr="00764EFF">
        <w:rPr>
          <w:b w:val="0"/>
          <w:color w:val="0000FF"/>
        </w:rPr>
        <w:t>deberá aportarse el Anexo VII.2 firmado “encargo de tratamientos de datos personales”</w:t>
      </w:r>
      <w:r w:rsidR="00447786">
        <w:rPr>
          <w:b w:val="0"/>
          <w:color w:val="0000FF"/>
        </w:rPr>
        <w:t>.</w:t>
      </w:r>
    </w:p>
    <w:p w14:paraId="5756120A" w14:textId="0E508A47" w:rsidR="00170A96" w:rsidRDefault="00170A96" w:rsidP="00447786">
      <w:pPr>
        <w:pStyle w:val="4izenburua"/>
        <w:ind w:right="-427"/>
        <w:rPr>
          <w:highlight w:val="yellow"/>
        </w:rPr>
      </w:pPr>
    </w:p>
    <w:p w14:paraId="65597880" w14:textId="43BDC808" w:rsidR="00170A96" w:rsidRDefault="00170A96" w:rsidP="00170A96">
      <w:pPr>
        <w:rPr>
          <w:highlight w:val="yellow"/>
        </w:rPr>
      </w:pPr>
    </w:p>
    <w:p w14:paraId="26C65BA4" w14:textId="167EBB73" w:rsidR="00170A96" w:rsidRPr="00170A96" w:rsidRDefault="00170A96" w:rsidP="00170A96">
      <w:pPr>
        <w:rPr>
          <w:highlight w:val="yellow"/>
        </w:rPr>
      </w:pPr>
    </w:p>
    <w:p w14:paraId="1813795B" w14:textId="77777777" w:rsidR="00C548B6" w:rsidRPr="00925873" w:rsidRDefault="00C548B6" w:rsidP="00F32D63">
      <w:pPr>
        <w:pStyle w:val="2izenburua"/>
      </w:pPr>
      <w:bookmarkStart w:id="278" w:name="_Toc155179011"/>
      <w:r w:rsidRPr="00925873">
        <w:t>III.- OTRAS ESPECIFICACIONES</w:t>
      </w:r>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p w14:paraId="3E235D84" w14:textId="77777777" w:rsidR="00C548B6" w:rsidRPr="00925873" w:rsidRDefault="00C548B6" w:rsidP="0037686A">
      <w:pPr>
        <w:pStyle w:val="3izenburua"/>
      </w:pPr>
      <w:bookmarkStart w:id="279" w:name="_Toc528671265"/>
      <w:bookmarkStart w:id="280" w:name="_Toc5958935"/>
      <w:bookmarkStart w:id="281" w:name="_Toc34132899"/>
      <w:bookmarkStart w:id="282" w:name="_Toc530728045"/>
      <w:bookmarkStart w:id="283" w:name="_Toc155179012"/>
      <w:bookmarkStart w:id="284" w:name="_Toc528657930"/>
      <w:bookmarkStart w:id="285" w:name="_Toc528658749"/>
      <w:bookmarkStart w:id="286" w:name="_Toc528660376"/>
      <w:bookmarkStart w:id="287" w:name="_Toc528664226"/>
      <w:bookmarkStart w:id="288" w:name="_Toc528665917"/>
      <w:bookmarkStart w:id="289" w:name="_Toc528666542"/>
      <w:r w:rsidRPr="00925873">
        <w:t>27.- CESIÓN DEL CONTRATO</w:t>
      </w:r>
      <w:bookmarkEnd w:id="279"/>
      <w:bookmarkEnd w:id="280"/>
      <w:bookmarkEnd w:id="281"/>
      <w:bookmarkEnd w:id="282"/>
      <w:bookmarkEnd w:id="283"/>
    </w:p>
    <w:p w14:paraId="6DC77967" w14:textId="2A16957B" w:rsidR="0037686A" w:rsidRPr="00925873" w:rsidRDefault="0037686A" w:rsidP="0037686A">
      <w:pPr>
        <w:shd w:val="clear" w:color="auto" w:fill="FFFFFF"/>
        <w:spacing w:before="120" w:after="120"/>
        <w:ind w:left="284" w:right="-425"/>
        <w:jc w:val="both"/>
        <w:rPr>
          <w:color w:val="0070C0"/>
        </w:rPr>
      </w:pPr>
      <w:r w:rsidRPr="00925873">
        <w:rPr>
          <w:rFonts w:ascii="Verdana" w:hAnsi="Verdana" w:cs="Tahoma"/>
          <w:b/>
          <w:caps/>
          <w:sz w:val="19"/>
          <w:szCs w:val="19"/>
        </w:rPr>
        <w:t>S</w:t>
      </w:r>
      <w:r w:rsidRPr="00925873">
        <w:rPr>
          <w:rFonts w:ascii="Verdana" w:hAnsi="Verdana" w:cs="Tahoma"/>
          <w:b/>
          <w:sz w:val="19"/>
          <w:szCs w:val="19"/>
        </w:rPr>
        <w:t xml:space="preserve">e prevén otros supuestos de cesión del contrato además de los previstos en la cláusula 37.1.1 de condiciones generales: </w:t>
      </w:r>
      <w:r w:rsidRPr="00925873">
        <w:rPr>
          <w:rFonts w:ascii="Verdana" w:hAnsi="Verdana" w:cs="Tahoma"/>
          <w:color w:val="0000FF"/>
          <w:sz w:val="19"/>
          <w:szCs w:val="19"/>
        </w:rPr>
        <w:t>no</w:t>
      </w:r>
      <w:r w:rsidR="00447786">
        <w:rPr>
          <w:rFonts w:ascii="Verdana" w:hAnsi="Verdana" w:cs="Tahoma"/>
          <w:color w:val="0000FF"/>
          <w:sz w:val="19"/>
          <w:szCs w:val="19"/>
        </w:rPr>
        <w:t>.</w:t>
      </w:r>
    </w:p>
    <w:p w14:paraId="18894634" w14:textId="77777777" w:rsidR="00C548B6" w:rsidRPr="00925873" w:rsidRDefault="00C548B6" w:rsidP="00D31687">
      <w:pPr>
        <w:pStyle w:val="3izenburua"/>
        <w:spacing w:after="120"/>
      </w:pPr>
      <w:bookmarkStart w:id="290" w:name="_Toc33530754"/>
      <w:bookmarkStart w:id="291" w:name="_Toc155179013"/>
      <w:bookmarkEnd w:id="284"/>
      <w:bookmarkEnd w:id="285"/>
      <w:bookmarkEnd w:id="286"/>
      <w:bookmarkEnd w:id="287"/>
      <w:bookmarkEnd w:id="288"/>
      <w:bookmarkEnd w:id="289"/>
      <w:r w:rsidRPr="00925873">
        <w:t>28.- CUADRO DE SEGUIMIENTO DE LA INCORPORACIÓN DE ASPECTOS SOCIALES, MEDIOAMBIENTALES Y RELATIVOS A OTRAS POLÍTICAS PÚBLICAS INCORPORADAS EN EL PROCEDIMIENTO Y EN EL CONTRATO</w:t>
      </w:r>
      <w:bookmarkEnd w:id="290"/>
      <w:bookmarkEnd w:id="291"/>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925873" w14:paraId="71F79B8E"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6556EE03" w14:textId="77777777" w:rsidR="00C548B6" w:rsidRPr="00925873" w:rsidRDefault="00C548B6" w:rsidP="00A12B05">
            <w:pPr>
              <w:ind w:right="100"/>
              <w:jc w:val="center"/>
              <w:rPr>
                <w:rFonts w:ascii="Verdana" w:hAnsi="Verdana" w:cs="Tahoma"/>
                <w:bCs/>
                <w:sz w:val="18"/>
                <w:szCs w:val="18"/>
              </w:rPr>
            </w:pPr>
            <w:r w:rsidRPr="00925873">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52F5E0F9" w14:textId="77777777" w:rsidR="00C548B6" w:rsidRPr="00925873" w:rsidRDefault="00C548B6" w:rsidP="00A12B05">
            <w:pPr>
              <w:ind w:left="-108" w:right="-108"/>
              <w:jc w:val="center"/>
              <w:rPr>
                <w:rFonts w:ascii="Verdana" w:hAnsi="Verdana" w:cs="Tahoma"/>
                <w:b/>
                <w:bCs/>
                <w:sz w:val="16"/>
                <w:szCs w:val="16"/>
              </w:rPr>
            </w:pPr>
            <w:r w:rsidRPr="00925873">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DC4A246" w14:textId="77777777" w:rsidR="00C548B6" w:rsidRPr="00925873" w:rsidRDefault="00C548B6" w:rsidP="00A12B05">
            <w:pPr>
              <w:jc w:val="center"/>
              <w:rPr>
                <w:rFonts w:ascii="Verdana" w:hAnsi="Verdana" w:cs="Tahoma"/>
                <w:b/>
                <w:bCs/>
                <w:sz w:val="16"/>
                <w:szCs w:val="16"/>
              </w:rPr>
            </w:pPr>
            <w:r w:rsidRPr="00925873">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3B922DE6" w14:textId="77777777" w:rsidR="00C548B6" w:rsidRPr="00925873" w:rsidRDefault="00C548B6" w:rsidP="00A12B05">
            <w:pPr>
              <w:ind w:right="-84"/>
              <w:jc w:val="center"/>
              <w:rPr>
                <w:rFonts w:ascii="Verdana" w:hAnsi="Verdana" w:cs="Tahoma"/>
                <w:b/>
                <w:bCs/>
                <w:sz w:val="16"/>
                <w:szCs w:val="16"/>
              </w:rPr>
            </w:pPr>
            <w:r w:rsidRPr="00925873">
              <w:rPr>
                <w:rFonts w:ascii="Verdana" w:hAnsi="Verdana" w:cs="Tahoma"/>
                <w:b/>
                <w:bCs/>
                <w:sz w:val="16"/>
                <w:szCs w:val="16"/>
              </w:rPr>
              <w:t>LINGÜÍSTICOS</w:t>
            </w:r>
          </w:p>
        </w:tc>
      </w:tr>
      <w:tr w:rsidR="00C548B6" w:rsidRPr="00925873" w14:paraId="346DF14F"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3178FF8" w14:textId="77777777" w:rsidR="00C548B6" w:rsidRPr="00925873"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79FB00D2" w14:textId="77777777" w:rsidR="00C548B6" w:rsidRPr="00925873" w:rsidRDefault="00C548B6" w:rsidP="00A12B05">
            <w:pPr>
              <w:ind w:left="-108" w:right="-108"/>
              <w:jc w:val="center"/>
              <w:rPr>
                <w:rFonts w:ascii="Verdana" w:hAnsi="Verdana" w:cs="Tahoma"/>
                <w:bCs/>
                <w:sz w:val="16"/>
                <w:szCs w:val="16"/>
              </w:rPr>
            </w:pPr>
            <w:r w:rsidRPr="00925873">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D5B6F6D" w14:textId="77777777" w:rsidR="00C548B6" w:rsidRPr="00925873" w:rsidRDefault="00C548B6" w:rsidP="00A12B05">
            <w:pPr>
              <w:ind w:left="-108" w:right="-108"/>
              <w:jc w:val="center"/>
              <w:rPr>
                <w:rFonts w:ascii="Verdana" w:hAnsi="Verdana" w:cs="Tahoma"/>
                <w:bCs/>
                <w:sz w:val="16"/>
                <w:szCs w:val="16"/>
              </w:rPr>
            </w:pPr>
            <w:r w:rsidRPr="00925873">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7CE7B3F" w14:textId="77777777" w:rsidR="00C548B6" w:rsidRPr="00925873"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375AE0C7" w14:textId="77777777" w:rsidR="00C548B6" w:rsidRPr="00925873" w:rsidRDefault="00C548B6" w:rsidP="00A12B05">
            <w:pPr>
              <w:ind w:right="-84"/>
              <w:jc w:val="center"/>
              <w:rPr>
                <w:rFonts w:ascii="Verdana" w:hAnsi="Verdana" w:cs="Tahoma"/>
                <w:bCs/>
                <w:color w:val="FF0000"/>
                <w:sz w:val="16"/>
                <w:szCs w:val="16"/>
              </w:rPr>
            </w:pPr>
          </w:p>
        </w:tc>
      </w:tr>
      <w:tr w:rsidR="00C548B6" w:rsidRPr="00925873" w14:paraId="25BC1F1C"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78CF3452" w14:textId="77777777" w:rsidR="00C548B6" w:rsidRPr="00925873"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401718B6" w14:textId="77777777" w:rsidR="00C548B6" w:rsidRPr="00925873" w:rsidRDefault="00C548B6" w:rsidP="00A12B05">
            <w:pPr>
              <w:jc w:val="center"/>
              <w:rPr>
                <w:rFonts w:ascii="Verdana" w:hAnsi="Verdana" w:cs="Tahoma"/>
                <w:bCs/>
                <w:sz w:val="16"/>
                <w:szCs w:val="16"/>
              </w:rPr>
            </w:pPr>
            <w:r w:rsidRPr="00925873">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511BDFBF" w14:textId="77777777" w:rsidR="00C548B6" w:rsidRPr="00925873" w:rsidRDefault="00C548B6" w:rsidP="00A12B05">
            <w:pPr>
              <w:jc w:val="center"/>
              <w:rPr>
                <w:rFonts w:ascii="Verdana" w:hAnsi="Verdana" w:cs="Tahoma"/>
                <w:bCs/>
                <w:sz w:val="16"/>
                <w:szCs w:val="16"/>
              </w:rPr>
            </w:pPr>
            <w:r w:rsidRPr="00925873">
              <w:rPr>
                <w:rFonts w:ascii="Verdana" w:hAnsi="Verdana" w:cs="Tahoma"/>
                <w:bCs/>
                <w:sz w:val="16"/>
                <w:szCs w:val="16"/>
              </w:rPr>
              <w:t>Igualdad de</w:t>
            </w:r>
          </w:p>
          <w:p w14:paraId="3563963A" w14:textId="77777777" w:rsidR="00C548B6" w:rsidRPr="00925873" w:rsidRDefault="00C548B6" w:rsidP="00A12B05">
            <w:pPr>
              <w:jc w:val="center"/>
              <w:rPr>
                <w:rFonts w:ascii="Verdana" w:hAnsi="Verdana" w:cs="Tahoma"/>
                <w:bCs/>
                <w:sz w:val="16"/>
                <w:szCs w:val="16"/>
              </w:rPr>
            </w:pPr>
            <w:r w:rsidRPr="00925873">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488701DE" w14:textId="77777777" w:rsidR="00C548B6" w:rsidRPr="00925873" w:rsidRDefault="00C548B6" w:rsidP="00A12B05">
            <w:pPr>
              <w:jc w:val="center"/>
              <w:rPr>
                <w:rFonts w:ascii="Verdana" w:hAnsi="Verdana" w:cs="Tahoma"/>
                <w:bCs/>
                <w:sz w:val="16"/>
                <w:szCs w:val="16"/>
              </w:rPr>
            </w:pPr>
            <w:r w:rsidRPr="00925873">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7E5F7078" w14:textId="77777777" w:rsidR="00C548B6" w:rsidRPr="00925873"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E6AAF18" w14:textId="77777777" w:rsidR="00C548B6" w:rsidRPr="00925873"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4DCBFD2A" w14:textId="77777777" w:rsidR="00C548B6" w:rsidRPr="00925873" w:rsidRDefault="00C548B6" w:rsidP="00A12B05">
            <w:pPr>
              <w:ind w:right="-84"/>
              <w:jc w:val="center"/>
              <w:rPr>
                <w:rFonts w:ascii="Verdana" w:hAnsi="Verdana" w:cs="Tahoma"/>
                <w:bCs/>
                <w:color w:val="FF0000"/>
                <w:sz w:val="16"/>
                <w:szCs w:val="16"/>
              </w:rPr>
            </w:pPr>
          </w:p>
        </w:tc>
      </w:tr>
      <w:tr w:rsidR="00C548B6" w:rsidRPr="00925873" w14:paraId="5D457E41" w14:textId="77777777" w:rsidTr="00A12B05">
        <w:trPr>
          <w:trHeight w:val="226"/>
        </w:trPr>
        <w:tc>
          <w:tcPr>
            <w:tcW w:w="1788" w:type="dxa"/>
            <w:tcBorders>
              <w:left w:val="single" w:sz="12" w:space="0" w:color="auto"/>
              <w:right w:val="single" w:sz="12" w:space="0" w:color="auto"/>
            </w:tcBorders>
            <w:vAlign w:val="center"/>
          </w:tcPr>
          <w:p w14:paraId="3D022966" w14:textId="77777777" w:rsidR="00C548B6" w:rsidRPr="00925873" w:rsidRDefault="00C548B6" w:rsidP="00A12B05">
            <w:pPr>
              <w:ind w:right="100"/>
              <w:rPr>
                <w:rFonts w:ascii="Verdana" w:hAnsi="Verdana" w:cs="Tahoma"/>
                <w:sz w:val="18"/>
                <w:szCs w:val="18"/>
              </w:rPr>
            </w:pPr>
            <w:r w:rsidRPr="00925873">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16FAF8B0" w14:textId="77777777" w:rsidR="00C548B6" w:rsidRPr="00925873"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3523281E" w14:textId="77777777" w:rsidR="00C548B6" w:rsidRPr="00925873"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0C6D8DF" w14:textId="77777777" w:rsidR="00C548B6" w:rsidRPr="00925873"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077AB1EA" w14:textId="77777777" w:rsidR="00C548B6" w:rsidRPr="00925873"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09081BC1" w14:textId="77777777" w:rsidR="00C548B6" w:rsidRPr="00925873"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171D6201" w14:textId="77777777" w:rsidR="00C548B6" w:rsidRPr="00925873" w:rsidRDefault="00C548B6" w:rsidP="00A12B05">
            <w:pPr>
              <w:ind w:right="-84"/>
              <w:jc w:val="center"/>
              <w:rPr>
                <w:rFonts w:ascii="Verdana" w:hAnsi="Verdana" w:cs="Tahoma"/>
                <w:sz w:val="18"/>
                <w:szCs w:val="18"/>
              </w:rPr>
            </w:pPr>
          </w:p>
        </w:tc>
      </w:tr>
      <w:tr w:rsidR="00C548B6" w:rsidRPr="00925873" w14:paraId="39A5CC8A" w14:textId="77777777" w:rsidTr="00A12B05">
        <w:trPr>
          <w:trHeight w:val="226"/>
        </w:trPr>
        <w:tc>
          <w:tcPr>
            <w:tcW w:w="1788" w:type="dxa"/>
            <w:tcBorders>
              <w:left w:val="single" w:sz="12" w:space="0" w:color="auto"/>
              <w:right w:val="single" w:sz="12" w:space="0" w:color="auto"/>
            </w:tcBorders>
            <w:vAlign w:val="center"/>
          </w:tcPr>
          <w:p w14:paraId="4E095ECD" w14:textId="77777777" w:rsidR="00C548B6" w:rsidRPr="00925873" w:rsidRDefault="00C548B6" w:rsidP="00A12B05">
            <w:pPr>
              <w:ind w:right="100"/>
              <w:rPr>
                <w:rFonts w:ascii="Verdana" w:hAnsi="Verdana" w:cs="Tahoma"/>
                <w:sz w:val="18"/>
                <w:szCs w:val="18"/>
              </w:rPr>
            </w:pPr>
            <w:r w:rsidRPr="00925873">
              <w:rPr>
                <w:rFonts w:ascii="Verdana" w:hAnsi="Verdana" w:cs="Tahoma"/>
                <w:sz w:val="18"/>
                <w:szCs w:val="18"/>
              </w:rPr>
              <w:t>Requisitos de solvencia</w:t>
            </w:r>
          </w:p>
        </w:tc>
        <w:tc>
          <w:tcPr>
            <w:tcW w:w="1007" w:type="dxa"/>
            <w:tcBorders>
              <w:left w:val="single" w:sz="12" w:space="0" w:color="auto"/>
            </w:tcBorders>
            <w:vAlign w:val="center"/>
          </w:tcPr>
          <w:p w14:paraId="5886BA7C" w14:textId="77777777" w:rsidR="00C548B6" w:rsidRPr="00925873"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43AD02FC" w14:textId="77777777" w:rsidR="00C548B6" w:rsidRPr="00925873"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5F585284" w14:textId="77777777" w:rsidR="00C548B6" w:rsidRPr="00925873"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5A626B0B" w14:textId="77777777" w:rsidR="00C548B6" w:rsidRPr="00925873"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CB15DB7" w14:textId="77777777" w:rsidR="00C548B6" w:rsidRPr="00925873"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B64EB5C" w14:textId="77777777" w:rsidR="00C548B6" w:rsidRPr="00925873" w:rsidRDefault="00C548B6" w:rsidP="00A12B05">
            <w:pPr>
              <w:ind w:right="-84"/>
              <w:jc w:val="center"/>
              <w:rPr>
                <w:rFonts w:ascii="Verdana" w:hAnsi="Verdana" w:cs="Tahoma"/>
                <w:sz w:val="18"/>
                <w:szCs w:val="18"/>
              </w:rPr>
            </w:pPr>
          </w:p>
        </w:tc>
      </w:tr>
      <w:tr w:rsidR="00C548B6" w:rsidRPr="00925873" w14:paraId="72147BA9" w14:textId="77777777" w:rsidTr="00A12B05">
        <w:trPr>
          <w:trHeight w:val="210"/>
        </w:trPr>
        <w:tc>
          <w:tcPr>
            <w:tcW w:w="1788" w:type="dxa"/>
            <w:tcBorders>
              <w:left w:val="single" w:sz="12" w:space="0" w:color="auto"/>
              <w:right w:val="single" w:sz="12" w:space="0" w:color="auto"/>
            </w:tcBorders>
            <w:vAlign w:val="center"/>
          </w:tcPr>
          <w:p w14:paraId="28A492BD" w14:textId="77777777" w:rsidR="00C548B6" w:rsidRPr="00925873" w:rsidRDefault="00C548B6" w:rsidP="00A12B05">
            <w:pPr>
              <w:ind w:right="100"/>
              <w:rPr>
                <w:rFonts w:ascii="Verdana" w:hAnsi="Verdana" w:cs="Tahoma"/>
                <w:sz w:val="18"/>
                <w:szCs w:val="18"/>
              </w:rPr>
            </w:pPr>
            <w:r w:rsidRPr="00925873">
              <w:rPr>
                <w:rFonts w:ascii="Verdana" w:hAnsi="Verdana" w:cs="Tahoma"/>
                <w:sz w:val="18"/>
                <w:szCs w:val="18"/>
              </w:rPr>
              <w:t>Especificaciones técnicas</w:t>
            </w:r>
          </w:p>
        </w:tc>
        <w:tc>
          <w:tcPr>
            <w:tcW w:w="1007" w:type="dxa"/>
            <w:tcBorders>
              <w:left w:val="single" w:sz="12" w:space="0" w:color="auto"/>
            </w:tcBorders>
            <w:vAlign w:val="center"/>
          </w:tcPr>
          <w:p w14:paraId="4C9E36E0" w14:textId="77777777" w:rsidR="00C548B6" w:rsidRPr="00925873"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CABFD86" w14:textId="77777777" w:rsidR="00C548B6" w:rsidRPr="00925873"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1D29E8D4" w14:textId="77777777" w:rsidR="00C548B6" w:rsidRPr="00925873"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BD5DD43" w14:textId="77777777" w:rsidR="00C548B6" w:rsidRPr="00925873"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69641CA" w14:textId="77777777" w:rsidR="00C548B6" w:rsidRPr="00925873"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4D668BF8" w14:textId="77777777" w:rsidR="00C548B6" w:rsidRPr="00925873" w:rsidRDefault="00C548B6" w:rsidP="00A12B05">
            <w:pPr>
              <w:ind w:right="-84"/>
              <w:jc w:val="center"/>
              <w:rPr>
                <w:rFonts w:ascii="Verdana" w:hAnsi="Verdana" w:cs="Tahoma"/>
                <w:sz w:val="18"/>
                <w:szCs w:val="18"/>
              </w:rPr>
            </w:pPr>
          </w:p>
        </w:tc>
      </w:tr>
      <w:tr w:rsidR="00C548B6" w:rsidRPr="00925873" w14:paraId="34AFC2B4" w14:textId="77777777" w:rsidTr="00A12B05">
        <w:trPr>
          <w:trHeight w:val="226"/>
        </w:trPr>
        <w:tc>
          <w:tcPr>
            <w:tcW w:w="1788" w:type="dxa"/>
            <w:tcBorders>
              <w:left w:val="single" w:sz="12" w:space="0" w:color="auto"/>
              <w:right w:val="single" w:sz="12" w:space="0" w:color="auto"/>
            </w:tcBorders>
            <w:vAlign w:val="center"/>
          </w:tcPr>
          <w:p w14:paraId="16D9090B" w14:textId="77777777" w:rsidR="00C548B6" w:rsidRPr="00925873" w:rsidRDefault="00C548B6" w:rsidP="00A12B05">
            <w:pPr>
              <w:ind w:right="100"/>
              <w:rPr>
                <w:rFonts w:ascii="Verdana" w:hAnsi="Verdana" w:cs="Tahoma"/>
                <w:sz w:val="18"/>
                <w:szCs w:val="18"/>
              </w:rPr>
            </w:pPr>
            <w:r w:rsidRPr="00925873">
              <w:rPr>
                <w:rFonts w:ascii="Verdana" w:hAnsi="Verdana" w:cs="Tahoma"/>
                <w:sz w:val="18"/>
                <w:szCs w:val="18"/>
              </w:rPr>
              <w:t>Criterios de adjudicación</w:t>
            </w:r>
          </w:p>
        </w:tc>
        <w:tc>
          <w:tcPr>
            <w:tcW w:w="1007" w:type="dxa"/>
            <w:tcBorders>
              <w:left w:val="single" w:sz="12" w:space="0" w:color="auto"/>
            </w:tcBorders>
            <w:vAlign w:val="center"/>
          </w:tcPr>
          <w:p w14:paraId="1F3CAE36" w14:textId="77777777" w:rsidR="00C548B6" w:rsidRPr="00925873"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5F3FE78" w14:textId="77777777" w:rsidR="00C548B6" w:rsidRPr="00925873"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2C762BEB" w14:textId="77777777" w:rsidR="00C548B6" w:rsidRPr="00925873"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4C7FA69E" w14:textId="77777777" w:rsidR="00C548B6" w:rsidRPr="00925873"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5827E9D7" w14:textId="77777777" w:rsidR="00C548B6" w:rsidRPr="00925873"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E42D345" w14:textId="77777777" w:rsidR="00C548B6" w:rsidRPr="00925873" w:rsidRDefault="00C548B6" w:rsidP="00A12B05">
            <w:pPr>
              <w:ind w:right="-84"/>
              <w:jc w:val="center"/>
              <w:rPr>
                <w:rFonts w:ascii="Verdana" w:hAnsi="Verdana" w:cs="Tahoma"/>
                <w:sz w:val="18"/>
                <w:szCs w:val="18"/>
              </w:rPr>
            </w:pPr>
          </w:p>
        </w:tc>
      </w:tr>
      <w:tr w:rsidR="00C548B6" w:rsidRPr="00925873" w14:paraId="27C3448C"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55CD358D" w14:textId="77777777" w:rsidR="00C548B6" w:rsidRPr="00925873" w:rsidRDefault="00C548B6" w:rsidP="00A12B05">
            <w:pPr>
              <w:ind w:right="100"/>
              <w:rPr>
                <w:rFonts w:ascii="Verdana" w:hAnsi="Verdana" w:cs="Tahoma"/>
                <w:sz w:val="18"/>
                <w:szCs w:val="18"/>
              </w:rPr>
            </w:pPr>
            <w:r w:rsidRPr="00925873">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3C8C4AF9" w14:textId="77777777" w:rsidR="00C548B6" w:rsidRPr="00925873"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6D2509BF" w14:textId="205D0EC8" w:rsidR="00C548B6" w:rsidRPr="00925873" w:rsidRDefault="00447786" w:rsidP="00A12B05">
            <w:pPr>
              <w:ind w:right="-80"/>
              <w:jc w:val="center"/>
              <w:rPr>
                <w:rFonts w:ascii="Verdana" w:hAnsi="Verdana" w:cs="Tahoma"/>
                <w:sz w:val="18"/>
                <w:szCs w:val="18"/>
              </w:rPr>
            </w:pPr>
            <w:r>
              <w:rPr>
                <w:rFonts w:ascii="Verdana" w:hAnsi="Verdana" w:cs="Tahoma"/>
                <w:sz w:val="18"/>
                <w:szCs w:val="18"/>
              </w:rPr>
              <w:t>Si</w:t>
            </w:r>
          </w:p>
        </w:tc>
        <w:tc>
          <w:tcPr>
            <w:tcW w:w="1226" w:type="dxa"/>
            <w:tcBorders>
              <w:bottom w:val="single" w:sz="12" w:space="0" w:color="auto"/>
              <w:right w:val="single" w:sz="8" w:space="0" w:color="auto"/>
            </w:tcBorders>
            <w:vAlign w:val="center"/>
          </w:tcPr>
          <w:p w14:paraId="40F3D5AE" w14:textId="77777777" w:rsidR="00C548B6" w:rsidRPr="00925873"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65594043" w14:textId="77777777" w:rsidR="00C548B6" w:rsidRPr="00925873" w:rsidRDefault="00C548B6" w:rsidP="00A12B05">
            <w:pPr>
              <w:ind w:left="-108" w:right="-108"/>
              <w:jc w:val="center"/>
              <w:rPr>
                <w:rFonts w:ascii="Verdana" w:hAnsi="Verdana" w:cs="Tahoma"/>
                <w:color w:val="FF0000"/>
                <w:sz w:val="18"/>
                <w:szCs w:val="18"/>
              </w:rPr>
            </w:pPr>
            <w:r w:rsidRPr="00925873">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C033231" w14:textId="77777777" w:rsidR="00C548B6" w:rsidRPr="00925873"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11A95234" w14:textId="77777777" w:rsidR="00C548B6" w:rsidRPr="00925873" w:rsidRDefault="00C548B6" w:rsidP="00A12B05">
            <w:pPr>
              <w:ind w:right="-84"/>
              <w:jc w:val="center"/>
              <w:rPr>
                <w:rFonts w:ascii="Verdana" w:hAnsi="Verdana" w:cs="Tahoma"/>
                <w:color w:val="0000FF"/>
                <w:sz w:val="18"/>
                <w:szCs w:val="18"/>
              </w:rPr>
            </w:pPr>
            <w:r w:rsidRPr="00925873">
              <w:rPr>
                <w:rFonts w:ascii="Verdana" w:hAnsi="Verdana" w:cs="Tahoma"/>
                <w:color w:val="0000FF"/>
                <w:sz w:val="18"/>
                <w:szCs w:val="18"/>
              </w:rPr>
              <w:t>Sí</w:t>
            </w:r>
          </w:p>
        </w:tc>
      </w:tr>
    </w:tbl>
    <w:p w14:paraId="0222B961" w14:textId="77777777" w:rsidR="003F7AC0" w:rsidRPr="00447786" w:rsidRDefault="003F7AC0" w:rsidP="003F7AC0">
      <w:pPr>
        <w:pStyle w:val="3izenburua"/>
      </w:pPr>
      <w:bookmarkStart w:id="292" w:name="_Toc155179014"/>
      <w:r w:rsidRPr="00447786">
        <w:t>29.- DOCUMENTACIÓN ADICIONAL A APORTAR EN EJECUCIÓN</w:t>
      </w:r>
      <w:bookmarkEnd w:id="292"/>
    </w:p>
    <w:p w14:paraId="092E7A8F" w14:textId="77777777" w:rsidR="003F7AC0" w:rsidRPr="00447786" w:rsidRDefault="003F7AC0" w:rsidP="003F7AC0"/>
    <w:p w14:paraId="57207BE5" w14:textId="77777777" w:rsidR="003F7AC0" w:rsidRPr="00A3346D" w:rsidRDefault="003F7AC0" w:rsidP="003F7AC0">
      <w:pPr>
        <w:jc w:val="both"/>
        <w:rPr>
          <w:rFonts w:ascii="Verdana" w:hAnsi="Verdana"/>
          <w:sz w:val="19"/>
          <w:szCs w:val="19"/>
        </w:rPr>
      </w:pPr>
      <w:r w:rsidRPr="00447786">
        <w:rPr>
          <w:rFonts w:ascii="Verdana" w:hAnsi="Verdana"/>
          <w:sz w:val="19"/>
          <w:szCs w:val="19"/>
        </w:rPr>
        <w:t>En caso de que sea necesario aportar documentación adicional durante la ejecución, se hará constar de forma detallada.</w:t>
      </w:r>
      <w:r w:rsidRPr="00A3346D">
        <w:rPr>
          <w:rFonts w:ascii="Verdana" w:hAnsi="Verdana"/>
          <w:sz w:val="19"/>
          <w:szCs w:val="19"/>
        </w:rPr>
        <w:t xml:space="preserve"> </w:t>
      </w:r>
    </w:p>
    <w:p w14:paraId="143DD6A7" w14:textId="77777777" w:rsidR="003F7AC0" w:rsidRPr="00664B0D" w:rsidRDefault="003F7AC0" w:rsidP="003F7AC0"/>
    <w:p w14:paraId="23608063" w14:textId="77777777" w:rsidR="003F7AC0" w:rsidRDefault="003F7AC0" w:rsidP="00447786">
      <w:pPr>
        <w:pStyle w:val="Zerrenda-paragrafoa"/>
        <w:ind w:left="720"/>
      </w:pPr>
    </w:p>
    <w:p w14:paraId="0929766B" w14:textId="77777777" w:rsidR="00C548B6" w:rsidRPr="00925873" w:rsidRDefault="00C548B6" w:rsidP="00C548B6">
      <w:pPr>
        <w:pStyle w:val="TITULOAPRINCIPALES"/>
        <w:ind w:right="-1"/>
      </w:pPr>
      <w:r w:rsidRPr="00925873">
        <w:br w:type="page"/>
      </w:r>
      <w:bookmarkStart w:id="293" w:name="_Toc528657932"/>
      <w:bookmarkStart w:id="294" w:name="_Toc528658751"/>
      <w:bookmarkStart w:id="295" w:name="_Toc528660378"/>
      <w:bookmarkStart w:id="296" w:name="_Toc528664228"/>
      <w:bookmarkStart w:id="297" w:name="_Toc528665919"/>
      <w:bookmarkStart w:id="298" w:name="_Toc528666544"/>
      <w:bookmarkStart w:id="299" w:name="_Toc528671267"/>
      <w:bookmarkStart w:id="300" w:name="_Toc530728047"/>
      <w:bookmarkStart w:id="301" w:name="_Toc5958937"/>
    </w:p>
    <w:p w14:paraId="16B0AC42" w14:textId="77777777" w:rsidR="00C548B6" w:rsidRPr="00925873" w:rsidRDefault="00C548B6" w:rsidP="00C548B6">
      <w:pPr>
        <w:pStyle w:val="1izenburua"/>
      </w:pPr>
      <w:bookmarkStart w:id="302" w:name="_Toc33530755"/>
      <w:bookmarkStart w:id="303" w:name="_Toc155179015"/>
      <w:bookmarkStart w:id="304" w:name="_Toc528657937"/>
      <w:bookmarkStart w:id="305" w:name="_Toc528658756"/>
      <w:bookmarkStart w:id="306" w:name="_Toc528660383"/>
      <w:bookmarkStart w:id="307" w:name="_Toc528664233"/>
      <w:bookmarkStart w:id="308" w:name="_Toc528665924"/>
      <w:bookmarkStart w:id="309" w:name="_Toc528666549"/>
      <w:bookmarkStart w:id="310" w:name="_Toc528671272"/>
      <w:bookmarkStart w:id="311" w:name="_Toc530728052"/>
      <w:bookmarkStart w:id="312" w:name="_Toc5958942"/>
      <w:bookmarkStart w:id="313" w:name="_Toc34132906"/>
      <w:bookmarkEnd w:id="293"/>
      <w:bookmarkEnd w:id="294"/>
      <w:bookmarkEnd w:id="295"/>
      <w:bookmarkEnd w:id="296"/>
      <w:bookmarkEnd w:id="297"/>
      <w:bookmarkEnd w:id="298"/>
      <w:bookmarkEnd w:id="299"/>
      <w:bookmarkEnd w:id="300"/>
      <w:bookmarkEnd w:id="301"/>
      <w:r w:rsidRPr="00925873">
        <w:lastRenderedPageBreak/>
        <w:t>CONDICIONES GENERALES</w:t>
      </w:r>
      <w:bookmarkEnd w:id="302"/>
      <w:bookmarkEnd w:id="303"/>
    </w:p>
    <w:p w14:paraId="12CD1B19" w14:textId="77777777" w:rsidR="00C548B6" w:rsidRPr="00925873" w:rsidRDefault="00C548B6" w:rsidP="00C548B6"/>
    <w:p w14:paraId="61954D9F" w14:textId="77777777" w:rsidR="00C548B6" w:rsidRPr="00925873" w:rsidRDefault="00C548B6" w:rsidP="00F32D63">
      <w:pPr>
        <w:pStyle w:val="2izenburua"/>
      </w:pPr>
      <w:bookmarkStart w:id="314" w:name="_Toc505598225"/>
      <w:bookmarkStart w:id="315" w:name="_Toc505598302"/>
      <w:bookmarkStart w:id="316" w:name="_Toc505598395"/>
      <w:bookmarkStart w:id="317" w:name="_Toc507512577"/>
      <w:bookmarkStart w:id="318" w:name="_Toc33530756"/>
      <w:bookmarkStart w:id="319" w:name="_Toc155179016"/>
      <w:r w:rsidRPr="00925873">
        <w:t>I.- OBJETO Y CUESTIONES GENERALES DEL CONTRATO</w:t>
      </w:r>
      <w:bookmarkEnd w:id="314"/>
      <w:bookmarkEnd w:id="315"/>
      <w:bookmarkEnd w:id="316"/>
      <w:bookmarkEnd w:id="317"/>
      <w:bookmarkEnd w:id="318"/>
      <w:bookmarkEnd w:id="319"/>
    </w:p>
    <w:p w14:paraId="37CFA7CD" w14:textId="77777777" w:rsidR="002F09EE" w:rsidRPr="00925873" w:rsidRDefault="00473BA1" w:rsidP="004716CF">
      <w:pPr>
        <w:pStyle w:val="3izenburua"/>
        <w:ind w:right="-427"/>
        <w:rPr>
          <w:rFonts w:eastAsia="Arial Unicode MS"/>
        </w:rPr>
      </w:pPr>
      <w:bookmarkStart w:id="320" w:name="_Toc155179017"/>
      <w:bookmarkStart w:id="321" w:name="_Toc33530757"/>
      <w:r w:rsidRPr="00925873">
        <w:rPr>
          <w:rFonts w:eastAsia="Arial Unicode MS"/>
        </w:rPr>
        <w:t xml:space="preserve">1.- </w:t>
      </w:r>
      <w:r w:rsidR="002F09EE" w:rsidRPr="00925873">
        <w:rPr>
          <w:rFonts w:eastAsia="Arial Unicode MS"/>
        </w:rPr>
        <w:t>OBJETO DEL CONTRATO</w:t>
      </w:r>
      <w:bookmarkEnd w:id="320"/>
    </w:p>
    <w:p w14:paraId="3465318D" w14:textId="4280B0D6" w:rsidR="002F09EE" w:rsidRPr="00925873" w:rsidRDefault="002F09EE" w:rsidP="004716CF">
      <w:pPr>
        <w:spacing w:before="120" w:after="120"/>
        <w:ind w:left="284" w:right="-427"/>
        <w:jc w:val="both"/>
        <w:rPr>
          <w:rFonts w:ascii="Verdana" w:eastAsia="Arial Unicode MS" w:hAnsi="Verdana"/>
          <w:sz w:val="19"/>
          <w:szCs w:val="19"/>
        </w:rPr>
      </w:pPr>
      <w:r w:rsidRPr="00925873">
        <w:rPr>
          <w:rFonts w:ascii="Verdana" w:eastAsia="Arial Unicode MS" w:hAnsi="Verdana"/>
          <w:sz w:val="19"/>
          <w:szCs w:val="19"/>
        </w:rPr>
        <w:t xml:space="preserve">El objeto del contrato es la ejecución o realización de la obra que se describe en la cláusula 1 de cláusulas específicas del contrato, de acuerdo con las condiciones establecidas en el proyecto, los documentos que revisten carácter contractual y, en su caso, los modificados que puedan tramitarse en los supuestos previstos en la LCSP. </w:t>
      </w:r>
      <w:r w:rsidR="001B1610" w:rsidRPr="00925873">
        <w:rPr>
          <w:rFonts w:ascii="Verdana" w:eastAsia="Arial Unicode MS" w:hAnsi="Verdana"/>
          <w:sz w:val="19"/>
          <w:szCs w:val="19"/>
        </w:rPr>
        <w:t>Todo ello comprendido en el Componente (___) dentro del Plan de Recuperación, Transformación y Resiliencia - Financiado por la Unión Europea – NextGenerationEU.</w:t>
      </w:r>
    </w:p>
    <w:p w14:paraId="292AAC0A" w14:textId="3165496E" w:rsidR="002F09EE" w:rsidRPr="00925873" w:rsidRDefault="002F09EE" w:rsidP="004716CF">
      <w:pPr>
        <w:spacing w:before="120" w:after="120"/>
        <w:ind w:left="284" w:right="-427"/>
        <w:jc w:val="both"/>
        <w:rPr>
          <w:rFonts w:ascii="Verdana" w:eastAsia="Arial Unicode MS" w:hAnsi="Verdana" w:cs="Tahoma"/>
          <w:sz w:val="19"/>
          <w:szCs w:val="19"/>
        </w:rPr>
      </w:pPr>
      <w:r w:rsidRPr="00925873">
        <w:rPr>
          <w:rFonts w:ascii="Verdana" w:eastAsia="Arial Unicode MS" w:hAnsi="Verdana" w:cs="Tahoma"/>
          <w:sz w:val="19"/>
          <w:szCs w:val="19"/>
        </w:rPr>
        <w:t>Cuando el objeto está fraccionado en lotes, el objeto de cada lote se indica en la cláusula 1.2</w:t>
      </w:r>
      <w:r w:rsidR="003E40FB" w:rsidRPr="00925873">
        <w:rPr>
          <w:rFonts w:ascii="Verdana" w:eastAsia="Arial Unicode MS" w:hAnsi="Verdana" w:cs="Tahoma"/>
          <w:sz w:val="19"/>
          <w:szCs w:val="19"/>
        </w:rPr>
        <w:t>.2</w:t>
      </w:r>
      <w:r w:rsidRPr="00925873">
        <w:rPr>
          <w:rFonts w:ascii="Verdana" w:eastAsia="Arial Unicode MS" w:hAnsi="Verdana" w:cs="Tahoma"/>
          <w:sz w:val="19"/>
          <w:szCs w:val="19"/>
        </w:rPr>
        <w:t xml:space="preserve"> de </w:t>
      </w:r>
      <w:r w:rsidR="003E40FB" w:rsidRPr="00925873">
        <w:rPr>
          <w:rFonts w:ascii="Verdana" w:eastAsia="Arial Unicode MS" w:hAnsi="Verdana" w:cs="Tahoma"/>
          <w:sz w:val="19"/>
          <w:szCs w:val="19"/>
        </w:rPr>
        <w:t>cláusulas específicas del contrato</w:t>
      </w:r>
      <w:r w:rsidRPr="00925873">
        <w:rPr>
          <w:rFonts w:ascii="Verdana" w:eastAsia="Arial Unicode MS" w:hAnsi="Verdana" w:cs="Tahoma"/>
          <w:sz w:val="19"/>
          <w:szCs w:val="19"/>
        </w:rPr>
        <w:t>.</w:t>
      </w:r>
    </w:p>
    <w:p w14:paraId="6516CFDA" w14:textId="77777777" w:rsidR="002F09EE" w:rsidRPr="00925873" w:rsidRDefault="00473BA1" w:rsidP="004716CF">
      <w:pPr>
        <w:pStyle w:val="3izenburua"/>
        <w:ind w:right="-427"/>
        <w:rPr>
          <w:rFonts w:eastAsia="Arial Unicode MS"/>
        </w:rPr>
      </w:pPr>
      <w:bookmarkStart w:id="322" w:name="_Toc155179018"/>
      <w:r w:rsidRPr="00925873">
        <w:rPr>
          <w:rFonts w:eastAsia="Arial Unicode MS"/>
        </w:rPr>
        <w:t xml:space="preserve">2.- </w:t>
      </w:r>
      <w:r w:rsidR="002F09EE" w:rsidRPr="00925873">
        <w:rPr>
          <w:rFonts w:eastAsia="Arial Unicode MS"/>
        </w:rPr>
        <w:t>DOCUMENTOS DE CARÁCTER CONTRACTUAL</w:t>
      </w:r>
      <w:bookmarkEnd w:id="322"/>
    </w:p>
    <w:p w14:paraId="3730BE54" w14:textId="77777777" w:rsidR="002F09EE" w:rsidRPr="00925873"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925873">
        <w:rPr>
          <w:rFonts w:ascii="Verdana" w:eastAsia="Arial Unicode MS" w:hAnsi="Verdana" w:cs="Tahoma"/>
          <w:sz w:val="19"/>
          <w:szCs w:val="19"/>
        </w:rPr>
        <w:t>Tienen carácter contractual los siguientes documentos:</w:t>
      </w:r>
    </w:p>
    <w:p w14:paraId="64027813" w14:textId="77777777" w:rsidR="002F09EE" w:rsidRPr="00925873" w:rsidRDefault="002F09EE" w:rsidP="003D6D71">
      <w:pPr>
        <w:pStyle w:val="Zerrenda-paragrafoa"/>
        <w:numPr>
          <w:ilvl w:val="0"/>
          <w:numId w:val="25"/>
        </w:numPr>
        <w:spacing w:before="120" w:after="120"/>
        <w:ind w:left="851" w:right="-427" w:hanging="284"/>
        <w:jc w:val="both"/>
        <w:rPr>
          <w:rFonts w:ascii="Verdana" w:eastAsia="Arial Unicode MS" w:hAnsi="Verdana" w:cs="Tahoma"/>
          <w:sz w:val="19"/>
          <w:szCs w:val="19"/>
        </w:rPr>
      </w:pPr>
      <w:r w:rsidRPr="00925873">
        <w:rPr>
          <w:rFonts w:ascii="Verdana" w:eastAsia="Arial Unicode MS" w:hAnsi="Verdana" w:cs="Tahoma"/>
          <w:sz w:val="19"/>
          <w:szCs w:val="19"/>
        </w:rPr>
        <w:t>El pliego de cláusulas administrativas particulares (PCAP).</w:t>
      </w:r>
    </w:p>
    <w:p w14:paraId="4DC56FC1" w14:textId="77777777" w:rsidR="002F09EE" w:rsidRPr="00925873" w:rsidRDefault="002F09EE" w:rsidP="003D6D71">
      <w:pPr>
        <w:pStyle w:val="Zerrenda-paragrafoa"/>
        <w:numPr>
          <w:ilvl w:val="0"/>
          <w:numId w:val="25"/>
        </w:numPr>
        <w:spacing w:before="120" w:after="120"/>
        <w:ind w:left="851" w:right="-427" w:hanging="284"/>
        <w:jc w:val="both"/>
        <w:rPr>
          <w:rFonts w:ascii="Verdana" w:eastAsia="Arial Unicode MS" w:hAnsi="Verdana" w:cs="Tahoma"/>
          <w:sz w:val="19"/>
          <w:szCs w:val="19"/>
        </w:rPr>
      </w:pPr>
      <w:r w:rsidRPr="00925873">
        <w:rPr>
          <w:rFonts w:ascii="Verdana" w:eastAsia="Arial Unicode MS" w:hAnsi="Verdana" w:cs="Tahoma"/>
          <w:sz w:val="19"/>
          <w:szCs w:val="19"/>
        </w:rPr>
        <w:t>Documentos del proyecto que revisten carácter contractual:</w:t>
      </w:r>
    </w:p>
    <w:p w14:paraId="2A5D2CCF" w14:textId="77777777" w:rsidR="002F09EE" w:rsidRPr="00925873" w:rsidRDefault="002F09EE" w:rsidP="003D6D71">
      <w:pPr>
        <w:pStyle w:val="Zerrenda-paragrafo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cs="Tahoma"/>
          <w:sz w:val="19"/>
          <w:szCs w:val="19"/>
        </w:rPr>
        <w:t>El pliego de prescripciones técnicas particulares (PPTP).</w:t>
      </w:r>
    </w:p>
    <w:p w14:paraId="538CD80A" w14:textId="77777777" w:rsidR="002F09EE" w:rsidRPr="00925873" w:rsidRDefault="002F09EE" w:rsidP="003D6D71">
      <w:pPr>
        <w:pStyle w:val="Zerrenda-paragrafo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cs="Tahoma"/>
          <w:sz w:val="19"/>
          <w:szCs w:val="19"/>
        </w:rPr>
        <w:t>Los cuadros de precios.</w:t>
      </w:r>
    </w:p>
    <w:p w14:paraId="5D48E57A" w14:textId="77777777" w:rsidR="002F09EE" w:rsidRPr="00925873" w:rsidRDefault="002F09EE" w:rsidP="003D6D71">
      <w:pPr>
        <w:pStyle w:val="Zerrenda-paragrafo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cs="Tahoma"/>
          <w:sz w:val="19"/>
          <w:szCs w:val="19"/>
        </w:rPr>
        <w:t>Los planos.</w:t>
      </w:r>
    </w:p>
    <w:p w14:paraId="50985E19" w14:textId="77777777" w:rsidR="002F09EE" w:rsidRPr="00925873" w:rsidRDefault="002F09EE" w:rsidP="003D6D71">
      <w:pPr>
        <w:pStyle w:val="Zerrenda-paragrafo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cs="Tahoma"/>
          <w:sz w:val="19"/>
          <w:szCs w:val="19"/>
        </w:rPr>
        <w:t>La memoria del proyecto, conforme al art. 128 del RGLCAP.</w:t>
      </w:r>
    </w:p>
    <w:p w14:paraId="005ECAB0" w14:textId="77777777" w:rsidR="002F09EE" w:rsidRPr="00925873" w:rsidRDefault="002F09EE" w:rsidP="003D6D71">
      <w:pPr>
        <w:pStyle w:val="Zerrenda-paragrafoa"/>
        <w:numPr>
          <w:ilvl w:val="0"/>
          <w:numId w:val="25"/>
        </w:numPr>
        <w:tabs>
          <w:tab w:val="left" w:pos="851"/>
        </w:tabs>
        <w:spacing w:before="120" w:after="120"/>
        <w:ind w:left="851" w:right="-427" w:hanging="284"/>
        <w:jc w:val="both"/>
        <w:rPr>
          <w:rFonts w:ascii="Verdana" w:eastAsia="Arial Unicode MS" w:hAnsi="Verdana" w:cs="Tahoma"/>
          <w:sz w:val="19"/>
          <w:szCs w:val="19"/>
        </w:rPr>
      </w:pPr>
      <w:r w:rsidRPr="00925873">
        <w:rPr>
          <w:rFonts w:ascii="Verdana" w:eastAsia="Arial Unicode MS" w:hAnsi="Verdana" w:cs="Tahoma"/>
          <w:sz w:val="19"/>
          <w:szCs w:val="19"/>
        </w:rPr>
        <w:t>El programa de trabajo aprobado por el órgano de contratación.</w:t>
      </w:r>
    </w:p>
    <w:p w14:paraId="4F92811A" w14:textId="77777777" w:rsidR="002F09EE" w:rsidRPr="00925873" w:rsidRDefault="002F09EE" w:rsidP="003D6D71">
      <w:pPr>
        <w:pStyle w:val="Zerrenda-paragrafoa"/>
        <w:numPr>
          <w:ilvl w:val="0"/>
          <w:numId w:val="25"/>
        </w:numPr>
        <w:tabs>
          <w:tab w:val="left" w:pos="851"/>
        </w:tabs>
        <w:spacing w:before="120" w:after="120"/>
        <w:ind w:left="851" w:right="-427" w:hanging="284"/>
        <w:jc w:val="both"/>
        <w:rPr>
          <w:rFonts w:ascii="Verdana" w:eastAsia="Arial Unicode MS" w:hAnsi="Verdana" w:cs="Tahoma"/>
          <w:sz w:val="19"/>
          <w:szCs w:val="19"/>
        </w:rPr>
      </w:pPr>
      <w:r w:rsidRPr="00925873">
        <w:rPr>
          <w:rFonts w:ascii="Verdana" w:eastAsia="Arial Unicode MS" w:hAnsi="Verdana" w:cs="Tahoma"/>
          <w:sz w:val="19"/>
          <w:szCs w:val="19"/>
        </w:rPr>
        <w:t>El documento de formalización del contrato.</w:t>
      </w:r>
    </w:p>
    <w:p w14:paraId="426FA102" w14:textId="77777777" w:rsidR="002F09EE" w:rsidRPr="00925873" w:rsidRDefault="00473BA1" w:rsidP="004716CF">
      <w:pPr>
        <w:pStyle w:val="3izenburua"/>
        <w:ind w:right="-427"/>
        <w:rPr>
          <w:rFonts w:eastAsia="Arial Unicode MS"/>
        </w:rPr>
      </w:pPr>
      <w:bookmarkStart w:id="323" w:name="_Toc155179019"/>
      <w:r w:rsidRPr="00925873">
        <w:rPr>
          <w:rFonts w:eastAsia="Arial Unicode MS"/>
        </w:rPr>
        <w:t xml:space="preserve">3.- </w:t>
      </w:r>
      <w:r w:rsidR="002F09EE" w:rsidRPr="00925873">
        <w:rPr>
          <w:rFonts w:eastAsia="Arial Unicode MS"/>
        </w:rPr>
        <w:t>RÉGIMEN JURÍDICO DEL CONTRATO</w:t>
      </w:r>
      <w:bookmarkEnd w:id="323"/>
    </w:p>
    <w:p w14:paraId="4F80946E" w14:textId="77777777" w:rsidR="002F09EE" w:rsidRPr="00925873" w:rsidRDefault="00630BA4" w:rsidP="004716CF">
      <w:pPr>
        <w:pStyle w:val="4izenburua"/>
        <w:ind w:right="-427"/>
        <w:rPr>
          <w:b w:val="0"/>
        </w:rPr>
      </w:pPr>
      <w:bookmarkStart w:id="324" w:name="_Toc41549229"/>
      <w:bookmarkStart w:id="325" w:name="_Toc48120632"/>
      <w:r w:rsidRPr="00925873">
        <w:t xml:space="preserve">3.1.- </w:t>
      </w:r>
      <w:r w:rsidR="002F09EE" w:rsidRPr="00925873">
        <w:rPr>
          <w:b w:val="0"/>
        </w:rPr>
        <w:t>El contrato es de</w:t>
      </w:r>
      <w:r w:rsidR="002F09EE" w:rsidRPr="00925873">
        <w:t xml:space="preserve"> naturaleza administrativa </w:t>
      </w:r>
      <w:r w:rsidR="002F09EE" w:rsidRPr="00925873">
        <w:rPr>
          <w:b w:val="0"/>
        </w:rPr>
        <w:t>y se rige por las normas y documentos señalados a continuación.</w:t>
      </w:r>
      <w:bookmarkEnd w:id="324"/>
      <w:bookmarkEnd w:id="325"/>
    </w:p>
    <w:p w14:paraId="12CB1D79" w14:textId="77777777" w:rsidR="002F09EE" w:rsidRPr="00925873" w:rsidRDefault="00630BA4" w:rsidP="004716CF">
      <w:pPr>
        <w:pStyle w:val="4izenburua"/>
        <w:ind w:right="-427"/>
        <w:rPr>
          <w:b w:val="0"/>
        </w:rPr>
      </w:pPr>
      <w:bookmarkStart w:id="326" w:name="_Toc41549230"/>
      <w:bookmarkStart w:id="327" w:name="_Toc48120633"/>
      <w:r w:rsidRPr="00925873">
        <w:t xml:space="preserve">3.2.- </w:t>
      </w:r>
      <w:r w:rsidR="002F09EE" w:rsidRPr="00925873">
        <w:rPr>
          <w:b w:val="0"/>
        </w:rPr>
        <w:t>Para lo no previsto en los documentos contractuales el contrato se regirá por:</w:t>
      </w:r>
      <w:bookmarkEnd w:id="326"/>
      <w:bookmarkEnd w:id="327"/>
    </w:p>
    <w:p w14:paraId="153678CF" w14:textId="77777777" w:rsidR="002F09EE" w:rsidRPr="00925873" w:rsidRDefault="002F09EE" w:rsidP="003D6D71">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cs="Tahoma"/>
          <w:sz w:val="19"/>
          <w:szCs w:val="19"/>
        </w:rPr>
        <w:t>La Ley 9/2017, de 8 de noviembre, de Contratos del Sector Público (LCSP).</w:t>
      </w:r>
    </w:p>
    <w:p w14:paraId="65C56C79" w14:textId="77777777" w:rsidR="002F09EE" w:rsidRPr="00925873" w:rsidRDefault="002F09EE" w:rsidP="003D6D71">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cs="Tahoma"/>
          <w:sz w:val="19"/>
          <w:szCs w:val="19"/>
        </w:rPr>
        <w:t>El Reglamento General de la Ley de Contratos de las Administraciones Públicas (RGLCAP), en cuanto no se oponga a lo previsto en la LCSP.</w:t>
      </w:r>
    </w:p>
    <w:p w14:paraId="61DF3E8A" w14:textId="77777777" w:rsidR="002F09EE" w:rsidRPr="00925873" w:rsidRDefault="002F09EE" w:rsidP="003D6D71">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4C6F1324" w14:textId="77777777" w:rsidR="002F09EE" w:rsidRPr="00925873" w:rsidRDefault="002F09EE" w:rsidP="003D6D71">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4BDE53A8" w14:textId="77777777" w:rsidR="005E569B" w:rsidRPr="00925873" w:rsidRDefault="002F09EE" w:rsidP="005E569B">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5BA35B52" w14:textId="77777777" w:rsidR="00B11996" w:rsidRPr="00925873" w:rsidRDefault="002F09EE" w:rsidP="00B11996">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cs="Tahoma"/>
          <w:sz w:val="19"/>
          <w:szCs w:val="19"/>
        </w:rPr>
        <w:t>La Ley 32/2006, de 18 de octubre, reguladora de la subcontratación en el Sector de la Construcción</w:t>
      </w:r>
      <w:r w:rsidR="00583A78" w:rsidRPr="00925873">
        <w:rPr>
          <w:rFonts w:ascii="Verdana" w:eastAsia="Arial Unicode MS" w:hAnsi="Verdana" w:cs="Tahoma"/>
          <w:sz w:val="19"/>
          <w:szCs w:val="19"/>
        </w:rPr>
        <w:t xml:space="preserve"> así como el</w:t>
      </w:r>
      <w:r w:rsidRPr="00925873">
        <w:rPr>
          <w:rFonts w:ascii="Verdana" w:eastAsia="Arial Unicode MS" w:hAnsi="Verdana" w:cs="Tahoma"/>
          <w:sz w:val="19"/>
          <w:szCs w:val="19"/>
        </w:rPr>
        <w:t xml:space="preserve"> </w:t>
      </w:r>
      <w:r w:rsidR="00583A78" w:rsidRPr="00925873">
        <w:rPr>
          <w:rFonts w:ascii="Verdana" w:eastAsia="Arial Unicode MS" w:hAnsi="Verdana" w:cs="Tahoma"/>
          <w:sz w:val="19"/>
          <w:szCs w:val="19"/>
        </w:rPr>
        <w:t>Real Decreto 1109/2007, de 24 de agosto, por el que se desarrolla la Ley 32/2006, de 18 de octubre.</w:t>
      </w:r>
    </w:p>
    <w:p w14:paraId="1316A708" w14:textId="3E72F810" w:rsidR="00B11996" w:rsidRPr="00925873" w:rsidRDefault="00B11996" w:rsidP="00B11996">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cs="Tahoma"/>
          <w:sz w:val="19"/>
          <w:szCs w:val="19"/>
        </w:rPr>
        <w:t>Ley 2/2015, de 30 de marzo, de desindexación de la economía española., así como el Real Decreto 1359/2011, de 7 de octubre, por el que se aprueba la relación de materiales básicos y las fórmulas-tipo generales de revisión de precios de los contratos de obras y de contratos de suministro de fabricación de armamento y equipamiento de las Administraciones Públicas.</w:t>
      </w:r>
    </w:p>
    <w:p w14:paraId="307D97FA" w14:textId="77777777" w:rsidR="00B11996" w:rsidRPr="00925873" w:rsidRDefault="00B11996" w:rsidP="00B11996">
      <w:pPr>
        <w:spacing w:before="120" w:after="120"/>
        <w:ind w:left="1134" w:right="-427"/>
        <w:jc w:val="both"/>
        <w:rPr>
          <w:rFonts w:ascii="Verdana" w:eastAsia="Arial Unicode MS" w:hAnsi="Verdana" w:cs="Tahoma"/>
          <w:sz w:val="19"/>
          <w:szCs w:val="19"/>
        </w:rPr>
      </w:pPr>
    </w:p>
    <w:p w14:paraId="2B0FA775" w14:textId="77777777" w:rsidR="002F09EE" w:rsidRPr="00925873" w:rsidRDefault="002F09EE" w:rsidP="003D6D71">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cs="Tahoma"/>
          <w:sz w:val="19"/>
          <w:szCs w:val="19"/>
        </w:rPr>
        <w:lastRenderedPageBreak/>
        <w:t>En su caso, el Real Decreto 1627/1997, de 24 octubre, por el que se establecen disposiciones mínimas de seguridad y de salud en las obras de construcción.</w:t>
      </w:r>
    </w:p>
    <w:p w14:paraId="1297F272" w14:textId="77777777" w:rsidR="002F09EE" w:rsidRPr="00925873" w:rsidRDefault="002F09EE" w:rsidP="003D6D71">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cs="Tahoma"/>
          <w:sz w:val="19"/>
          <w:szCs w:val="19"/>
        </w:rPr>
        <w:t>En su caso, Decreto 209/2014, de 28 de octubre, por el que se regula el control de calidad en la construcción.</w:t>
      </w:r>
    </w:p>
    <w:p w14:paraId="6A3CC911" w14:textId="77777777" w:rsidR="002F09EE" w:rsidRPr="00925873" w:rsidRDefault="002F09EE" w:rsidP="003D6D71">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cs="Tahoma"/>
          <w:sz w:val="19"/>
          <w:szCs w:val="19"/>
        </w:rPr>
        <w:t xml:space="preserve">El </w:t>
      </w:r>
      <w:r w:rsidR="00630BA4" w:rsidRPr="00925873">
        <w:rPr>
          <w:rFonts w:ascii="Verdana" w:eastAsia="Arial Unicode MS" w:hAnsi="Verdana" w:cs="Tahoma"/>
          <w:sz w:val="19"/>
          <w:szCs w:val="19"/>
        </w:rPr>
        <w:t xml:space="preserve">Pliego </w:t>
      </w:r>
      <w:r w:rsidRPr="00925873">
        <w:rPr>
          <w:rFonts w:ascii="Verdana" w:eastAsia="Arial Unicode MS" w:hAnsi="Verdana" w:cs="Tahoma"/>
          <w:sz w:val="19"/>
          <w:szCs w:val="19"/>
        </w:rPr>
        <w:t>de Cláusulas Administrativas Ge</w:t>
      </w:r>
      <w:r w:rsidR="00630BA4" w:rsidRPr="00925873">
        <w:rPr>
          <w:rFonts w:ascii="Verdana" w:eastAsia="Arial Unicode MS" w:hAnsi="Verdana" w:cs="Tahoma"/>
          <w:sz w:val="19"/>
          <w:szCs w:val="19"/>
        </w:rPr>
        <w:t xml:space="preserve">nerales para la Contratación de </w:t>
      </w:r>
      <w:r w:rsidRPr="00925873">
        <w:rPr>
          <w:rFonts w:ascii="Verdana" w:eastAsia="Arial Unicode MS" w:hAnsi="Verdana" w:cs="Tahoma"/>
          <w:sz w:val="19"/>
          <w:szCs w:val="19"/>
        </w:rPr>
        <w:t>Obras del Estado, aprobado por Decreto 3854/1970, de 31 de diciembre, en cuanto no se oponga a lo establecido en el Texto Refundido y Reglamentos anteriores (PCAG).</w:t>
      </w:r>
    </w:p>
    <w:p w14:paraId="38FA8038" w14:textId="77777777" w:rsidR="002A2C73" w:rsidRPr="00925873" w:rsidRDefault="002A2C73" w:rsidP="002A2C73">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cs="Tahom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0606B65" w14:textId="77777777" w:rsidR="004F49CD" w:rsidRPr="00925873" w:rsidRDefault="002A2C73" w:rsidP="004F49CD">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cs="Tahoma"/>
          <w:sz w:val="19"/>
          <w:szCs w:val="19"/>
        </w:rPr>
        <w:t xml:space="preserve">Ley Orgánica 3/2018, de 5 de diciembre, de Protección de Datos Personales y garantía de los derechos digitales. </w:t>
      </w:r>
    </w:p>
    <w:p w14:paraId="04CA4E22" w14:textId="6217A6A1" w:rsidR="00437EC2" w:rsidRPr="00925873" w:rsidRDefault="00437EC2" w:rsidP="004F49CD">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cs="Tahoma"/>
          <w:sz w:val="19"/>
          <w:szCs w:val="19"/>
        </w:rPr>
        <w:t>Real Decreto-ley 36/2020, de 30 de diciembre, por el que se aprueban medidas urgentes para la modernización de la Administración Pública y para la ejecución del Plan de Recuperación, Transformación y Resiliencia.</w:t>
      </w:r>
    </w:p>
    <w:p w14:paraId="4DC4ACB5" w14:textId="77777777" w:rsidR="00437EC2" w:rsidRPr="00925873" w:rsidRDefault="00437EC2" w:rsidP="00437EC2">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cs="Tahoma"/>
          <w:sz w:val="19"/>
          <w:szCs w:val="19"/>
        </w:rPr>
        <w:t xml:space="preserve">La Orden HFP/1030/2021, de 29 de septiembre, por la que se configura el sistema de gestión del Plan de Recuperación, Transformación y Resiliencia </w:t>
      </w:r>
    </w:p>
    <w:p w14:paraId="09B60CF0" w14:textId="787CCF0E" w:rsidR="00437EC2" w:rsidRPr="00925873" w:rsidRDefault="004F49CD" w:rsidP="00437EC2">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925873">
        <w:rPr>
          <w:rFonts w:ascii="Verdana" w:hAnsi="Verdana"/>
          <w:sz w:val="19"/>
          <w:szCs w:val="19"/>
        </w:rPr>
        <w:t>L</w:t>
      </w:r>
      <w:r w:rsidR="00437EC2" w:rsidRPr="00925873">
        <w:rPr>
          <w:rFonts w:ascii="Verdana" w:hAnsi="Verdana"/>
          <w:sz w:val="19"/>
          <w:szCs w:val="19"/>
        </w:rPr>
        <w:t xml:space="preserve">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 </w:t>
      </w:r>
    </w:p>
    <w:p w14:paraId="67204C96" w14:textId="14000687" w:rsidR="00464F6E" w:rsidRPr="00925873" w:rsidRDefault="00464F6E" w:rsidP="00437EC2">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sz w:val="19"/>
          <w:szCs w:val="19"/>
        </w:rPr>
        <w:t>Orden HFP/55/2023, de 24 de enero, relativa al análisis sistemático del riesgo de conflicto de interés en los procedimientos que ejecutan el Plan de Recuperación, Transformación y Resiliencia.</w:t>
      </w:r>
    </w:p>
    <w:p w14:paraId="628EDEBD" w14:textId="549C8711" w:rsidR="00437EC2" w:rsidRPr="00925873" w:rsidRDefault="0031348D" w:rsidP="00A948E6">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20551C10" w14:textId="77777777" w:rsidR="002F09EE" w:rsidRPr="00925873" w:rsidRDefault="002F09EE" w:rsidP="002A2C73">
      <w:pPr>
        <w:spacing w:before="120" w:after="120"/>
        <w:ind w:left="851" w:right="-427"/>
        <w:jc w:val="both"/>
        <w:rPr>
          <w:rFonts w:ascii="Verdana" w:eastAsia="Arial Unicode MS" w:hAnsi="Verdana" w:cs="Tahoma"/>
          <w:sz w:val="19"/>
          <w:szCs w:val="19"/>
        </w:rPr>
      </w:pPr>
      <w:r w:rsidRPr="00925873">
        <w:rPr>
          <w:rFonts w:ascii="Verdana" w:eastAsia="Arial Unicode MS" w:hAnsi="Verdana" w:cs="Tahoma"/>
          <w:sz w:val="19"/>
          <w:szCs w:val="19"/>
        </w:rPr>
        <w:t>Supletoriamente, se aplicarán las restantes normas de derecho administrativo y, en su defecto, las normas de derecho privado.</w:t>
      </w:r>
    </w:p>
    <w:p w14:paraId="7C225E63" w14:textId="77777777" w:rsidR="002F09EE" w:rsidRPr="00925873" w:rsidRDefault="00630BA4" w:rsidP="004716CF">
      <w:pPr>
        <w:pStyle w:val="4izenburua"/>
        <w:ind w:right="-427"/>
      </w:pPr>
      <w:bookmarkStart w:id="328" w:name="_Toc41549231"/>
      <w:bookmarkStart w:id="329" w:name="_Toc48120634"/>
      <w:r w:rsidRPr="00925873">
        <w:t xml:space="preserve">3.3.- </w:t>
      </w:r>
      <w:r w:rsidR="002F09EE" w:rsidRPr="00925873">
        <w:rPr>
          <w:b w:val="0"/>
        </w:rPr>
        <w:t>Las partes quedan sometidas expresamente a lo establecido en los documentos contractuales y a las instrucciones que, por escrito, diera la Dirección Facultativa en representación del poder adjudicador a la contratista para su correcta ejecución e interpretación.</w:t>
      </w:r>
      <w:bookmarkEnd w:id="328"/>
      <w:bookmarkEnd w:id="329"/>
    </w:p>
    <w:p w14:paraId="4E618A60" w14:textId="0957BF05" w:rsidR="00DD0088" w:rsidRPr="00925873" w:rsidRDefault="002F09EE" w:rsidP="00DD0088">
      <w:pPr>
        <w:spacing w:before="120" w:after="120"/>
        <w:ind w:left="851" w:right="-427"/>
        <w:jc w:val="both"/>
        <w:rPr>
          <w:rFonts w:ascii="Verdana" w:eastAsia="Arial Unicode MS" w:hAnsi="Verdana" w:cs="Tahoma"/>
          <w:sz w:val="19"/>
          <w:szCs w:val="19"/>
        </w:rPr>
      </w:pPr>
      <w:r w:rsidRPr="00925873">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4D4AB387" w14:textId="77777777" w:rsidR="00DD0088" w:rsidRPr="00925873" w:rsidRDefault="00DD0088" w:rsidP="00DD0088">
      <w:pPr>
        <w:spacing w:before="120" w:after="120"/>
        <w:ind w:left="851" w:right="-427"/>
        <w:jc w:val="both"/>
        <w:rPr>
          <w:rFonts w:ascii="Verdana" w:eastAsia="Arial Unicode MS" w:hAnsi="Verdana" w:cs="Tahoma"/>
          <w:sz w:val="19"/>
          <w:szCs w:val="19"/>
        </w:rPr>
      </w:pPr>
    </w:p>
    <w:p w14:paraId="0C3F276D" w14:textId="2915EDCE" w:rsidR="002F09EE" w:rsidRPr="00925873" w:rsidRDefault="00211BE9" w:rsidP="004716CF">
      <w:pPr>
        <w:pStyle w:val="3izenburua"/>
        <w:ind w:right="-427"/>
        <w:rPr>
          <w:rFonts w:eastAsia="Arial Unicode MS"/>
        </w:rPr>
      </w:pPr>
      <w:bookmarkStart w:id="330" w:name="_Toc155179020"/>
      <w:r w:rsidRPr="00925873">
        <w:rPr>
          <w:rFonts w:eastAsia="Arial Unicode MS"/>
          <w:caps w:val="0"/>
        </w:rPr>
        <w:t xml:space="preserve">4.- INFORMACIÓN EN MATERIA FISCAL, MEDIO AMBIENTE, IGUALDAD DEL MUJERES Y HOMBRES, PROTECCIÓN DEL EMPLEO, CONDICIONES DE TRABAJO, PREVENCIÓN DE RIESGOS LABORALES E INSERCIÓN SOCIOLABORAL DE PERSONAS CON DISCAPACIDAD, OBLIGACIÓN DE CONTRATAR A UN NÚMERO O PORCENTAJE ESPECÍFICO </w:t>
      </w:r>
      <w:r w:rsidR="009E3987" w:rsidRPr="00925873">
        <w:rPr>
          <w:rFonts w:eastAsia="Arial Unicode MS"/>
          <w:caps w:val="0"/>
        </w:rPr>
        <w:t xml:space="preserve">DE PERSONAS CON DISCAPACIDAD, </w:t>
      </w:r>
      <w:r w:rsidRPr="00925873">
        <w:rPr>
          <w:rFonts w:eastAsia="Arial Unicode MS"/>
          <w:caps w:val="0"/>
        </w:rPr>
        <w:t>PROTECCIÓN DE DATOS</w:t>
      </w:r>
      <w:r w:rsidR="009E3987" w:rsidRPr="00925873">
        <w:rPr>
          <w:rFonts w:eastAsia="Arial Unicode MS"/>
          <w:caps w:val="0"/>
        </w:rPr>
        <w:t>, Y DEFENSA DE LA COMPETENCIA</w:t>
      </w:r>
      <w:bookmarkEnd w:id="330"/>
      <w:r w:rsidR="009E3987" w:rsidRPr="00925873">
        <w:rPr>
          <w:rFonts w:eastAsia="Arial Unicode MS"/>
          <w:caps w:val="0"/>
        </w:rPr>
        <w:t xml:space="preserve"> </w:t>
      </w:r>
    </w:p>
    <w:p w14:paraId="6DD839D7" w14:textId="77777777" w:rsidR="002F09EE" w:rsidRPr="00925873"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925873">
        <w:rPr>
          <w:rFonts w:ascii="Verdana" w:hAnsi="Verdana" w:cs="Tahoma"/>
          <w:sz w:val="19"/>
          <w:szCs w:val="19"/>
        </w:rPr>
        <w:t>En los siguientes organismos se puede obtener información de las obligaciones y disposiciones vigentes en relación con:</w:t>
      </w:r>
    </w:p>
    <w:p w14:paraId="1B2FE49E" w14:textId="77777777" w:rsidR="003910AC" w:rsidRPr="00925873" w:rsidRDefault="003910AC" w:rsidP="003910AC">
      <w:pPr>
        <w:pStyle w:val="4izenburua"/>
        <w:ind w:left="1134" w:right="-425"/>
        <w:rPr>
          <w:szCs w:val="19"/>
        </w:rPr>
      </w:pPr>
      <w:bookmarkStart w:id="331" w:name="_Toc38361586"/>
      <w:bookmarkStart w:id="332" w:name="_Toc48120636"/>
      <w:r w:rsidRPr="00925873">
        <w:rPr>
          <w:szCs w:val="19"/>
        </w:rPr>
        <w:t xml:space="preserve">4.1.- </w:t>
      </w:r>
      <w:r w:rsidRPr="00925873">
        <w:rPr>
          <w:b w:val="0"/>
          <w:szCs w:val="19"/>
        </w:rPr>
        <w:t>Igualdad de mujeres y hombres: Organismo Autónomo EMAKUNDE-Instituto Vasco de la Mujer.</w:t>
      </w:r>
      <w:bookmarkEnd w:id="331"/>
      <w:bookmarkEnd w:id="332"/>
    </w:p>
    <w:p w14:paraId="17625073" w14:textId="77777777" w:rsidR="003910AC" w:rsidRPr="00925873" w:rsidRDefault="003910AC" w:rsidP="003910AC">
      <w:pPr>
        <w:pStyle w:val="4izenburua"/>
        <w:ind w:left="1134" w:right="-425"/>
        <w:rPr>
          <w:b w:val="0"/>
          <w:szCs w:val="19"/>
        </w:rPr>
      </w:pPr>
      <w:bookmarkStart w:id="333" w:name="_Toc38361587"/>
      <w:bookmarkStart w:id="334" w:name="_Toc48120637"/>
      <w:r w:rsidRPr="00925873">
        <w:rPr>
          <w:szCs w:val="19"/>
        </w:rPr>
        <w:t xml:space="preserve">4.2.- </w:t>
      </w:r>
      <w:r w:rsidRPr="00925873">
        <w:rPr>
          <w:b w:val="0"/>
          <w:szCs w:val="19"/>
        </w:rPr>
        <w:t>Fiscalidad: Haciendas Forales de los Territorios Históricos de Araba, Bizkaia y Gipuzkoa y de la Comunidad Foral de Navarra, y Agencia Estatal de Administración Tributaria.</w:t>
      </w:r>
      <w:bookmarkEnd w:id="333"/>
      <w:bookmarkEnd w:id="334"/>
    </w:p>
    <w:p w14:paraId="31B51775" w14:textId="77777777" w:rsidR="003910AC" w:rsidRPr="00925873" w:rsidRDefault="003910AC" w:rsidP="003910AC">
      <w:pPr>
        <w:pStyle w:val="4izenburua"/>
        <w:ind w:left="1134" w:right="-425"/>
        <w:rPr>
          <w:b w:val="0"/>
          <w:szCs w:val="19"/>
        </w:rPr>
      </w:pPr>
      <w:bookmarkStart w:id="335" w:name="_Toc38361588"/>
      <w:bookmarkStart w:id="336" w:name="_Toc48120638"/>
      <w:r w:rsidRPr="00925873">
        <w:rPr>
          <w:szCs w:val="19"/>
        </w:rPr>
        <w:t xml:space="preserve">4.3.- </w:t>
      </w:r>
      <w:r w:rsidRPr="00925873">
        <w:rPr>
          <w:b w:val="0"/>
          <w:szCs w:val="19"/>
        </w:rPr>
        <w:t>Protección del medio ambiente: IHOBE, S.A. Sociedad Pública de Gestión Ambiental.</w:t>
      </w:r>
      <w:bookmarkEnd w:id="335"/>
      <w:bookmarkEnd w:id="336"/>
    </w:p>
    <w:p w14:paraId="100800BF" w14:textId="045B6327" w:rsidR="00954FF5" w:rsidRPr="00925873" w:rsidRDefault="009E3987" w:rsidP="00954FF5">
      <w:pPr>
        <w:pStyle w:val="4izenburua"/>
        <w:ind w:left="1134" w:right="-427"/>
        <w:rPr>
          <w:b w:val="0"/>
          <w:szCs w:val="19"/>
        </w:rPr>
      </w:pPr>
      <w:bookmarkStart w:id="337" w:name="_Toc38361589"/>
      <w:bookmarkStart w:id="338" w:name="_Toc48120639"/>
      <w:r w:rsidRPr="00925873">
        <w:rPr>
          <w:szCs w:val="19"/>
        </w:rPr>
        <w:lastRenderedPageBreak/>
        <w:t xml:space="preserve">4.4.- </w:t>
      </w:r>
      <w:r w:rsidR="00954FF5" w:rsidRPr="00925873">
        <w:rPr>
          <w:b w:val="0"/>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p>
    <w:p w14:paraId="56BA8E98" w14:textId="77777777" w:rsidR="003910AC" w:rsidRPr="00925873" w:rsidRDefault="003910AC" w:rsidP="003910AC">
      <w:pPr>
        <w:pStyle w:val="4izenburua"/>
        <w:ind w:left="1134" w:right="-425"/>
        <w:rPr>
          <w:szCs w:val="19"/>
        </w:rPr>
      </w:pPr>
      <w:bookmarkStart w:id="339" w:name="_Toc38361590"/>
      <w:bookmarkStart w:id="340" w:name="_Toc48120640"/>
      <w:bookmarkEnd w:id="337"/>
      <w:bookmarkEnd w:id="338"/>
      <w:r w:rsidRPr="00925873">
        <w:rPr>
          <w:szCs w:val="19"/>
        </w:rPr>
        <w:t xml:space="preserve">4.5.- </w:t>
      </w:r>
      <w:r w:rsidRPr="00925873">
        <w:rPr>
          <w:rFonts w:cs="Tahoma"/>
          <w:b w:val="0"/>
          <w:szCs w:val="19"/>
        </w:rPr>
        <w:t>I</w:t>
      </w:r>
      <w:r w:rsidRPr="00925873">
        <w:rPr>
          <w:b w:val="0"/>
          <w:szCs w:val="19"/>
        </w:rPr>
        <w:t>nserción sociolaboral de las personas con discapacidad y obligación de contratar un número o porcentaje específico de personas con discapacidad: Organismo Autónomo LANBIDE-Servicio Vasco de Empleo.</w:t>
      </w:r>
      <w:bookmarkEnd w:id="339"/>
      <w:bookmarkEnd w:id="340"/>
    </w:p>
    <w:p w14:paraId="4DFD315D" w14:textId="71FB3CF9" w:rsidR="003910AC" w:rsidRPr="00925873" w:rsidRDefault="003910AC" w:rsidP="003910AC">
      <w:pPr>
        <w:pStyle w:val="4izenburua"/>
        <w:ind w:left="1134" w:right="-425"/>
        <w:rPr>
          <w:rFonts w:cs="Tahoma"/>
          <w:b w:val="0"/>
          <w:szCs w:val="19"/>
        </w:rPr>
      </w:pPr>
      <w:bookmarkStart w:id="341" w:name="_Toc38361591"/>
      <w:bookmarkStart w:id="342" w:name="_Toc48120641"/>
      <w:r w:rsidRPr="00925873">
        <w:rPr>
          <w:szCs w:val="19"/>
        </w:rPr>
        <w:t>4.6.-</w:t>
      </w:r>
      <w:r w:rsidRPr="00925873">
        <w:rPr>
          <w:b w:val="0"/>
          <w:szCs w:val="19"/>
        </w:rPr>
        <w:t xml:space="preserve"> </w:t>
      </w:r>
      <w:r w:rsidRPr="00925873">
        <w:rPr>
          <w:rFonts w:cs="Tahoma"/>
          <w:b w:val="0"/>
          <w:szCs w:val="19"/>
        </w:rPr>
        <w:t>Protección de datos: Agencia Vasca de Protección de Datos de Euskadi.</w:t>
      </w:r>
      <w:bookmarkEnd w:id="341"/>
      <w:bookmarkEnd w:id="342"/>
    </w:p>
    <w:p w14:paraId="0106CD76" w14:textId="163D56BC" w:rsidR="009D0C7C" w:rsidRPr="00925873" w:rsidRDefault="009E3987" w:rsidP="009D0C7C">
      <w:pPr>
        <w:pStyle w:val="4izenburua"/>
        <w:ind w:left="1134" w:right="-425"/>
        <w:rPr>
          <w:rFonts w:cs="Tahoma"/>
          <w:b w:val="0"/>
          <w:szCs w:val="19"/>
        </w:rPr>
      </w:pPr>
      <w:r w:rsidRPr="00925873">
        <w:rPr>
          <w:szCs w:val="19"/>
        </w:rPr>
        <w:t>4.7.-</w:t>
      </w:r>
      <w:r w:rsidRPr="00925873">
        <w:rPr>
          <w:b w:val="0"/>
          <w:szCs w:val="19"/>
        </w:rPr>
        <w:t xml:space="preserve"> </w:t>
      </w:r>
      <w:r w:rsidRPr="00925873">
        <w:rPr>
          <w:rFonts w:cs="Tahoma"/>
          <w:b w:val="0"/>
          <w:szCs w:val="19"/>
        </w:rPr>
        <w:t>Defensa de la competencia: Autoridad Vasca de la Competencia.</w:t>
      </w:r>
    </w:p>
    <w:p w14:paraId="055B95F4" w14:textId="77777777" w:rsidR="002F09EE" w:rsidRPr="00925873" w:rsidRDefault="00473BA1" w:rsidP="004716CF">
      <w:pPr>
        <w:pStyle w:val="3izenburua"/>
        <w:ind w:right="-427"/>
        <w:rPr>
          <w:rFonts w:eastAsia="Arial Unicode MS"/>
        </w:rPr>
      </w:pPr>
      <w:bookmarkStart w:id="343" w:name="_Toc155179021"/>
      <w:r w:rsidRPr="00925873">
        <w:rPr>
          <w:rFonts w:eastAsia="Arial Unicode MS"/>
        </w:rPr>
        <w:t xml:space="preserve">5.- </w:t>
      </w:r>
      <w:r w:rsidR="002F09EE" w:rsidRPr="00925873">
        <w:rPr>
          <w:rFonts w:eastAsia="Arial Unicode MS"/>
        </w:rPr>
        <w:t>PRESUPUESTO BASE DE LICITACIÓN, EXISTENCIA DE CRÉDITO, TRAMITACIÓN ANTICIPADA Y VALOR ESTIMADO</w:t>
      </w:r>
      <w:bookmarkEnd w:id="343"/>
    </w:p>
    <w:p w14:paraId="25946AF6" w14:textId="77777777" w:rsidR="002F09EE" w:rsidRPr="00925873" w:rsidRDefault="00952ECA" w:rsidP="004716CF">
      <w:pPr>
        <w:pStyle w:val="4izenburua"/>
        <w:ind w:right="-427"/>
      </w:pPr>
      <w:bookmarkStart w:id="344" w:name="_Toc41549240"/>
      <w:bookmarkStart w:id="345" w:name="_Toc48120643"/>
      <w:r w:rsidRPr="00925873">
        <w:t xml:space="preserve">5.1.- </w:t>
      </w:r>
      <w:r w:rsidR="002F09EE" w:rsidRPr="00925873">
        <w:rPr>
          <w:b w:val="0"/>
        </w:rPr>
        <w:t>El presupuesto base de licitación del contrato es el que figura en la cláusula 3.1 de cláusulas específicas del contrato y se distribuye en las anualidades y lotes, en su caso, fijados en dicha cláusula.</w:t>
      </w:r>
      <w:bookmarkEnd w:id="344"/>
      <w:bookmarkEnd w:id="345"/>
    </w:p>
    <w:p w14:paraId="49D8377C" w14:textId="77777777" w:rsidR="002F09EE" w:rsidRPr="00925873" w:rsidRDefault="00952ECA" w:rsidP="004716CF">
      <w:pPr>
        <w:pStyle w:val="4izenburua"/>
        <w:ind w:right="-427"/>
      </w:pPr>
      <w:bookmarkStart w:id="346" w:name="_Toc41549241"/>
      <w:bookmarkStart w:id="347" w:name="_Toc48120644"/>
      <w:r w:rsidRPr="00925873">
        <w:t xml:space="preserve">5.2.- </w:t>
      </w:r>
      <w:r w:rsidR="002F09EE" w:rsidRPr="00925873">
        <w:rPr>
          <w:b w:val="0"/>
        </w:rPr>
        <w:t xml:space="preserve">En la aplicación presupuestaria indicada en la cláusula 3.2 de cláusulas específicas del contrato existe </w:t>
      </w:r>
      <w:r w:rsidR="002F09EE" w:rsidRPr="00925873">
        <w:t>crédito</w:t>
      </w:r>
      <w:r w:rsidR="002F09EE" w:rsidRPr="00925873">
        <w:rPr>
          <w:b w:val="0"/>
        </w:rPr>
        <w:t xml:space="preserve"> preciso para atender a las obligaciones derivadas del contrato.</w:t>
      </w:r>
      <w:bookmarkEnd w:id="346"/>
      <w:bookmarkEnd w:id="347"/>
    </w:p>
    <w:p w14:paraId="06D55AE7" w14:textId="77777777" w:rsidR="002F09EE" w:rsidRPr="00925873" w:rsidRDefault="00952ECA" w:rsidP="004716CF">
      <w:pPr>
        <w:pStyle w:val="4izenburua"/>
        <w:ind w:right="-427"/>
      </w:pPr>
      <w:bookmarkStart w:id="348" w:name="_Toc41549242"/>
      <w:bookmarkStart w:id="349" w:name="_Toc48120645"/>
      <w:r w:rsidRPr="00925873">
        <w:t xml:space="preserve">5.3.- </w:t>
      </w:r>
      <w:r w:rsidR="002F09EE" w:rsidRPr="00925873">
        <w:rPr>
          <w:b w:val="0"/>
        </w:rPr>
        <w:t xml:space="preserve">En el supuesto de que el expediente sea de </w:t>
      </w:r>
      <w:r w:rsidR="002F09EE" w:rsidRPr="00925873">
        <w:t>tramitación anticipada</w:t>
      </w:r>
      <w:r w:rsidR="002F09EE" w:rsidRPr="00925873">
        <w:rPr>
          <w:b w:val="0"/>
        </w:rPr>
        <w:t xml:space="preserve"> según la cláusula 3.3 de cláusulas específicas del contrato, la adjudicación del contrato queda condicionada a la existencia de crédito adecuado y suficiente en el ejercicio económico correspondiente.</w:t>
      </w:r>
      <w:bookmarkEnd w:id="348"/>
      <w:bookmarkEnd w:id="349"/>
    </w:p>
    <w:p w14:paraId="420D1501" w14:textId="77777777" w:rsidR="002F09EE" w:rsidRPr="00925873" w:rsidRDefault="00952ECA" w:rsidP="004716CF">
      <w:pPr>
        <w:pStyle w:val="4izenburua"/>
        <w:ind w:right="-427"/>
      </w:pPr>
      <w:bookmarkStart w:id="350" w:name="_Toc41549243"/>
      <w:bookmarkStart w:id="351" w:name="_Toc48120646"/>
      <w:r w:rsidRPr="00925873">
        <w:t xml:space="preserve">5.4.- </w:t>
      </w:r>
      <w:r w:rsidR="002F09EE" w:rsidRPr="00925873">
        <w:t xml:space="preserve">El valor estimado </w:t>
      </w:r>
      <w:r w:rsidR="002F09EE" w:rsidRPr="00925873">
        <w:rPr>
          <w:b w:val="0"/>
        </w:rPr>
        <w:t>es el que figura en la cláusula 4 de cláusulas específicas del contrato.</w:t>
      </w:r>
      <w:bookmarkEnd w:id="350"/>
      <w:bookmarkEnd w:id="351"/>
    </w:p>
    <w:p w14:paraId="098BFC7C" w14:textId="77777777" w:rsidR="002F09EE" w:rsidRPr="00925873" w:rsidRDefault="00473BA1" w:rsidP="004716CF">
      <w:pPr>
        <w:pStyle w:val="3izenburua"/>
        <w:ind w:right="-427"/>
        <w:rPr>
          <w:rFonts w:eastAsia="Arial Unicode MS"/>
        </w:rPr>
      </w:pPr>
      <w:bookmarkStart w:id="352" w:name="_Toc155179022"/>
      <w:r w:rsidRPr="00925873">
        <w:rPr>
          <w:rFonts w:eastAsia="Arial Unicode MS"/>
        </w:rPr>
        <w:t xml:space="preserve">6.- </w:t>
      </w:r>
      <w:r w:rsidR="002F09EE" w:rsidRPr="00925873">
        <w:rPr>
          <w:rFonts w:eastAsia="Arial Unicode MS"/>
        </w:rPr>
        <w:t>PRECIO DEL CONTRATO</w:t>
      </w:r>
      <w:bookmarkEnd w:id="352"/>
    </w:p>
    <w:p w14:paraId="5A61D439" w14:textId="20D67B49" w:rsidR="002F09EE" w:rsidRPr="00925873" w:rsidRDefault="00952ECA" w:rsidP="004716CF">
      <w:pPr>
        <w:pStyle w:val="4izenburua"/>
        <w:ind w:right="-427"/>
        <w:rPr>
          <w:b w:val="0"/>
        </w:rPr>
      </w:pPr>
      <w:bookmarkStart w:id="353" w:name="_Toc41549245"/>
      <w:bookmarkStart w:id="354" w:name="_Toc48120648"/>
      <w:r w:rsidRPr="00925873">
        <w:t xml:space="preserve">6.1.- </w:t>
      </w:r>
      <w:bookmarkEnd w:id="353"/>
      <w:bookmarkEnd w:id="354"/>
      <w:r w:rsidR="001A5BA7" w:rsidRPr="00764EFF">
        <w:rPr>
          <w:rFonts w:eastAsia="Times New Roman" w:cs="Tahoma"/>
          <w:b w:val="0"/>
          <w:color w:val="0000FF"/>
          <w:szCs w:val="19"/>
        </w:rPr>
        <w:t xml:space="preserve">En el caso de que la cláusula 5.1 de cláusulas específicas del contrato señale que el sistema de determinación del precio es el de precios unitarios que resulten de la oferta seleccionada, el precio será el ofertado por la adjudicataria que derive del resultado de sumar los siguientes conceptos: el presupuesto de ejecución material ofertado por la adjudicataria y los </w:t>
      </w:r>
      <w:r w:rsidR="001A5BA7">
        <w:rPr>
          <w:rFonts w:eastAsia="Times New Roman" w:cs="Tahoma"/>
          <w:b w:val="0"/>
          <w:color w:val="0000FF"/>
          <w:szCs w:val="19"/>
        </w:rPr>
        <w:t xml:space="preserve">importes resultantes de aplicar, </w:t>
      </w:r>
      <w:r w:rsidR="001A5BA7" w:rsidRPr="00764EFF">
        <w:rPr>
          <w:rFonts w:eastAsia="Times New Roman" w:cs="Tahoma"/>
          <w:b w:val="0"/>
          <w:color w:val="0000FF"/>
          <w:szCs w:val="19"/>
        </w:rPr>
        <w:t xml:space="preserve">al presupuesto de </w:t>
      </w:r>
      <w:r w:rsidR="001A5BA7">
        <w:rPr>
          <w:rFonts w:eastAsia="Times New Roman" w:cs="Tahoma"/>
          <w:b w:val="0"/>
          <w:color w:val="0000FF"/>
          <w:szCs w:val="19"/>
        </w:rPr>
        <w:t xml:space="preserve">ejecución material ofertado, </w:t>
      </w:r>
      <w:r w:rsidR="001A5BA7" w:rsidRPr="00764EFF">
        <w:rPr>
          <w:rFonts w:eastAsia="Times New Roman" w:cs="Tahoma"/>
          <w:b w:val="0"/>
          <w:color w:val="0000FF"/>
          <w:szCs w:val="19"/>
        </w:rPr>
        <w:t>el porcentaje de gastos generales y el beneficio industrial ofertados por la misma</w:t>
      </w:r>
      <w:r w:rsidR="001A5BA7" w:rsidRPr="00764EFF">
        <w:rPr>
          <w:b w:val="0"/>
          <w:szCs w:val="19"/>
        </w:rPr>
        <w:t>.</w:t>
      </w:r>
    </w:p>
    <w:p w14:paraId="76176ADE" w14:textId="77777777" w:rsidR="002F09EE" w:rsidRPr="00925873" w:rsidRDefault="002F09EE" w:rsidP="004716CF">
      <w:pPr>
        <w:tabs>
          <w:tab w:val="left" w:pos="400"/>
        </w:tabs>
        <w:spacing w:before="120" w:after="120"/>
        <w:ind w:left="851" w:right="-427"/>
        <w:jc w:val="both"/>
        <w:rPr>
          <w:rFonts w:ascii="Verdana" w:eastAsia="Arial Unicode MS" w:hAnsi="Verdana"/>
          <w:sz w:val="19"/>
          <w:szCs w:val="19"/>
        </w:rPr>
      </w:pPr>
      <w:r w:rsidRPr="00925873">
        <w:rPr>
          <w:rFonts w:ascii="Verdana" w:eastAsia="Arial Unicode MS" w:hAnsi="Verdana"/>
          <w:sz w:val="19"/>
          <w:szCs w:val="19"/>
        </w:rPr>
        <w:t xml:space="preserve">El presupuesto de ejecución material ofertado será el resultado obtenido por la suma de los productos del número de cada unidad de obra por el precio unitario ofertado por la adjudicataria y de las partidas alzadas, si las hubiera. </w:t>
      </w:r>
    </w:p>
    <w:p w14:paraId="7B6BB085" w14:textId="77777777" w:rsidR="002F09EE" w:rsidRPr="00925873" w:rsidRDefault="002F09EE" w:rsidP="004716CF">
      <w:pPr>
        <w:tabs>
          <w:tab w:val="left" w:pos="400"/>
        </w:tabs>
        <w:spacing w:before="120" w:after="120"/>
        <w:ind w:left="851" w:right="-427"/>
        <w:jc w:val="both"/>
        <w:rPr>
          <w:rFonts w:ascii="Verdana" w:eastAsia="Arial Unicode MS" w:hAnsi="Verdana"/>
          <w:sz w:val="19"/>
          <w:szCs w:val="19"/>
        </w:rPr>
      </w:pPr>
      <w:r w:rsidRPr="00925873">
        <w:rPr>
          <w:rFonts w:ascii="Verdana" w:eastAsia="Arial Unicode MS" w:hAnsi="Verdana"/>
          <w:sz w:val="19"/>
          <w:szCs w:val="19"/>
        </w:rPr>
        <w:t>Respecto a las partidas alzadas, los precios de las partidas alzadas de abono íntegro serán los ofertados por la adjudicataria; los precios de las partidas alzadas a justificar serán los precios que figuren en el proyecto, sin perjuicio del resultado de las mediciones correspondientes.</w:t>
      </w:r>
    </w:p>
    <w:p w14:paraId="6D5FD17B" w14:textId="77777777" w:rsidR="002F09EE" w:rsidRPr="00925873" w:rsidRDefault="00952ECA" w:rsidP="004716CF">
      <w:pPr>
        <w:pStyle w:val="4izenburua"/>
        <w:ind w:right="-427"/>
      </w:pPr>
      <w:bookmarkStart w:id="355" w:name="_Toc41549246"/>
      <w:bookmarkStart w:id="356" w:name="_Toc48120649"/>
      <w:r w:rsidRPr="00925873">
        <w:t xml:space="preserve">6.2.- </w:t>
      </w:r>
      <w:r w:rsidR="002F09EE" w:rsidRPr="00925873">
        <w:rPr>
          <w:b w:val="0"/>
        </w:rPr>
        <w:t>En el caso de que la cláusula 5.1 de cláusulas específicas del contrato señale que el sistema de determinación del precio es el de precios unitarios que resulten de aplicar el coeficiente de adjudicación, el precio será el resultado de aplicar dicho coeficiente a cada uno de los precios como forma de establecer las cantidades a cobrar en las distintas certificaciones.</w:t>
      </w:r>
      <w:bookmarkEnd w:id="355"/>
      <w:bookmarkEnd w:id="356"/>
      <w:r w:rsidR="002F09EE" w:rsidRPr="00925873">
        <w:rPr>
          <w:b w:val="0"/>
        </w:rPr>
        <w:t xml:space="preserve"> </w:t>
      </w:r>
    </w:p>
    <w:p w14:paraId="0FF43C92" w14:textId="77777777" w:rsidR="002F09EE" w:rsidRPr="00925873" w:rsidRDefault="00952ECA" w:rsidP="004716CF">
      <w:pPr>
        <w:pStyle w:val="4izenburua"/>
        <w:ind w:right="-427"/>
        <w:rPr>
          <w:b w:val="0"/>
        </w:rPr>
      </w:pPr>
      <w:bookmarkStart w:id="357" w:name="_Toc41549247"/>
      <w:bookmarkStart w:id="358" w:name="_Toc48120650"/>
      <w:r w:rsidRPr="00925873">
        <w:t xml:space="preserve">6.3.- </w:t>
      </w:r>
      <w:r w:rsidR="002F09EE" w:rsidRPr="00925873">
        <w:rPr>
          <w:b w:val="0"/>
        </w:rPr>
        <w:t>En el caso de que la cláusula 5.1 de cláusulas específicas del contrato señale que el sistema de determinación del precio es tanto alzado, el precio del contrato será el precio total ofertado por la adjudicataria, salvo aquellas unidades o partes de la obra que, en su caso, se hayan excluido de este sistema en la citada cláusula y se vayan a abonar por precios unitarios. Sin perjuicio de esta excepción, el precio se considerará como precio cerrado de conformidad con lo dispuesto en el art. 241 LCSP y la cláusula 5.1 de cláusulas específicas del contrato.</w:t>
      </w:r>
      <w:bookmarkEnd w:id="357"/>
      <w:bookmarkEnd w:id="358"/>
    </w:p>
    <w:p w14:paraId="27C45B46" w14:textId="77777777" w:rsidR="002F09EE" w:rsidRPr="00925873" w:rsidRDefault="00952ECA" w:rsidP="004716CF">
      <w:pPr>
        <w:pStyle w:val="4izenburua"/>
        <w:ind w:right="-427"/>
        <w:rPr>
          <w:b w:val="0"/>
        </w:rPr>
      </w:pPr>
      <w:bookmarkStart w:id="359" w:name="_Toc41549248"/>
      <w:bookmarkStart w:id="360" w:name="_Toc48120651"/>
      <w:r w:rsidRPr="00925873">
        <w:t xml:space="preserve">6.4.- </w:t>
      </w:r>
      <w:r w:rsidR="002F09EE" w:rsidRPr="00925873">
        <w:rPr>
          <w:b w:val="0"/>
        </w:rPr>
        <w:t>El precio del contrato se determinará en la resolución de adjudicación, con indicación del IVA como partida independiente y, en su caso, de su distribución plurianual.</w:t>
      </w:r>
      <w:bookmarkEnd w:id="359"/>
      <w:bookmarkEnd w:id="360"/>
    </w:p>
    <w:p w14:paraId="32EE42AE" w14:textId="78F18A8A" w:rsidR="002F09EE" w:rsidRPr="00925873" w:rsidRDefault="002F09EE" w:rsidP="004716CF">
      <w:pPr>
        <w:pStyle w:val="Estilo1"/>
        <w:spacing w:before="120" w:after="120"/>
        <w:ind w:left="851" w:right="-427"/>
        <w:rPr>
          <w:rFonts w:ascii="Verdana" w:eastAsia="Arial Unicode MS" w:hAnsi="Verdana"/>
          <w:sz w:val="19"/>
          <w:szCs w:val="19"/>
        </w:rPr>
      </w:pPr>
      <w:r w:rsidRPr="00925873">
        <w:rPr>
          <w:rFonts w:ascii="Verdana" w:eastAsia="Arial Unicode MS" w:hAnsi="Verdana"/>
          <w:sz w:val="19"/>
          <w:szCs w:val="19"/>
        </w:rPr>
        <w:t xml:space="preserve">El precio del contrato incluye todos los tributos, tasas y cánones </w:t>
      </w:r>
      <w:r w:rsidR="001661FF" w:rsidRPr="00925873">
        <w:rPr>
          <w:rFonts w:ascii="Verdana" w:eastAsia="Arial Unicode MS" w:hAnsi="Verdana"/>
          <w:sz w:val="19"/>
          <w:szCs w:val="19"/>
        </w:rPr>
        <w:t>aplicables,</w:t>
      </w:r>
      <w:r w:rsidRPr="00925873">
        <w:rPr>
          <w:rFonts w:ascii="Verdana" w:eastAsia="Arial Unicode MS" w:hAnsi="Verdana"/>
          <w:sz w:val="19"/>
          <w:szCs w:val="19"/>
        </w:rPr>
        <w:t xml:space="preserve"> así como cualquier otro gasto que derive del cumplimiento de las condiciones contractuales.</w:t>
      </w:r>
    </w:p>
    <w:p w14:paraId="7980D42A" w14:textId="77777777" w:rsidR="002F09EE" w:rsidRPr="00925873" w:rsidRDefault="00473BA1" w:rsidP="004716CF">
      <w:pPr>
        <w:pStyle w:val="3izenburua"/>
        <w:ind w:right="-427"/>
        <w:rPr>
          <w:rFonts w:eastAsia="Arial Unicode MS"/>
        </w:rPr>
      </w:pPr>
      <w:bookmarkStart w:id="361" w:name="_Toc155179023"/>
      <w:r w:rsidRPr="00925873">
        <w:rPr>
          <w:rFonts w:eastAsia="Arial Unicode MS"/>
        </w:rPr>
        <w:t xml:space="preserve">7.- </w:t>
      </w:r>
      <w:r w:rsidR="002F09EE" w:rsidRPr="00925873">
        <w:rPr>
          <w:rFonts w:eastAsia="Arial Unicode MS"/>
        </w:rPr>
        <w:t>REVISIÓN DE PRECIOS</w:t>
      </w:r>
      <w:bookmarkEnd w:id="361"/>
    </w:p>
    <w:p w14:paraId="5E584FFC" w14:textId="0485E6ED" w:rsidR="002F09EE" w:rsidRPr="00925873" w:rsidRDefault="002F09EE" w:rsidP="004716CF">
      <w:pPr>
        <w:spacing w:before="120" w:after="120"/>
        <w:ind w:left="284" w:right="-427"/>
        <w:jc w:val="both"/>
        <w:rPr>
          <w:rFonts w:ascii="Verdana" w:eastAsia="Arial Unicode MS" w:hAnsi="Verdana"/>
          <w:sz w:val="19"/>
          <w:szCs w:val="19"/>
        </w:rPr>
      </w:pPr>
      <w:r w:rsidRPr="00925873">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073DB243" w14:textId="77777777" w:rsidR="008A39AE" w:rsidRPr="00925873" w:rsidRDefault="008A39AE" w:rsidP="008A39AE">
      <w:pPr>
        <w:spacing w:before="120" w:after="120"/>
        <w:ind w:left="284" w:right="-427"/>
        <w:jc w:val="both"/>
        <w:rPr>
          <w:rFonts w:ascii="Verdana" w:eastAsia="Arial Unicode MS" w:hAnsi="Verdana"/>
          <w:sz w:val="19"/>
          <w:szCs w:val="19"/>
        </w:rPr>
      </w:pPr>
      <w:r w:rsidRPr="00925873">
        <w:rPr>
          <w:rFonts w:ascii="Verdana" w:eastAsia="Arial Unicode MS" w:hAnsi="Verdana"/>
          <w:sz w:val="19"/>
          <w:szCs w:val="19"/>
        </w:rPr>
        <w:lastRenderedPageBreak/>
        <w:t>Nota: Durante el año 2022 cabe la revisión de precios conforme a las circunstancias señaladas por el Título II del Real Decreto Real Decreto-ley 3/2022, de 1 de marzo, de medidas para la mejora de la sostenibilidad del transporte de mercancías por carretera y del funcionamiento de la cadena logística, y por el que se transpone la Directiva (UE) 2020/1057, de 15 de julio de 2020, por la que se fijan normas específicas con respecto a la Directiva 96/71/CE y la Directiva 2014/67/UE para el desplazamiento de los conductores en el sector del transporte por carretera, y de medidas excepcionales en materia de revisión de precios en los contratos públicos de obras. El cual ha sido modificado por el Real Decreto-ley 6/2022, de 29 de marzo, por el que se adoptan medidas urgentes en el marco del Plan Nacional de respuesta a las consecuencias económicas y sociales de la guerra en Ucrania.</w:t>
      </w:r>
    </w:p>
    <w:p w14:paraId="7D0152C8" w14:textId="77777777" w:rsidR="002F09EE" w:rsidRPr="00925873" w:rsidRDefault="00473BA1" w:rsidP="004716CF">
      <w:pPr>
        <w:pStyle w:val="3izenburua"/>
        <w:ind w:right="-427"/>
        <w:rPr>
          <w:rFonts w:eastAsia="Arial Unicode MS"/>
        </w:rPr>
      </w:pPr>
      <w:bookmarkStart w:id="362" w:name="_Toc155179024"/>
      <w:r w:rsidRPr="00925873">
        <w:rPr>
          <w:rFonts w:eastAsia="Arial Unicode MS"/>
        </w:rPr>
        <w:t xml:space="preserve">8.- </w:t>
      </w:r>
      <w:r w:rsidR="002F09EE" w:rsidRPr="00925873">
        <w:rPr>
          <w:rFonts w:eastAsia="Arial Unicode MS"/>
        </w:rPr>
        <w:t>PLAZO DE EJECUCIÓN</w:t>
      </w:r>
      <w:bookmarkEnd w:id="362"/>
    </w:p>
    <w:p w14:paraId="36D1B380" w14:textId="77777777" w:rsidR="002F09EE" w:rsidRPr="00925873" w:rsidRDefault="002F09EE" w:rsidP="004716CF">
      <w:pPr>
        <w:spacing w:before="120" w:after="120"/>
        <w:ind w:left="284" w:right="-427"/>
        <w:jc w:val="both"/>
        <w:rPr>
          <w:rFonts w:ascii="Verdana" w:eastAsia="Arial Unicode MS" w:hAnsi="Verdana"/>
          <w:sz w:val="19"/>
          <w:szCs w:val="19"/>
        </w:rPr>
      </w:pPr>
      <w:r w:rsidRPr="00925873">
        <w:rPr>
          <w:rFonts w:ascii="Verdana" w:eastAsia="Arial Unicode MS" w:hAnsi="Verdana"/>
          <w:sz w:val="19"/>
          <w:szCs w:val="19"/>
        </w:rPr>
        <w:t>El plazo de ejecución máximo del contrato, así como, los plazos parciales máximos, son los fijados en la cláusula 6 de cláusulas específicas del contrato, salvo en el caso de que dichos plazos hayan sido reducidos por la adjudicataria en su oferta cuando esa reducción haya sido criterio de adjudicación.</w:t>
      </w:r>
    </w:p>
    <w:p w14:paraId="25DFFE42" w14:textId="77777777" w:rsidR="002F09EE" w:rsidRPr="00925873" w:rsidRDefault="002F09EE" w:rsidP="004716CF">
      <w:pPr>
        <w:spacing w:before="120" w:after="120"/>
        <w:ind w:left="284" w:right="-427"/>
        <w:jc w:val="both"/>
        <w:rPr>
          <w:rFonts w:ascii="Verdana" w:eastAsia="Arial Unicode MS" w:hAnsi="Verdana"/>
          <w:sz w:val="19"/>
          <w:szCs w:val="19"/>
        </w:rPr>
      </w:pPr>
      <w:r w:rsidRPr="00925873">
        <w:rPr>
          <w:rFonts w:ascii="Verdana" w:eastAsia="Arial Unicode MS" w:hAnsi="Verdana"/>
          <w:sz w:val="19"/>
          <w:szCs w:val="19"/>
        </w:rPr>
        <w:t xml:space="preserve">El plazo de ejecución comenzará con el acta de comprobación del replanteo. </w:t>
      </w:r>
    </w:p>
    <w:p w14:paraId="1D29EBC4" w14:textId="77777777" w:rsidR="002F09EE" w:rsidRPr="00925873" w:rsidRDefault="002F09EE" w:rsidP="004716CF">
      <w:pPr>
        <w:spacing w:before="120" w:after="120"/>
        <w:ind w:left="284" w:right="-427"/>
        <w:jc w:val="both"/>
        <w:rPr>
          <w:rFonts w:ascii="Verdana" w:eastAsia="Arial Unicode MS" w:hAnsi="Verdana"/>
          <w:sz w:val="19"/>
          <w:szCs w:val="19"/>
        </w:rPr>
      </w:pPr>
      <w:r w:rsidRPr="00925873">
        <w:rPr>
          <w:rFonts w:ascii="Verdana" w:eastAsia="Arial Unicode MS" w:hAnsi="Verdana"/>
          <w:sz w:val="19"/>
          <w:szCs w:val="19"/>
        </w:rPr>
        <w:t>Estos plazos solo podrán ampliarse de conformidad con lo dispuesto en el art. 195.2 LCSP.</w:t>
      </w:r>
    </w:p>
    <w:p w14:paraId="6C46841C" w14:textId="77777777" w:rsidR="002F09EE" w:rsidRPr="00925873" w:rsidRDefault="002207FD" w:rsidP="004716CF">
      <w:pPr>
        <w:pStyle w:val="3izenburua"/>
        <w:ind w:right="-427"/>
        <w:rPr>
          <w:rFonts w:eastAsia="Arial Unicode MS"/>
        </w:rPr>
      </w:pPr>
      <w:bookmarkStart w:id="363" w:name="_Toc155179025"/>
      <w:r w:rsidRPr="00925873">
        <w:rPr>
          <w:rFonts w:eastAsia="Arial Unicode MS"/>
          <w:caps w:val="0"/>
        </w:rPr>
        <w:t>9.- GARANTÍAS</w:t>
      </w:r>
      <w:bookmarkEnd w:id="363"/>
    </w:p>
    <w:p w14:paraId="68471211" w14:textId="77777777" w:rsidR="002F09EE" w:rsidRPr="00925873" w:rsidRDefault="0094229A" w:rsidP="004716CF">
      <w:pPr>
        <w:pStyle w:val="4izenburua"/>
        <w:ind w:right="-427"/>
      </w:pPr>
      <w:bookmarkStart w:id="364" w:name="_Toc41549252"/>
      <w:bookmarkStart w:id="365" w:name="_Toc48120655"/>
      <w:r w:rsidRPr="00925873">
        <w:t xml:space="preserve">9.1.- </w:t>
      </w:r>
      <w:r w:rsidR="002F09EE" w:rsidRPr="00925873">
        <w:rPr>
          <w:b w:val="0"/>
        </w:rPr>
        <w:t>No procede la constitución de gara</w:t>
      </w:r>
      <w:r w:rsidR="0071347F" w:rsidRPr="00925873">
        <w:rPr>
          <w:b w:val="0"/>
        </w:rPr>
        <w:t>ntía provisional por parte de las licitadora</w:t>
      </w:r>
      <w:r w:rsidR="002F09EE" w:rsidRPr="00925873">
        <w:rPr>
          <w:b w:val="0"/>
        </w:rPr>
        <w:t>s.</w:t>
      </w:r>
      <w:bookmarkEnd w:id="364"/>
      <w:bookmarkEnd w:id="365"/>
    </w:p>
    <w:p w14:paraId="098D0599" w14:textId="77777777" w:rsidR="002F09EE" w:rsidRPr="00925873" w:rsidRDefault="0094229A" w:rsidP="004716CF">
      <w:pPr>
        <w:pStyle w:val="4izenburua"/>
        <w:ind w:right="-427"/>
      </w:pPr>
      <w:bookmarkStart w:id="366" w:name="_Toc41549253"/>
      <w:bookmarkStart w:id="367" w:name="_Toc48120656"/>
      <w:r w:rsidRPr="00925873">
        <w:t xml:space="preserve">9.2.- </w:t>
      </w:r>
      <w:r w:rsidR="0071347F" w:rsidRPr="00925873">
        <w:rPr>
          <w:b w:val="0"/>
        </w:rPr>
        <w:t>Cuando proceda su constitución, la garantía definitiva y la complementaria podrán prestarse en alguna de las fórmulas establecidas en el art.108.1 LCSP, debiendo depositarse en las formas que dispone el art.106.3 LCSP, y mediante retención del precio cuando ésta esté permitida según la cláusula 8.4 de cláusulas específicas del contrato</w:t>
      </w:r>
      <w:r w:rsidR="002F09EE" w:rsidRPr="00925873">
        <w:rPr>
          <w:b w:val="0"/>
        </w:rPr>
        <w:t>.</w:t>
      </w:r>
      <w:bookmarkEnd w:id="366"/>
      <w:bookmarkEnd w:id="367"/>
      <w:r w:rsidR="002F09EE" w:rsidRPr="00925873">
        <w:t xml:space="preserve"> </w:t>
      </w:r>
    </w:p>
    <w:p w14:paraId="021C75E2" w14:textId="77777777" w:rsidR="002F09EE" w:rsidRPr="00925873" w:rsidRDefault="002F09EE" w:rsidP="004716CF">
      <w:pPr>
        <w:tabs>
          <w:tab w:val="left" w:pos="600"/>
        </w:tabs>
        <w:spacing w:before="120" w:after="120"/>
        <w:ind w:left="851" w:right="-427"/>
        <w:jc w:val="both"/>
        <w:rPr>
          <w:rFonts w:ascii="Verdana" w:eastAsia="Arial Unicode MS" w:hAnsi="Verdana"/>
          <w:sz w:val="19"/>
          <w:szCs w:val="19"/>
        </w:rPr>
      </w:pPr>
      <w:r w:rsidRPr="00925873">
        <w:rPr>
          <w:rFonts w:ascii="Verdana" w:eastAsia="Arial Unicode MS" w:hAnsi="Verdana"/>
          <w:sz w:val="19"/>
          <w:szCs w:val="19"/>
        </w:rPr>
        <w:t>Las garantías definitiva y complementaria se depositarán siempre en la Tesorería General del País Vasco.</w:t>
      </w:r>
    </w:p>
    <w:p w14:paraId="18E31487" w14:textId="77777777" w:rsidR="002F09EE" w:rsidRPr="00925873" w:rsidRDefault="0094229A" w:rsidP="004716CF">
      <w:pPr>
        <w:pStyle w:val="4izenburua"/>
        <w:ind w:right="-427"/>
      </w:pPr>
      <w:bookmarkStart w:id="368" w:name="_Toc41549254"/>
      <w:bookmarkStart w:id="369" w:name="_Toc48120657"/>
      <w:r w:rsidRPr="00925873">
        <w:t xml:space="preserve">9.3.- </w:t>
      </w:r>
      <w:r w:rsidR="002F09EE" w:rsidRPr="00925873">
        <w:rPr>
          <w:b w:val="0"/>
        </w:rPr>
        <w:t>Cuando se trate de una unión temporal de empresas (en adelante, UTE), las garantías provisional y definitiva podrán ser constituidas por un</w:t>
      </w:r>
      <w:r w:rsidR="0071347F" w:rsidRPr="00925873">
        <w:rPr>
          <w:b w:val="0"/>
        </w:rPr>
        <w:t>a o varia</w:t>
      </w:r>
      <w:r w:rsidR="002F09EE" w:rsidRPr="00925873">
        <w:rPr>
          <w:b w:val="0"/>
        </w:rPr>
        <w:t>s participantes en la UTE, siempre que en conjunto se alcance la cuantía total exigida, y se garantice conjunta y solidariamente a tod</w:t>
      </w:r>
      <w:r w:rsidR="0071347F" w:rsidRPr="00925873">
        <w:rPr>
          <w:b w:val="0"/>
        </w:rPr>
        <w:t>a</w:t>
      </w:r>
      <w:r w:rsidR="002F09EE" w:rsidRPr="00925873">
        <w:rPr>
          <w:b w:val="0"/>
        </w:rPr>
        <w:t>s sus integrantes.</w:t>
      </w:r>
      <w:bookmarkEnd w:id="368"/>
      <w:bookmarkEnd w:id="369"/>
    </w:p>
    <w:p w14:paraId="5A974613" w14:textId="77777777" w:rsidR="002F09EE" w:rsidRPr="00925873" w:rsidRDefault="00473BA1" w:rsidP="004716CF">
      <w:pPr>
        <w:pStyle w:val="3izenburua"/>
        <w:ind w:right="-427"/>
        <w:rPr>
          <w:rFonts w:eastAsia="Arial Unicode MS"/>
        </w:rPr>
      </w:pPr>
      <w:bookmarkStart w:id="370" w:name="_Toc155179026"/>
      <w:r w:rsidRPr="00925873">
        <w:rPr>
          <w:rFonts w:eastAsia="Arial Unicode MS"/>
        </w:rPr>
        <w:t xml:space="preserve">10.- </w:t>
      </w:r>
      <w:r w:rsidR="002F09EE" w:rsidRPr="00925873">
        <w:rPr>
          <w:rFonts w:eastAsia="Arial Unicode MS"/>
        </w:rPr>
        <w:t>PERFIL DE CONTRATANTE Y CONSULTAS</w:t>
      </w:r>
      <w:bookmarkEnd w:id="370"/>
    </w:p>
    <w:p w14:paraId="4399CA3A" w14:textId="1C38D2A6" w:rsidR="00DF78F4" w:rsidRPr="00925873" w:rsidRDefault="0094229A" w:rsidP="00DF78F4">
      <w:pPr>
        <w:pStyle w:val="4izenburua"/>
        <w:ind w:right="-427"/>
      </w:pPr>
      <w:bookmarkStart w:id="371" w:name="_Toc41549256"/>
      <w:bookmarkStart w:id="372" w:name="_Toc48120659"/>
      <w:r w:rsidRPr="00925873">
        <w:t xml:space="preserve">10.1.- </w:t>
      </w:r>
      <w:r w:rsidR="002F09EE" w:rsidRPr="00925873">
        <w:rPr>
          <w:b w:val="0"/>
        </w:rPr>
        <w:t xml:space="preserve">El acceso al perfil de contratante de la Contratación Pública de Euskadi se efectuará a través del siguiente enlace </w:t>
      </w:r>
      <w:bookmarkEnd w:id="371"/>
      <w:bookmarkEnd w:id="372"/>
      <w:r w:rsidR="00DF78F4" w:rsidRPr="00925873">
        <w:rPr>
          <w:b w:val="0"/>
        </w:rPr>
        <w:fldChar w:fldCharType="begin"/>
      </w:r>
      <w:r w:rsidR="00DF78F4" w:rsidRPr="00925873">
        <w:rPr>
          <w:b w:val="0"/>
        </w:rPr>
        <w:instrText xml:space="preserve"> HYPERLINK "https://www.contratacion.euskadi.eus/inicio/" </w:instrText>
      </w:r>
      <w:r w:rsidR="00DF78F4" w:rsidRPr="00925873">
        <w:rPr>
          <w:b w:val="0"/>
        </w:rPr>
      </w:r>
      <w:r w:rsidR="00DF78F4" w:rsidRPr="00925873">
        <w:rPr>
          <w:b w:val="0"/>
        </w:rPr>
        <w:fldChar w:fldCharType="separate"/>
      </w:r>
      <w:r w:rsidR="00DF78F4" w:rsidRPr="00925873">
        <w:rPr>
          <w:rStyle w:val="Hiperesteka"/>
          <w:b w:val="0"/>
        </w:rPr>
        <w:t>https://www.contratacion.euskadi.eus/inicio/</w:t>
      </w:r>
      <w:r w:rsidR="00DF78F4" w:rsidRPr="00925873">
        <w:rPr>
          <w:b w:val="0"/>
        </w:rPr>
        <w:fldChar w:fldCharType="end"/>
      </w:r>
    </w:p>
    <w:p w14:paraId="524ED60F" w14:textId="77777777" w:rsidR="002F09EE" w:rsidRPr="00925873" w:rsidRDefault="0094229A" w:rsidP="004716CF">
      <w:pPr>
        <w:pStyle w:val="4izenburua"/>
        <w:ind w:right="-427"/>
      </w:pPr>
      <w:bookmarkStart w:id="373" w:name="_Toc41549257"/>
      <w:bookmarkStart w:id="374" w:name="_Toc48120660"/>
      <w:r w:rsidRPr="00925873">
        <w:t xml:space="preserve">10.2.- </w:t>
      </w:r>
      <w:r w:rsidR="002F09EE" w:rsidRPr="00925873">
        <w:rPr>
          <w:b w:val="0"/>
        </w:rPr>
        <w:t>En el perfil de contratante se publicarán los siguientes datos e informaciones:</w:t>
      </w:r>
      <w:bookmarkEnd w:id="373"/>
      <w:bookmarkEnd w:id="374"/>
    </w:p>
    <w:p w14:paraId="3576E1A1" w14:textId="77777777" w:rsidR="002F09EE" w:rsidRPr="00925873" w:rsidRDefault="002F09EE" w:rsidP="00D206AB">
      <w:pPr>
        <w:numPr>
          <w:ilvl w:val="0"/>
          <w:numId w:val="63"/>
        </w:numPr>
        <w:tabs>
          <w:tab w:val="clear" w:pos="720"/>
        </w:tabs>
        <w:spacing w:before="120" w:after="120"/>
        <w:ind w:left="1560" w:right="-427" w:hanging="426"/>
        <w:jc w:val="both"/>
        <w:rPr>
          <w:rFonts w:ascii="Verdana" w:hAnsi="Verdana"/>
          <w:sz w:val="19"/>
          <w:szCs w:val="19"/>
        </w:rPr>
      </w:pPr>
      <w:r w:rsidRPr="00925873">
        <w:rPr>
          <w:rFonts w:ascii="Verdana" w:hAnsi="Verdana"/>
          <w:sz w:val="19"/>
          <w:szCs w:val="19"/>
        </w:rPr>
        <w:t>En su caso, anuncio de información previa.</w:t>
      </w:r>
    </w:p>
    <w:p w14:paraId="2CBAB1B6" w14:textId="77777777" w:rsidR="002F09EE" w:rsidRPr="00925873" w:rsidRDefault="002F09EE" w:rsidP="00D206AB">
      <w:pPr>
        <w:numPr>
          <w:ilvl w:val="0"/>
          <w:numId w:val="63"/>
        </w:numPr>
        <w:tabs>
          <w:tab w:val="clear" w:pos="720"/>
        </w:tabs>
        <w:spacing w:before="120" w:after="120"/>
        <w:ind w:left="1560" w:right="-427" w:hanging="426"/>
        <w:jc w:val="both"/>
        <w:rPr>
          <w:rFonts w:ascii="Verdana" w:hAnsi="Verdana"/>
          <w:sz w:val="19"/>
          <w:szCs w:val="19"/>
        </w:rPr>
      </w:pPr>
      <w:r w:rsidRPr="00925873">
        <w:rPr>
          <w:rFonts w:ascii="Verdana" w:hAnsi="Verdana"/>
          <w:sz w:val="19"/>
          <w:szCs w:val="19"/>
        </w:rPr>
        <w:t xml:space="preserve">Anuncio de licitación. </w:t>
      </w:r>
    </w:p>
    <w:p w14:paraId="11404CE4" w14:textId="77777777" w:rsidR="002F09EE" w:rsidRPr="00925873" w:rsidRDefault="002F09EE" w:rsidP="00D206AB">
      <w:pPr>
        <w:numPr>
          <w:ilvl w:val="0"/>
          <w:numId w:val="63"/>
        </w:numPr>
        <w:tabs>
          <w:tab w:val="clear" w:pos="720"/>
        </w:tabs>
        <w:spacing w:before="120" w:after="120"/>
        <w:ind w:left="1560" w:right="-427" w:hanging="426"/>
        <w:jc w:val="both"/>
        <w:rPr>
          <w:rFonts w:ascii="Verdana" w:hAnsi="Verdana"/>
          <w:sz w:val="19"/>
          <w:szCs w:val="19"/>
        </w:rPr>
      </w:pPr>
      <w:r w:rsidRPr="00925873">
        <w:rPr>
          <w:rFonts w:ascii="Verdana" w:hAnsi="Verdana"/>
          <w:sz w:val="19"/>
          <w:szCs w:val="19"/>
        </w:rPr>
        <w:t>Resolución aprobación del expediente.</w:t>
      </w:r>
    </w:p>
    <w:p w14:paraId="6AD27C06" w14:textId="77777777" w:rsidR="002F09EE" w:rsidRPr="00925873" w:rsidRDefault="002F09EE" w:rsidP="00D206AB">
      <w:pPr>
        <w:numPr>
          <w:ilvl w:val="0"/>
          <w:numId w:val="63"/>
        </w:numPr>
        <w:tabs>
          <w:tab w:val="clear" w:pos="720"/>
        </w:tabs>
        <w:spacing w:before="120" w:after="120"/>
        <w:ind w:left="1560" w:right="-427" w:hanging="426"/>
        <w:jc w:val="both"/>
        <w:rPr>
          <w:rFonts w:ascii="Verdana" w:hAnsi="Verdana"/>
          <w:sz w:val="19"/>
          <w:szCs w:val="19"/>
        </w:rPr>
      </w:pPr>
      <w:r w:rsidRPr="00925873">
        <w:rPr>
          <w:rFonts w:ascii="Verdana" w:hAnsi="Verdana"/>
          <w:sz w:val="19"/>
          <w:szCs w:val="19"/>
        </w:rPr>
        <w:t>PCAP, proyecto y documentación complementaria.</w:t>
      </w:r>
    </w:p>
    <w:p w14:paraId="27ECF109" w14:textId="77777777" w:rsidR="002F09EE" w:rsidRPr="00925873" w:rsidRDefault="002F09EE" w:rsidP="00D206AB">
      <w:pPr>
        <w:numPr>
          <w:ilvl w:val="0"/>
          <w:numId w:val="63"/>
        </w:numPr>
        <w:tabs>
          <w:tab w:val="clear" w:pos="720"/>
        </w:tabs>
        <w:spacing w:before="120" w:after="120"/>
        <w:ind w:left="1560" w:right="-427" w:hanging="426"/>
        <w:jc w:val="both"/>
        <w:rPr>
          <w:rFonts w:ascii="Verdana" w:hAnsi="Verdana"/>
          <w:sz w:val="19"/>
          <w:szCs w:val="19"/>
        </w:rPr>
      </w:pPr>
      <w:r w:rsidRPr="00925873">
        <w:rPr>
          <w:rFonts w:ascii="Verdana" w:hAnsi="Verdana"/>
          <w:sz w:val="19"/>
          <w:szCs w:val="19"/>
        </w:rPr>
        <w:t xml:space="preserve">Objeto detallado del contrato, su duración, presupuesto base de licitación. </w:t>
      </w:r>
    </w:p>
    <w:p w14:paraId="47E7ADAD" w14:textId="77777777" w:rsidR="002F09EE" w:rsidRPr="00925873" w:rsidRDefault="002F09EE" w:rsidP="00D206AB">
      <w:pPr>
        <w:numPr>
          <w:ilvl w:val="0"/>
          <w:numId w:val="63"/>
        </w:numPr>
        <w:tabs>
          <w:tab w:val="clear" w:pos="720"/>
        </w:tabs>
        <w:spacing w:before="120" w:after="120"/>
        <w:ind w:left="1560" w:right="-427" w:hanging="426"/>
        <w:jc w:val="both"/>
        <w:rPr>
          <w:rFonts w:ascii="Verdana" w:hAnsi="Verdana"/>
          <w:sz w:val="19"/>
          <w:szCs w:val="19"/>
        </w:rPr>
      </w:pPr>
      <w:r w:rsidRPr="00925873">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1DFEA3A9" w14:textId="77777777" w:rsidR="002F09EE" w:rsidRPr="00925873" w:rsidRDefault="002F09EE" w:rsidP="00D206AB">
      <w:pPr>
        <w:numPr>
          <w:ilvl w:val="0"/>
          <w:numId w:val="63"/>
        </w:numPr>
        <w:tabs>
          <w:tab w:val="clear" w:pos="720"/>
        </w:tabs>
        <w:spacing w:before="120" w:after="120"/>
        <w:ind w:left="1560" w:right="-427" w:hanging="426"/>
        <w:jc w:val="both"/>
        <w:rPr>
          <w:rFonts w:ascii="Verdana" w:hAnsi="Verdana"/>
          <w:sz w:val="19"/>
          <w:szCs w:val="19"/>
        </w:rPr>
      </w:pPr>
      <w:r w:rsidRPr="00925873">
        <w:rPr>
          <w:rFonts w:ascii="Verdana" w:hAnsi="Verdana"/>
          <w:sz w:val="19"/>
          <w:szCs w:val="19"/>
        </w:rPr>
        <w:t>Resolución de inicio del exped</w:t>
      </w:r>
      <w:r w:rsidR="004716CF" w:rsidRPr="00925873">
        <w:rPr>
          <w:rFonts w:ascii="Verdana" w:hAnsi="Verdana"/>
          <w:sz w:val="19"/>
          <w:szCs w:val="19"/>
        </w:rPr>
        <w:t xml:space="preserve">iente firmada por el órgano de </w:t>
      </w:r>
      <w:r w:rsidRPr="00925873">
        <w:rPr>
          <w:rFonts w:ascii="Verdana" w:hAnsi="Verdana"/>
          <w:sz w:val="19"/>
          <w:szCs w:val="19"/>
        </w:rPr>
        <w:t>contratación.</w:t>
      </w:r>
    </w:p>
    <w:p w14:paraId="4CD94DC1" w14:textId="77777777" w:rsidR="002F09EE" w:rsidRPr="00925873" w:rsidRDefault="002F09EE" w:rsidP="00D206AB">
      <w:pPr>
        <w:numPr>
          <w:ilvl w:val="0"/>
          <w:numId w:val="63"/>
        </w:numPr>
        <w:tabs>
          <w:tab w:val="clear" w:pos="720"/>
        </w:tabs>
        <w:spacing w:before="120" w:after="120"/>
        <w:ind w:left="1560" w:right="-427" w:hanging="426"/>
        <w:jc w:val="both"/>
        <w:rPr>
          <w:rFonts w:ascii="Verdana" w:hAnsi="Verdana"/>
          <w:sz w:val="19"/>
          <w:szCs w:val="19"/>
        </w:rPr>
      </w:pPr>
      <w:r w:rsidRPr="00925873">
        <w:rPr>
          <w:rFonts w:ascii="Verdana" w:hAnsi="Verdana"/>
          <w:sz w:val="19"/>
          <w:szCs w:val="19"/>
        </w:rPr>
        <w:t>En el caso de que se haya realizado consultas preliminares de mercado, informe debidamente motivado de las consultas realizadas de conformidad con lo dispuesto en el art. 115 LCSP.</w:t>
      </w:r>
    </w:p>
    <w:p w14:paraId="4788CA44" w14:textId="77777777" w:rsidR="002F09EE" w:rsidRPr="00925873" w:rsidRDefault="002F09EE" w:rsidP="00D206AB">
      <w:pPr>
        <w:numPr>
          <w:ilvl w:val="0"/>
          <w:numId w:val="63"/>
        </w:numPr>
        <w:tabs>
          <w:tab w:val="clear" w:pos="720"/>
        </w:tabs>
        <w:spacing w:before="120" w:after="120"/>
        <w:ind w:left="1560" w:right="-427" w:hanging="426"/>
        <w:jc w:val="both"/>
        <w:rPr>
          <w:rFonts w:ascii="Verdana" w:hAnsi="Verdana"/>
          <w:color w:val="FF0000"/>
          <w:sz w:val="19"/>
          <w:szCs w:val="19"/>
        </w:rPr>
      </w:pPr>
      <w:r w:rsidRPr="00925873">
        <w:rPr>
          <w:rFonts w:ascii="Verdana" w:hAnsi="Verdana"/>
          <w:sz w:val="19"/>
          <w:szCs w:val="19"/>
        </w:rPr>
        <w:t xml:space="preserve">La composición de la mesa de contratación que asista al órgano de contratación y el cargo de sus </w:t>
      </w:r>
      <w:r w:rsidR="00D34F7B" w:rsidRPr="00925873">
        <w:rPr>
          <w:rFonts w:ascii="Verdana" w:hAnsi="Verdana"/>
          <w:sz w:val="19"/>
          <w:szCs w:val="19"/>
        </w:rPr>
        <w:t>componentes</w:t>
      </w:r>
      <w:r w:rsidRPr="00925873">
        <w:rPr>
          <w:rFonts w:ascii="Verdana" w:hAnsi="Verdana"/>
          <w:sz w:val="19"/>
          <w:szCs w:val="19"/>
        </w:rPr>
        <w:t>.</w:t>
      </w:r>
    </w:p>
    <w:p w14:paraId="65C474C8" w14:textId="77777777" w:rsidR="002F09EE" w:rsidRPr="00925873" w:rsidRDefault="002F09EE" w:rsidP="00D206AB">
      <w:pPr>
        <w:numPr>
          <w:ilvl w:val="0"/>
          <w:numId w:val="63"/>
        </w:numPr>
        <w:tabs>
          <w:tab w:val="clear" w:pos="720"/>
        </w:tabs>
        <w:spacing w:before="120" w:after="120"/>
        <w:ind w:left="1560" w:right="-427" w:hanging="426"/>
        <w:jc w:val="both"/>
        <w:rPr>
          <w:rFonts w:ascii="Verdana" w:hAnsi="Verdana"/>
          <w:sz w:val="19"/>
          <w:szCs w:val="19"/>
        </w:rPr>
      </w:pPr>
      <w:r w:rsidRPr="00925873">
        <w:rPr>
          <w:rFonts w:ascii="Verdana" w:hAnsi="Verdana"/>
          <w:sz w:val="19"/>
          <w:szCs w:val="19"/>
        </w:rPr>
        <w:t>Medios a través de los que se ha publicitado el contrato y los enlaces a esas publicaciones.</w:t>
      </w:r>
    </w:p>
    <w:p w14:paraId="3CC113F1" w14:textId="77777777" w:rsidR="002F09EE" w:rsidRPr="00925873" w:rsidRDefault="002F09EE" w:rsidP="00D206AB">
      <w:pPr>
        <w:numPr>
          <w:ilvl w:val="0"/>
          <w:numId w:val="63"/>
        </w:numPr>
        <w:tabs>
          <w:tab w:val="clear" w:pos="720"/>
        </w:tabs>
        <w:spacing w:before="120" w:after="120"/>
        <w:ind w:left="1560" w:right="-427" w:hanging="426"/>
        <w:jc w:val="both"/>
        <w:rPr>
          <w:rFonts w:ascii="Verdana" w:hAnsi="Verdana"/>
          <w:sz w:val="19"/>
          <w:szCs w:val="19"/>
        </w:rPr>
      </w:pPr>
      <w:r w:rsidRPr="00925873">
        <w:rPr>
          <w:rFonts w:ascii="Verdana" w:hAnsi="Verdana"/>
          <w:sz w:val="19"/>
          <w:szCs w:val="19"/>
        </w:rPr>
        <w:lastRenderedPageBreak/>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5626E4FC" w14:textId="77777777" w:rsidR="002F09EE" w:rsidRPr="00925873" w:rsidRDefault="002F09EE" w:rsidP="00D206AB">
      <w:pPr>
        <w:numPr>
          <w:ilvl w:val="0"/>
          <w:numId w:val="63"/>
        </w:numPr>
        <w:tabs>
          <w:tab w:val="clear" w:pos="720"/>
        </w:tabs>
        <w:spacing w:before="120" w:after="120"/>
        <w:ind w:left="1560" w:right="-427" w:hanging="426"/>
        <w:jc w:val="both"/>
        <w:rPr>
          <w:rFonts w:ascii="Verdana" w:hAnsi="Verdana"/>
          <w:sz w:val="19"/>
          <w:szCs w:val="19"/>
        </w:rPr>
      </w:pPr>
      <w:r w:rsidRPr="00925873">
        <w:rPr>
          <w:rFonts w:ascii="Verdana" w:hAnsi="Verdana"/>
          <w:sz w:val="19"/>
          <w:szCs w:val="19"/>
        </w:rPr>
        <w:t>En su caso, resolución o resoluciones del órgano de contratación por las que se modifican el PCAP y/o proyecto para la corrección de errores materiales, de hecho o aritméticos.</w:t>
      </w:r>
    </w:p>
    <w:p w14:paraId="2D2B689F" w14:textId="77777777" w:rsidR="002F09EE" w:rsidRPr="00925873" w:rsidRDefault="002F09EE" w:rsidP="00D206AB">
      <w:pPr>
        <w:numPr>
          <w:ilvl w:val="0"/>
          <w:numId w:val="63"/>
        </w:numPr>
        <w:tabs>
          <w:tab w:val="clear" w:pos="720"/>
        </w:tabs>
        <w:spacing w:before="120" w:after="120"/>
        <w:ind w:left="1560" w:right="-427" w:hanging="426"/>
        <w:jc w:val="both"/>
        <w:rPr>
          <w:rFonts w:ascii="Verdana" w:hAnsi="Verdana"/>
          <w:sz w:val="19"/>
          <w:szCs w:val="19"/>
        </w:rPr>
      </w:pPr>
      <w:r w:rsidRPr="00925873">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755963C4" w14:textId="77777777" w:rsidR="002F09EE" w:rsidRPr="00925873" w:rsidRDefault="002F09EE" w:rsidP="00D206AB">
      <w:pPr>
        <w:numPr>
          <w:ilvl w:val="0"/>
          <w:numId w:val="63"/>
        </w:numPr>
        <w:tabs>
          <w:tab w:val="clear" w:pos="720"/>
        </w:tabs>
        <w:spacing w:before="120" w:after="120"/>
        <w:ind w:left="1560" w:right="-427" w:hanging="426"/>
        <w:jc w:val="both"/>
        <w:rPr>
          <w:rFonts w:ascii="Verdana" w:hAnsi="Verdana"/>
          <w:sz w:val="19"/>
          <w:szCs w:val="19"/>
        </w:rPr>
      </w:pPr>
      <w:r w:rsidRPr="00925873">
        <w:rPr>
          <w:rFonts w:ascii="Verdana" w:hAnsi="Verdana"/>
          <w:sz w:val="19"/>
          <w:szCs w:val="19"/>
        </w:rPr>
        <w:t xml:space="preserve">Número e identidad de las licitadoras participantes en el procedimiento de adjudicación. </w:t>
      </w:r>
    </w:p>
    <w:p w14:paraId="01554567" w14:textId="77777777" w:rsidR="002F09EE" w:rsidRPr="00925873" w:rsidRDefault="002F09EE" w:rsidP="00D206AB">
      <w:pPr>
        <w:numPr>
          <w:ilvl w:val="0"/>
          <w:numId w:val="63"/>
        </w:numPr>
        <w:tabs>
          <w:tab w:val="clear" w:pos="720"/>
        </w:tabs>
        <w:spacing w:before="120" w:after="120"/>
        <w:ind w:left="1560" w:right="-427" w:hanging="426"/>
        <w:jc w:val="both"/>
        <w:rPr>
          <w:rFonts w:ascii="Verdana" w:eastAsia="Calibri" w:hAnsi="Verdana"/>
          <w:sz w:val="19"/>
          <w:szCs w:val="19"/>
          <w:lang w:eastAsia="en-US"/>
        </w:rPr>
      </w:pPr>
      <w:r w:rsidRPr="00925873">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3F5422CF" w14:textId="77777777" w:rsidR="002F09EE" w:rsidRPr="00925873" w:rsidRDefault="002F09EE" w:rsidP="00D206AB">
      <w:pPr>
        <w:numPr>
          <w:ilvl w:val="0"/>
          <w:numId w:val="63"/>
        </w:numPr>
        <w:tabs>
          <w:tab w:val="clear" w:pos="720"/>
        </w:tabs>
        <w:spacing w:before="120" w:after="120"/>
        <w:ind w:left="1560" w:right="-427" w:hanging="426"/>
        <w:jc w:val="both"/>
        <w:rPr>
          <w:rFonts w:ascii="Verdana" w:eastAsia="Calibri" w:hAnsi="Verdana"/>
          <w:sz w:val="19"/>
          <w:szCs w:val="19"/>
          <w:lang w:eastAsia="en-US"/>
        </w:rPr>
      </w:pPr>
      <w:r w:rsidRPr="00925873">
        <w:rPr>
          <w:rFonts w:ascii="Verdana" w:eastAsia="Arial Unicode MS" w:hAnsi="Verdana" w:cs="Tahoma"/>
          <w:sz w:val="19"/>
          <w:szCs w:val="19"/>
        </w:rPr>
        <w:t>Relación de licitadoras admitidas y excluidas y, en este último caso, las razones de la exclusión.</w:t>
      </w:r>
    </w:p>
    <w:p w14:paraId="19C8475A" w14:textId="77777777" w:rsidR="002F09EE" w:rsidRPr="00925873" w:rsidRDefault="002F09EE" w:rsidP="00D206AB">
      <w:pPr>
        <w:numPr>
          <w:ilvl w:val="0"/>
          <w:numId w:val="63"/>
        </w:numPr>
        <w:tabs>
          <w:tab w:val="clear" w:pos="720"/>
        </w:tabs>
        <w:spacing w:before="120" w:after="120"/>
        <w:ind w:left="1560" w:right="-427" w:hanging="426"/>
        <w:jc w:val="both"/>
        <w:rPr>
          <w:rFonts w:ascii="Verdana" w:hAnsi="Verdana"/>
          <w:sz w:val="19"/>
          <w:szCs w:val="19"/>
        </w:rPr>
      </w:pPr>
      <w:r w:rsidRPr="00925873">
        <w:rPr>
          <w:rFonts w:ascii="Verdana" w:hAnsi="Verdana"/>
          <w:sz w:val="19"/>
          <w:szCs w:val="19"/>
        </w:rPr>
        <w:t>Actas de la mesa de contratación.</w:t>
      </w:r>
    </w:p>
    <w:p w14:paraId="33661912" w14:textId="77777777" w:rsidR="002F09EE" w:rsidRPr="00925873" w:rsidRDefault="002F09EE" w:rsidP="00D206AB">
      <w:pPr>
        <w:numPr>
          <w:ilvl w:val="0"/>
          <w:numId w:val="63"/>
        </w:numPr>
        <w:tabs>
          <w:tab w:val="clear" w:pos="720"/>
        </w:tabs>
        <w:spacing w:before="120" w:after="120"/>
        <w:ind w:left="1560" w:right="-427" w:hanging="426"/>
        <w:jc w:val="both"/>
        <w:rPr>
          <w:rFonts w:ascii="Verdana" w:hAnsi="Verdana"/>
          <w:sz w:val="19"/>
          <w:szCs w:val="19"/>
        </w:rPr>
      </w:pPr>
      <w:r w:rsidRPr="00925873">
        <w:rPr>
          <w:rFonts w:ascii="Verdana" w:hAnsi="Verdana"/>
          <w:sz w:val="19"/>
          <w:szCs w:val="19"/>
        </w:rPr>
        <w:t>Informe de valoración de los criterios de adjudicación cuantificables mediante un juicio de valor de cada una de las ofertas.</w:t>
      </w:r>
    </w:p>
    <w:p w14:paraId="6EDC850D" w14:textId="77777777" w:rsidR="002F09EE" w:rsidRPr="00925873" w:rsidRDefault="002F09EE" w:rsidP="00D206AB">
      <w:pPr>
        <w:numPr>
          <w:ilvl w:val="0"/>
          <w:numId w:val="63"/>
        </w:numPr>
        <w:tabs>
          <w:tab w:val="clear" w:pos="720"/>
        </w:tabs>
        <w:spacing w:before="120" w:after="120"/>
        <w:ind w:left="1560" w:right="-427" w:hanging="426"/>
        <w:jc w:val="both"/>
        <w:rPr>
          <w:rFonts w:ascii="Verdana" w:hAnsi="Verdana"/>
          <w:sz w:val="19"/>
          <w:szCs w:val="19"/>
        </w:rPr>
      </w:pPr>
      <w:r w:rsidRPr="00925873">
        <w:rPr>
          <w:rFonts w:ascii="Verdana" w:hAnsi="Verdana"/>
          <w:sz w:val="19"/>
          <w:szCs w:val="19"/>
        </w:rPr>
        <w:t>En su caso, informe o informes sobre las ofertas incursas en presunción de anormalidad a que se refiere el art. 149.4 LCSP.</w:t>
      </w:r>
    </w:p>
    <w:p w14:paraId="1CE948CC" w14:textId="77777777" w:rsidR="002F09EE" w:rsidRPr="00925873" w:rsidRDefault="002F09EE" w:rsidP="00D206AB">
      <w:pPr>
        <w:numPr>
          <w:ilvl w:val="0"/>
          <w:numId w:val="63"/>
        </w:numPr>
        <w:tabs>
          <w:tab w:val="clear" w:pos="720"/>
        </w:tabs>
        <w:spacing w:before="120" w:after="120"/>
        <w:ind w:left="1560" w:right="-427" w:hanging="426"/>
        <w:jc w:val="both"/>
        <w:rPr>
          <w:rFonts w:ascii="Verdana" w:hAnsi="Verdana"/>
          <w:sz w:val="19"/>
          <w:szCs w:val="19"/>
        </w:rPr>
      </w:pPr>
      <w:r w:rsidRPr="00925873">
        <w:rPr>
          <w:rFonts w:ascii="Verdana" w:hAnsi="Verdana" w:cs="Tahoma"/>
          <w:sz w:val="19"/>
          <w:szCs w:val="19"/>
        </w:rPr>
        <w:t>Puntuaciones asignadas a las ofertas, cuando estas no se recojan en las actas o hasta que estas sean redactadas y publicadas.</w:t>
      </w:r>
    </w:p>
    <w:p w14:paraId="3C9A845D" w14:textId="77777777" w:rsidR="002F09EE" w:rsidRPr="00925873" w:rsidRDefault="002F09EE" w:rsidP="00D206AB">
      <w:pPr>
        <w:numPr>
          <w:ilvl w:val="0"/>
          <w:numId w:val="63"/>
        </w:numPr>
        <w:tabs>
          <w:tab w:val="clear" w:pos="720"/>
        </w:tabs>
        <w:spacing w:before="120" w:after="120"/>
        <w:ind w:left="1560" w:right="-427" w:hanging="426"/>
        <w:jc w:val="both"/>
        <w:rPr>
          <w:rFonts w:ascii="Verdana" w:hAnsi="Verdana"/>
          <w:sz w:val="19"/>
          <w:szCs w:val="19"/>
        </w:rPr>
      </w:pPr>
      <w:r w:rsidRPr="00925873">
        <w:rPr>
          <w:rFonts w:ascii="Verdana" w:hAnsi="Verdana"/>
          <w:sz w:val="19"/>
          <w:szCs w:val="19"/>
        </w:rPr>
        <w:t>Resolución de adjudicación del contrato.</w:t>
      </w:r>
    </w:p>
    <w:p w14:paraId="0ED4BDDA" w14:textId="77777777" w:rsidR="002F09EE" w:rsidRPr="00925873" w:rsidRDefault="002F09EE" w:rsidP="00D206AB">
      <w:pPr>
        <w:numPr>
          <w:ilvl w:val="0"/>
          <w:numId w:val="63"/>
        </w:numPr>
        <w:tabs>
          <w:tab w:val="clear" w:pos="720"/>
        </w:tabs>
        <w:spacing w:before="120" w:after="120"/>
        <w:ind w:left="1560" w:right="-427" w:hanging="426"/>
        <w:jc w:val="both"/>
        <w:rPr>
          <w:rFonts w:ascii="Verdana" w:hAnsi="Verdana" w:cs="sans-serif"/>
          <w:sz w:val="19"/>
          <w:szCs w:val="19"/>
        </w:rPr>
      </w:pPr>
      <w:r w:rsidRPr="00925873">
        <w:rPr>
          <w:rFonts w:ascii="Verdana" w:hAnsi="Verdana"/>
          <w:sz w:val="19"/>
          <w:szCs w:val="19"/>
        </w:rPr>
        <w:t>Identidad de la adjudicataria.</w:t>
      </w:r>
    </w:p>
    <w:p w14:paraId="12841469" w14:textId="77777777" w:rsidR="002F09EE" w:rsidRPr="00925873" w:rsidRDefault="002F09EE" w:rsidP="00D206AB">
      <w:pPr>
        <w:numPr>
          <w:ilvl w:val="0"/>
          <w:numId w:val="63"/>
        </w:numPr>
        <w:tabs>
          <w:tab w:val="clear" w:pos="720"/>
        </w:tabs>
        <w:spacing w:before="120" w:after="120"/>
        <w:ind w:left="1560" w:right="-427" w:hanging="426"/>
        <w:jc w:val="both"/>
        <w:rPr>
          <w:rFonts w:ascii="Verdana" w:hAnsi="Verdana" w:cs="sans-serif"/>
          <w:sz w:val="19"/>
          <w:szCs w:val="19"/>
        </w:rPr>
      </w:pPr>
      <w:r w:rsidRPr="00925873">
        <w:rPr>
          <w:rFonts w:ascii="Verdana" w:hAnsi="Verdana"/>
          <w:sz w:val="19"/>
          <w:szCs w:val="19"/>
        </w:rPr>
        <w:t>I</w:t>
      </w:r>
      <w:r w:rsidRPr="00925873">
        <w:rPr>
          <w:rFonts w:ascii="Verdana" w:hAnsi="Verdana" w:cs="sans-serif"/>
          <w:sz w:val="19"/>
          <w:szCs w:val="19"/>
        </w:rPr>
        <w:t xml:space="preserve">mporte de adjudicación, incluido el Impuesto sobre el Valor Añadido. </w:t>
      </w:r>
    </w:p>
    <w:p w14:paraId="700FCD2B" w14:textId="77777777" w:rsidR="002F09EE" w:rsidRPr="00925873" w:rsidRDefault="002F09EE" w:rsidP="00D206AB">
      <w:pPr>
        <w:numPr>
          <w:ilvl w:val="0"/>
          <w:numId w:val="63"/>
        </w:numPr>
        <w:tabs>
          <w:tab w:val="clear" w:pos="720"/>
        </w:tabs>
        <w:spacing w:before="120" w:after="120"/>
        <w:ind w:left="1560" w:right="-427" w:hanging="426"/>
        <w:jc w:val="both"/>
        <w:rPr>
          <w:rFonts w:ascii="Verdana" w:hAnsi="Verdana" w:cs="sans-serif"/>
          <w:sz w:val="19"/>
          <w:szCs w:val="19"/>
        </w:rPr>
      </w:pPr>
      <w:r w:rsidRPr="00925873">
        <w:rPr>
          <w:rFonts w:ascii="Verdana" w:hAnsi="Verdana" w:cs="sans-serif"/>
          <w:sz w:val="19"/>
          <w:szCs w:val="19"/>
        </w:rPr>
        <w:t xml:space="preserve">Anuncio de formalización del contrato y documento contractual. </w:t>
      </w:r>
    </w:p>
    <w:p w14:paraId="293EE056" w14:textId="77777777" w:rsidR="002F09EE" w:rsidRPr="00925873" w:rsidRDefault="002F09EE" w:rsidP="00D206AB">
      <w:pPr>
        <w:numPr>
          <w:ilvl w:val="0"/>
          <w:numId w:val="63"/>
        </w:numPr>
        <w:tabs>
          <w:tab w:val="clear" w:pos="720"/>
        </w:tabs>
        <w:spacing w:before="120" w:after="120"/>
        <w:ind w:left="1560" w:right="-427" w:hanging="426"/>
        <w:jc w:val="both"/>
        <w:rPr>
          <w:rFonts w:ascii="Verdana" w:hAnsi="Verdana"/>
          <w:sz w:val="19"/>
          <w:szCs w:val="19"/>
        </w:rPr>
      </w:pPr>
      <w:r w:rsidRPr="00925873">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6C310481" w14:textId="77777777" w:rsidR="002F09EE" w:rsidRPr="00925873" w:rsidRDefault="002F09EE" w:rsidP="00D206AB">
      <w:pPr>
        <w:numPr>
          <w:ilvl w:val="0"/>
          <w:numId w:val="63"/>
        </w:numPr>
        <w:tabs>
          <w:tab w:val="clear" w:pos="720"/>
        </w:tabs>
        <w:spacing w:before="120" w:after="120"/>
        <w:ind w:left="1560" w:right="-427" w:hanging="426"/>
        <w:jc w:val="both"/>
        <w:rPr>
          <w:rFonts w:ascii="Verdana" w:hAnsi="Verdana" w:cs="sans-serif"/>
          <w:sz w:val="19"/>
          <w:szCs w:val="19"/>
        </w:rPr>
      </w:pPr>
      <w:r w:rsidRPr="00925873">
        <w:rPr>
          <w:rFonts w:ascii="Verdana" w:hAnsi="Verdana" w:cs="sans-serif"/>
          <w:sz w:val="19"/>
          <w:szCs w:val="19"/>
        </w:rPr>
        <w:t>Resolución del órgano de contratación por la que decide no adjudicar o celebrar el contrato.</w:t>
      </w:r>
    </w:p>
    <w:p w14:paraId="2F86AAB9" w14:textId="77777777" w:rsidR="002F09EE" w:rsidRPr="00925873" w:rsidRDefault="002F09EE" w:rsidP="00D206AB">
      <w:pPr>
        <w:numPr>
          <w:ilvl w:val="0"/>
          <w:numId w:val="63"/>
        </w:numPr>
        <w:tabs>
          <w:tab w:val="clear" w:pos="720"/>
        </w:tabs>
        <w:spacing w:before="120" w:after="120"/>
        <w:ind w:left="1560" w:right="-427" w:hanging="426"/>
        <w:jc w:val="both"/>
        <w:rPr>
          <w:rFonts w:ascii="Verdana" w:hAnsi="Verdana" w:cs="sans-serif"/>
          <w:sz w:val="19"/>
          <w:szCs w:val="19"/>
        </w:rPr>
      </w:pPr>
      <w:r w:rsidRPr="00925873">
        <w:rPr>
          <w:rFonts w:ascii="Verdana" w:hAnsi="Verdana" w:cs="sans-serif"/>
          <w:sz w:val="19"/>
          <w:szCs w:val="19"/>
        </w:rPr>
        <w:t>Resolución del órgano de contratación por la acuerda desistir del procedimiento de adjudicación.</w:t>
      </w:r>
    </w:p>
    <w:p w14:paraId="5C503760" w14:textId="77777777" w:rsidR="002F09EE" w:rsidRPr="00925873" w:rsidRDefault="002F09EE" w:rsidP="00D206AB">
      <w:pPr>
        <w:numPr>
          <w:ilvl w:val="0"/>
          <w:numId w:val="63"/>
        </w:numPr>
        <w:tabs>
          <w:tab w:val="clear" w:pos="720"/>
        </w:tabs>
        <w:spacing w:before="120" w:after="120"/>
        <w:ind w:left="1560" w:right="-427" w:hanging="426"/>
        <w:jc w:val="both"/>
        <w:rPr>
          <w:rFonts w:ascii="Verdana" w:hAnsi="Verdana" w:cs="sans-serif"/>
          <w:sz w:val="19"/>
          <w:szCs w:val="19"/>
        </w:rPr>
      </w:pPr>
      <w:r w:rsidRPr="00925873">
        <w:rPr>
          <w:rFonts w:ascii="Verdana" w:hAnsi="Verdana" w:cs="sans-serif"/>
          <w:sz w:val="19"/>
          <w:szCs w:val="19"/>
        </w:rPr>
        <w:t>Resolución del órgano de contratación por la que declara desierto el procedimiento de adjudicación.</w:t>
      </w:r>
    </w:p>
    <w:p w14:paraId="0C69323F" w14:textId="77777777" w:rsidR="002F09EE" w:rsidRPr="00925873" w:rsidRDefault="002F09EE" w:rsidP="00D206AB">
      <w:pPr>
        <w:numPr>
          <w:ilvl w:val="0"/>
          <w:numId w:val="63"/>
        </w:numPr>
        <w:tabs>
          <w:tab w:val="clear" w:pos="720"/>
        </w:tabs>
        <w:spacing w:before="120" w:after="120"/>
        <w:ind w:left="1560" w:right="-427" w:hanging="426"/>
        <w:jc w:val="both"/>
        <w:rPr>
          <w:rFonts w:ascii="Verdana" w:hAnsi="Verdana" w:cs="sans-serif"/>
          <w:sz w:val="19"/>
          <w:szCs w:val="19"/>
        </w:rPr>
      </w:pPr>
      <w:r w:rsidRPr="00925873">
        <w:rPr>
          <w:rFonts w:ascii="Verdana" w:hAnsi="Verdana" w:cs="sans-serif"/>
          <w:sz w:val="19"/>
          <w:szCs w:val="19"/>
        </w:rPr>
        <w:t>Interposición de recursos y la eventual suspensión del procedimiento de adjudicación con motivo de dicha interposición.</w:t>
      </w:r>
    </w:p>
    <w:p w14:paraId="3AB96298" w14:textId="77777777" w:rsidR="002F09EE" w:rsidRPr="00925873" w:rsidRDefault="002F09EE" w:rsidP="00D206AB">
      <w:pPr>
        <w:numPr>
          <w:ilvl w:val="0"/>
          <w:numId w:val="63"/>
        </w:numPr>
        <w:tabs>
          <w:tab w:val="clear" w:pos="720"/>
        </w:tabs>
        <w:spacing w:before="120" w:after="120"/>
        <w:ind w:left="1560" w:right="-427" w:hanging="426"/>
        <w:jc w:val="both"/>
        <w:rPr>
          <w:rFonts w:ascii="Verdana" w:hAnsi="Verdana" w:cs="sans-serif"/>
          <w:sz w:val="19"/>
          <w:szCs w:val="19"/>
        </w:rPr>
      </w:pPr>
      <w:r w:rsidRPr="00925873">
        <w:rPr>
          <w:rFonts w:ascii="Verdana" w:hAnsi="Verdana" w:cs="sans-serif"/>
          <w:sz w:val="19"/>
          <w:szCs w:val="19"/>
        </w:rPr>
        <w:t>Resolución por la que se declara anulado el procedimiento de adjudicación.</w:t>
      </w:r>
    </w:p>
    <w:p w14:paraId="75083489" w14:textId="77777777" w:rsidR="002F09EE" w:rsidRPr="00925873" w:rsidRDefault="002F09EE" w:rsidP="00D206AB">
      <w:pPr>
        <w:numPr>
          <w:ilvl w:val="0"/>
          <w:numId w:val="63"/>
        </w:numPr>
        <w:tabs>
          <w:tab w:val="clear" w:pos="720"/>
        </w:tabs>
        <w:spacing w:before="120" w:after="120"/>
        <w:ind w:left="1560" w:right="-427" w:hanging="426"/>
        <w:jc w:val="both"/>
        <w:rPr>
          <w:rFonts w:ascii="Verdana" w:hAnsi="Verdana" w:cs="sans-serif"/>
          <w:sz w:val="19"/>
          <w:szCs w:val="19"/>
        </w:rPr>
      </w:pPr>
      <w:r w:rsidRPr="00925873">
        <w:rPr>
          <w:rFonts w:ascii="Verdana" w:hAnsi="Verdana" w:cs="sans-serif"/>
          <w:sz w:val="19"/>
          <w:szCs w:val="19"/>
        </w:rPr>
        <w:t>Resolución del órgano de contratación por la que prorroga el contrato.</w:t>
      </w:r>
    </w:p>
    <w:p w14:paraId="56D46B5F" w14:textId="77777777" w:rsidR="002F09EE" w:rsidRPr="00925873" w:rsidRDefault="002F09EE" w:rsidP="00D206AB">
      <w:pPr>
        <w:numPr>
          <w:ilvl w:val="0"/>
          <w:numId w:val="63"/>
        </w:numPr>
        <w:tabs>
          <w:tab w:val="clear" w:pos="720"/>
        </w:tabs>
        <w:spacing w:before="120" w:after="120"/>
        <w:ind w:left="1560" w:right="-427" w:hanging="426"/>
        <w:jc w:val="both"/>
        <w:rPr>
          <w:rFonts w:ascii="Verdana" w:hAnsi="Verdana" w:cs="sans-serif"/>
          <w:sz w:val="19"/>
          <w:szCs w:val="19"/>
        </w:rPr>
      </w:pPr>
      <w:r w:rsidRPr="00925873">
        <w:rPr>
          <w:rFonts w:ascii="Verdana" w:hAnsi="Verdana" w:cs="sans-serif"/>
          <w:sz w:val="19"/>
          <w:szCs w:val="19"/>
        </w:rPr>
        <w:t>A</w:t>
      </w:r>
      <w:r w:rsidRPr="00925873">
        <w:rPr>
          <w:rFonts w:ascii="Verdana" w:eastAsia="Calibri" w:hAnsi="Verdana" w:cs="sans-serif"/>
          <w:sz w:val="19"/>
          <w:szCs w:val="19"/>
        </w:rPr>
        <w:t>nuncio/s de modificación del contrato</w:t>
      </w:r>
      <w:r w:rsidRPr="00925873">
        <w:rPr>
          <w:rFonts w:ascii="Verdana" w:hAnsi="Verdana" w:cs="sans-serif"/>
          <w:sz w:val="19"/>
          <w:szCs w:val="19"/>
        </w:rPr>
        <w:t xml:space="preserve">, resolución del órgano de contratación por la que acuerda modificar el contrato, </w:t>
      </w:r>
      <w:r w:rsidRPr="00925873">
        <w:rPr>
          <w:rFonts w:ascii="Verdana" w:eastAsia="Calibri" w:hAnsi="Verdana" w:cs="sans-serif"/>
          <w:sz w:val="19"/>
          <w:szCs w:val="19"/>
        </w:rPr>
        <w:t>su justi</w:t>
      </w:r>
      <w:r w:rsidRPr="00925873">
        <w:rPr>
          <w:rFonts w:ascii="Verdana" w:hAnsi="Verdana" w:cs="sans-serif"/>
          <w:sz w:val="19"/>
          <w:szCs w:val="19"/>
        </w:rPr>
        <w:t>fi</w:t>
      </w:r>
      <w:r w:rsidRPr="00925873">
        <w:rPr>
          <w:rFonts w:ascii="Verdana" w:eastAsia="Calibri" w:hAnsi="Verdana" w:cs="sans-serif"/>
          <w:sz w:val="19"/>
          <w:szCs w:val="19"/>
        </w:rPr>
        <w:t>cación, alegaciones de la contratista y todos los informes que, en su caso, se hubieran recabado con carácter previo a su aprobación.</w:t>
      </w:r>
    </w:p>
    <w:p w14:paraId="2E28023D" w14:textId="77777777" w:rsidR="002F09EE" w:rsidRPr="00925873" w:rsidRDefault="002F09EE" w:rsidP="00D206AB">
      <w:pPr>
        <w:numPr>
          <w:ilvl w:val="0"/>
          <w:numId w:val="63"/>
        </w:numPr>
        <w:tabs>
          <w:tab w:val="clear" w:pos="720"/>
        </w:tabs>
        <w:spacing w:before="120" w:after="120"/>
        <w:ind w:left="1560" w:right="-427" w:hanging="426"/>
        <w:jc w:val="both"/>
        <w:rPr>
          <w:rFonts w:ascii="Verdana" w:hAnsi="Verdana" w:cs="sans-serif"/>
          <w:sz w:val="19"/>
          <w:szCs w:val="19"/>
        </w:rPr>
      </w:pPr>
      <w:r w:rsidRPr="00925873">
        <w:rPr>
          <w:rFonts w:ascii="Verdana" w:hAnsi="Verdana" w:cs="sans-serif"/>
          <w:sz w:val="19"/>
          <w:szCs w:val="19"/>
        </w:rPr>
        <w:t>Resolución del órgano de contratación por la que autoriza la cesión del contrato.</w:t>
      </w:r>
    </w:p>
    <w:p w14:paraId="4FEAB91F" w14:textId="77777777" w:rsidR="002F09EE" w:rsidRPr="00925873" w:rsidRDefault="002F09EE" w:rsidP="00D206AB">
      <w:pPr>
        <w:numPr>
          <w:ilvl w:val="0"/>
          <w:numId w:val="63"/>
        </w:numPr>
        <w:tabs>
          <w:tab w:val="clear" w:pos="720"/>
        </w:tabs>
        <w:spacing w:before="120" w:after="120"/>
        <w:ind w:left="1560" w:right="-427" w:hanging="426"/>
        <w:jc w:val="both"/>
        <w:rPr>
          <w:rFonts w:ascii="Verdana" w:eastAsia="Calibri" w:hAnsi="Verdana" w:cs="sans-serif"/>
          <w:sz w:val="19"/>
          <w:szCs w:val="19"/>
        </w:rPr>
      </w:pPr>
      <w:r w:rsidRPr="00925873">
        <w:rPr>
          <w:rFonts w:ascii="Verdana" w:hAnsi="Verdana" w:cs="sans-serif"/>
          <w:sz w:val="19"/>
          <w:szCs w:val="19"/>
        </w:rPr>
        <w:t>Resolución del órgano de contratación por la que autoriza la modificación de la composición de la UTE.</w:t>
      </w:r>
    </w:p>
    <w:p w14:paraId="7ACCC7BB" w14:textId="77777777" w:rsidR="002F09EE" w:rsidRPr="00925873" w:rsidRDefault="0094229A" w:rsidP="004716CF">
      <w:pPr>
        <w:pStyle w:val="4izenburua"/>
        <w:ind w:right="-427"/>
        <w:rPr>
          <w:b w:val="0"/>
        </w:rPr>
      </w:pPr>
      <w:bookmarkStart w:id="375" w:name="_Toc41549258"/>
      <w:bookmarkStart w:id="376" w:name="_Toc48120661"/>
      <w:r w:rsidRPr="00925873">
        <w:rPr>
          <w:bCs/>
        </w:rPr>
        <w:t xml:space="preserve">10.3.- </w:t>
      </w:r>
      <w:r w:rsidR="002F09EE" w:rsidRPr="00925873">
        <w:rPr>
          <w:b w:val="0"/>
          <w:bCs/>
        </w:rPr>
        <w:t xml:space="preserve">Los interesados pueden formular </w:t>
      </w:r>
      <w:r w:rsidR="002F09EE" w:rsidRPr="00925873">
        <w:t>consultas y solicitudes de documentación complementaria o información adicional</w:t>
      </w:r>
      <w:r w:rsidR="002F09EE" w:rsidRPr="00925873">
        <w:rPr>
          <w:b w:val="0"/>
        </w:rPr>
        <w:t xml:space="preserve"> a través de las direcciones de correo electrónico que figuran en las cláusulas 19.4 y 5 de cláusulas específicas del contrato. Se realizarán por </w:t>
      </w:r>
      <w:r w:rsidR="002F09EE" w:rsidRPr="00925873">
        <w:rPr>
          <w:b w:val="0"/>
        </w:rPr>
        <w:lastRenderedPageBreak/>
        <w:t>escrito hasta la fecha límite de solicitud de información indicada en la cláusula 26.1.1 de cláusulas específicas del contrato y deberán ser atendidas hasta la fecha límite (inclusive) indicada en la cláusula 26.1.2 de cláusulas específicas del contrato.</w:t>
      </w:r>
      <w:bookmarkEnd w:id="375"/>
      <w:bookmarkEnd w:id="376"/>
    </w:p>
    <w:p w14:paraId="1D17393C" w14:textId="77777777" w:rsidR="0037686A" w:rsidRPr="00925873" w:rsidRDefault="0037686A">
      <w:pPr>
        <w:rPr>
          <w:rFonts w:ascii="Verdana" w:eastAsia="Arial Unicode MS" w:hAnsi="Verdana" w:cs="Arial"/>
          <w:b/>
          <w:caps/>
          <w:sz w:val="19"/>
          <w:szCs w:val="19"/>
        </w:rPr>
      </w:pPr>
      <w:r w:rsidRPr="00925873">
        <w:rPr>
          <w:rFonts w:eastAsia="Arial Unicode MS"/>
          <w:sz w:val="19"/>
          <w:szCs w:val="19"/>
        </w:rPr>
        <w:br w:type="page"/>
      </w:r>
    </w:p>
    <w:p w14:paraId="1EFB86A5" w14:textId="77777777" w:rsidR="00C548B6" w:rsidRPr="00925873" w:rsidRDefault="00C548B6" w:rsidP="00F32D63">
      <w:pPr>
        <w:pStyle w:val="2izenburua"/>
      </w:pPr>
      <w:bookmarkStart w:id="377" w:name="_Toc505598226"/>
      <w:bookmarkStart w:id="378" w:name="_Toc505598303"/>
      <w:bookmarkStart w:id="379" w:name="_Toc505598396"/>
      <w:bookmarkStart w:id="380" w:name="_Toc507512578"/>
      <w:bookmarkStart w:id="381" w:name="_Toc507512879"/>
      <w:bookmarkStart w:id="382" w:name="_Toc33530770"/>
      <w:bookmarkStart w:id="383" w:name="_Toc155179027"/>
      <w:bookmarkEnd w:id="304"/>
      <w:bookmarkEnd w:id="305"/>
      <w:bookmarkEnd w:id="306"/>
      <w:bookmarkEnd w:id="307"/>
      <w:bookmarkEnd w:id="308"/>
      <w:bookmarkEnd w:id="309"/>
      <w:bookmarkEnd w:id="310"/>
      <w:bookmarkEnd w:id="311"/>
      <w:bookmarkEnd w:id="312"/>
      <w:bookmarkEnd w:id="313"/>
      <w:bookmarkEnd w:id="321"/>
      <w:r w:rsidRPr="00925873">
        <w:lastRenderedPageBreak/>
        <w:t>II.- LICITACIÓN</w:t>
      </w:r>
      <w:bookmarkEnd w:id="377"/>
      <w:bookmarkEnd w:id="378"/>
      <w:bookmarkEnd w:id="379"/>
      <w:bookmarkEnd w:id="380"/>
      <w:bookmarkEnd w:id="381"/>
      <w:bookmarkEnd w:id="382"/>
      <w:bookmarkEnd w:id="383"/>
    </w:p>
    <w:p w14:paraId="3269253C" w14:textId="77777777" w:rsidR="00BF49D4" w:rsidRPr="00925873" w:rsidRDefault="000077EE" w:rsidP="0063752F">
      <w:pPr>
        <w:pStyle w:val="3izenburua"/>
        <w:ind w:right="-427"/>
        <w:rPr>
          <w:rFonts w:eastAsia="Arial Unicode MS"/>
        </w:rPr>
      </w:pPr>
      <w:bookmarkStart w:id="384" w:name="_Toc155179028"/>
      <w:r w:rsidRPr="00925873">
        <w:rPr>
          <w:rFonts w:eastAsia="Arial Unicode MS"/>
        </w:rPr>
        <w:t xml:space="preserve">11.- </w:t>
      </w:r>
      <w:r w:rsidR="00BF49D4" w:rsidRPr="00925873">
        <w:rPr>
          <w:rFonts w:eastAsia="Arial Unicode MS"/>
        </w:rPr>
        <w:t>CONDICIONES PARA PARTICIPAR</w:t>
      </w:r>
      <w:bookmarkEnd w:id="384"/>
    </w:p>
    <w:p w14:paraId="06C6389B" w14:textId="2369899F" w:rsidR="00BF49D4" w:rsidRPr="00925873" w:rsidRDefault="00A25880" w:rsidP="000C4232">
      <w:pPr>
        <w:pStyle w:val="4izenburua"/>
        <w:ind w:right="-427"/>
        <w:rPr>
          <w:b w:val="0"/>
        </w:rPr>
      </w:pPr>
      <w:bookmarkStart w:id="385" w:name="_Toc41549261"/>
      <w:bookmarkStart w:id="386" w:name="_Toc48120664"/>
      <w:r w:rsidRPr="00925873">
        <w:t>11.1</w:t>
      </w:r>
      <w:r w:rsidRPr="00925873">
        <w:rPr>
          <w:b w:val="0"/>
        </w:rPr>
        <w:t xml:space="preserve">.- </w:t>
      </w:r>
      <w:r w:rsidR="00BF49D4" w:rsidRPr="00925873">
        <w:rPr>
          <w:b w:val="0"/>
        </w:rPr>
        <w:t>Pueden participar en el procedimiento de contratación, las personas naturales o jurídicas, españolas o extranjeras, que estén inscritas en el Registro de Licitadores y Empresas Clasificadas de la Comunidad Autónoma de Euskadi, en el Registro Oficial de Licitadores y Empresas Cl</w:t>
      </w:r>
      <w:r w:rsidR="000C4232" w:rsidRPr="00925873">
        <w:rPr>
          <w:b w:val="0"/>
        </w:rPr>
        <w:t xml:space="preserve">asificadas del Sector Público o que hayan presentado la solicitud de inscripción en el correspondiente </w:t>
      </w:r>
      <w:r w:rsidR="000C4232" w:rsidRPr="00925873">
        <w:rPr>
          <w:b w:val="0"/>
          <w:szCs w:val="19"/>
        </w:rPr>
        <w:t xml:space="preserve">Registro junto con la documentación preceptiva para ello, siempre que tal solicitud sea de fecha anterior a la fecha final de presentación de las ofertas o, bien, que estén inscritas </w:t>
      </w:r>
      <w:r w:rsidR="00BF49D4" w:rsidRPr="00925873">
        <w:rPr>
          <w:b w:val="0"/>
        </w:rPr>
        <w:t>en las listas oficiales de operador</w:t>
      </w:r>
      <w:r w:rsidR="001529FB" w:rsidRPr="00925873">
        <w:rPr>
          <w:b w:val="0"/>
        </w:rPr>
        <w:t>as económica</w:t>
      </w:r>
      <w:r w:rsidR="00BF49D4" w:rsidRPr="00925873">
        <w:rPr>
          <w:b w:val="0"/>
        </w:rPr>
        <w:t>s o base de datos nacional de un Estado miembro de la Unión Europea siempre que en este último caso sea accesible de modo gratuito, que tengan plena capacidad de obrar, no estén incursas en prohibición de contratar</w:t>
      </w:r>
      <w:r w:rsidR="00371CDC" w:rsidRPr="00925873">
        <w:rPr>
          <w:b w:val="0"/>
        </w:rPr>
        <w:t>, no se hallen en situación de conflicto de intereses</w:t>
      </w:r>
      <w:r w:rsidR="00BF49D4" w:rsidRPr="00925873">
        <w:rPr>
          <w:b w:val="0"/>
          <w:color w:val="FF0000"/>
        </w:rPr>
        <w:t xml:space="preserve"> </w:t>
      </w:r>
      <w:r w:rsidR="00BF49D4" w:rsidRPr="00925873">
        <w:rPr>
          <w:b w:val="0"/>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 Excepcionalmente, para que no se vea limitada la concurrencia, el órgano de contratación podrá autorizar expresamente, mediante resolución motivada, que pu</w:t>
      </w:r>
      <w:r w:rsidR="001529FB" w:rsidRPr="00925873">
        <w:rPr>
          <w:b w:val="0"/>
        </w:rPr>
        <w:t>edan presentar oferta</w:t>
      </w:r>
      <w:r w:rsidR="009D5CDD" w:rsidRPr="00925873">
        <w:rPr>
          <w:b w:val="0"/>
        </w:rPr>
        <w:t>s</w:t>
      </w:r>
      <w:r w:rsidR="001529FB" w:rsidRPr="00925873">
        <w:rPr>
          <w:b w:val="0"/>
        </w:rPr>
        <w:t xml:space="preserve"> licitadoras que no se hallen inscrita</w:t>
      </w:r>
      <w:r w:rsidR="00BF49D4" w:rsidRPr="00925873">
        <w:rPr>
          <w:b w:val="0"/>
        </w:rPr>
        <w:t>s en el correspondiente Registro.</w:t>
      </w:r>
      <w:bookmarkEnd w:id="385"/>
      <w:bookmarkEnd w:id="386"/>
    </w:p>
    <w:p w14:paraId="7D76428F" w14:textId="77777777" w:rsidR="00BF49D4" w:rsidRPr="00925873" w:rsidRDefault="00BF49D4" w:rsidP="0063752F">
      <w:pPr>
        <w:pStyle w:val="Estilo1"/>
        <w:tabs>
          <w:tab w:val="left" w:pos="0"/>
        </w:tabs>
        <w:spacing w:before="120" w:after="120"/>
        <w:ind w:left="851" w:right="-427"/>
        <w:rPr>
          <w:rFonts w:ascii="Verdana" w:eastAsia="Arial Unicode MS" w:hAnsi="Verdana" w:cs="Tahoma"/>
          <w:b/>
          <w:sz w:val="19"/>
          <w:szCs w:val="19"/>
        </w:rPr>
      </w:pPr>
      <w:r w:rsidRPr="00925873">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3CE46741" w14:textId="77777777" w:rsidR="00BF49D4" w:rsidRPr="00925873" w:rsidRDefault="00BF49D4" w:rsidP="0063752F">
      <w:pPr>
        <w:spacing w:before="120" w:after="120"/>
        <w:ind w:left="851" w:right="-427"/>
        <w:jc w:val="both"/>
        <w:rPr>
          <w:rFonts w:ascii="Verdana" w:hAnsi="Verdana" w:cs="Tahoma"/>
          <w:sz w:val="19"/>
          <w:szCs w:val="19"/>
        </w:rPr>
      </w:pPr>
      <w:r w:rsidRPr="00925873">
        <w:rPr>
          <w:rFonts w:ascii="Verdana" w:hAnsi="Verdana" w:cs="Tahoma"/>
          <w:sz w:val="19"/>
          <w:szCs w:val="19"/>
        </w:rPr>
        <w:t>Solo pueden participar las personas jurídicas que cumplan con lo dispuesto en el art. 66.1 LCSP así como l</w:t>
      </w:r>
      <w:r w:rsidR="001529FB" w:rsidRPr="00925873">
        <w:rPr>
          <w:rFonts w:ascii="Verdana" w:hAnsi="Verdana" w:cs="Tahoma"/>
          <w:sz w:val="19"/>
          <w:szCs w:val="19"/>
        </w:rPr>
        <w:t>as operadoras económicas comunitaria</w:t>
      </w:r>
      <w:r w:rsidRPr="00925873">
        <w:rPr>
          <w:rFonts w:ascii="Verdana" w:hAnsi="Verdana" w:cs="Tahoma"/>
          <w:sz w:val="19"/>
          <w:szCs w:val="19"/>
        </w:rPr>
        <w:t>s o de Estados signatarios del Acuerdo sobre el Espacio Económico Europeo y l</w:t>
      </w:r>
      <w:r w:rsidR="001529FB" w:rsidRPr="00925873">
        <w:rPr>
          <w:rFonts w:ascii="Verdana" w:hAnsi="Verdana" w:cs="Tahoma"/>
          <w:sz w:val="19"/>
          <w:szCs w:val="19"/>
        </w:rPr>
        <w:t>as operadoras económicas no comunitaria</w:t>
      </w:r>
      <w:r w:rsidRPr="00925873">
        <w:rPr>
          <w:rFonts w:ascii="Verdana" w:hAnsi="Verdana" w:cs="Tahoma"/>
          <w:sz w:val="19"/>
          <w:szCs w:val="19"/>
        </w:rPr>
        <w:t>s que cumplan con lo dispuesto respectivamente en los artículos 67 y 68.1 LCSP.</w:t>
      </w:r>
    </w:p>
    <w:p w14:paraId="2159F378" w14:textId="77777777" w:rsidR="00BF49D4" w:rsidRPr="00925873" w:rsidRDefault="00A25880" w:rsidP="0063752F">
      <w:pPr>
        <w:pStyle w:val="4izenburua"/>
        <w:ind w:right="-427"/>
        <w:rPr>
          <w:b w:val="0"/>
        </w:rPr>
      </w:pPr>
      <w:bookmarkStart w:id="387" w:name="_Toc41549262"/>
      <w:bookmarkStart w:id="388" w:name="_Toc48120665"/>
      <w:r w:rsidRPr="00925873">
        <w:t xml:space="preserve">11.2.- </w:t>
      </w:r>
      <w:r w:rsidR="00BF49D4" w:rsidRPr="00925873">
        <w:rPr>
          <w:b w:val="0"/>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387"/>
      <w:bookmarkEnd w:id="388"/>
      <w:r w:rsidR="00BF49D4" w:rsidRPr="00925873">
        <w:rPr>
          <w:b w:val="0"/>
        </w:rPr>
        <w:t xml:space="preserve"> </w:t>
      </w:r>
    </w:p>
    <w:p w14:paraId="12DE07AE" w14:textId="77777777" w:rsidR="00BF49D4" w:rsidRPr="00925873" w:rsidRDefault="00A25880" w:rsidP="0063752F">
      <w:pPr>
        <w:pStyle w:val="4izenburua"/>
        <w:ind w:right="-427"/>
        <w:rPr>
          <w:b w:val="0"/>
        </w:rPr>
      </w:pPr>
      <w:bookmarkStart w:id="389" w:name="_Toc41549263"/>
      <w:bookmarkStart w:id="390" w:name="_Toc48120666"/>
      <w:r w:rsidRPr="00925873">
        <w:t xml:space="preserve">11.3.- </w:t>
      </w:r>
      <w:r w:rsidR="00BF49D4" w:rsidRPr="00925873">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389"/>
      <w:bookmarkEnd w:id="390"/>
    </w:p>
    <w:p w14:paraId="6AD963D1" w14:textId="77777777" w:rsidR="00BF49D4" w:rsidRPr="00925873" w:rsidRDefault="00A25880" w:rsidP="0063752F">
      <w:pPr>
        <w:pStyle w:val="4izenburua"/>
        <w:ind w:right="-427"/>
        <w:rPr>
          <w:b w:val="0"/>
        </w:rPr>
      </w:pPr>
      <w:bookmarkStart w:id="391" w:name="_Toc41549264"/>
      <w:bookmarkStart w:id="392" w:name="_Toc48120667"/>
      <w:r w:rsidRPr="00925873">
        <w:t xml:space="preserve">11.4.- </w:t>
      </w:r>
      <w:r w:rsidR="00BF49D4" w:rsidRPr="00925873">
        <w:rPr>
          <w:b w:val="0"/>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391"/>
      <w:bookmarkEnd w:id="392"/>
      <w:r w:rsidR="00BF49D4" w:rsidRPr="00925873">
        <w:rPr>
          <w:b w:val="0"/>
        </w:rPr>
        <w:t xml:space="preserve"> </w:t>
      </w:r>
    </w:p>
    <w:p w14:paraId="30D73F50" w14:textId="7C09EAAB" w:rsidR="00BF49D4" w:rsidRPr="00925873" w:rsidRDefault="00BF49D4" w:rsidP="0063752F">
      <w:pPr>
        <w:pStyle w:val="Zerrenda-paragrafoa"/>
        <w:spacing w:before="120" w:after="120"/>
        <w:ind w:left="851" w:right="-427"/>
        <w:jc w:val="both"/>
        <w:rPr>
          <w:rFonts w:ascii="Verdana" w:eastAsia="Arial Unicode MS" w:hAnsi="Verdana"/>
          <w:sz w:val="19"/>
          <w:szCs w:val="19"/>
        </w:rPr>
      </w:pPr>
      <w:r w:rsidRPr="00925873">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925873">
        <w:rPr>
          <w:rFonts w:ascii="Verdana" w:eastAsia="Arial Unicode MS" w:hAnsi="Verdana"/>
          <w:sz w:val="19"/>
          <w:szCs w:val="19"/>
          <w:u w:val="single"/>
        </w:rPr>
        <w:t>en cualquier momento del procedimiento</w:t>
      </w:r>
      <w:r w:rsidRPr="00925873">
        <w:rPr>
          <w:rFonts w:ascii="Verdana" w:eastAsia="Arial Unicode MS" w:hAnsi="Verdana"/>
          <w:sz w:val="19"/>
          <w:szCs w:val="19"/>
        </w:rPr>
        <w:t xml:space="preserve">, cuando resulte necesario para garantizar su buen desarrollo, antes de la adjudicación del contrato. Asimismo, podrá solicitarles </w:t>
      </w:r>
      <w:r w:rsidRPr="00925873">
        <w:rPr>
          <w:rFonts w:ascii="Verdana" w:hAnsi="Verdana" w:cs="sans-serif"/>
          <w:sz w:val="19"/>
          <w:szCs w:val="19"/>
        </w:rPr>
        <w:t xml:space="preserve">aclaraciones sobre los certificados y </w:t>
      </w:r>
      <w:r w:rsidRPr="00D506BD">
        <w:rPr>
          <w:rFonts w:ascii="Verdana" w:hAnsi="Verdana" w:cs="sans-serif"/>
          <w:sz w:val="19"/>
          <w:szCs w:val="19"/>
        </w:rPr>
        <w:t>documentos presentados o requerirles para la presentación de otros complementarios</w:t>
      </w:r>
      <w:r w:rsidR="00600F93" w:rsidRPr="00D506BD">
        <w:rPr>
          <w:rFonts w:ascii="Verdana" w:hAnsi="Verdana" w:cs="sans-serif"/>
          <w:sz w:val="19"/>
          <w:szCs w:val="19"/>
        </w:rPr>
        <w:t xml:space="preserve">, </w:t>
      </w:r>
      <w:r w:rsidR="00600F93" w:rsidRPr="00D506BD">
        <w:rPr>
          <w:rFonts w:ascii="Verdana" w:hAnsi="Verdana" w:cs="sans-serif"/>
          <w:b/>
          <w:sz w:val="19"/>
          <w:szCs w:val="19"/>
        </w:rPr>
        <w:t xml:space="preserve">lo que deberán cumplimentar en el plazo de </w:t>
      </w:r>
      <w:r w:rsidR="00600F93" w:rsidRPr="00D506BD">
        <w:rPr>
          <w:rFonts w:ascii="Verdana" w:hAnsi="Verdana"/>
          <w:b/>
          <w:sz w:val="19"/>
          <w:szCs w:val="19"/>
        </w:rPr>
        <w:t>cinco (5) días hábiles,</w:t>
      </w:r>
      <w:r w:rsidR="00600F93" w:rsidRPr="00D506BD">
        <w:rPr>
          <w:rFonts w:ascii="Verdana" w:hAnsi="Verdana"/>
          <w:sz w:val="19"/>
          <w:szCs w:val="19"/>
        </w:rPr>
        <w:t xml:space="preserve"> a contar desde el siguiente a aquél en que se reciba el correspondiente requerimiento</w:t>
      </w:r>
      <w:r w:rsidRPr="00D506BD">
        <w:rPr>
          <w:rFonts w:ascii="Verdana" w:hAnsi="Verdana" w:cs="sans-serif"/>
          <w:sz w:val="19"/>
          <w:szCs w:val="19"/>
        </w:rPr>
        <w:t>.</w:t>
      </w:r>
      <w:r w:rsidRPr="00925873">
        <w:rPr>
          <w:rFonts w:ascii="Verdana" w:hAnsi="Verdana" w:cs="sans-serif"/>
          <w:sz w:val="19"/>
          <w:szCs w:val="19"/>
        </w:rPr>
        <w:t xml:space="preserve"> </w:t>
      </w:r>
    </w:p>
    <w:p w14:paraId="4CA4B99A" w14:textId="77777777" w:rsidR="00BF49D4" w:rsidRPr="00925873" w:rsidRDefault="00A25880" w:rsidP="0063752F">
      <w:pPr>
        <w:pStyle w:val="4izenburua"/>
        <w:ind w:right="-427"/>
        <w:rPr>
          <w:b w:val="0"/>
        </w:rPr>
      </w:pPr>
      <w:bookmarkStart w:id="393" w:name="_Toc41549265"/>
      <w:bookmarkStart w:id="394" w:name="_Toc48120668"/>
      <w:r w:rsidRPr="00925873">
        <w:t xml:space="preserve">11.5.- </w:t>
      </w:r>
      <w:r w:rsidR="00BF49D4" w:rsidRPr="00925873">
        <w:rPr>
          <w:b w:val="0"/>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925873">
        <w:rPr>
          <w:b w:val="0"/>
        </w:rPr>
        <w:t>as económica</w:t>
      </w:r>
      <w:r w:rsidR="00BF49D4" w:rsidRPr="00925873">
        <w:rPr>
          <w:b w:val="0"/>
        </w:rPr>
        <w:t xml:space="preserve">s o base de datos nacional de un Estado miembro de la </w:t>
      </w:r>
      <w:r w:rsidR="00BF49D4" w:rsidRPr="00925873">
        <w:rPr>
          <w:b w:val="0"/>
        </w:rPr>
        <w:lastRenderedPageBreak/>
        <w:t>Unión Europea siempre que en este último caso se</w:t>
      </w:r>
      <w:r w:rsidR="001529FB" w:rsidRPr="00925873">
        <w:rPr>
          <w:b w:val="0"/>
        </w:rPr>
        <w:t>a accesible de modo gratuito. Las operadoras económicas no estarán obligada</w:t>
      </w:r>
      <w:r w:rsidR="00BF49D4" w:rsidRPr="00925873">
        <w:rPr>
          <w:b w:val="0"/>
        </w:rPr>
        <w:t>s a presentar documentación para acreditar datos que figuren en dichos registros, listas y bases de datos.</w:t>
      </w:r>
      <w:bookmarkEnd w:id="393"/>
      <w:bookmarkEnd w:id="394"/>
      <w:r w:rsidR="00BF49D4" w:rsidRPr="00925873">
        <w:rPr>
          <w:b w:val="0"/>
        </w:rPr>
        <w:t xml:space="preserve"> </w:t>
      </w:r>
    </w:p>
    <w:p w14:paraId="799260A1" w14:textId="145AFF04" w:rsidR="002146C6" w:rsidRPr="00925873" w:rsidRDefault="000077EE" w:rsidP="00476869">
      <w:pPr>
        <w:pStyle w:val="3izenburua"/>
        <w:ind w:right="-427"/>
        <w:rPr>
          <w:rFonts w:eastAsia="Arial Unicode MS"/>
        </w:rPr>
      </w:pPr>
      <w:bookmarkStart w:id="395" w:name="_Toc155179029"/>
      <w:r w:rsidRPr="00925873">
        <w:rPr>
          <w:rFonts w:eastAsia="Arial Unicode MS"/>
        </w:rPr>
        <w:t xml:space="preserve">12.- </w:t>
      </w:r>
      <w:r w:rsidR="00BF49D4" w:rsidRPr="00925873">
        <w:rPr>
          <w:rFonts w:eastAsia="Arial Unicode MS"/>
        </w:rPr>
        <w:t>PRESENTACIÓN DE OFERTAS</w:t>
      </w:r>
      <w:bookmarkEnd w:id="395"/>
    </w:p>
    <w:p w14:paraId="01F60177" w14:textId="77777777" w:rsidR="00476869" w:rsidRPr="00925873" w:rsidRDefault="00476869" w:rsidP="00476869">
      <w:pPr>
        <w:rPr>
          <w:rFonts w:eastAsia="Arial Unicode MS"/>
        </w:rPr>
      </w:pPr>
    </w:p>
    <w:p w14:paraId="343E3BD5" w14:textId="6EFCB4F5" w:rsidR="001E73E6" w:rsidRPr="00925873" w:rsidRDefault="001E73E6" w:rsidP="001E73E6">
      <w:pPr>
        <w:jc w:val="both"/>
        <w:rPr>
          <w:rFonts w:ascii="Verdana" w:eastAsia="Arial Unicode MS" w:hAnsi="Verdana"/>
          <w:sz w:val="19"/>
          <w:szCs w:val="19"/>
        </w:rPr>
      </w:pPr>
      <w:r w:rsidRPr="00925873">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1DA966AF" w14:textId="77777777" w:rsidR="00BF49D4" w:rsidRPr="00925873" w:rsidRDefault="001C3CD1" w:rsidP="0063752F">
      <w:pPr>
        <w:pStyle w:val="4izenburua"/>
        <w:ind w:right="-427"/>
      </w:pPr>
      <w:r w:rsidRPr="00925873">
        <w:t xml:space="preserve">12.1.- </w:t>
      </w:r>
      <w:r w:rsidR="00BF49D4" w:rsidRPr="00925873">
        <w:t>Idioma</w:t>
      </w:r>
      <w:r w:rsidRPr="00925873">
        <w:t>.</w:t>
      </w:r>
    </w:p>
    <w:p w14:paraId="06D5144E" w14:textId="77777777" w:rsidR="00BF49D4" w:rsidRPr="00925873" w:rsidRDefault="00BF49D4" w:rsidP="0063752F">
      <w:pPr>
        <w:spacing w:before="120" w:after="120"/>
        <w:ind w:left="851" w:right="-427"/>
        <w:jc w:val="both"/>
        <w:rPr>
          <w:rFonts w:ascii="Verdana" w:eastAsia="Arial Unicode MS" w:hAnsi="Verdana" w:cs="Tahoma"/>
          <w:sz w:val="19"/>
          <w:szCs w:val="19"/>
        </w:rPr>
      </w:pPr>
      <w:r w:rsidRPr="00925873">
        <w:rPr>
          <w:rFonts w:ascii="Verdana" w:eastAsia="Arial Unicode MS" w:hAnsi="Verdana" w:cs="Tahoma"/>
          <w:sz w:val="19"/>
          <w:szCs w:val="19"/>
        </w:rPr>
        <w:t>La documentación deberá presentarse redactada, o traducida oficialmente, en euskera o castellano.</w:t>
      </w:r>
    </w:p>
    <w:p w14:paraId="3778A7D0" w14:textId="77777777" w:rsidR="00BF49D4" w:rsidRPr="00925873" w:rsidRDefault="001C3CD1" w:rsidP="0063752F">
      <w:pPr>
        <w:pStyle w:val="4izenburua"/>
        <w:ind w:right="-427"/>
      </w:pPr>
      <w:r w:rsidRPr="00925873">
        <w:t xml:space="preserve">12.2.- </w:t>
      </w:r>
      <w:r w:rsidR="00BF49D4" w:rsidRPr="00925873">
        <w:t>Medios</w:t>
      </w:r>
      <w:r w:rsidRPr="00925873">
        <w:t>.</w:t>
      </w:r>
    </w:p>
    <w:p w14:paraId="203412D3" w14:textId="77777777" w:rsidR="00AB60C7" w:rsidRPr="00925873" w:rsidRDefault="00AB60C7" w:rsidP="00AB60C7">
      <w:pPr>
        <w:pStyle w:val="5izenburua"/>
        <w:rPr>
          <w:b/>
        </w:rPr>
      </w:pPr>
      <w:bookmarkStart w:id="396" w:name="_Toc41549270"/>
      <w:r w:rsidRPr="00925873">
        <w:rPr>
          <w:b/>
        </w:rPr>
        <w:t>12.2.1.- Medios electrónicos.</w:t>
      </w:r>
    </w:p>
    <w:p w14:paraId="08C2F250" w14:textId="77777777" w:rsidR="00AB60C7" w:rsidRPr="00925873" w:rsidRDefault="00AB60C7" w:rsidP="00AB60C7">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925873">
        <w:rPr>
          <w:rFonts w:ascii="Verdana" w:eastAsia="Arial Unicode MS" w:hAnsi="Verdana"/>
          <w:sz w:val="19"/>
          <w:szCs w:val="19"/>
        </w:rPr>
        <w:t>S</w:t>
      </w:r>
      <w:r w:rsidRPr="00925873">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39D68961" w14:textId="77777777" w:rsidR="00AB60C7" w:rsidRPr="00925873" w:rsidRDefault="00AB60C7" w:rsidP="00AB60C7">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76612F6B" w14:textId="77777777" w:rsidR="00AB60C7" w:rsidRPr="00925873" w:rsidRDefault="00AB60C7" w:rsidP="00AB60C7">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925873">
        <w:rPr>
          <w:rFonts w:ascii="Verdana" w:eastAsia="Arial Unicode MS" w:hAnsi="Verdana"/>
          <w:b/>
          <w:sz w:val="19"/>
          <w:szCs w:val="19"/>
        </w:rPr>
        <w:t>12.2.1.1.-</w:t>
      </w:r>
      <w:r w:rsidRPr="00925873">
        <w:rPr>
          <w:rFonts w:ascii="Verdana" w:eastAsia="Arial Unicode MS" w:hAnsi="Verdana"/>
          <w:sz w:val="19"/>
          <w:szCs w:val="19"/>
        </w:rPr>
        <w:t xml:space="preserve"> </w:t>
      </w:r>
      <w:r w:rsidRPr="00925873">
        <w:rPr>
          <w:rFonts w:ascii="Verdana" w:eastAsia="Arial Unicode MS" w:hAnsi="Verdana"/>
          <w:b/>
          <w:sz w:val="19"/>
          <w:szCs w:val="19"/>
        </w:rPr>
        <w:t>Requisitos:</w:t>
      </w:r>
    </w:p>
    <w:p w14:paraId="09650C44" w14:textId="77777777" w:rsidR="00AB60C7" w:rsidRPr="00925873" w:rsidRDefault="00AB60C7" w:rsidP="00AB60C7">
      <w:pPr>
        <w:widowControl w:val="0"/>
        <w:suppressAutoHyphens/>
        <w:autoSpaceDE w:val="0"/>
        <w:autoSpaceDN w:val="0"/>
        <w:adjustRightInd w:val="0"/>
        <w:spacing w:before="120" w:after="120"/>
        <w:ind w:left="1985" w:right="-425"/>
        <w:jc w:val="both"/>
        <w:rPr>
          <w:rFonts w:ascii="Verdana" w:hAnsi="Verdana" w:cs="Tahoma"/>
          <w:sz w:val="19"/>
          <w:szCs w:val="19"/>
        </w:rPr>
      </w:pPr>
      <w:r w:rsidRPr="00925873">
        <w:rPr>
          <w:rFonts w:ascii="Verdana" w:hAnsi="Verdana" w:cs="Tahoma"/>
          <w:sz w:val="19"/>
          <w:szCs w:val="19"/>
        </w:rPr>
        <w:t>La información sobre los requisitos se encuentra disponible en el siguiente enlace:</w:t>
      </w:r>
    </w:p>
    <w:p w14:paraId="049451DE" w14:textId="77777777" w:rsidR="00AB60C7" w:rsidRPr="00925873" w:rsidRDefault="00000000" w:rsidP="00AB60C7">
      <w:pPr>
        <w:pStyle w:val="Zerrenda-paragrafo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8" w:history="1">
        <w:r w:rsidR="00AB60C7" w:rsidRPr="00925873">
          <w:rPr>
            <w:rStyle w:val="Hiperesteka"/>
            <w:rFonts w:ascii="Verdana" w:hAnsi="Verdana" w:cs="Tahoma"/>
            <w:sz w:val="16"/>
            <w:szCs w:val="16"/>
          </w:rPr>
          <w:t>https://www.contratacion.euskadi.eus/informacion-general-licitacion-electronica/w32-kpelicel/es/</w:t>
        </w:r>
      </w:hyperlink>
    </w:p>
    <w:p w14:paraId="491557DD" w14:textId="77777777" w:rsidR="00AB60C7" w:rsidRPr="00925873" w:rsidRDefault="00AB60C7" w:rsidP="00AB60C7">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925873">
        <w:rPr>
          <w:rFonts w:ascii="Verdana" w:hAnsi="Verdana" w:cs="Tahoma"/>
          <w:sz w:val="19"/>
          <w:szCs w:val="19"/>
          <w:u w:val="single"/>
        </w:rPr>
        <w:t>Servicio de soporte para resolver dudas o incidencias sobre licitación electrónica</w:t>
      </w:r>
      <w:r w:rsidRPr="00925873">
        <w:rPr>
          <w:rFonts w:ascii="Verdana" w:hAnsi="Verdana" w:cs="Tahoma"/>
          <w:sz w:val="19"/>
          <w:szCs w:val="19"/>
        </w:rPr>
        <w:t xml:space="preserve">: </w:t>
      </w:r>
      <w:r w:rsidRPr="00925873">
        <w:rPr>
          <w:rFonts w:ascii="Verdana" w:hAnsi="Verdana" w:cs="Tahoma"/>
          <w:b/>
          <w:color w:val="0000FF"/>
          <w:sz w:val="19"/>
          <w:szCs w:val="19"/>
        </w:rPr>
        <w:t>945.016.298</w:t>
      </w:r>
      <w:r w:rsidRPr="00925873">
        <w:rPr>
          <w:rFonts w:ascii="Verdana" w:hAnsi="Verdana" w:cs="Tahoma"/>
          <w:sz w:val="19"/>
          <w:szCs w:val="19"/>
        </w:rPr>
        <w:t>.</w:t>
      </w:r>
    </w:p>
    <w:p w14:paraId="52D88530" w14:textId="77777777" w:rsidR="00AB60C7" w:rsidRPr="00925873" w:rsidRDefault="00AB60C7" w:rsidP="00AB60C7">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577A5C5A" w14:textId="77777777" w:rsidR="00AB60C7" w:rsidRPr="00925873" w:rsidRDefault="00AB60C7" w:rsidP="00AB60C7">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925873">
        <w:rPr>
          <w:rFonts w:ascii="Verdana" w:eastAsia="Arial Unicode MS" w:hAnsi="Verdana"/>
          <w:b/>
          <w:sz w:val="19"/>
          <w:szCs w:val="19"/>
        </w:rPr>
        <w:t>12.2.1.2.- Forma de presentación:</w:t>
      </w:r>
    </w:p>
    <w:p w14:paraId="0C35C157" w14:textId="77777777" w:rsidR="00AB60C7" w:rsidRPr="00925873" w:rsidRDefault="00AB60C7" w:rsidP="00AB60C7">
      <w:pPr>
        <w:ind w:left="1985" w:hanging="3"/>
        <w:jc w:val="both"/>
      </w:pPr>
      <w:r w:rsidRPr="00925873">
        <w:rPr>
          <w:rFonts w:ascii="Verdana" w:hAnsi="Verdana"/>
          <w:sz w:val="20"/>
          <w:szCs w:val="20"/>
        </w:rPr>
        <w:t>La información sobre la forma de presentación de oferta, formatos soportados y tamaño de los ficheros, se encuentra disponible en el siguiente enlace:</w:t>
      </w:r>
    </w:p>
    <w:p w14:paraId="0546D584" w14:textId="77777777" w:rsidR="00AB60C7" w:rsidRPr="00925873" w:rsidRDefault="00000000" w:rsidP="00AB60C7">
      <w:pPr>
        <w:ind w:left="1985"/>
        <w:jc w:val="both"/>
        <w:rPr>
          <w:sz w:val="18"/>
          <w:szCs w:val="18"/>
        </w:rPr>
      </w:pPr>
      <w:hyperlink r:id="rId19" w:history="1">
        <w:r w:rsidR="00AB60C7" w:rsidRPr="00925873">
          <w:rPr>
            <w:rStyle w:val="Hiperesteka"/>
            <w:rFonts w:ascii="Calibri" w:hAnsi="Calibri" w:cs="Calibri"/>
            <w:sz w:val="18"/>
            <w:szCs w:val="18"/>
          </w:rPr>
          <w:t>https://www.contratacion.euskadi.eus/recomendaciones-uso-licitacion-electronica/w32-kpelicel/es/</w:t>
        </w:r>
      </w:hyperlink>
    </w:p>
    <w:p w14:paraId="0979D131" w14:textId="77777777" w:rsidR="00AB60C7" w:rsidRPr="00925873" w:rsidRDefault="00AB60C7" w:rsidP="00AB60C7">
      <w:pPr>
        <w:ind w:left="1985"/>
        <w:jc w:val="both"/>
      </w:pPr>
    </w:p>
    <w:p w14:paraId="215B0D09" w14:textId="4DC3F69B" w:rsidR="00AB60C7" w:rsidRPr="00925873" w:rsidRDefault="00AB60C7" w:rsidP="00AB60C7">
      <w:pPr>
        <w:ind w:left="1985"/>
        <w:jc w:val="both"/>
        <w:rPr>
          <w:rFonts w:ascii="Verdana" w:hAnsi="Verdana"/>
          <w:sz w:val="20"/>
          <w:szCs w:val="20"/>
        </w:rPr>
      </w:pPr>
      <w:r w:rsidRPr="00925873">
        <w:rPr>
          <w:rFonts w:ascii="Verdana" w:hAnsi="Verdana"/>
          <w:sz w:val="20"/>
          <w:szCs w:val="20"/>
        </w:rPr>
        <w:t xml:space="preserve">Se entenderá recibida la oferta en el plazo de presentación si se inicia la transmisión dentro </w:t>
      </w:r>
      <w:r w:rsidR="007C4A17" w:rsidRPr="00925873">
        <w:rPr>
          <w:rFonts w:ascii="Verdana" w:hAnsi="Verdana"/>
          <w:sz w:val="20"/>
          <w:szCs w:val="20"/>
        </w:rPr>
        <w:t>del mismo</w:t>
      </w:r>
      <w:r w:rsidRPr="00925873">
        <w:rPr>
          <w:rFonts w:ascii="Verdana" w:hAnsi="Verdana"/>
          <w:sz w:val="20"/>
          <w:szCs w:val="20"/>
        </w:rPr>
        <w:t xml:space="preserve"> y finaliza con éxito. A estos efectos, se entenderá que se inicia la transmisión de la oferta dentro de plazo si la representación de la licitadora pulsa el botón</w:t>
      </w:r>
      <w:r w:rsidR="00740AFB" w:rsidRPr="00925873">
        <w:rPr>
          <w:rFonts w:ascii="Verdana" w:hAnsi="Verdana"/>
          <w:sz w:val="20"/>
          <w:szCs w:val="20"/>
        </w:rPr>
        <w:t xml:space="preserve"> </w:t>
      </w:r>
      <w:r w:rsidRPr="00925873">
        <w:rPr>
          <w:rFonts w:ascii="Verdana" w:hAnsi="Verdana"/>
          <w:i/>
          <w:iCs/>
          <w:sz w:val="20"/>
          <w:szCs w:val="20"/>
        </w:rPr>
        <w:t>“</w:t>
      </w:r>
      <w:r w:rsidR="007C4A17" w:rsidRPr="00925873">
        <w:rPr>
          <w:rFonts w:ascii="Verdana" w:hAnsi="Verdana"/>
          <w:i/>
          <w:iCs/>
          <w:sz w:val="20"/>
          <w:szCs w:val="20"/>
        </w:rPr>
        <w:t>firma y envío de la oferta</w:t>
      </w:r>
      <w:r w:rsidRPr="00925873">
        <w:rPr>
          <w:rFonts w:ascii="Verdana" w:hAnsi="Verdana"/>
          <w:i/>
          <w:iCs/>
          <w:sz w:val="20"/>
          <w:szCs w:val="20"/>
        </w:rPr>
        <w:t>”</w:t>
      </w:r>
      <w:r w:rsidRPr="00925873">
        <w:rPr>
          <w:rFonts w:ascii="Verdana" w:hAnsi="Verdana"/>
          <w:sz w:val="20"/>
          <w:szCs w:val="20"/>
        </w:rPr>
        <w:t xml:space="preserve"> dentro del plazo establecido y se entenderá que la transmisión finaliza con éxito</w:t>
      </w:r>
      <w:r w:rsidRPr="00925873">
        <w:rPr>
          <w:rFonts w:ascii="Verdana" w:hAnsi="Verdana"/>
          <w:color w:val="000000"/>
          <w:sz w:val="20"/>
          <w:szCs w:val="20"/>
        </w:rPr>
        <w:t xml:space="preserve"> </w:t>
      </w:r>
      <w:r w:rsidRPr="00925873">
        <w:rPr>
          <w:rFonts w:ascii="Verdana" w:hAnsi="Verdana"/>
          <w:sz w:val="20"/>
          <w:szCs w:val="20"/>
        </w:rPr>
        <w:t>con la entrada en el registro electrónico de los documentos que integran la oferta presentada.</w:t>
      </w:r>
    </w:p>
    <w:p w14:paraId="57F72B9E" w14:textId="77777777" w:rsidR="00BF49D4" w:rsidRPr="00925873" w:rsidRDefault="001C3CD1" w:rsidP="0063752F">
      <w:pPr>
        <w:pStyle w:val="5izenburua"/>
        <w:ind w:right="-427"/>
        <w:rPr>
          <w:b/>
        </w:rPr>
      </w:pPr>
      <w:bookmarkStart w:id="397" w:name="_Toc48120673"/>
      <w:r w:rsidRPr="00925873">
        <w:rPr>
          <w:b/>
        </w:rPr>
        <w:t xml:space="preserve">12.2.2.- </w:t>
      </w:r>
      <w:r w:rsidR="00BF49D4" w:rsidRPr="00925873">
        <w:rPr>
          <w:b/>
        </w:rPr>
        <w:t>Medios no electrónicos o en papel</w:t>
      </w:r>
      <w:r w:rsidRPr="00925873">
        <w:rPr>
          <w:b/>
        </w:rPr>
        <w:t>.</w:t>
      </w:r>
      <w:bookmarkEnd w:id="396"/>
      <w:bookmarkEnd w:id="397"/>
    </w:p>
    <w:p w14:paraId="40513F44" w14:textId="77777777" w:rsidR="00BF49D4" w:rsidRPr="00925873" w:rsidRDefault="001C3CD1" w:rsidP="0063752F">
      <w:pPr>
        <w:tabs>
          <w:tab w:val="left" w:pos="400"/>
        </w:tabs>
        <w:spacing w:before="120" w:after="120"/>
        <w:ind w:left="2127" w:right="-427" w:hanging="709"/>
        <w:jc w:val="both"/>
        <w:rPr>
          <w:rFonts w:ascii="Verdana" w:eastAsia="Arial Unicode MS" w:hAnsi="Verdana"/>
          <w:sz w:val="19"/>
          <w:szCs w:val="19"/>
        </w:rPr>
      </w:pPr>
      <w:r w:rsidRPr="00925873">
        <w:rPr>
          <w:rFonts w:ascii="Verdana" w:eastAsia="Arial Unicode MS" w:hAnsi="Verdana"/>
          <w:b/>
          <w:sz w:val="19"/>
          <w:szCs w:val="19"/>
        </w:rPr>
        <w:t xml:space="preserve">12.2.2.1.- </w:t>
      </w:r>
      <w:r w:rsidR="00BF49D4" w:rsidRPr="00925873">
        <w:rPr>
          <w:rFonts w:ascii="Verdana" w:eastAsia="Arial Unicode MS" w:hAnsi="Verdana"/>
          <w:b/>
          <w:sz w:val="19"/>
          <w:szCs w:val="19"/>
        </w:rPr>
        <w:t>Forma de presentación:</w:t>
      </w:r>
    </w:p>
    <w:p w14:paraId="07F4D8A4" w14:textId="77777777" w:rsidR="00BF49D4" w:rsidRPr="00925873" w:rsidRDefault="00BF49D4" w:rsidP="001D6946">
      <w:pPr>
        <w:pStyle w:val="Zerrenda-paragrafo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925873">
        <w:rPr>
          <w:rFonts w:ascii="Verdana" w:hAnsi="Verdana" w:cs="Tahoma"/>
          <w:sz w:val="19"/>
          <w:szCs w:val="19"/>
        </w:rPr>
        <w:t xml:space="preserve">Los documentos se presentarán en </w:t>
      </w:r>
      <w:r w:rsidRPr="00925873">
        <w:rPr>
          <w:rFonts w:ascii="Verdana" w:hAnsi="Verdana" w:cs="Tahoma"/>
          <w:sz w:val="19"/>
          <w:szCs w:val="19"/>
          <w:u w:val="single"/>
        </w:rPr>
        <w:t xml:space="preserve">sobres cerrados y </w:t>
      </w:r>
      <w:r w:rsidRPr="00925873">
        <w:rPr>
          <w:rFonts w:ascii="Verdana" w:eastAsia="Arial Unicode MS" w:hAnsi="Verdana" w:cs="Tahoma"/>
          <w:sz w:val="19"/>
          <w:szCs w:val="19"/>
          <w:u w:val="single"/>
        </w:rPr>
        <w:t>firmados</w:t>
      </w:r>
      <w:r w:rsidR="001529FB" w:rsidRPr="00925873">
        <w:rPr>
          <w:rFonts w:ascii="Verdana" w:eastAsia="Arial Unicode MS" w:hAnsi="Verdana" w:cs="Tahoma"/>
          <w:sz w:val="19"/>
          <w:szCs w:val="19"/>
        </w:rPr>
        <w:t xml:space="preserve"> por la</w:t>
      </w:r>
      <w:r w:rsidRPr="00925873">
        <w:rPr>
          <w:rFonts w:ascii="Verdana" w:eastAsia="Arial Unicode MS" w:hAnsi="Verdana" w:cs="Tahoma"/>
          <w:sz w:val="19"/>
          <w:szCs w:val="19"/>
        </w:rPr>
        <w:t xml:space="preserve"> operador</w:t>
      </w:r>
      <w:r w:rsidR="001529FB" w:rsidRPr="00925873">
        <w:rPr>
          <w:rFonts w:ascii="Verdana" w:eastAsia="Arial Unicode MS" w:hAnsi="Verdana" w:cs="Tahoma"/>
          <w:sz w:val="19"/>
          <w:szCs w:val="19"/>
        </w:rPr>
        <w:t>a económica</w:t>
      </w:r>
      <w:r w:rsidRPr="00925873">
        <w:rPr>
          <w:rFonts w:ascii="Verdana" w:eastAsia="Arial Unicode MS" w:hAnsi="Verdana" w:cs="Tahoma"/>
          <w:sz w:val="19"/>
          <w:szCs w:val="19"/>
        </w:rPr>
        <w:t xml:space="preserve"> o por la persona que l</w:t>
      </w:r>
      <w:r w:rsidR="001529FB" w:rsidRPr="00925873">
        <w:rPr>
          <w:rFonts w:ascii="Verdana" w:eastAsia="Arial Unicode MS" w:hAnsi="Verdana" w:cs="Tahoma"/>
          <w:sz w:val="19"/>
          <w:szCs w:val="19"/>
        </w:rPr>
        <w:t>a</w:t>
      </w:r>
      <w:r w:rsidRPr="00925873">
        <w:rPr>
          <w:rFonts w:ascii="Verdana" w:eastAsia="Arial Unicode MS" w:hAnsi="Verdana" w:cs="Tahoma"/>
          <w:sz w:val="19"/>
          <w:szCs w:val="19"/>
        </w:rPr>
        <w:t xml:space="preserve"> represente. E</w:t>
      </w:r>
      <w:r w:rsidRPr="00925873">
        <w:rPr>
          <w:rFonts w:ascii="Verdana" w:hAnsi="Verdana" w:cs="Tahoma"/>
          <w:sz w:val="19"/>
          <w:szCs w:val="19"/>
        </w:rPr>
        <w:t xml:space="preserve">n el interior de cada sobre se incluirá un índice </w:t>
      </w:r>
      <w:r w:rsidRPr="00925873">
        <w:rPr>
          <w:rFonts w:ascii="Verdana" w:eastAsia="Arial Unicode MS" w:hAnsi="Verdana" w:cs="Tahoma"/>
          <w:sz w:val="19"/>
          <w:szCs w:val="19"/>
        </w:rPr>
        <w:t xml:space="preserve">numerado de los documentos incluidos en el mismo, y </w:t>
      </w:r>
      <w:r w:rsidRPr="00925873">
        <w:rPr>
          <w:rFonts w:ascii="Verdana" w:eastAsia="Arial Unicode MS" w:hAnsi="Verdana" w:cs="Tahoma"/>
          <w:sz w:val="19"/>
          <w:szCs w:val="19"/>
          <w:u w:val="single"/>
        </w:rPr>
        <w:t xml:space="preserve">en </w:t>
      </w:r>
      <w:r w:rsidRPr="00925873">
        <w:rPr>
          <w:rFonts w:ascii="Verdana" w:hAnsi="Verdana" w:cs="Tahoma"/>
          <w:sz w:val="19"/>
          <w:szCs w:val="19"/>
          <w:u w:val="single"/>
        </w:rPr>
        <w:t>el exterior</w:t>
      </w:r>
      <w:r w:rsidRPr="00925873">
        <w:rPr>
          <w:rFonts w:ascii="Verdana" w:hAnsi="Verdana" w:cs="Tahoma"/>
          <w:sz w:val="19"/>
          <w:szCs w:val="19"/>
        </w:rPr>
        <w:t xml:space="preserve"> de cada uno de ellos se indicarán los siguientes datos:</w:t>
      </w:r>
    </w:p>
    <w:p w14:paraId="5727C340" w14:textId="77777777" w:rsidR="00BF49D4" w:rsidRPr="00925873" w:rsidRDefault="00BF49D4" w:rsidP="00D206AB">
      <w:pPr>
        <w:pStyle w:val="Zerrenda-paragrafoa"/>
        <w:numPr>
          <w:ilvl w:val="0"/>
          <w:numId w:val="64"/>
        </w:numPr>
        <w:spacing w:before="120" w:after="120"/>
        <w:ind w:left="2552" w:right="-427" w:hanging="284"/>
        <w:jc w:val="both"/>
        <w:rPr>
          <w:rFonts w:ascii="Verdana" w:eastAsia="Arial Unicode MS" w:hAnsi="Verdana" w:cs="Tahoma"/>
          <w:sz w:val="19"/>
          <w:szCs w:val="19"/>
        </w:rPr>
      </w:pPr>
      <w:r w:rsidRPr="00925873">
        <w:rPr>
          <w:rFonts w:ascii="Verdana" w:eastAsia="Arial Unicode MS" w:hAnsi="Verdana" w:cs="Tahoma"/>
          <w:sz w:val="19"/>
          <w:szCs w:val="19"/>
        </w:rPr>
        <w:t>La identificación del sobre de que se trate (“A”,</w:t>
      </w:r>
      <w:r w:rsidR="0058703D" w:rsidRPr="00925873">
        <w:rPr>
          <w:rFonts w:ascii="Verdana" w:eastAsia="Arial Unicode MS" w:hAnsi="Verdana" w:cs="Tahoma"/>
          <w:sz w:val="19"/>
          <w:szCs w:val="19"/>
        </w:rPr>
        <w:t xml:space="preserve"> </w:t>
      </w:r>
      <w:r w:rsidRPr="00925873">
        <w:rPr>
          <w:rFonts w:ascii="Verdana" w:eastAsia="Arial Unicode MS" w:hAnsi="Verdana" w:cs="Tahoma"/>
          <w:sz w:val="19"/>
          <w:szCs w:val="19"/>
        </w:rPr>
        <w:t>”B”) según se dispone en la cláusula 24 de cláusulas específicas del contrato.</w:t>
      </w:r>
    </w:p>
    <w:p w14:paraId="2B7A4684" w14:textId="77777777" w:rsidR="00BF49D4" w:rsidRPr="00925873" w:rsidRDefault="00BF49D4" w:rsidP="00D206AB">
      <w:pPr>
        <w:pStyle w:val="Zerrenda-paragrafoa"/>
        <w:numPr>
          <w:ilvl w:val="0"/>
          <w:numId w:val="64"/>
        </w:numPr>
        <w:spacing w:before="120" w:after="120"/>
        <w:ind w:left="2552" w:right="-427" w:hanging="284"/>
        <w:jc w:val="both"/>
        <w:rPr>
          <w:rFonts w:ascii="Verdana" w:eastAsia="Arial Unicode MS" w:hAnsi="Verdana" w:cs="Tahoma"/>
          <w:sz w:val="19"/>
          <w:szCs w:val="19"/>
        </w:rPr>
      </w:pPr>
      <w:r w:rsidRPr="00925873">
        <w:rPr>
          <w:rFonts w:ascii="Verdana" w:eastAsia="Arial Unicode MS" w:hAnsi="Verdana" w:cs="Tahoma"/>
          <w:sz w:val="19"/>
          <w:szCs w:val="19"/>
        </w:rPr>
        <w:t xml:space="preserve">La identificación del contrato: nº de expediente y objeto. </w:t>
      </w:r>
    </w:p>
    <w:p w14:paraId="0CF00EBF" w14:textId="77777777" w:rsidR="00BF49D4" w:rsidRPr="00925873" w:rsidRDefault="00BF49D4" w:rsidP="00D206AB">
      <w:pPr>
        <w:pStyle w:val="Zerrenda-paragrafoa"/>
        <w:numPr>
          <w:ilvl w:val="0"/>
          <w:numId w:val="64"/>
        </w:numPr>
        <w:spacing w:before="120" w:after="120"/>
        <w:ind w:left="2552" w:right="-427" w:hanging="284"/>
        <w:jc w:val="both"/>
        <w:rPr>
          <w:rFonts w:ascii="Verdana" w:eastAsia="Arial Unicode MS" w:hAnsi="Verdana" w:cs="Tahoma"/>
          <w:sz w:val="19"/>
          <w:szCs w:val="19"/>
        </w:rPr>
      </w:pPr>
      <w:r w:rsidRPr="00925873">
        <w:rPr>
          <w:rFonts w:ascii="Verdana" w:eastAsia="Arial Unicode MS" w:hAnsi="Verdana" w:cs="Tahoma"/>
          <w:sz w:val="19"/>
          <w:szCs w:val="19"/>
        </w:rPr>
        <w:lastRenderedPageBreak/>
        <w:t>La identificación de la licitadora: si es una persona jurídica se indicará su denominación social y NIF; y si es una persona física su nombre y apellidos y nº de DNI o documento equivalente.</w:t>
      </w:r>
    </w:p>
    <w:p w14:paraId="7072723A" w14:textId="77777777" w:rsidR="00BF49D4" w:rsidRPr="00925873" w:rsidRDefault="00BF49D4" w:rsidP="00D206AB">
      <w:pPr>
        <w:pStyle w:val="Zerrenda-paragrafoa"/>
        <w:numPr>
          <w:ilvl w:val="0"/>
          <w:numId w:val="64"/>
        </w:numPr>
        <w:spacing w:before="120" w:after="120"/>
        <w:ind w:left="2552" w:right="-427" w:hanging="284"/>
        <w:jc w:val="both"/>
        <w:rPr>
          <w:rFonts w:ascii="Verdana" w:eastAsia="Arial Unicode MS" w:hAnsi="Verdana" w:cs="Tahoma"/>
          <w:sz w:val="19"/>
          <w:szCs w:val="19"/>
        </w:rPr>
      </w:pPr>
      <w:r w:rsidRPr="00925873">
        <w:rPr>
          <w:rFonts w:ascii="Verdana" w:eastAsia="Arial Unicode MS" w:hAnsi="Verdana" w:cs="Tahoma"/>
          <w:sz w:val="19"/>
          <w:szCs w:val="19"/>
        </w:rPr>
        <w:t>La identificación de la persona física que firme la oferta: nombre y apellidos y nº de DNI o documento equivalente.</w:t>
      </w:r>
    </w:p>
    <w:p w14:paraId="719507CA" w14:textId="77777777" w:rsidR="00BF49D4" w:rsidRPr="00925873" w:rsidRDefault="00BF49D4" w:rsidP="001D6946">
      <w:pPr>
        <w:pStyle w:val="Zerrenda-paragrafo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925873">
        <w:rPr>
          <w:rFonts w:ascii="Verdana" w:hAnsi="Verdana" w:cs="Tahoma"/>
          <w:sz w:val="19"/>
          <w:szCs w:val="19"/>
        </w:rPr>
        <w:t>Los sobres se presentarán dentro del plazo – fecha y hora</w:t>
      </w:r>
      <w:r w:rsidR="00E909B2" w:rsidRPr="00925873">
        <w:rPr>
          <w:rFonts w:ascii="Verdana" w:hAnsi="Verdana" w:cs="Tahoma"/>
          <w:sz w:val="19"/>
          <w:szCs w:val="19"/>
        </w:rPr>
        <w:t xml:space="preserve"> </w:t>
      </w:r>
      <w:r w:rsidRPr="00925873">
        <w:rPr>
          <w:rFonts w:ascii="Verdana" w:hAnsi="Verdana" w:cs="Tahoma"/>
          <w:sz w:val="19"/>
          <w:szCs w:val="19"/>
        </w:rPr>
        <w:t>- establecido en el anuncio de licitación, necesaria y únicamente en el registro indicado en la cláusula 19.6.1 de cláusulas específicas del contrato.</w:t>
      </w:r>
    </w:p>
    <w:p w14:paraId="7D58BFCC" w14:textId="77777777" w:rsidR="00BF49D4" w:rsidRPr="00925873" w:rsidRDefault="001C3CD1" w:rsidP="0063752F">
      <w:pPr>
        <w:tabs>
          <w:tab w:val="left" w:pos="400"/>
        </w:tabs>
        <w:spacing w:before="120" w:after="120"/>
        <w:ind w:left="2127" w:right="-427" w:hanging="709"/>
        <w:jc w:val="both"/>
        <w:rPr>
          <w:rFonts w:ascii="Verdana" w:eastAsia="Arial Unicode MS" w:hAnsi="Verdana"/>
          <w:b/>
          <w:sz w:val="19"/>
          <w:szCs w:val="19"/>
        </w:rPr>
      </w:pPr>
      <w:r w:rsidRPr="00925873">
        <w:rPr>
          <w:rFonts w:ascii="Verdana" w:eastAsia="Arial Unicode MS" w:hAnsi="Verdana" w:cs="Tahoma"/>
          <w:b/>
          <w:sz w:val="19"/>
          <w:szCs w:val="19"/>
        </w:rPr>
        <w:t xml:space="preserve">12.2.2.2.- </w:t>
      </w:r>
      <w:r w:rsidR="00BF49D4" w:rsidRPr="00925873">
        <w:rPr>
          <w:rFonts w:ascii="Verdana" w:eastAsia="Arial Unicode MS" w:hAnsi="Verdana"/>
          <w:b/>
          <w:sz w:val="19"/>
          <w:szCs w:val="19"/>
        </w:rPr>
        <w:t>Devolución de la documentación.</w:t>
      </w:r>
    </w:p>
    <w:p w14:paraId="50C2F935" w14:textId="77777777" w:rsidR="00BF49D4" w:rsidRPr="00925873" w:rsidRDefault="00BF49D4" w:rsidP="0063752F">
      <w:pPr>
        <w:spacing w:before="120" w:after="120"/>
        <w:ind w:left="1701" w:right="-427"/>
        <w:jc w:val="both"/>
        <w:rPr>
          <w:rFonts w:ascii="Verdana" w:eastAsia="Arial Unicode MS" w:hAnsi="Verdana"/>
          <w:sz w:val="19"/>
          <w:szCs w:val="19"/>
        </w:rPr>
      </w:pPr>
      <w:r w:rsidRPr="00925873">
        <w:rPr>
          <w:rFonts w:ascii="Verdana" w:eastAsia="Arial Unicode MS" w:hAnsi="Verdana"/>
          <w:sz w:val="19"/>
          <w:szCs w:val="19"/>
        </w:rPr>
        <w:t xml:space="preserve">Las licitadoras que no hayan resultado adjudicatarias que deseen recuperar la documentación deberán dirigir por escrito una solicitud </w:t>
      </w:r>
      <w:r w:rsidR="00A9719C" w:rsidRPr="00925873">
        <w:rPr>
          <w:rFonts w:ascii="Verdana" w:eastAsia="Arial Unicode MS" w:hAnsi="Verdana"/>
          <w:sz w:val="19"/>
          <w:szCs w:val="19"/>
        </w:rPr>
        <w:t>a la/al Secretaria/o</w:t>
      </w:r>
      <w:r w:rsidRPr="00925873">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62DF4915" w14:textId="77777777" w:rsidR="00BF49D4" w:rsidRPr="00925873" w:rsidRDefault="00BF49D4" w:rsidP="0063752F">
      <w:pPr>
        <w:spacing w:before="120" w:after="120"/>
        <w:ind w:left="1701" w:right="-427"/>
        <w:jc w:val="both"/>
        <w:rPr>
          <w:rFonts w:ascii="Verdana" w:eastAsia="Arial Unicode MS" w:hAnsi="Verdana"/>
          <w:sz w:val="19"/>
          <w:szCs w:val="19"/>
        </w:rPr>
      </w:pPr>
      <w:r w:rsidRPr="00925873">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2B039AE0" w14:textId="77777777" w:rsidR="00BF49D4" w:rsidRPr="00925873" w:rsidRDefault="00BF49D4" w:rsidP="0063752F">
      <w:pPr>
        <w:spacing w:before="120" w:after="120"/>
        <w:ind w:left="1701" w:right="-427"/>
        <w:jc w:val="both"/>
        <w:rPr>
          <w:rFonts w:ascii="Verdana" w:eastAsia="Arial Unicode MS" w:hAnsi="Verdana"/>
          <w:sz w:val="19"/>
          <w:szCs w:val="19"/>
        </w:rPr>
      </w:pPr>
      <w:r w:rsidRPr="00925873">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44593A99" w14:textId="77777777" w:rsidR="00BF49D4" w:rsidRPr="00925873" w:rsidRDefault="001C3CD1" w:rsidP="0063752F">
      <w:pPr>
        <w:pStyle w:val="4izenburua"/>
        <w:ind w:right="-427"/>
      </w:pPr>
      <w:r w:rsidRPr="00925873">
        <w:t xml:space="preserve">12.3.- </w:t>
      </w:r>
      <w:r w:rsidR="00BF49D4" w:rsidRPr="00925873">
        <w:t>Confidencialidad.</w:t>
      </w:r>
    </w:p>
    <w:p w14:paraId="2E29D467" w14:textId="77777777" w:rsidR="00BF49D4" w:rsidRPr="00925873" w:rsidRDefault="00BF49D4" w:rsidP="0063752F">
      <w:pPr>
        <w:spacing w:before="120" w:after="120"/>
        <w:ind w:left="851" w:right="-427"/>
        <w:jc w:val="both"/>
        <w:rPr>
          <w:rFonts w:ascii="Verdana" w:eastAsia="Arial Unicode MS" w:hAnsi="Verdana" w:cs="Tahoma"/>
          <w:sz w:val="19"/>
          <w:szCs w:val="19"/>
        </w:rPr>
      </w:pPr>
      <w:r w:rsidRPr="00925873">
        <w:rPr>
          <w:rFonts w:ascii="Verdana" w:eastAsia="Arial Unicode MS" w:hAnsi="Verdana" w:cs="Tahoma"/>
          <w:sz w:val="19"/>
          <w:szCs w:val="19"/>
        </w:rPr>
        <w:t xml:space="preserve">Las licitadoras que consideren confidencial algún documento aportado deben efectuar una designación explícita —cumplimentando el </w:t>
      </w:r>
      <w:r w:rsidRPr="00925873">
        <w:rPr>
          <w:rFonts w:ascii="Verdana" w:eastAsia="Arial Unicode MS" w:hAnsi="Verdana" w:cs="Tahoma"/>
          <w:b/>
          <w:color w:val="0000FF"/>
          <w:sz w:val="19"/>
          <w:szCs w:val="19"/>
        </w:rPr>
        <w:t>ANEXO II.3</w:t>
      </w:r>
      <w:r w:rsidRPr="00925873">
        <w:rPr>
          <w:rFonts w:ascii="Verdana" w:eastAsia="Arial Unicode MS" w:hAnsi="Verdana" w:cs="Tahoma"/>
          <w:sz w:val="19"/>
          <w:szCs w:val="19"/>
        </w:rPr>
        <w:t>—</w:t>
      </w:r>
      <w:r w:rsidRPr="00925873">
        <w:rPr>
          <w:rFonts w:ascii="Verdana" w:eastAsia="Arial Unicode MS" w:hAnsi="Verdana" w:cs="Tahoma"/>
          <w:color w:val="C0504D"/>
          <w:sz w:val="19"/>
          <w:szCs w:val="19"/>
        </w:rPr>
        <w:t xml:space="preserve"> </w:t>
      </w:r>
      <w:r w:rsidRPr="00925873">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15C63E93" w14:textId="77777777" w:rsidR="00BF49D4" w:rsidRPr="00925873" w:rsidRDefault="00BF49D4" w:rsidP="0063752F">
      <w:pPr>
        <w:tabs>
          <w:tab w:val="left" w:pos="400"/>
        </w:tabs>
        <w:spacing w:before="120" w:after="120"/>
        <w:ind w:left="851" w:right="-427"/>
        <w:jc w:val="both"/>
        <w:rPr>
          <w:rFonts w:ascii="Verdana" w:eastAsia="Arial Unicode MS" w:hAnsi="Verdana"/>
          <w:sz w:val="19"/>
          <w:szCs w:val="19"/>
        </w:rPr>
      </w:pPr>
      <w:r w:rsidRPr="00925873">
        <w:rPr>
          <w:rFonts w:ascii="Verdana" w:eastAsia="Arial Unicode MS" w:hAnsi="Verdana"/>
          <w:sz w:val="19"/>
          <w:szCs w:val="19"/>
        </w:rPr>
        <w:t xml:space="preserve">En dicho </w:t>
      </w:r>
      <w:r w:rsidRPr="00925873">
        <w:rPr>
          <w:rFonts w:ascii="Verdana" w:eastAsia="Arial Unicode MS" w:hAnsi="Verdana" w:cs="Tahoma"/>
          <w:b/>
          <w:color w:val="0000FF"/>
          <w:sz w:val="19"/>
          <w:szCs w:val="19"/>
        </w:rPr>
        <w:t>ANEXO</w:t>
      </w:r>
      <w:r w:rsidRPr="00925873">
        <w:rPr>
          <w:rFonts w:ascii="Verdana" w:eastAsia="Arial Unicode MS" w:hAnsi="Verdana" w:cs="Tahoma"/>
          <w:b/>
          <w:color w:val="FF0000"/>
          <w:sz w:val="19"/>
          <w:szCs w:val="19"/>
        </w:rPr>
        <w:t xml:space="preserve"> </w:t>
      </w:r>
      <w:r w:rsidRPr="00925873">
        <w:rPr>
          <w:rFonts w:ascii="Verdana" w:eastAsia="Arial Unicode MS" w:hAnsi="Verdana" w:cs="Tahoma"/>
          <w:b/>
          <w:color w:val="0000FF"/>
          <w:sz w:val="19"/>
          <w:szCs w:val="19"/>
        </w:rPr>
        <w:t>II.3</w:t>
      </w:r>
      <w:r w:rsidRPr="00925873">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925873">
        <w:rPr>
          <w:rFonts w:ascii="Verdana" w:eastAsia="Arial Unicode MS" w:hAnsi="Verdana"/>
          <w:b/>
          <w:sz w:val="19"/>
          <w:szCs w:val="19"/>
        </w:rPr>
        <w:t>deben exponer las razones concretas</w:t>
      </w:r>
      <w:r w:rsidRPr="00925873">
        <w:rPr>
          <w:rFonts w:ascii="Verdana" w:eastAsia="Arial Unicode MS" w:hAnsi="Verdana"/>
          <w:sz w:val="19"/>
          <w:szCs w:val="19"/>
        </w:rPr>
        <w:t xml:space="preserve"> que justifican dicha vinculación. </w:t>
      </w:r>
    </w:p>
    <w:p w14:paraId="715B47FE" w14:textId="77777777" w:rsidR="00BF49D4" w:rsidRPr="00925873" w:rsidRDefault="00BF49D4" w:rsidP="0063752F">
      <w:pPr>
        <w:spacing w:before="120" w:after="120"/>
        <w:ind w:left="851" w:right="-427"/>
        <w:jc w:val="both"/>
        <w:rPr>
          <w:rFonts w:ascii="Verdana" w:eastAsia="Arial Unicode MS" w:hAnsi="Verdana"/>
          <w:sz w:val="19"/>
          <w:szCs w:val="19"/>
        </w:rPr>
      </w:pPr>
      <w:r w:rsidRPr="00925873">
        <w:rPr>
          <w:rFonts w:ascii="Verdana" w:eastAsia="Arial Unicode MS" w:hAnsi="Verdana" w:cs="Tahoma"/>
          <w:sz w:val="19"/>
          <w:szCs w:val="19"/>
        </w:rPr>
        <w:t xml:space="preserve">En ningún caso tendrá carácter confidencial la oferta económica. </w:t>
      </w:r>
      <w:r w:rsidRPr="00925873">
        <w:rPr>
          <w:rFonts w:ascii="Verdana" w:eastAsia="Arial Unicode MS" w:hAnsi="Verdana"/>
          <w:sz w:val="19"/>
          <w:szCs w:val="19"/>
        </w:rPr>
        <w:t xml:space="preserve">La designación como confidencial de la oferta económica se tendrá por no realizada. </w:t>
      </w:r>
    </w:p>
    <w:p w14:paraId="55E5DD20" w14:textId="77777777" w:rsidR="00BF49D4" w:rsidRPr="00925873" w:rsidRDefault="00BF49D4" w:rsidP="0063752F">
      <w:pPr>
        <w:spacing w:before="120" w:after="120"/>
        <w:ind w:left="851" w:right="-427"/>
        <w:jc w:val="both"/>
        <w:rPr>
          <w:rFonts w:ascii="Verdana" w:eastAsia="Arial Unicode MS" w:hAnsi="Verdana"/>
          <w:sz w:val="19"/>
          <w:szCs w:val="19"/>
        </w:rPr>
      </w:pPr>
      <w:r w:rsidRPr="00925873">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925873">
        <w:rPr>
          <w:rFonts w:ascii="Verdana" w:eastAsia="Arial Unicode MS" w:hAnsi="Verdana"/>
          <w:sz w:val="19"/>
          <w:szCs w:val="19"/>
        </w:rPr>
        <w:t xml:space="preserve">l órgano de contratación en el </w:t>
      </w:r>
      <w:r w:rsidRPr="00925873">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6E60E638" w14:textId="77777777" w:rsidR="00BF49D4" w:rsidRPr="00925873" w:rsidRDefault="00BF49D4" w:rsidP="0063752F">
      <w:pPr>
        <w:spacing w:before="120" w:after="120"/>
        <w:ind w:left="851" w:right="-427"/>
        <w:jc w:val="both"/>
        <w:rPr>
          <w:rFonts w:ascii="Verdana" w:eastAsia="Arial Unicode MS" w:hAnsi="Verdana"/>
          <w:sz w:val="19"/>
          <w:szCs w:val="19"/>
        </w:rPr>
      </w:pPr>
      <w:r w:rsidRPr="00925873">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66CEB22" w14:textId="77777777" w:rsidR="00BF49D4" w:rsidRPr="00925873" w:rsidRDefault="00BF49D4" w:rsidP="0063752F">
      <w:pPr>
        <w:spacing w:before="120" w:after="120"/>
        <w:ind w:left="851" w:right="-427"/>
        <w:jc w:val="both"/>
        <w:rPr>
          <w:rFonts w:ascii="Verdana" w:eastAsia="Arial Unicode MS" w:hAnsi="Verdana"/>
          <w:sz w:val="19"/>
          <w:szCs w:val="19"/>
        </w:rPr>
      </w:pPr>
      <w:r w:rsidRPr="00925873">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B852355" w14:textId="1427A0AB" w:rsidR="00BF49D4" w:rsidRPr="00925873" w:rsidRDefault="00BF49D4" w:rsidP="0063752F">
      <w:pPr>
        <w:spacing w:before="120" w:after="120"/>
        <w:ind w:left="851" w:right="-427"/>
        <w:jc w:val="both"/>
        <w:rPr>
          <w:rFonts w:ascii="Verdana" w:eastAsia="Arial Unicode MS" w:hAnsi="Verdana"/>
          <w:sz w:val="19"/>
          <w:szCs w:val="19"/>
        </w:rPr>
      </w:pPr>
      <w:r w:rsidRPr="00925873">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53B4BFC7" w14:textId="77777777" w:rsidR="00BB32F4" w:rsidRPr="00925873" w:rsidRDefault="00BB32F4" w:rsidP="0063752F">
      <w:pPr>
        <w:spacing w:before="120" w:after="120"/>
        <w:ind w:left="851" w:right="-427"/>
        <w:jc w:val="both"/>
        <w:rPr>
          <w:rFonts w:ascii="Verdana" w:eastAsia="Arial Unicode MS" w:hAnsi="Verdana"/>
          <w:sz w:val="19"/>
          <w:szCs w:val="19"/>
        </w:rPr>
      </w:pPr>
    </w:p>
    <w:p w14:paraId="1FD6F48F" w14:textId="77777777" w:rsidR="005018CC" w:rsidRPr="00925873" w:rsidRDefault="005018CC" w:rsidP="0063752F">
      <w:pPr>
        <w:spacing w:before="120" w:after="120"/>
        <w:ind w:left="851" w:right="-427"/>
        <w:jc w:val="both"/>
        <w:rPr>
          <w:rFonts w:ascii="Verdana" w:eastAsia="Arial Unicode MS" w:hAnsi="Verdana"/>
          <w:sz w:val="19"/>
          <w:szCs w:val="19"/>
        </w:rPr>
      </w:pPr>
    </w:p>
    <w:p w14:paraId="6DA9659E" w14:textId="77777777" w:rsidR="00BF49D4" w:rsidRPr="00925873" w:rsidRDefault="001C3CD1" w:rsidP="0063752F">
      <w:pPr>
        <w:pStyle w:val="4izenburua"/>
        <w:ind w:right="-427"/>
      </w:pPr>
      <w:r w:rsidRPr="00925873">
        <w:lastRenderedPageBreak/>
        <w:t xml:space="preserve">12.4.- </w:t>
      </w:r>
      <w:r w:rsidR="00BF49D4" w:rsidRPr="00925873">
        <w:t>Comprobación de documentación</w:t>
      </w:r>
      <w:r w:rsidRPr="00925873">
        <w:t>.</w:t>
      </w:r>
    </w:p>
    <w:p w14:paraId="16AC546A" w14:textId="77777777" w:rsidR="00BF49D4" w:rsidRPr="00925873" w:rsidRDefault="00BF49D4" w:rsidP="0063752F">
      <w:pPr>
        <w:spacing w:before="120" w:after="120"/>
        <w:ind w:left="851" w:right="-427"/>
        <w:jc w:val="both"/>
        <w:rPr>
          <w:rFonts w:ascii="Verdana" w:eastAsia="Arial Unicode MS" w:hAnsi="Verdana" w:cs="Tahoma"/>
          <w:sz w:val="19"/>
          <w:szCs w:val="19"/>
        </w:rPr>
      </w:pPr>
      <w:r w:rsidRPr="00925873">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925873">
        <w:rPr>
          <w:rFonts w:ascii="Verdana" w:eastAsia="Arial Unicode MS" w:hAnsi="Verdana" w:cs="Tahoma"/>
          <w:sz w:val="19"/>
          <w:szCs w:val="19"/>
        </w:rPr>
        <w:t xml:space="preserve"> </w:t>
      </w:r>
      <w:r w:rsidRPr="00925873">
        <w:rPr>
          <w:rFonts w:ascii="Verdana" w:eastAsia="Arial Unicode MS" w:hAnsi="Verdana" w:cs="Tahoma"/>
          <w:sz w:val="19"/>
          <w:szCs w:val="19"/>
        </w:rPr>
        <w:t>l</w:t>
      </w:r>
      <w:r w:rsidR="001529FB" w:rsidRPr="00925873">
        <w:rPr>
          <w:rFonts w:ascii="Verdana" w:eastAsia="Arial Unicode MS" w:hAnsi="Verdana" w:cs="Tahoma"/>
          <w:sz w:val="19"/>
          <w:szCs w:val="19"/>
        </w:rPr>
        <w:t>a</w:t>
      </w:r>
      <w:r w:rsidRPr="00925873">
        <w:rPr>
          <w:rFonts w:ascii="Verdana" w:eastAsia="Arial Unicode MS" w:hAnsi="Verdana" w:cs="Tahoma"/>
          <w:sz w:val="19"/>
          <w:szCs w:val="19"/>
        </w:rPr>
        <w:t xml:space="preserve"> operador</w:t>
      </w:r>
      <w:r w:rsidR="001529FB" w:rsidRPr="00925873">
        <w:rPr>
          <w:rFonts w:ascii="Verdana" w:eastAsia="Arial Unicode MS" w:hAnsi="Verdana" w:cs="Tahoma"/>
          <w:sz w:val="19"/>
          <w:szCs w:val="19"/>
        </w:rPr>
        <w:t>a</w:t>
      </w:r>
      <w:r w:rsidRPr="00925873">
        <w:rPr>
          <w:rFonts w:ascii="Verdana" w:eastAsia="Arial Unicode MS" w:hAnsi="Verdana" w:cs="Tahoma"/>
          <w:sz w:val="19"/>
          <w:szCs w:val="19"/>
        </w:rPr>
        <w:t xml:space="preserve"> económic</w:t>
      </w:r>
      <w:r w:rsidR="001529FB" w:rsidRPr="00925873">
        <w:rPr>
          <w:rFonts w:ascii="Verdana" w:eastAsia="Arial Unicode MS" w:hAnsi="Verdana" w:cs="Tahoma"/>
          <w:sz w:val="19"/>
          <w:szCs w:val="19"/>
        </w:rPr>
        <w:t>a la</w:t>
      </w:r>
      <w:r w:rsidRPr="00925873">
        <w:rPr>
          <w:rFonts w:ascii="Verdana" w:eastAsia="Arial Unicode MS" w:hAnsi="Verdana" w:cs="Tahoma"/>
          <w:sz w:val="19"/>
          <w:szCs w:val="19"/>
        </w:rPr>
        <w:t xml:space="preserve"> cual deberá indemnizar al poder adjudicador los daños y perjuicios que este haya sufrido.</w:t>
      </w:r>
    </w:p>
    <w:p w14:paraId="6C2F1D47" w14:textId="77777777" w:rsidR="00BF49D4" w:rsidRPr="00925873" w:rsidRDefault="00D50A36" w:rsidP="0063752F">
      <w:pPr>
        <w:pStyle w:val="4izenburua"/>
        <w:ind w:right="-427"/>
      </w:pPr>
      <w:r w:rsidRPr="00925873">
        <w:t xml:space="preserve">12.5.- </w:t>
      </w:r>
      <w:r w:rsidR="00BF49D4" w:rsidRPr="00925873">
        <w:t>Notificaciones y comunicaciones</w:t>
      </w:r>
      <w:r w:rsidRPr="00925873">
        <w:t>.</w:t>
      </w:r>
    </w:p>
    <w:p w14:paraId="66832487" w14:textId="77777777" w:rsidR="00BF49D4" w:rsidRPr="00925873" w:rsidRDefault="00D50A36" w:rsidP="0063752F">
      <w:pPr>
        <w:pStyle w:val="5izenburua"/>
        <w:ind w:right="-427"/>
        <w:rPr>
          <w:b/>
        </w:rPr>
      </w:pPr>
      <w:bookmarkStart w:id="398" w:name="_Toc41549274"/>
      <w:bookmarkStart w:id="399" w:name="_Toc48120677"/>
      <w:r w:rsidRPr="00925873">
        <w:rPr>
          <w:b/>
        </w:rPr>
        <w:t xml:space="preserve">12.5.1.- </w:t>
      </w:r>
      <w:r w:rsidR="00BF49D4" w:rsidRPr="00925873">
        <w:rPr>
          <w:b/>
        </w:rPr>
        <w:t>Actuaciones que son objeto de notificación y de comunicación</w:t>
      </w:r>
      <w:r w:rsidR="00C32A90" w:rsidRPr="00925873">
        <w:rPr>
          <w:b/>
        </w:rPr>
        <w:t>.</w:t>
      </w:r>
      <w:bookmarkEnd w:id="398"/>
      <w:bookmarkEnd w:id="399"/>
    </w:p>
    <w:p w14:paraId="501D3312" w14:textId="77777777" w:rsidR="00BF49D4" w:rsidRPr="00925873" w:rsidRDefault="00D50A36" w:rsidP="0063752F">
      <w:pPr>
        <w:tabs>
          <w:tab w:val="left" w:pos="400"/>
        </w:tabs>
        <w:spacing w:before="120" w:after="120"/>
        <w:ind w:left="2127" w:right="-427" w:hanging="709"/>
        <w:jc w:val="both"/>
        <w:rPr>
          <w:rFonts w:ascii="Verdana" w:hAnsi="Verdana"/>
          <w:sz w:val="19"/>
          <w:szCs w:val="19"/>
        </w:rPr>
      </w:pPr>
      <w:r w:rsidRPr="00925873">
        <w:rPr>
          <w:rFonts w:ascii="Verdana" w:hAnsi="Verdana"/>
          <w:b/>
          <w:sz w:val="19"/>
          <w:szCs w:val="19"/>
        </w:rPr>
        <w:t>12.5.1.1.-</w:t>
      </w:r>
      <w:r w:rsidRPr="00925873">
        <w:rPr>
          <w:rFonts w:ascii="Verdana" w:hAnsi="Verdana"/>
          <w:sz w:val="19"/>
          <w:szCs w:val="19"/>
        </w:rPr>
        <w:t xml:space="preserve"> </w:t>
      </w:r>
      <w:r w:rsidR="00BF49D4" w:rsidRPr="00925873">
        <w:rPr>
          <w:rFonts w:ascii="Verdana" w:hAnsi="Verdana"/>
          <w:sz w:val="19"/>
          <w:szCs w:val="19"/>
        </w:rPr>
        <w:t>Serán notificados el acuerdo de adjudicación y los actos de trámite definidos en la letra b) del art. 44.2 LCSP.</w:t>
      </w:r>
    </w:p>
    <w:p w14:paraId="0B3D2630" w14:textId="77777777" w:rsidR="00BF49D4" w:rsidRPr="00925873" w:rsidRDefault="00D50A36" w:rsidP="0063752F">
      <w:pPr>
        <w:tabs>
          <w:tab w:val="left" w:pos="400"/>
        </w:tabs>
        <w:spacing w:before="120" w:after="120"/>
        <w:ind w:left="2127" w:right="-427" w:hanging="709"/>
        <w:jc w:val="both"/>
        <w:rPr>
          <w:rFonts w:ascii="Verdana" w:hAnsi="Verdana"/>
          <w:sz w:val="19"/>
          <w:szCs w:val="19"/>
        </w:rPr>
      </w:pPr>
      <w:r w:rsidRPr="00925873">
        <w:rPr>
          <w:rFonts w:ascii="Verdana" w:hAnsi="Verdana"/>
          <w:b/>
          <w:sz w:val="19"/>
          <w:szCs w:val="19"/>
        </w:rPr>
        <w:t>12.5.1.2.-</w:t>
      </w:r>
      <w:r w:rsidRPr="00925873">
        <w:rPr>
          <w:rFonts w:ascii="Verdana" w:hAnsi="Verdana"/>
          <w:sz w:val="19"/>
          <w:szCs w:val="19"/>
        </w:rPr>
        <w:t xml:space="preserve"> </w:t>
      </w:r>
      <w:r w:rsidR="00BF49D4" w:rsidRPr="00925873">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43EEC173" w14:textId="77777777" w:rsidR="00BF49D4" w:rsidRPr="00925873" w:rsidRDefault="00D50A36" w:rsidP="0063752F">
      <w:pPr>
        <w:pStyle w:val="5izenburua"/>
        <w:ind w:right="-427"/>
        <w:rPr>
          <w:b/>
        </w:rPr>
      </w:pPr>
      <w:bookmarkStart w:id="400" w:name="_Toc41549275"/>
      <w:bookmarkStart w:id="401" w:name="_Toc48120678"/>
      <w:r w:rsidRPr="00925873">
        <w:rPr>
          <w:b/>
        </w:rPr>
        <w:t xml:space="preserve">12.5.2.- </w:t>
      </w:r>
      <w:r w:rsidR="00BF49D4" w:rsidRPr="00925873">
        <w:rPr>
          <w:b/>
        </w:rPr>
        <w:t>Presentación de ofertas por medios electrónicos</w:t>
      </w:r>
      <w:r w:rsidRPr="00925873">
        <w:rPr>
          <w:b/>
        </w:rPr>
        <w:t>.</w:t>
      </w:r>
      <w:bookmarkEnd w:id="400"/>
      <w:bookmarkEnd w:id="401"/>
    </w:p>
    <w:p w14:paraId="39803397" w14:textId="77777777" w:rsidR="00BF49D4" w:rsidRPr="00925873" w:rsidRDefault="00BF49D4" w:rsidP="0063752F">
      <w:pPr>
        <w:spacing w:before="120" w:after="120"/>
        <w:ind w:left="1418" w:right="-427"/>
        <w:jc w:val="both"/>
        <w:rPr>
          <w:rFonts w:ascii="Verdana" w:hAnsi="Verdana" w:cs="Tahoma"/>
          <w:sz w:val="19"/>
          <w:szCs w:val="19"/>
        </w:rPr>
      </w:pPr>
      <w:r w:rsidRPr="00925873">
        <w:rPr>
          <w:rFonts w:ascii="Verdana" w:hAnsi="Verdana" w:cs="Tahoma"/>
          <w:sz w:val="19"/>
          <w:szCs w:val="19"/>
        </w:rPr>
        <w:t>Las notificaciones y las comunicaciones se practicarán a través del sistema de licitación electrónica.</w:t>
      </w:r>
    </w:p>
    <w:p w14:paraId="06480765" w14:textId="77777777" w:rsidR="00BF49D4" w:rsidRPr="00925873" w:rsidRDefault="00D50A36" w:rsidP="0063752F">
      <w:pPr>
        <w:pStyle w:val="5izenburua"/>
        <w:ind w:right="-427"/>
        <w:rPr>
          <w:b/>
        </w:rPr>
      </w:pPr>
      <w:bookmarkStart w:id="402" w:name="_Toc41549276"/>
      <w:bookmarkStart w:id="403" w:name="_Toc48120679"/>
      <w:r w:rsidRPr="00925873">
        <w:rPr>
          <w:b/>
        </w:rPr>
        <w:t xml:space="preserve">12.5.3.- </w:t>
      </w:r>
      <w:r w:rsidR="00BF49D4" w:rsidRPr="00925873">
        <w:rPr>
          <w:b/>
        </w:rPr>
        <w:t>Presentación de ofertas por medios no electrónicos o papel</w:t>
      </w:r>
      <w:r w:rsidRPr="00925873">
        <w:rPr>
          <w:b/>
        </w:rPr>
        <w:t>.</w:t>
      </w:r>
      <w:bookmarkEnd w:id="402"/>
      <w:bookmarkEnd w:id="403"/>
    </w:p>
    <w:p w14:paraId="14505183" w14:textId="77777777" w:rsidR="00BF49D4" w:rsidRPr="00925873" w:rsidRDefault="00BF49D4" w:rsidP="0063752F">
      <w:pPr>
        <w:spacing w:before="120" w:after="120"/>
        <w:ind w:left="1418" w:right="-427"/>
        <w:jc w:val="both"/>
        <w:rPr>
          <w:rFonts w:ascii="Verdana" w:hAnsi="Verdana" w:cs="Tahoma"/>
          <w:sz w:val="19"/>
          <w:szCs w:val="19"/>
        </w:rPr>
      </w:pPr>
      <w:r w:rsidRPr="00925873">
        <w:rPr>
          <w:rFonts w:ascii="Verdana" w:eastAsia="Arial Unicode MS" w:hAnsi="Verdana"/>
          <w:sz w:val="19"/>
          <w:szCs w:val="19"/>
        </w:rPr>
        <w:t xml:space="preserve">En todo caso, las </w:t>
      </w:r>
      <w:r w:rsidRPr="00925873">
        <w:rPr>
          <w:rFonts w:ascii="Verdana" w:eastAsia="Arial Unicode MS" w:hAnsi="Verdana"/>
          <w:b/>
          <w:sz w:val="19"/>
          <w:szCs w:val="19"/>
          <w:u w:val="single"/>
        </w:rPr>
        <w:t>notificaciones</w:t>
      </w:r>
      <w:r w:rsidRPr="00925873">
        <w:rPr>
          <w:rFonts w:ascii="Verdana" w:eastAsia="Arial Unicode MS" w:hAnsi="Verdana"/>
          <w:sz w:val="19"/>
          <w:szCs w:val="19"/>
        </w:rPr>
        <w:t xml:space="preserve"> se practicarán por medios electrónicos </w:t>
      </w:r>
      <w:r w:rsidRPr="00925873">
        <w:rPr>
          <w:rFonts w:ascii="Verdana" w:hAnsi="Verdana" w:cs="Tahoma"/>
          <w:sz w:val="19"/>
          <w:szCs w:val="19"/>
        </w:rPr>
        <w:t xml:space="preserve">a través de la Sede Electrónica de </w:t>
      </w:r>
      <w:r w:rsidRPr="00925873">
        <w:rPr>
          <w:rFonts w:ascii="Verdana" w:eastAsia="Arial Unicode MS" w:hAnsi="Verdana"/>
          <w:sz w:val="19"/>
          <w:szCs w:val="19"/>
        </w:rPr>
        <w:t xml:space="preserve">la Administración de la CAE </w:t>
      </w:r>
      <w:r w:rsidRPr="00925873">
        <w:rPr>
          <w:rFonts w:ascii="Verdana" w:hAnsi="Verdana" w:cs="Tahoma"/>
          <w:sz w:val="19"/>
          <w:szCs w:val="19"/>
        </w:rPr>
        <w:t xml:space="preserve">a la que se accederá a través de </w:t>
      </w:r>
      <w:hyperlink r:id="rId20" w:history="1">
        <w:r w:rsidRPr="00925873">
          <w:rPr>
            <w:rStyle w:val="Hiperesteka"/>
            <w:rFonts w:ascii="Verdana" w:hAnsi="Verdana" w:cs="Tahoma"/>
            <w:sz w:val="19"/>
            <w:szCs w:val="19"/>
          </w:rPr>
          <w:t>https://euskadi.eus</w:t>
        </w:r>
      </w:hyperlink>
      <w:r w:rsidRPr="00925873">
        <w:rPr>
          <w:rFonts w:ascii="Verdana" w:hAnsi="Verdana" w:cs="Tahoma"/>
          <w:sz w:val="19"/>
          <w:szCs w:val="19"/>
        </w:rPr>
        <w:t>. Para acceder a las not</w:t>
      </w:r>
      <w:r w:rsidR="00D34F7B" w:rsidRPr="00925873">
        <w:rPr>
          <w:rFonts w:ascii="Verdana" w:hAnsi="Verdana" w:cs="Tahoma"/>
          <w:sz w:val="19"/>
          <w:szCs w:val="19"/>
        </w:rPr>
        <w:t>ificaciones y comunicaciones, las operadoras económica</w:t>
      </w:r>
      <w:r w:rsidRPr="00925873">
        <w:rPr>
          <w:rFonts w:ascii="Verdana" w:hAnsi="Verdana" w:cs="Tahoma"/>
          <w:sz w:val="19"/>
          <w:szCs w:val="19"/>
        </w:rPr>
        <w:t>s deberán utilizar el enlace “Mis Carpetas” ubicado dentro de la pestaña “Trámites”. Cada vez que se envíe una notificac</w:t>
      </w:r>
      <w:r w:rsidR="00D34F7B" w:rsidRPr="00925873">
        <w:rPr>
          <w:rFonts w:ascii="Verdana" w:hAnsi="Verdana" w:cs="Tahoma"/>
          <w:sz w:val="19"/>
          <w:szCs w:val="19"/>
        </w:rPr>
        <w:t>ión o comunicación, las operadoras económica</w:t>
      </w:r>
      <w:r w:rsidRPr="00925873">
        <w:rPr>
          <w:rFonts w:ascii="Verdana" w:hAnsi="Verdana" w:cs="Tahoma"/>
          <w:sz w:val="19"/>
          <w:szCs w:val="19"/>
        </w:rPr>
        <w:t>s recibirán aviso del envío a la dirección de correo electrónico que haya facilitado a estos efectos.</w:t>
      </w:r>
    </w:p>
    <w:p w14:paraId="6853BB52" w14:textId="77777777" w:rsidR="00BF49D4" w:rsidRPr="00925873" w:rsidRDefault="00BF49D4" w:rsidP="0063752F">
      <w:pPr>
        <w:spacing w:before="120" w:after="120"/>
        <w:ind w:left="1418" w:right="-427"/>
        <w:jc w:val="both"/>
        <w:rPr>
          <w:rFonts w:ascii="Verdana" w:hAnsi="Verdana" w:cs="Tahoma"/>
          <w:sz w:val="19"/>
          <w:szCs w:val="19"/>
        </w:rPr>
      </w:pPr>
      <w:r w:rsidRPr="00925873">
        <w:rPr>
          <w:rFonts w:ascii="Verdana" w:hAnsi="Verdana" w:cs="Tahoma"/>
          <w:sz w:val="19"/>
          <w:szCs w:val="19"/>
        </w:rPr>
        <w:t xml:space="preserve">Asimismo, las </w:t>
      </w:r>
      <w:r w:rsidRPr="00925873">
        <w:rPr>
          <w:rFonts w:ascii="Verdana" w:hAnsi="Verdana" w:cs="Tahoma"/>
          <w:b/>
          <w:sz w:val="19"/>
          <w:szCs w:val="19"/>
          <w:u w:val="single"/>
        </w:rPr>
        <w:t>comunicaciones</w:t>
      </w:r>
      <w:r w:rsidRPr="00925873">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6F46237C" w14:textId="4D17231B" w:rsidR="00BF49D4" w:rsidRPr="00925873" w:rsidRDefault="00BF49D4" w:rsidP="0063752F">
      <w:pPr>
        <w:spacing w:before="120" w:after="120"/>
        <w:ind w:left="1418" w:right="-427"/>
        <w:jc w:val="both"/>
        <w:rPr>
          <w:rFonts w:ascii="Verdana" w:hAnsi="Verdana" w:cs="Tahoma"/>
          <w:sz w:val="19"/>
          <w:szCs w:val="19"/>
        </w:rPr>
      </w:pPr>
      <w:r w:rsidRPr="00925873">
        <w:rPr>
          <w:rFonts w:ascii="Verdana" w:hAnsi="Verdana" w:cs="Tahoma"/>
          <w:sz w:val="19"/>
          <w:szCs w:val="19"/>
        </w:rPr>
        <w:t xml:space="preserve">A efectos de notificaciones y comunicaciones, debe aportarse la declaración contenida en el </w:t>
      </w:r>
      <w:r w:rsidRPr="00925873">
        <w:rPr>
          <w:rFonts w:ascii="Verdana" w:hAnsi="Verdana" w:cs="Tahoma"/>
          <w:b/>
          <w:color w:val="0000FF"/>
          <w:sz w:val="19"/>
          <w:szCs w:val="19"/>
        </w:rPr>
        <w:t xml:space="preserve">ANEXO </w:t>
      </w:r>
      <w:r w:rsidRPr="00925873">
        <w:rPr>
          <w:rFonts w:ascii="Verdana" w:eastAsia="Arial Unicode MS" w:hAnsi="Verdana" w:cs="Tahoma"/>
          <w:b/>
          <w:color w:val="0000FF"/>
          <w:sz w:val="19"/>
          <w:szCs w:val="19"/>
        </w:rPr>
        <w:t>II.</w:t>
      </w:r>
      <w:r w:rsidR="005018CC" w:rsidRPr="00925873">
        <w:rPr>
          <w:rFonts w:ascii="Verdana" w:eastAsia="Arial Unicode MS" w:hAnsi="Verdana" w:cs="Tahoma"/>
          <w:b/>
          <w:color w:val="0000FF"/>
          <w:sz w:val="19"/>
          <w:szCs w:val="19"/>
        </w:rPr>
        <w:t>10</w:t>
      </w:r>
      <w:r w:rsidRPr="00925873">
        <w:rPr>
          <w:rFonts w:ascii="Verdana" w:eastAsia="Arial Unicode MS" w:hAnsi="Verdana" w:cs="Tahoma"/>
          <w:b/>
          <w:color w:val="0000FF"/>
          <w:sz w:val="19"/>
          <w:szCs w:val="19"/>
        </w:rPr>
        <w:t xml:space="preserve">. </w:t>
      </w:r>
      <w:r w:rsidRPr="00925873">
        <w:rPr>
          <w:rFonts w:ascii="Verdana" w:hAnsi="Verdana" w:cs="Tahoma"/>
          <w:sz w:val="19"/>
          <w:szCs w:val="19"/>
        </w:rPr>
        <w:t>debidamente cumplimentada y firmada.</w:t>
      </w:r>
    </w:p>
    <w:p w14:paraId="70CC3F0F" w14:textId="77777777" w:rsidR="00BF49D4" w:rsidRPr="00925873" w:rsidRDefault="00723E28" w:rsidP="0063752F">
      <w:pPr>
        <w:pStyle w:val="3izenburua"/>
        <w:ind w:right="-427"/>
        <w:rPr>
          <w:rFonts w:eastAsia="Arial Unicode MS"/>
        </w:rPr>
      </w:pPr>
      <w:bookmarkStart w:id="404" w:name="_Toc155179030"/>
      <w:r w:rsidRPr="00925873">
        <w:rPr>
          <w:rFonts w:eastAsia="Arial Unicode MS"/>
          <w:caps w:val="0"/>
        </w:rPr>
        <w:t>13.- SOBRE “A” «DOCUMENTACIÓN ACREDITATIVA DEL CUMPLIMIENTO DE LOS REQUISITOS PREVIOS»</w:t>
      </w:r>
      <w:bookmarkEnd w:id="404"/>
    </w:p>
    <w:p w14:paraId="669C1BC2" w14:textId="77777777" w:rsidR="00BF49D4" w:rsidRPr="00925873" w:rsidRDefault="001347E8" w:rsidP="0063752F">
      <w:pPr>
        <w:pStyle w:val="4izenburua"/>
        <w:ind w:right="-427"/>
      </w:pPr>
      <w:bookmarkStart w:id="405" w:name="_Toc41549278"/>
      <w:r w:rsidRPr="00925873">
        <w:t>13.1.-</w:t>
      </w:r>
      <w:r w:rsidR="00BF49D4" w:rsidRPr="00925873">
        <w:t>Relación de documentos que deben obrar en este sobre</w:t>
      </w:r>
      <w:r w:rsidRPr="00925873">
        <w:t>:</w:t>
      </w:r>
      <w:bookmarkEnd w:id="405"/>
    </w:p>
    <w:p w14:paraId="0DE1BE51" w14:textId="77777777" w:rsidR="007446E4" w:rsidRPr="00925873" w:rsidRDefault="007446E4" w:rsidP="007446E4">
      <w:pPr>
        <w:pStyle w:val="5izenburua"/>
        <w:ind w:right="-427"/>
        <w:rPr>
          <w:szCs w:val="19"/>
        </w:rPr>
      </w:pPr>
      <w:bookmarkStart w:id="406" w:name="_Toc48120682"/>
      <w:r w:rsidRPr="00925873">
        <w:rPr>
          <w:b/>
          <w:szCs w:val="19"/>
        </w:rPr>
        <w:t xml:space="preserve">13.1.1.- </w:t>
      </w:r>
      <w:r w:rsidR="0038702F" w:rsidRPr="00925873">
        <w:rPr>
          <w:rFonts w:cs="Tahoma"/>
          <w:szCs w:val="19"/>
        </w:rPr>
        <w:t>Anexo II.0.</w:t>
      </w:r>
      <w:bookmarkEnd w:id="406"/>
    </w:p>
    <w:p w14:paraId="284EDEED" w14:textId="77777777" w:rsidR="00BF49D4" w:rsidRPr="00925873" w:rsidRDefault="001347E8" w:rsidP="0063752F">
      <w:pPr>
        <w:pStyle w:val="5izenburua"/>
        <w:ind w:right="-427"/>
      </w:pPr>
      <w:bookmarkStart w:id="407" w:name="_Toc41549279"/>
      <w:bookmarkStart w:id="408" w:name="_Toc48120683"/>
      <w:r w:rsidRPr="00925873">
        <w:rPr>
          <w:b/>
        </w:rPr>
        <w:t>13.1.</w:t>
      </w:r>
      <w:r w:rsidR="007446E4" w:rsidRPr="00925873">
        <w:rPr>
          <w:b/>
        </w:rPr>
        <w:t>2</w:t>
      </w:r>
      <w:r w:rsidRPr="00925873">
        <w:rPr>
          <w:b/>
        </w:rPr>
        <w:t>.-</w:t>
      </w:r>
      <w:r w:rsidRPr="00925873">
        <w:t xml:space="preserve"> </w:t>
      </w:r>
      <w:r w:rsidR="00BF49D4" w:rsidRPr="00925873">
        <w:t>Declaración responsable según el modelo que figura en el</w:t>
      </w:r>
      <w:r w:rsidR="00BF49D4" w:rsidRPr="00925873">
        <w:rPr>
          <w:color w:val="FF0000"/>
        </w:rPr>
        <w:t xml:space="preserve"> </w:t>
      </w:r>
      <w:r w:rsidR="00BF49D4" w:rsidRPr="00925873">
        <w:rPr>
          <w:b/>
          <w:color w:val="0000FF"/>
        </w:rPr>
        <w:t>ANEXO II.1.</w:t>
      </w:r>
      <w:bookmarkEnd w:id="407"/>
      <w:bookmarkEnd w:id="408"/>
    </w:p>
    <w:p w14:paraId="74CAF818" w14:textId="77777777" w:rsidR="00BF49D4" w:rsidRPr="00925873" w:rsidRDefault="001347E8" w:rsidP="0063752F">
      <w:pPr>
        <w:pStyle w:val="5izenburua"/>
        <w:ind w:right="-427"/>
      </w:pPr>
      <w:bookmarkStart w:id="409" w:name="_Toc41549280"/>
      <w:bookmarkStart w:id="410" w:name="_Toc48120684"/>
      <w:r w:rsidRPr="00925873">
        <w:rPr>
          <w:b/>
        </w:rPr>
        <w:t>13.1.</w:t>
      </w:r>
      <w:r w:rsidR="007446E4" w:rsidRPr="00925873">
        <w:rPr>
          <w:b/>
        </w:rPr>
        <w:t>3</w:t>
      </w:r>
      <w:r w:rsidRPr="00925873">
        <w:rPr>
          <w:b/>
        </w:rPr>
        <w:t>.-</w:t>
      </w:r>
      <w:r w:rsidRPr="00925873">
        <w:t xml:space="preserve"> </w:t>
      </w:r>
      <w:r w:rsidR="00BF49D4" w:rsidRPr="00925873">
        <w:t xml:space="preserve">Compromiso de adscripción de medios según el modelo que figura en el </w:t>
      </w:r>
      <w:r w:rsidR="00BF49D4" w:rsidRPr="00925873">
        <w:rPr>
          <w:b/>
          <w:color w:val="0000FF"/>
        </w:rPr>
        <w:t>ANEXO II.2.</w:t>
      </w:r>
      <w:bookmarkEnd w:id="409"/>
      <w:bookmarkEnd w:id="410"/>
    </w:p>
    <w:p w14:paraId="299CB44B" w14:textId="77777777" w:rsidR="00BF49D4" w:rsidRPr="00925873" w:rsidRDefault="007446E4" w:rsidP="0063752F">
      <w:pPr>
        <w:pStyle w:val="5izenburua"/>
        <w:ind w:right="-427"/>
      </w:pPr>
      <w:bookmarkStart w:id="411" w:name="_Toc41549281"/>
      <w:bookmarkStart w:id="412" w:name="_Toc48120685"/>
      <w:r w:rsidRPr="00925873">
        <w:rPr>
          <w:b/>
        </w:rPr>
        <w:t>13.1.4</w:t>
      </w:r>
      <w:r w:rsidR="001347E8" w:rsidRPr="00925873">
        <w:rPr>
          <w:b/>
        </w:rPr>
        <w:t>.-</w:t>
      </w:r>
      <w:r w:rsidR="001347E8" w:rsidRPr="00925873">
        <w:t xml:space="preserve"> </w:t>
      </w:r>
      <w:r w:rsidR="00BF49D4" w:rsidRPr="00925873">
        <w:t>Nombres y cualificación profesional del personal responsable de ejecutar la prestación en el caso de que se exija en la cláusula 21.5 de cláusulas específicas del contrato.</w:t>
      </w:r>
      <w:bookmarkEnd w:id="411"/>
      <w:bookmarkEnd w:id="412"/>
      <w:r w:rsidR="00BF49D4" w:rsidRPr="00925873">
        <w:t xml:space="preserve"> </w:t>
      </w:r>
    </w:p>
    <w:p w14:paraId="7BBD7995" w14:textId="037A07BB" w:rsidR="00BF49D4" w:rsidRPr="00925873" w:rsidRDefault="007446E4" w:rsidP="0063752F">
      <w:pPr>
        <w:pStyle w:val="5izenburua"/>
        <w:ind w:right="-427"/>
        <w:rPr>
          <w:b/>
          <w:color w:val="0000FF"/>
        </w:rPr>
      </w:pPr>
      <w:bookmarkStart w:id="413" w:name="_Toc41549282"/>
      <w:bookmarkStart w:id="414" w:name="_Toc48120686"/>
      <w:r w:rsidRPr="00925873">
        <w:rPr>
          <w:b/>
        </w:rPr>
        <w:t>13.1.5</w:t>
      </w:r>
      <w:r w:rsidR="001347E8" w:rsidRPr="00925873">
        <w:rPr>
          <w:b/>
        </w:rPr>
        <w:t>.-</w:t>
      </w:r>
      <w:r w:rsidR="00BF49D4" w:rsidRPr="00925873">
        <w:t xml:space="preserve">Designación como confidencial de informaciones facilitadas por </w:t>
      </w:r>
      <w:r w:rsidR="00D34F7B" w:rsidRPr="00925873">
        <w:t>la</w:t>
      </w:r>
      <w:r w:rsidR="00BF49D4" w:rsidRPr="00925873">
        <w:t xml:space="preserve"> operador</w:t>
      </w:r>
      <w:r w:rsidR="00D34F7B" w:rsidRPr="00925873">
        <w:t>a</w:t>
      </w:r>
      <w:r w:rsidR="00BF49D4" w:rsidRPr="00925873">
        <w:t xml:space="preserve"> económic</w:t>
      </w:r>
      <w:r w:rsidR="00D34F7B" w:rsidRPr="00925873">
        <w:t>a</w:t>
      </w:r>
      <w:r w:rsidR="00BF49D4" w:rsidRPr="00925873">
        <w:t xml:space="preserve"> según el modelo que figura en el </w:t>
      </w:r>
      <w:r w:rsidR="00BF49D4" w:rsidRPr="00925873">
        <w:rPr>
          <w:b/>
          <w:color w:val="0000FF"/>
        </w:rPr>
        <w:t>ANEXO II.3.</w:t>
      </w:r>
      <w:bookmarkEnd w:id="413"/>
      <w:bookmarkEnd w:id="414"/>
    </w:p>
    <w:p w14:paraId="2EEE4F40" w14:textId="77777777" w:rsidR="00BF49D4" w:rsidRPr="00925873" w:rsidRDefault="007446E4" w:rsidP="0063752F">
      <w:pPr>
        <w:pStyle w:val="5izenburua"/>
        <w:ind w:right="-427"/>
        <w:rPr>
          <w:b/>
          <w:color w:val="0000FF"/>
        </w:rPr>
      </w:pPr>
      <w:bookmarkStart w:id="415" w:name="_Toc41549283"/>
      <w:bookmarkStart w:id="416" w:name="_Toc48120687"/>
      <w:r w:rsidRPr="00925873">
        <w:rPr>
          <w:b/>
        </w:rPr>
        <w:t>13.1.6</w:t>
      </w:r>
      <w:r w:rsidR="001347E8" w:rsidRPr="00925873">
        <w:rPr>
          <w:b/>
        </w:rPr>
        <w:t>.-</w:t>
      </w:r>
      <w:r w:rsidR="001347E8" w:rsidRPr="00925873">
        <w:t xml:space="preserve"> </w:t>
      </w:r>
      <w:r w:rsidR="00BF49D4" w:rsidRPr="00925873">
        <w:t xml:space="preserve">Compromiso de constituirse formalmente en UTE que figura en el </w:t>
      </w:r>
      <w:r w:rsidR="00BF49D4" w:rsidRPr="00925873">
        <w:rPr>
          <w:b/>
          <w:color w:val="0000FF"/>
        </w:rPr>
        <w:t>ANEXO II.4.</w:t>
      </w:r>
      <w:bookmarkEnd w:id="415"/>
      <w:bookmarkEnd w:id="416"/>
    </w:p>
    <w:p w14:paraId="0763297D" w14:textId="77777777" w:rsidR="00BF49D4" w:rsidRPr="00925873" w:rsidRDefault="007446E4" w:rsidP="0063752F">
      <w:pPr>
        <w:pStyle w:val="5izenburua"/>
        <w:ind w:right="-427"/>
        <w:rPr>
          <w:b/>
          <w:color w:val="0000FF"/>
        </w:rPr>
      </w:pPr>
      <w:bookmarkStart w:id="417" w:name="_Toc41549284"/>
      <w:bookmarkStart w:id="418" w:name="_Toc48120688"/>
      <w:r w:rsidRPr="00925873">
        <w:rPr>
          <w:b/>
        </w:rPr>
        <w:t>13.1.7</w:t>
      </w:r>
      <w:r w:rsidR="001347E8" w:rsidRPr="00925873">
        <w:rPr>
          <w:b/>
        </w:rPr>
        <w:t>.-</w:t>
      </w:r>
      <w:r w:rsidR="001347E8" w:rsidRPr="00925873">
        <w:t xml:space="preserve"> </w:t>
      </w:r>
      <w:r w:rsidR="00BF49D4" w:rsidRPr="00925873">
        <w:t>Declaración sobre</w:t>
      </w:r>
      <w:r w:rsidR="00D34F7B" w:rsidRPr="00925873">
        <w:t xml:space="preserve"> los compromisos que la</w:t>
      </w:r>
      <w:r w:rsidR="00BF49D4" w:rsidRPr="00925873">
        <w:t xml:space="preserve"> operador</w:t>
      </w:r>
      <w:r w:rsidR="00D34F7B" w:rsidRPr="00925873">
        <w:t>a</w:t>
      </w:r>
      <w:r w:rsidR="00BF49D4" w:rsidRPr="00925873">
        <w:t xml:space="preserve"> económic</w:t>
      </w:r>
      <w:r w:rsidR="00D34F7B" w:rsidRPr="00925873">
        <w:t>a</w:t>
      </w:r>
      <w:r w:rsidR="00BF49D4" w:rsidRPr="00925873">
        <w:t xml:space="preserve"> asume respecto de las personas trabajadoras que realicen la actividad objeto del contrato según el modelo que figura en el </w:t>
      </w:r>
      <w:r w:rsidR="00BF49D4" w:rsidRPr="00925873">
        <w:rPr>
          <w:b/>
          <w:color w:val="0000FF"/>
        </w:rPr>
        <w:t>ANEXO II.5.</w:t>
      </w:r>
      <w:bookmarkEnd w:id="417"/>
      <w:bookmarkEnd w:id="418"/>
    </w:p>
    <w:p w14:paraId="023B4EB8" w14:textId="77777777" w:rsidR="00BF49D4" w:rsidRPr="00925873" w:rsidRDefault="007446E4" w:rsidP="0063752F">
      <w:pPr>
        <w:pStyle w:val="5izenburua"/>
        <w:ind w:right="-427"/>
        <w:rPr>
          <w:b/>
          <w:color w:val="0000FF"/>
        </w:rPr>
      </w:pPr>
      <w:bookmarkStart w:id="419" w:name="_Toc41549285"/>
      <w:bookmarkStart w:id="420" w:name="_Toc48120689"/>
      <w:r w:rsidRPr="00925873">
        <w:rPr>
          <w:b/>
        </w:rPr>
        <w:lastRenderedPageBreak/>
        <w:t>13.1.8</w:t>
      </w:r>
      <w:r w:rsidR="001347E8" w:rsidRPr="00925873">
        <w:rPr>
          <w:b/>
        </w:rPr>
        <w:t>.-</w:t>
      </w:r>
      <w:r w:rsidR="001347E8" w:rsidRPr="00925873">
        <w:t xml:space="preserve"> </w:t>
      </w:r>
      <w:r w:rsidR="00D34F7B" w:rsidRPr="00925873">
        <w:t>En el supuesto de que varias operadoras económica</w:t>
      </w:r>
      <w:r w:rsidR="00BF49D4" w:rsidRPr="00925873">
        <w:t>s pertenecientes a un mismo grupo empresarial, de conformidad con el art. 42.1 del Código de Comercio, presenten oferta, se deberá cumplimentar el</w:t>
      </w:r>
      <w:r w:rsidR="00BF49D4" w:rsidRPr="00925873">
        <w:rPr>
          <w:color w:val="0000FF"/>
        </w:rPr>
        <w:t xml:space="preserve"> </w:t>
      </w:r>
      <w:r w:rsidR="00BF49D4" w:rsidRPr="00925873">
        <w:rPr>
          <w:b/>
          <w:color w:val="0000FF"/>
        </w:rPr>
        <w:t>ANEXO II.6.</w:t>
      </w:r>
      <w:bookmarkEnd w:id="419"/>
      <w:bookmarkEnd w:id="420"/>
    </w:p>
    <w:p w14:paraId="3847A610" w14:textId="77777777" w:rsidR="00BF49D4" w:rsidRPr="00925873" w:rsidRDefault="007446E4" w:rsidP="0063752F">
      <w:pPr>
        <w:pStyle w:val="5izenburua"/>
        <w:ind w:right="-427"/>
      </w:pPr>
      <w:bookmarkStart w:id="421" w:name="_Toc41549286"/>
      <w:bookmarkStart w:id="422" w:name="_Toc48120690"/>
      <w:r w:rsidRPr="00925873">
        <w:rPr>
          <w:b/>
        </w:rPr>
        <w:t>13.1.9</w:t>
      </w:r>
      <w:r w:rsidR="001347E8" w:rsidRPr="00925873">
        <w:rPr>
          <w:b/>
        </w:rPr>
        <w:t>.-</w:t>
      </w:r>
      <w:r w:rsidR="001347E8" w:rsidRPr="00925873">
        <w:t xml:space="preserve"> </w:t>
      </w:r>
      <w:r w:rsidR="00BF49D4" w:rsidRPr="00925873">
        <w:t xml:space="preserve">En el supuesto de que existan lotes de conformidad con la cláusula 1.2 de cláusulas específicas del contrato, se cumplimentará el </w:t>
      </w:r>
      <w:r w:rsidR="00BF49D4" w:rsidRPr="00925873">
        <w:rPr>
          <w:b/>
          <w:color w:val="0000FF"/>
        </w:rPr>
        <w:t>ANEXO II.7.</w:t>
      </w:r>
      <w:r w:rsidR="00BF49D4" w:rsidRPr="00925873">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421"/>
      <w:bookmarkEnd w:id="422"/>
      <w:r w:rsidR="00BF49D4" w:rsidRPr="00925873">
        <w:t xml:space="preserve"> </w:t>
      </w:r>
    </w:p>
    <w:p w14:paraId="535C4A50" w14:textId="06014C8A" w:rsidR="008B1488" w:rsidRPr="00925873" w:rsidRDefault="008B1488">
      <w:pPr>
        <w:pStyle w:val="5izenburua"/>
      </w:pPr>
      <w:bookmarkStart w:id="423" w:name="_Toc41549287"/>
      <w:bookmarkStart w:id="424" w:name="_Toc48120691"/>
      <w:r w:rsidRPr="00925873">
        <w:rPr>
          <w:b/>
        </w:rPr>
        <w:t>13.1.10.-</w:t>
      </w:r>
      <w:r w:rsidRPr="00925873">
        <w:t xml:space="preserve"> En el caso de que el contrato implique el tratamiento de datos personales, se deberá cumplimentar el </w:t>
      </w:r>
      <w:r w:rsidRPr="00925873">
        <w:rPr>
          <w:rFonts w:cs="Tahoma"/>
          <w:b/>
          <w:color w:val="0000FF"/>
        </w:rPr>
        <w:t>ANEXO II.8.</w:t>
      </w:r>
    </w:p>
    <w:p w14:paraId="0B926EE9" w14:textId="1F4F3B44" w:rsidR="008B1488" w:rsidRPr="00925873" w:rsidRDefault="008B1488">
      <w:pPr>
        <w:pStyle w:val="5izenburua"/>
      </w:pPr>
      <w:r w:rsidRPr="00925873">
        <w:rPr>
          <w:b/>
        </w:rPr>
        <w:t>13.1.11.-</w:t>
      </w:r>
      <w:r w:rsidRPr="00925873">
        <w:t xml:space="preserve"> Se deberá cumplimentar el </w:t>
      </w:r>
      <w:r w:rsidRPr="00925873">
        <w:rPr>
          <w:rFonts w:cs="Tahoma"/>
          <w:b/>
          <w:color w:val="0000FF"/>
        </w:rPr>
        <w:t>ANEXO II.9</w:t>
      </w:r>
      <w:r w:rsidRPr="00925873">
        <w:t xml:space="preserve"> mediante el que se acredita el cumplimiento del Plan de igualdad o delitos o sanciones firmes por infracción grave en materia de prevención de igualdad de hombres y mujeres.</w:t>
      </w:r>
    </w:p>
    <w:p w14:paraId="2FBA76A7" w14:textId="38B92787" w:rsidR="00BF49D4" w:rsidRPr="00925873" w:rsidRDefault="007446E4" w:rsidP="0063752F">
      <w:pPr>
        <w:pStyle w:val="5izenburua"/>
        <w:ind w:right="-427"/>
        <w:rPr>
          <w:b/>
          <w:color w:val="0000FF"/>
        </w:rPr>
      </w:pPr>
      <w:r w:rsidRPr="00925873">
        <w:rPr>
          <w:b/>
        </w:rPr>
        <w:t>13.1.1</w:t>
      </w:r>
      <w:r w:rsidR="008B1488" w:rsidRPr="00925873">
        <w:rPr>
          <w:b/>
        </w:rPr>
        <w:t>1</w:t>
      </w:r>
      <w:r w:rsidR="001347E8" w:rsidRPr="00925873">
        <w:rPr>
          <w:b/>
        </w:rPr>
        <w:t>.-</w:t>
      </w:r>
      <w:r w:rsidR="001347E8" w:rsidRPr="00925873">
        <w:t xml:space="preserve"> </w:t>
      </w:r>
      <w:r w:rsidR="00BF49D4" w:rsidRPr="00925873">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925873">
        <w:rPr>
          <w:b/>
          <w:color w:val="0000FF"/>
        </w:rPr>
        <w:t>ANEXO II.</w:t>
      </w:r>
      <w:r w:rsidR="008B1488" w:rsidRPr="00925873">
        <w:rPr>
          <w:b/>
          <w:color w:val="0000FF"/>
        </w:rPr>
        <w:t>10</w:t>
      </w:r>
      <w:r w:rsidR="00BF49D4" w:rsidRPr="00925873">
        <w:rPr>
          <w:b/>
          <w:color w:val="0000FF"/>
        </w:rPr>
        <w:t>.</w:t>
      </w:r>
      <w:bookmarkEnd w:id="423"/>
      <w:bookmarkEnd w:id="424"/>
    </w:p>
    <w:p w14:paraId="1F66B00C" w14:textId="6F0C9159" w:rsidR="00BF49D4" w:rsidRPr="00925873" w:rsidRDefault="007446E4" w:rsidP="0063752F">
      <w:pPr>
        <w:pStyle w:val="5izenburua"/>
        <w:ind w:right="-427"/>
      </w:pPr>
      <w:bookmarkStart w:id="425" w:name="_Toc41549288"/>
      <w:bookmarkStart w:id="426" w:name="_Toc48120692"/>
      <w:r w:rsidRPr="00925873">
        <w:rPr>
          <w:b/>
        </w:rPr>
        <w:t>13.1.1</w:t>
      </w:r>
      <w:r w:rsidR="008B1488" w:rsidRPr="00925873">
        <w:rPr>
          <w:b/>
        </w:rPr>
        <w:t>2</w:t>
      </w:r>
      <w:r w:rsidR="001347E8" w:rsidRPr="00925873">
        <w:rPr>
          <w:b/>
        </w:rPr>
        <w:t>.-</w:t>
      </w:r>
      <w:r w:rsidR="001347E8" w:rsidRPr="00925873">
        <w:t xml:space="preserve"> </w:t>
      </w:r>
      <w:r w:rsidR="00BF49D4" w:rsidRPr="00925873">
        <w:t>Si se trata de operador</w:t>
      </w:r>
      <w:r w:rsidR="00D34F7B" w:rsidRPr="00925873">
        <w:t>as económicas comunitaria</w:t>
      </w:r>
      <w:r w:rsidR="00BF49D4" w:rsidRPr="00925873">
        <w:t xml:space="preserve">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C00777" w:rsidRPr="00925873">
        <w:t xml:space="preserve">a </w:t>
      </w:r>
      <w:r w:rsidR="00D34F7B" w:rsidRPr="00925873">
        <w:t>la</w:t>
      </w:r>
      <w:r w:rsidR="00BF49D4" w:rsidRPr="00925873">
        <w:t xml:space="preserve"> operador</w:t>
      </w:r>
      <w:r w:rsidR="00D34F7B" w:rsidRPr="00925873">
        <w:t>a económica,</w:t>
      </w:r>
      <w:r w:rsidR="00BF49D4" w:rsidRPr="00925873">
        <w:t xml:space="preserve"> según el modelo que figura en el</w:t>
      </w:r>
      <w:r w:rsidR="00BF49D4" w:rsidRPr="00925873">
        <w:rPr>
          <w:color w:val="FF0000"/>
        </w:rPr>
        <w:t xml:space="preserve"> </w:t>
      </w:r>
      <w:r w:rsidR="00BF49D4" w:rsidRPr="00925873">
        <w:rPr>
          <w:b/>
          <w:color w:val="0000FF"/>
        </w:rPr>
        <w:t>ANEXO II.1.</w:t>
      </w:r>
      <w:bookmarkEnd w:id="425"/>
      <w:bookmarkEnd w:id="426"/>
      <w:r w:rsidR="00BF49D4" w:rsidRPr="00925873">
        <w:t xml:space="preserve"> </w:t>
      </w:r>
    </w:p>
    <w:p w14:paraId="417C8BDC" w14:textId="0357EB74" w:rsidR="00BF49D4" w:rsidRPr="00925873" w:rsidRDefault="007446E4" w:rsidP="0063752F">
      <w:pPr>
        <w:pStyle w:val="5izenburua"/>
        <w:ind w:right="-427"/>
      </w:pPr>
      <w:bookmarkStart w:id="427" w:name="_Toc41549289"/>
      <w:bookmarkStart w:id="428" w:name="_Toc48120693"/>
      <w:r w:rsidRPr="00925873">
        <w:rPr>
          <w:b/>
        </w:rPr>
        <w:t>13.1.1</w:t>
      </w:r>
      <w:r w:rsidR="008B1488" w:rsidRPr="00925873">
        <w:rPr>
          <w:b/>
        </w:rPr>
        <w:t>3</w:t>
      </w:r>
      <w:r w:rsidR="001347E8" w:rsidRPr="00925873">
        <w:rPr>
          <w:b/>
        </w:rPr>
        <w:t>.-</w:t>
      </w:r>
      <w:r w:rsidR="001347E8" w:rsidRPr="00925873">
        <w:t xml:space="preserve"> </w:t>
      </w:r>
      <w:r w:rsidR="00BF49D4" w:rsidRPr="00925873">
        <w:t>Si trata de vari</w:t>
      </w:r>
      <w:r w:rsidR="00D34F7B" w:rsidRPr="00925873">
        <w:t>as operadoras económicas no comunitaria</w:t>
      </w:r>
      <w:r w:rsidR="00BF49D4" w:rsidRPr="00925873">
        <w:t xml:space="preserve">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C00777" w:rsidRPr="00925873">
        <w:t xml:space="preserve">a </w:t>
      </w:r>
      <w:r w:rsidR="00D34F7B" w:rsidRPr="00925873">
        <w:t>la</w:t>
      </w:r>
      <w:r w:rsidR="00BF49D4" w:rsidRPr="00925873">
        <w:t xml:space="preserve"> operador</w:t>
      </w:r>
      <w:r w:rsidR="00D34F7B" w:rsidRPr="00925873">
        <w:t>a económica,</w:t>
      </w:r>
      <w:r w:rsidR="00BF49D4" w:rsidRPr="00925873">
        <w:t xml:space="preserve"> según el modelo que figura en el</w:t>
      </w:r>
      <w:r w:rsidR="00BF49D4" w:rsidRPr="00925873">
        <w:rPr>
          <w:color w:val="FF0000"/>
        </w:rPr>
        <w:t xml:space="preserve"> </w:t>
      </w:r>
      <w:r w:rsidR="00BF49D4" w:rsidRPr="00925873">
        <w:rPr>
          <w:b/>
          <w:color w:val="0000FF"/>
        </w:rPr>
        <w:t>ANEXO II.1.</w:t>
      </w:r>
      <w:bookmarkEnd w:id="427"/>
      <w:bookmarkEnd w:id="428"/>
      <w:r w:rsidR="00BF49D4" w:rsidRPr="00925873">
        <w:t xml:space="preserve"> </w:t>
      </w:r>
    </w:p>
    <w:p w14:paraId="620E460B" w14:textId="77777777" w:rsidR="00BF49D4" w:rsidRPr="00925873" w:rsidRDefault="004C3C0A" w:rsidP="0063752F">
      <w:pPr>
        <w:pStyle w:val="4izenburua"/>
        <w:ind w:right="-427"/>
      </w:pPr>
      <w:bookmarkStart w:id="429" w:name="_Toc41549290"/>
      <w:r w:rsidRPr="00925873">
        <w:t xml:space="preserve">13.2.- </w:t>
      </w:r>
      <w:r w:rsidR="00BF49D4" w:rsidRPr="00925873">
        <w:t>Acumulación de solvencia en el caso de UTEs</w:t>
      </w:r>
      <w:r w:rsidRPr="00925873">
        <w:t>:</w:t>
      </w:r>
      <w:bookmarkEnd w:id="429"/>
    </w:p>
    <w:p w14:paraId="58A20D01" w14:textId="77777777" w:rsidR="00BF49D4" w:rsidRPr="00925873" w:rsidRDefault="00BF49D4" w:rsidP="0063752F">
      <w:pPr>
        <w:pStyle w:val="Estilo1"/>
        <w:spacing w:before="120" w:after="120"/>
        <w:ind w:left="851" w:right="-427"/>
        <w:rPr>
          <w:rFonts w:ascii="Verdana" w:eastAsia="Arial Unicode MS" w:hAnsi="Verdana"/>
          <w:sz w:val="19"/>
          <w:szCs w:val="19"/>
        </w:rPr>
      </w:pPr>
      <w:r w:rsidRPr="00925873">
        <w:rPr>
          <w:rFonts w:ascii="Verdana" w:eastAsia="Arial Unicode MS" w:hAnsi="Verdana"/>
          <w:sz w:val="19"/>
          <w:szCs w:val="19"/>
        </w:rPr>
        <w:t>A efectos de determinar la solvencia económica, financiera y técnica o profesional de la UTE se acumularán las características de cada un</w:t>
      </w:r>
      <w:r w:rsidR="0075165A" w:rsidRPr="00925873">
        <w:rPr>
          <w:rFonts w:ascii="Verdana" w:eastAsia="Arial Unicode MS" w:hAnsi="Verdana"/>
          <w:sz w:val="19"/>
          <w:szCs w:val="19"/>
        </w:rPr>
        <w:t>a</w:t>
      </w:r>
      <w:r w:rsidRPr="00925873">
        <w:rPr>
          <w:rFonts w:ascii="Verdana" w:eastAsia="Arial Unicode MS" w:hAnsi="Verdana"/>
          <w:sz w:val="19"/>
          <w:szCs w:val="19"/>
        </w:rPr>
        <w:t xml:space="preserve"> de l</w:t>
      </w:r>
      <w:r w:rsidR="00D34F7B" w:rsidRPr="00925873">
        <w:rPr>
          <w:rFonts w:ascii="Verdana" w:eastAsia="Arial Unicode MS" w:hAnsi="Verdana"/>
          <w:sz w:val="19"/>
          <w:szCs w:val="19"/>
        </w:rPr>
        <w:t>a</w:t>
      </w:r>
      <w:r w:rsidRPr="00925873">
        <w:rPr>
          <w:rFonts w:ascii="Verdana" w:eastAsia="Arial Unicode MS" w:hAnsi="Verdana"/>
          <w:sz w:val="19"/>
          <w:szCs w:val="19"/>
        </w:rPr>
        <w:t>s operador</w:t>
      </w:r>
      <w:r w:rsidR="00D34F7B" w:rsidRPr="00925873">
        <w:rPr>
          <w:rFonts w:ascii="Verdana" w:eastAsia="Arial Unicode MS" w:hAnsi="Verdana"/>
          <w:sz w:val="19"/>
          <w:szCs w:val="19"/>
        </w:rPr>
        <w:t>a</w:t>
      </w:r>
      <w:r w:rsidRPr="00925873">
        <w:rPr>
          <w:rFonts w:ascii="Verdana" w:eastAsia="Arial Unicode MS" w:hAnsi="Verdana"/>
          <w:sz w:val="19"/>
          <w:szCs w:val="19"/>
        </w:rPr>
        <w:t>s económic</w:t>
      </w:r>
      <w:r w:rsidR="00D34F7B" w:rsidRPr="00925873">
        <w:rPr>
          <w:rFonts w:ascii="Verdana" w:eastAsia="Arial Unicode MS" w:hAnsi="Verdana"/>
          <w:sz w:val="19"/>
          <w:szCs w:val="19"/>
        </w:rPr>
        <w:t>a</w:t>
      </w:r>
      <w:r w:rsidRPr="00925873">
        <w:rPr>
          <w:rFonts w:ascii="Verdana" w:eastAsia="Arial Unicode MS" w:hAnsi="Verdana"/>
          <w:sz w:val="19"/>
          <w:szCs w:val="19"/>
        </w:rPr>
        <w:t>s integrantes de conformidad con lo dispuesto a continuación:</w:t>
      </w:r>
    </w:p>
    <w:p w14:paraId="5BD9C69D" w14:textId="77777777" w:rsidR="00BF49D4" w:rsidRPr="00925873" w:rsidRDefault="00BF49D4" w:rsidP="00D206AB">
      <w:pPr>
        <w:widowControl w:val="0"/>
        <w:numPr>
          <w:ilvl w:val="0"/>
          <w:numId w:val="65"/>
        </w:numPr>
        <w:tabs>
          <w:tab w:val="left" w:pos="-720"/>
        </w:tabs>
        <w:suppressAutoHyphens/>
        <w:spacing w:before="120" w:after="120"/>
        <w:ind w:left="1418" w:right="-427" w:hanging="283"/>
        <w:jc w:val="both"/>
        <w:rPr>
          <w:rFonts w:ascii="Verdana" w:eastAsia="Arial Unicode MS" w:hAnsi="Verdana"/>
          <w:sz w:val="19"/>
          <w:szCs w:val="19"/>
        </w:rPr>
      </w:pPr>
      <w:r w:rsidRPr="00925873">
        <w:rPr>
          <w:rFonts w:ascii="Verdana" w:eastAsia="Arial Unicode MS" w:hAnsi="Verdana"/>
          <w:sz w:val="19"/>
          <w:szCs w:val="19"/>
        </w:rPr>
        <w:t>En el caso de que concurran en la UTE</w:t>
      </w:r>
      <w:r w:rsidRPr="00925873">
        <w:rPr>
          <w:rFonts w:ascii="Verdana" w:eastAsia="Arial Unicode MS" w:hAnsi="Verdana"/>
          <w:sz w:val="19"/>
          <w:szCs w:val="19"/>
          <w:u w:val="single"/>
        </w:rPr>
        <w:t xml:space="preserve"> nacionales y/o extranjer</w:t>
      </w:r>
      <w:r w:rsidR="008126B3" w:rsidRPr="00925873">
        <w:rPr>
          <w:rFonts w:ascii="Verdana" w:eastAsia="Arial Unicode MS" w:hAnsi="Verdana"/>
          <w:sz w:val="19"/>
          <w:szCs w:val="19"/>
          <w:u w:val="single"/>
        </w:rPr>
        <w:t>as no comunitaria</w:t>
      </w:r>
      <w:r w:rsidRPr="00925873">
        <w:rPr>
          <w:rFonts w:ascii="Verdana" w:eastAsia="Arial Unicode MS" w:hAnsi="Verdana"/>
          <w:sz w:val="19"/>
          <w:szCs w:val="19"/>
          <w:u w:val="single"/>
        </w:rPr>
        <w:t>s</w:t>
      </w:r>
      <w:r w:rsidRPr="00925873">
        <w:rPr>
          <w:rFonts w:ascii="Verdana" w:eastAsia="Arial Unicode MS" w:hAnsi="Verdana"/>
          <w:sz w:val="19"/>
          <w:szCs w:val="19"/>
        </w:rPr>
        <w:t xml:space="preserve">: </w:t>
      </w:r>
    </w:p>
    <w:p w14:paraId="4CA55A6A" w14:textId="77777777" w:rsidR="00BF49D4" w:rsidRPr="00925873" w:rsidRDefault="00BF49D4" w:rsidP="00D206AB">
      <w:pPr>
        <w:pStyle w:val="Zerrenda-paragrafoa"/>
        <w:numPr>
          <w:ilvl w:val="0"/>
          <w:numId w:val="113"/>
        </w:numPr>
        <w:spacing w:before="120" w:after="120"/>
        <w:ind w:left="1985" w:right="-427" w:hanging="284"/>
        <w:jc w:val="both"/>
        <w:rPr>
          <w:rFonts w:ascii="Verdana" w:eastAsia="Arial Unicode MS" w:hAnsi="Verdana"/>
          <w:sz w:val="19"/>
          <w:szCs w:val="19"/>
        </w:rPr>
      </w:pPr>
      <w:r w:rsidRPr="00925873">
        <w:rPr>
          <w:rFonts w:ascii="Verdana" w:eastAsia="Arial Unicode MS" w:hAnsi="Verdana"/>
          <w:b/>
          <w:sz w:val="19"/>
          <w:szCs w:val="19"/>
        </w:rPr>
        <w:t>Contrato sujeto a clasificación:</w:t>
      </w:r>
      <w:r w:rsidRPr="00925873">
        <w:rPr>
          <w:rFonts w:ascii="Verdana" w:eastAsia="Arial Unicode MS" w:hAnsi="Verdana"/>
          <w:sz w:val="19"/>
          <w:szCs w:val="19"/>
        </w:rPr>
        <w:t xml:space="preserve"> se acum</w:t>
      </w:r>
      <w:r w:rsidR="00D34F7B" w:rsidRPr="00925873">
        <w:rPr>
          <w:rFonts w:ascii="Verdana" w:eastAsia="Arial Unicode MS" w:hAnsi="Verdana"/>
          <w:sz w:val="19"/>
          <w:szCs w:val="19"/>
        </w:rPr>
        <w:t>ularán las clasificaciones de las operadoras económica</w:t>
      </w:r>
      <w:r w:rsidRPr="00925873">
        <w:rPr>
          <w:rFonts w:ascii="Verdana" w:eastAsia="Arial Unicode MS" w:hAnsi="Verdana"/>
          <w:sz w:val="19"/>
          <w:szCs w:val="19"/>
        </w:rPr>
        <w:t>s integrantes de la UTE. Para</w:t>
      </w:r>
      <w:r w:rsidR="00D34F7B" w:rsidRPr="00925873">
        <w:rPr>
          <w:rFonts w:ascii="Verdana" w:eastAsia="Arial Unicode MS" w:hAnsi="Verdana"/>
          <w:sz w:val="19"/>
          <w:szCs w:val="19"/>
        </w:rPr>
        <w:t xml:space="preserve"> proceder a la acumulación, todas las operadora</w:t>
      </w:r>
      <w:r w:rsidRPr="00925873">
        <w:rPr>
          <w:rFonts w:ascii="Verdana" w:eastAsia="Arial Unicode MS" w:hAnsi="Verdana"/>
          <w:sz w:val="19"/>
          <w:szCs w:val="19"/>
        </w:rPr>
        <w:t>s que concurren deben contar con clasificación como contratista de obras.</w:t>
      </w:r>
    </w:p>
    <w:p w14:paraId="7E8A6521" w14:textId="77777777" w:rsidR="00BF49D4" w:rsidRPr="00925873" w:rsidRDefault="00BF49D4" w:rsidP="00D206AB">
      <w:pPr>
        <w:pStyle w:val="Zerrenda-paragrafoa"/>
        <w:numPr>
          <w:ilvl w:val="0"/>
          <w:numId w:val="113"/>
        </w:numPr>
        <w:spacing w:before="120" w:after="120"/>
        <w:ind w:left="1985" w:right="-427" w:hanging="284"/>
        <w:jc w:val="both"/>
        <w:rPr>
          <w:rFonts w:ascii="Verdana" w:eastAsia="Arial Unicode MS" w:hAnsi="Verdana"/>
          <w:sz w:val="19"/>
          <w:szCs w:val="19"/>
        </w:rPr>
      </w:pPr>
      <w:r w:rsidRPr="00925873">
        <w:rPr>
          <w:rFonts w:ascii="Verdana" w:eastAsia="Arial Unicode MS" w:hAnsi="Verdana"/>
          <w:b/>
          <w:sz w:val="19"/>
          <w:szCs w:val="19"/>
        </w:rPr>
        <w:t>Contrato no sujeto a clasificación:</w:t>
      </w:r>
      <w:r w:rsidRPr="00925873">
        <w:rPr>
          <w:rFonts w:ascii="Verdana" w:eastAsia="Arial Unicode MS" w:hAnsi="Verdana"/>
          <w:sz w:val="19"/>
          <w:szCs w:val="19"/>
        </w:rPr>
        <w:t xml:space="preserve"> existen dos opciones:</w:t>
      </w:r>
    </w:p>
    <w:p w14:paraId="1E568DEA" w14:textId="77777777" w:rsidR="00BF49D4" w:rsidRPr="00925873" w:rsidRDefault="00BF49D4" w:rsidP="00D206AB">
      <w:pPr>
        <w:pStyle w:val="Zerrenda-paragrafoa"/>
        <w:numPr>
          <w:ilvl w:val="0"/>
          <w:numId w:val="114"/>
        </w:numPr>
        <w:spacing w:before="120" w:after="120"/>
        <w:ind w:left="2552" w:right="-427" w:hanging="284"/>
        <w:jc w:val="both"/>
        <w:rPr>
          <w:rFonts w:ascii="Verdana" w:eastAsia="Arial Unicode MS" w:hAnsi="Verdana"/>
          <w:sz w:val="19"/>
          <w:szCs w:val="19"/>
        </w:rPr>
      </w:pPr>
      <w:r w:rsidRPr="00925873">
        <w:rPr>
          <w:rFonts w:ascii="Verdana" w:eastAsia="Arial Unicode MS" w:hAnsi="Verdana"/>
          <w:sz w:val="19"/>
          <w:szCs w:val="19"/>
        </w:rPr>
        <w:t>Se acum</w:t>
      </w:r>
      <w:r w:rsidR="00D34F7B" w:rsidRPr="00925873">
        <w:rPr>
          <w:rFonts w:ascii="Verdana" w:eastAsia="Arial Unicode MS" w:hAnsi="Verdana"/>
          <w:sz w:val="19"/>
          <w:szCs w:val="19"/>
        </w:rPr>
        <w:t>ularán las clasificaciones de las operadoras económica</w:t>
      </w:r>
      <w:r w:rsidRPr="00925873">
        <w:rPr>
          <w:rFonts w:ascii="Verdana" w:eastAsia="Arial Unicode MS" w:hAnsi="Verdana"/>
          <w:sz w:val="19"/>
          <w:szCs w:val="19"/>
        </w:rPr>
        <w:t>s integrantes de la UTE. Para proce</w:t>
      </w:r>
      <w:r w:rsidR="00D34F7B" w:rsidRPr="00925873">
        <w:rPr>
          <w:rFonts w:ascii="Verdana" w:eastAsia="Arial Unicode MS" w:hAnsi="Verdana"/>
          <w:sz w:val="19"/>
          <w:szCs w:val="19"/>
        </w:rPr>
        <w:t>der a la acumulación, todas ella</w:t>
      </w:r>
      <w:r w:rsidRPr="00925873">
        <w:rPr>
          <w:rFonts w:ascii="Verdana" w:eastAsia="Arial Unicode MS" w:hAnsi="Verdana"/>
          <w:sz w:val="19"/>
          <w:szCs w:val="19"/>
        </w:rPr>
        <w:t>s deben contar con clasificación como contratista de obras.</w:t>
      </w:r>
    </w:p>
    <w:p w14:paraId="798F0546" w14:textId="77777777" w:rsidR="00BF49D4" w:rsidRPr="00925873" w:rsidRDefault="00BF49D4" w:rsidP="00D206AB">
      <w:pPr>
        <w:pStyle w:val="Zerrenda-paragrafoa"/>
        <w:numPr>
          <w:ilvl w:val="0"/>
          <w:numId w:val="114"/>
        </w:numPr>
        <w:spacing w:before="120" w:after="120"/>
        <w:ind w:left="2552" w:right="-427" w:hanging="284"/>
        <w:jc w:val="both"/>
        <w:rPr>
          <w:rFonts w:ascii="Verdana" w:eastAsia="Arial Unicode MS" w:hAnsi="Verdana"/>
          <w:sz w:val="19"/>
          <w:szCs w:val="19"/>
        </w:rPr>
      </w:pPr>
      <w:r w:rsidRPr="00925873">
        <w:rPr>
          <w:rFonts w:ascii="Verdana" w:eastAsia="Arial Unicode MS" w:hAnsi="Verdana"/>
          <w:sz w:val="19"/>
          <w:szCs w:val="19"/>
        </w:rPr>
        <w:t>Si alguna no dispusiera de clasificación como co</w:t>
      </w:r>
      <w:r w:rsidR="00610157" w:rsidRPr="00925873">
        <w:rPr>
          <w:rFonts w:ascii="Verdana" w:eastAsia="Arial Unicode MS" w:hAnsi="Verdana"/>
          <w:sz w:val="19"/>
          <w:szCs w:val="19"/>
        </w:rPr>
        <w:t>ntratista de obras, se acumulará</w:t>
      </w:r>
      <w:r w:rsidRPr="00925873">
        <w:rPr>
          <w:rFonts w:ascii="Verdana" w:eastAsia="Arial Unicode MS" w:hAnsi="Verdana"/>
          <w:sz w:val="19"/>
          <w:szCs w:val="19"/>
        </w:rPr>
        <w:t>n las características de tod</w:t>
      </w:r>
      <w:r w:rsidR="001460CC" w:rsidRPr="00925873">
        <w:rPr>
          <w:rFonts w:ascii="Verdana" w:eastAsia="Arial Unicode MS" w:hAnsi="Verdana"/>
          <w:sz w:val="19"/>
          <w:szCs w:val="19"/>
        </w:rPr>
        <w:t>as ella</w:t>
      </w:r>
      <w:r w:rsidRPr="00925873">
        <w:rPr>
          <w:rFonts w:ascii="Verdana" w:eastAsia="Arial Unicode MS" w:hAnsi="Verdana"/>
          <w:sz w:val="19"/>
          <w:szCs w:val="19"/>
        </w:rPr>
        <w:t>s en relación con los requisitos de solvencia indicados en la cláusula 21.2 de cláusulas específicas del contrato.</w:t>
      </w:r>
    </w:p>
    <w:p w14:paraId="44B93817" w14:textId="104D808B" w:rsidR="00BF49D4" w:rsidRPr="00925873" w:rsidRDefault="00BF49D4" w:rsidP="00836FFD">
      <w:pPr>
        <w:rPr>
          <w:rFonts w:ascii="Verdana" w:eastAsia="Arial Unicode MS" w:hAnsi="Verdana"/>
          <w:sz w:val="19"/>
          <w:szCs w:val="19"/>
        </w:rPr>
      </w:pPr>
      <w:r w:rsidRPr="00925873">
        <w:rPr>
          <w:rFonts w:ascii="Verdana" w:eastAsia="Arial Unicode MS" w:hAnsi="Verdana"/>
          <w:sz w:val="19"/>
          <w:szCs w:val="19"/>
        </w:rPr>
        <w:t xml:space="preserve">En el caso de que concurran en la UTE </w:t>
      </w:r>
      <w:r w:rsidR="00D34F7B" w:rsidRPr="00925873">
        <w:rPr>
          <w:rFonts w:ascii="Verdana" w:eastAsia="Arial Unicode MS" w:hAnsi="Verdana"/>
          <w:sz w:val="19"/>
          <w:szCs w:val="19"/>
          <w:u w:val="single"/>
        </w:rPr>
        <w:t>operadoras económica</w:t>
      </w:r>
      <w:r w:rsidRPr="00925873">
        <w:rPr>
          <w:rFonts w:ascii="Verdana" w:eastAsia="Arial Unicode MS" w:hAnsi="Verdana"/>
          <w:sz w:val="19"/>
          <w:szCs w:val="19"/>
          <w:u w:val="single"/>
        </w:rPr>
        <w:t>s nacionales y/o operador</w:t>
      </w:r>
      <w:r w:rsidR="00D34F7B" w:rsidRPr="00925873">
        <w:rPr>
          <w:rFonts w:ascii="Verdana" w:eastAsia="Arial Unicode MS" w:hAnsi="Verdana"/>
          <w:sz w:val="19"/>
          <w:szCs w:val="19"/>
          <w:u w:val="single"/>
        </w:rPr>
        <w:t>as económicas extranjeras no comunitarias y operadoras económicas extranjeras comunitaria</w:t>
      </w:r>
      <w:r w:rsidRPr="00925873">
        <w:rPr>
          <w:rFonts w:ascii="Verdana" w:eastAsia="Arial Unicode MS" w:hAnsi="Verdana"/>
          <w:sz w:val="19"/>
          <w:szCs w:val="19"/>
          <w:u w:val="single"/>
        </w:rPr>
        <w:t>s o de Estados signatarios del Acuerdo sobre el Espacio Económico Europeo</w:t>
      </w:r>
      <w:r w:rsidRPr="00925873">
        <w:rPr>
          <w:rFonts w:ascii="Verdana" w:eastAsia="Arial Unicode MS" w:hAnsi="Verdana"/>
          <w:sz w:val="19"/>
          <w:szCs w:val="19"/>
        </w:rPr>
        <w:t>:</w:t>
      </w:r>
    </w:p>
    <w:p w14:paraId="003B63EE" w14:textId="77777777" w:rsidR="00BF49D4" w:rsidRPr="00925873" w:rsidRDefault="00BF49D4" w:rsidP="00D206AB">
      <w:pPr>
        <w:pStyle w:val="Zerrenda-paragrafoa"/>
        <w:numPr>
          <w:ilvl w:val="0"/>
          <w:numId w:val="115"/>
        </w:numPr>
        <w:spacing w:before="120" w:after="120"/>
        <w:ind w:left="1985" w:right="-427" w:hanging="284"/>
        <w:jc w:val="both"/>
        <w:rPr>
          <w:rFonts w:ascii="Verdana" w:eastAsia="Arial Unicode MS" w:hAnsi="Verdana"/>
          <w:sz w:val="19"/>
          <w:szCs w:val="19"/>
        </w:rPr>
      </w:pPr>
      <w:r w:rsidRPr="00925873">
        <w:rPr>
          <w:rFonts w:ascii="Verdana" w:eastAsia="Arial Unicode MS" w:hAnsi="Verdana"/>
          <w:b/>
          <w:sz w:val="19"/>
          <w:szCs w:val="19"/>
          <w:u w:val="single"/>
        </w:rPr>
        <w:t>Contrato sujeto a clasificación</w:t>
      </w:r>
      <w:r w:rsidR="00D34F7B" w:rsidRPr="00925873">
        <w:rPr>
          <w:rFonts w:ascii="Verdana" w:eastAsia="Arial Unicode MS" w:hAnsi="Verdana"/>
          <w:sz w:val="19"/>
          <w:szCs w:val="19"/>
        </w:rPr>
        <w:t>: las dos primera</w:t>
      </w:r>
      <w:r w:rsidRPr="00925873">
        <w:rPr>
          <w:rFonts w:ascii="Verdana" w:eastAsia="Arial Unicode MS" w:hAnsi="Verdana"/>
          <w:sz w:val="19"/>
          <w:szCs w:val="19"/>
        </w:rPr>
        <w:t>s deberán disponer de clasificación como contratistas de obras y l</w:t>
      </w:r>
      <w:r w:rsidR="00D34F7B" w:rsidRPr="00925873">
        <w:rPr>
          <w:rFonts w:ascii="Verdana" w:eastAsia="Arial Unicode MS" w:hAnsi="Verdana"/>
          <w:sz w:val="19"/>
          <w:szCs w:val="19"/>
        </w:rPr>
        <w:t>as última</w:t>
      </w:r>
      <w:r w:rsidRPr="00925873">
        <w:rPr>
          <w:rFonts w:ascii="Verdana" w:eastAsia="Arial Unicode MS" w:hAnsi="Verdana"/>
          <w:sz w:val="19"/>
          <w:szCs w:val="19"/>
        </w:rPr>
        <w:t>s, en defecto de ésta, deberán disponer de solvencia económica y financiera y su solvencia técnica o profesional acreditable mediante los medios indicados en la cláusula 21.2 de cláusulas específicas del contrato o disponer de certificado comunitario de empres</w:t>
      </w:r>
      <w:r w:rsidR="001460CC" w:rsidRPr="00925873">
        <w:rPr>
          <w:rFonts w:ascii="Verdana" w:eastAsia="Arial Unicode MS" w:hAnsi="Verdana"/>
          <w:sz w:val="19"/>
          <w:szCs w:val="19"/>
        </w:rPr>
        <w:t>a</w:t>
      </w:r>
      <w:r w:rsidRPr="00925873">
        <w:rPr>
          <w:rFonts w:ascii="Verdana" w:eastAsia="Arial Unicode MS" w:hAnsi="Verdana"/>
          <w:sz w:val="19"/>
          <w:szCs w:val="19"/>
        </w:rPr>
        <w:t xml:space="preserve">s </w:t>
      </w:r>
      <w:r w:rsidRPr="00925873">
        <w:rPr>
          <w:rFonts w:ascii="Verdana" w:eastAsia="Arial Unicode MS" w:hAnsi="Verdana"/>
          <w:sz w:val="19"/>
          <w:szCs w:val="19"/>
        </w:rPr>
        <w:lastRenderedPageBreak/>
        <w:t>autorizad</w:t>
      </w:r>
      <w:r w:rsidR="001460CC" w:rsidRPr="00925873">
        <w:rPr>
          <w:rFonts w:ascii="Verdana" w:eastAsia="Arial Unicode MS" w:hAnsi="Verdana"/>
          <w:sz w:val="19"/>
          <w:szCs w:val="19"/>
        </w:rPr>
        <w:t>a</w:t>
      </w:r>
      <w:r w:rsidRPr="00925873">
        <w:rPr>
          <w:rFonts w:ascii="Verdana" w:eastAsia="Arial Unicode MS" w:hAnsi="Verdana"/>
          <w:sz w:val="19"/>
          <w:szCs w:val="19"/>
        </w:rPr>
        <w:t xml:space="preserve">s para contratar en el que se incluyan referencias suficientes en relación con los requisitos de solvencia exigidos. </w:t>
      </w:r>
    </w:p>
    <w:p w14:paraId="017556F7" w14:textId="7336B9D5" w:rsidR="00BF49D4" w:rsidRPr="00925873" w:rsidRDefault="00BF49D4" w:rsidP="00D206AB">
      <w:pPr>
        <w:pStyle w:val="Zerrenda-paragrafoa"/>
        <w:numPr>
          <w:ilvl w:val="0"/>
          <w:numId w:val="115"/>
        </w:numPr>
        <w:spacing w:before="120" w:after="120"/>
        <w:ind w:left="1985" w:right="-427" w:hanging="284"/>
        <w:jc w:val="both"/>
        <w:rPr>
          <w:rFonts w:ascii="Verdana" w:eastAsia="Arial Unicode MS" w:hAnsi="Verdana"/>
          <w:sz w:val="19"/>
          <w:szCs w:val="19"/>
        </w:rPr>
      </w:pPr>
      <w:r w:rsidRPr="00925873">
        <w:rPr>
          <w:rFonts w:ascii="Verdana" w:eastAsia="Arial Unicode MS" w:hAnsi="Verdana"/>
          <w:b/>
          <w:sz w:val="19"/>
          <w:szCs w:val="19"/>
          <w:u w:val="single"/>
        </w:rPr>
        <w:t>Contrato no sujeto a clasificación</w:t>
      </w:r>
      <w:r w:rsidR="001460CC" w:rsidRPr="00925873">
        <w:rPr>
          <w:rFonts w:ascii="Verdana" w:eastAsia="Arial Unicode MS" w:hAnsi="Verdana"/>
          <w:sz w:val="19"/>
          <w:szCs w:val="19"/>
        </w:rPr>
        <w:t>: a las dos primera</w:t>
      </w:r>
      <w:r w:rsidRPr="00925873">
        <w:rPr>
          <w:rFonts w:ascii="Verdana" w:eastAsia="Arial Unicode MS" w:hAnsi="Verdana"/>
          <w:sz w:val="19"/>
          <w:szCs w:val="19"/>
        </w:rPr>
        <w:t>s se les aplicará lo recogido en la letra a) anterior respecto a contratos no sujetos a clasificación y a</w:t>
      </w:r>
      <w:r w:rsidR="001460CC" w:rsidRPr="00925873">
        <w:rPr>
          <w:rFonts w:ascii="Verdana" w:eastAsia="Arial Unicode MS" w:hAnsi="Verdana"/>
          <w:sz w:val="19"/>
          <w:szCs w:val="19"/>
        </w:rPr>
        <w:t xml:space="preserve"> </w:t>
      </w:r>
      <w:r w:rsidRPr="00925873">
        <w:rPr>
          <w:rFonts w:ascii="Verdana" w:eastAsia="Arial Unicode MS" w:hAnsi="Verdana"/>
          <w:sz w:val="19"/>
          <w:szCs w:val="19"/>
        </w:rPr>
        <w:t>l</w:t>
      </w:r>
      <w:r w:rsidR="001460CC" w:rsidRPr="00925873">
        <w:rPr>
          <w:rFonts w:ascii="Verdana" w:eastAsia="Arial Unicode MS" w:hAnsi="Verdana"/>
          <w:sz w:val="19"/>
          <w:szCs w:val="19"/>
        </w:rPr>
        <w:t>a última</w:t>
      </w:r>
      <w:r w:rsidRPr="00925873">
        <w:rPr>
          <w:rFonts w:ascii="Verdana" w:eastAsia="Arial Unicode MS" w:hAnsi="Verdana"/>
          <w:sz w:val="19"/>
          <w:szCs w:val="19"/>
        </w:rPr>
        <w:t xml:space="preserve"> lo indicado en est</w:t>
      </w:r>
      <w:r w:rsidR="004C3C0A" w:rsidRPr="00925873">
        <w:rPr>
          <w:rFonts w:ascii="Verdana" w:eastAsia="Arial Unicode MS" w:hAnsi="Verdana"/>
          <w:sz w:val="19"/>
          <w:szCs w:val="19"/>
        </w:rPr>
        <w:t>a</w:t>
      </w:r>
      <w:r w:rsidRPr="00925873">
        <w:rPr>
          <w:rFonts w:ascii="Verdana" w:eastAsia="Arial Unicode MS" w:hAnsi="Verdana"/>
          <w:sz w:val="19"/>
          <w:szCs w:val="19"/>
        </w:rPr>
        <w:t xml:space="preserve"> letra b) para contratos sujetos a clasificación.</w:t>
      </w:r>
    </w:p>
    <w:p w14:paraId="158406FF" w14:textId="40DD1AA6" w:rsidR="002C125B" w:rsidRPr="00925873" w:rsidRDefault="002C125B" w:rsidP="002C125B">
      <w:pPr>
        <w:spacing w:before="120" w:after="120"/>
        <w:ind w:right="-427"/>
        <w:jc w:val="both"/>
        <w:rPr>
          <w:rFonts w:eastAsia="Arial Unicode MS"/>
        </w:rPr>
      </w:pPr>
    </w:p>
    <w:p w14:paraId="7D5428D8" w14:textId="7BAE38F8" w:rsidR="002C125B" w:rsidRPr="00925873" w:rsidRDefault="002C125B" w:rsidP="002C125B">
      <w:pPr>
        <w:spacing w:before="120" w:after="120"/>
        <w:ind w:right="-427"/>
        <w:jc w:val="both"/>
        <w:rPr>
          <w:rFonts w:eastAsia="Arial Unicode MS"/>
        </w:rPr>
      </w:pPr>
    </w:p>
    <w:p w14:paraId="65CC80B9" w14:textId="77777777" w:rsidR="002C125B" w:rsidRPr="00925873" w:rsidRDefault="002C125B" w:rsidP="002C125B">
      <w:pPr>
        <w:spacing w:before="120" w:after="120"/>
        <w:ind w:right="-427"/>
        <w:jc w:val="both"/>
        <w:rPr>
          <w:rFonts w:ascii="Verdana" w:eastAsia="Arial Unicode MS" w:hAnsi="Verdana"/>
          <w:sz w:val="19"/>
          <w:szCs w:val="19"/>
        </w:rPr>
      </w:pPr>
    </w:p>
    <w:p w14:paraId="4B26A6BB" w14:textId="77777777" w:rsidR="00C548B6" w:rsidRPr="00925873" w:rsidRDefault="00C548B6" w:rsidP="00F32D63">
      <w:pPr>
        <w:pStyle w:val="2izenburua"/>
      </w:pPr>
      <w:bookmarkStart w:id="430" w:name="_Toc155179031"/>
      <w:r w:rsidRPr="00925873">
        <w:t>III.- APERTURA DE LOS SOBRES Y VALORACIÓN DE OFERTAS</w:t>
      </w:r>
      <w:bookmarkEnd w:id="430"/>
    </w:p>
    <w:p w14:paraId="24D74274" w14:textId="77777777" w:rsidR="00644072" w:rsidRPr="00925873" w:rsidRDefault="00C13831" w:rsidP="00F030E5">
      <w:pPr>
        <w:pStyle w:val="3izenburua"/>
        <w:ind w:right="-427"/>
        <w:rPr>
          <w:rFonts w:eastAsia="Arial Unicode MS"/>
        </w:rPr>
      </w:pPr>
      <w:bookmarkStart w:id="431" w:name="_Toc155179032"/>
      <w:r w:rsidRPr="00925873">
        <w:rPr>
          <w:rFonts w:eastAsia="Arial Unicode MS"/>
        </w:rPr>
        <w:t xml:space="preserve">14.- </w:t>
      </w:r>
      <w:r w:rsidR="00644072" w:rsidRPr="00925873">
        <w:rPr>
          <w:rFonts w:eastAsia="Arial Unicode MS"/>
        </w:rPr>
        <w:t>MOTIVOS DE RECHAZO DE OFERTAS Y SOLICITUD DE ACLARACIONES</w:t>
      </w:r>
      <w:bookmarkEnd w:id="431"/>
    </w:p>
    <w:p w14:paraId="711D32E8" w14:textId="77777777" w:rsidR="00644072" w:rsidRPr="00925873" w:rsidRDefault="00C13831" w:rsidP="00F030E5">
      <w:pPr>
        <w:pStyle w:val="4izenburua"/>
        <w:ind w:right="-427"/>
      </w:pPr>
      <w:bookmarkStart w:id="432" w:name="_Toc41549293"/>
      <w:bookmarkStart w:id="433" w:name="_Toc48120697"/>
      <w:r w:rsidRPr="00925873">
        <w:t xml:space="preserve">14.1.- </w:t>
      </w:r>
      <w:r w:rsidR="00644072" w:rsidRPr="00925873">
        <w:t>La mesa de contratación acordará el rechazo de aquellas ofertas que:</w:t>
      </w:r>
      <w:bookmarkEnd w:id="432"/>
      <w:bookmarkEnd w:id="433"/>
    </w:p>
    <w:p w14:paraId="0836D529" w14:textId="77777777" w:rsidR="00644072" w:rsidRPr="00925873" w:rsidRDefault="00644072" w:rsidP="00D206AB">
      <w:pPr>
        <w:pStyle w:val="Zerrenda-paragrafoa"/>
        <w:numPr>
          <w:ilvl w:val="0"/>
          <w:numId w:val="66"/>
        </w:numPr>
        <w:spacing w:before="120" w:after="120"/>
        <w:ind w:left="1418" w:right="-427" w:hanging="284"/>
        <w:jc w:val="both"/>
        <w:rPr>
          <w:rFonts w:ascii="Verdana" w:hAnsi="Verdana" w:cs="Tahoma"/>
          <w:sz w:val="19"/>
          <w:szCs w:val="19"/>
        </w:rPr>
      </w:pPr>
      <w:r w:rsidRPr="00925873">
        <w:rPr>
          <w:rFonts w:ascii="Verdana" w:hAnsi="Verdana" w:cs="Tahoma"/>
          <w:sz w:val="19"/>
          <w:szCs w:val="19"/>
        </w:rPr>
        <w:t>Incluyan algún documento dentro de un sobre diferente al indicado en la cláusula 24 de cláusulas específicas del contrato y ello comprometa el secreto de la oferta.</w:t>
      </w:r>
    </w:p>
    <w:p w14:paraId="3A9C4882" w14:textId="77777777" w:rsidR="00644072" w:rsidRPr="00925873" w:rsidRDefault="00644072" w:rsidP="00D206AB">
      <w:pPr>
        <w:pStyle w:val="Zerrenda-paragrafoa"/>
        <w:numPr>
          <w:ilvl w:val="0"/>
          <w:numId w:val="66"/>
        </w:numPr>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cs="Tahoma"/>
          <w:sz w:val="19"/>
          <w:szCs w:val="19"/>
        </w:rPr>
        <w:t>Presenten contradicciones, omisiones, errores o tachaduras que impidan conocer con total certeza su contenido.</w:t>
      </w:r>
    </w:p>
    <w:p w14:paraId="18966910" w14:textId="77777777" w:rsidR="00644072" w:rsidRPr="00925873" w:rsidRDefault="00644072" w:rsidP="00D206AB">
      <w:pPr>
        <w:pStyle w:val="Zerrenda-paragrafoa"/>
        <w:numPr>
          <w:ilvl w:val="0"/>
          <w:numId w:val="66"/>
        </w:numPr>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cs="Tahoma"/>
          <w:sz w:val="19"/>
          <w:szCs w:val="19"/>
        </w:rPr>
        <w:t>No guarden concordancia con la documentación examinada y admitida.</w:t>
      </w:r>
    </w:p>
    <w:p w14:paraId="5D494960" w14:textId="77777777" w:rsidR="00644072" w:rsidRPr="00925873" w:rsidRDefault="00644072" w:rsidP="00D206AB">
      <w:pPr>
        <w:pStyle w:val="Zerrenda-paragrafoa"/>
        <w:numPr>
          <w:ilvl w:val="0"/>
          <w:numId w:val="66"/>
        </w:numPr>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cs="Tahoma"/>
          <w:sz w:val="19"/>
          <w:szCs w:val="19"/>
        </w:rPr>
        <w:t xml:space="preserve">Superen el presupuesto base de licitación o de los precios unitarios que revistan carácter de máximos. </w:t>
      </w:r>
    </w:p>
    <w:p w14:paraId="5F90DB6A" w14:textId="77777777" w:rsidR="00644072" w:rsidRPr="00925873" w:rsidRDefault="00644072" w:rsidP="00D206AB">
      <w:pPr>
        <w:pStyle w:val="Zerrenda-paragrafoa"/>
        <w:numPr>
          <w:ilvl w:val="0"/>
          <w:numId w:val="66"/>
        </w:numPr>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cs="Tahoma"/>
          <w:sz w:val="19"/>
          <w:szCs w:val="19"/>
        </w:rPr>
        <w:t>Varíen sustancialmente el modelo de oferta económica incluido en este pliego.</w:t>
      </w:r>
    </w:p>
    <w:p w14:paraId="533E4ECB" w14:textId="77777777" w:rsidR="00644072" w:rsidRPr="00925873" w:rsidRDefault="00644072" w:rsidP="00D206AB">
      <w:pPr>
        <w:pStyle w:val="Zerrenda-paragrafoa"/>
        <w:numPr>
          <w:ilvl w:val="0"/>
          <w:numId w:val="66"/>
        </w:numPr>
        <w:tabs>
          <w:tab w:val="left" w:pos="426"/>
        </w:tabs>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cs="Tahoma"/>
          <w:sz w:val="19"/>
          <w:szCs w:val="19"/>
        </w:rPr>
        <w:t>Comporten error manifiesto en el importe.</w:t>
      </w:r>
    </w:p>
    <w:p w14:paraId="1861A10F" w14:textId="77777777" w:rsidR="00644072" w:rsidRPr="00925873" w:rsidRDefault="00644072" w:rsidP="00D206AB">
      <w:pPr>
        <w:pStyle w:val="Zerrenda-paragrafoa"/>
        <w:numPr>
          <w:ilvl w:val="0"/>
          <w:numId w:val="66"/>
        </w:numPr>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cs="Tahoma"/>
          <w:sz w:val="19"/>
          <w:szCs w:val="19"/>
        </w:rPr>
        <w:t>Adolezcan de error o inconsistencia que la</w:t>
      </w:r>
      <w:r w:rsidR="001529FB" w:rsidRPr="00925873">
        <w:rPr>
          <w:rFonts w:ascii="Verdana" w:eastAsia="Arial Unicode MS" w:hAnsi="Verdana" w:cs="Tahoma"/>
          <w:sz w:val="19"/>
          <w:szCs w:val="19"/>
        </w:rPr>
        <w:t xml:space="preserve"> hagan inviable reconocida por la</w:t>
      </w:r>
      <w:r w:rsidRPr="00925873">
        <w:rPr>
          <w:rFonts w:ascii="Verdana" w:eastAsia="Arial Unicode MS" w:hAnsi="Verdana" w:cs="Tahoma"/>
          <w:sz w:val="19"/>
          <w:szCs w:val="19"/>
        </w:rPr>
        <w:t xml:space="preserve"> licitador</w:t>
      </w:r>
      <w:r w:rsidR="001529FB" w:rsidRPr="00925873">
        <w:rPr>
          <w:rFonts w:ascii="Verdana" w:eastAsia="Arial Unicode MS" w:hAnsi="Verdana" w:cs="Tahoma"/>
          <w:sz w:val="19"/>
          <w:szCs w:val="19"/>
        </w:rPr>
        <w:t>a</w:t>
      </w:r>
      <w:r w:rsidRPr="00925873">
        <w:rPr>
          <w:rFonts w:ascii="Verdana" w:eastAsia="Arial Unicode MS" w:hAnsi="Verdana" w:cs="Tahoma"/>
          <w:sz w:val="19"/>
          <w:szCs w:val="19"/>
        </w:rPr>
        <w:t>.</w:t>
      </w:r>
    </w:p>
    <w:p w14:paraId="746C71B8" w14:textId="77777777" w:rsidR="00644072" w:rsidRPr="00925873" w:rsidRDefault="00644072" w:rsidP="00D206AB">
      <w:pPr>
        <w:pStyle w:val="Zerrenda-paragrafoa"/>
        <w:numPr>
          <w:ilvl w:val="0"/>
          <w:numId w:val="66"/>
        </w:numPr>
        <w:spacing w:before="120" w:after="120"/>
        <w:ind w:left="1418" w:right="-427" w:hanging="284"/>
        <w:jc w:val="both"/>
        <w:rPr>
          <w:rFonts w:ascii="Verdana" w:eastAsia="Arial Unicode MS" w:hAnsi="Verdana" w:cs="Tahoma"/>
          <w:sz w:val="19"/>
          <w:szCs w:val="19"/>
        </w:rPr>
      </w:pPr>
      <w:r w:rsidRPr="00925873">
        <w:rPr>
          <w:rFonts w:ascii="Verdana" w:hAnsi="Verdana" w:cs="Tahoma"/>
          <w:sz w:val="19"/>
          <w:szCs w:val="19"/>
        </w:rPr>
        <w:t>Incumplan las condiciones o requisitos establecidos en el PCAP o proyecto.</w:t>
      </w:r>
    </w:p>
    <w:p w14:paraId="7F53A5AA" w14:textId="77777777" w:rsidR="00644072" w:rsidRPr="00925873" w:rsidRDefault="00644072" w:rsidP="00D206AB">
      <w:pPr>
        <w:pStyle w:val="Zerrenda-paragrafoa"/>
        <w:numPr>
          <w:ilvl w:val="0"/>
          <w:numId w:val="66"/>
        </w:numPr>
        <w:spacing w:before="120" w:after="120"/>
        <w:ind w:left="1418" w:right="-427" w:hanging="284"/>
        <w:jc w:val="both"/>
        <w:rPr>
          <w:rFonts w:ascii="Verdana" w:eastAsia="Arial Unicode MS" w:hAnsi="Verdana" w:cs="Tahoma"/>
          <w:sz w:val="19"/>
          <w:szCs w:val="19"/>
        </w:rPr>
      </w:pPr>
      <w:r w:rsidRPr="00925873">
        <w:rPr>
          <w:rFonts w:ascii="Verdana" w:hAnsi="Verdana"/>
          <w:sz w:val="19"/>
          <w:szCs w:val="19"/>
        </w:rPr>
        <w:t>Contenga virus que imposibiliten su lectura o el acceso a su contenido.</w:t>
      </w:r>
    </w:p>
    <w:p w14:paraId="4707547B" w14:textId="77777777" w:rsidR="00644072" w:rsidRPr="00925873" w:rsidRDefault="00644072" w:rsidP="00D206AB">
      <w:pPr>
        <w:pStyle w:val="Zerrenda-paragrafoa"/>
        <w:numPr>
          <w:ilvl w:val="0"/>
          <w:numId w:val="66"/>
        </w:numPr>
        <w:spacing w:before="120" w:after="120"/>
        <w:ind w:left="1418" w:right="-427" w:hanging="284"/>
        <w:jc w:val="both"/>
        <w:rPr>
          <w:rFonts w:ascii="Verdana" w:eastAsia="Arial Unicode MS" w:hAnsi="Verdana" w:cs="Tahoma"/>
          <w:b/>
          <w:bCs/>
          <w:sz w:val="19"/>
          <w:szCs w:val="19"/>
        </w:rPr>
      </w:pPr>
      <w:r w:rsidRPr="00925873">
        <w:rPr>
          <w:rFonts w:ascii="Verdana" w:eastAsia="Arial Unicode MS" w:hAnsi="Verdana" w:cs="Tahoma"/>
          <w:sz w:val="19"/>
          <w:szCs w:val="19"/>
        </w:rPr>
        <w:t xml:space="preserve">En el caso de que la cláusula 20.5 </w:t>
      </w:r>
      <w:r w:rsidRPr="00925873">
        <w:rPr>
          <w:rFonts w:ascii="Verdana" w:hAnsi="Verdana" w:cs="Tahoma"/>
          <w:sz w:val="19"/>
          <w:szCs w:val="19"/>
        </w:rPr>
        <w:t>de cláusulas específicas del contrato establezca que los medios de tramitación son “no electrónicos”, s</w:t>
      </w:r>
      <w:r w:rsidRPr="00925873">
        <w:rPr>
          <w:rFonts w:ascii="Verdana" w:eastAsia="Arial Unicode MS" w:hAnsi="Verdana" w:cs="Tahoma"/>
          <w:sz w:val="19"/>
          <w:szCs w:val="19"/>
        </w:rPr>
        <w:t>e presente después de que finalice el plazo establecido en el anuncio de licitación.</w:t>
      </w:r>
    </w:p>
    <w:p w14:paraId="7F40D7E8" w14:textId="77777777" w:rsidR="00644072" w:rsidRPr="00925873" w:rsidRDefault="00644072" w:rsidP="00D206AB">
      <w:pPr>
        <w:pStyle w:val="Zerrenda-paragrafoa"/>
        <w:numPr>
          <w:ilvl w:val="0"/>
          <w:numId w:val="66"/>
        </w:numPr>
        <w:spacing w:before="120" w:after="120"/>
        <w:ind w:left="1418" w:right="-427" w:hanging="284"/>
        <w:jc w:val="both"/>
        <w:rPr>
          <w:rFonts w:ascii="Verdana" w:hAnsi="Verdana" w:cs="Tahoma"/>
          <w:sz w:val="19"/>
          <w:szCs w:val="19"/>
        </w:rPr>
      </w:pPr>
      <w:r w:rsidRPr="00925873">
        <w:rPr>
          <w:rFonts w:ascii="Verdana" w:eastAsia="Arial Unicode MS" w:hAnsi="Verdana" w:cs="Tahoma"/>
          <w:sz w:val="19"/>
          <w:szCs w:val="19"/>
        </w:rPr>
        <w:t xml:space="preserve">En el caso de que la cláusula 20.5 </w:t>
      </w:r>
      <w:r w:rsidRPr="00925873">
        <w:rPr>
          <w:rFonts w:ascii="Verdana" w:hAnsi="Verdana" w:cs="Tahoma"/>
          <w:sz w:val="19"/>
          <w:szCs w:val="19"/>
        </w:rPr>
        <w:t>de cláusulas específicas del contrato establezca que los medios de tramitación son “no electrónicos”, sean presentadas en sobres no identificados externamente (“A”, “B”) o cuyos sobres no se hayan presentado cerrados.</w:t>
      </w:r>
    </w:p>
    <w:p w14:paraId="75A7EEB1" w14:textId="6EF41A8F" w:rsidR="00644072" w:rsidRPr="00925873" w:rsidRDefault="00C13831" w:rsidP="00F030E5">
      <w:pPr>
        <w:pStyle w:val="4izenburua"/>
        <w:ind w:right="-427"/>
        <w:rPr>
          <w:b w:val="0"/>
        </w:rPr>
      </w:pPr>
      <w:bookmarkStart w:id="434" w:name="_Toc41549294"/>
      <w:bookmarkStart w:id="435" w:name="_Toc48120698"/>
      <w:r w:rsidRPr="00925873">
        <w:t xml:space="preserve">14.2.- </w:t>
      </w:r>
      <w:r w:rsidR="00644072" w:rsidRPr="00925873">
        <w:rPr>
          <w:b w:val="0"/>
        </w:rPr>
        <w:t xml:space="preserve">La mesa de contratación podrá recabar en cualquier momento anterior a </w:t>
      </w:r>
      <w:r w:rsidR="001E230E" w:rsidRPr="00925873">
        <w:rPr>
          <w:b w:val="0"/>
        </w:rPr>
        <w:t xml:space="preserve">la </w:t>
      </w:r>
      <w:r w:rsidR="00644072" w:rsidRPr="00925873">
        <w:rPr>
          <w:b w:val="0"/>
        </w:rPr>
        <w:t xml:space="preserve">formulación de la propuesta de adjudicación las </w:t>
      </w:r>
      <w:r w:rsidR="00644072" w:rsidRPr="00925873">
        <w:t>aclaraciones</w:t>
      </w:r>
      <w:r w:rsidR="00644072" w:rsidRPr="00925873">
        <w:rPr>
          <w:b w:val="0"/>
        </w:rPr>
        <w:t xml:space="preserve"> necesarias para la compresión de las ofertas. En ningún caso se admitirá que, a través de presentación de aclaraciones, las licitadoras varíen los términos expresados en la oferta.</w:t>
      </w:r>
      <w:bookmarkEnd w:id="434"/>
      <w:bookmarkEnd w:id="435"/>
      <w:r w:rsidR="00644072" w:rsidRPr="00925873">
        <w:rPr>
          <w:b w:val="0"/>
        </w:rPr>
        <w:t xml:space="preserve"> </w:t>
      </w:r>
    </w:p>
    <w:p w14:paraId="78727217" w14:textId="06956CA2" w:rsidR="00F31193" w:rsidRPr="00925873" w:rsidRDefault="00B7019D" w:rsidP="00F31193">
      <w:pPr>
        <w:pStyle w:val="4izenburua"/>
        <w:ind w:right="-427"/>
        <w:rPr>
          <w:b w:val="0"/>
        </w:rPr>
      </w:pPr>
      <w:r w:rsidRPr="00925873">
        <w:t xml:space="preserve">14.3.- </w:t>
      </w:r>
      <w:r w:rsidR="00DD4244" w:rsidRPr="00925873">
        <w:rPr>
          <w:b w:val="0"/>
        </w:rPr>
        <w:t xml:space="preserve">El órgano de contratación o </w:t>
      </w:r>
      <w:r w:rsidR="00A76D5E" w:rsidRPr="00925873">
        <w:rPr>
          <w:b w:val="0"/>
        </w:rPr>
        <w:t>l</w:t>
      </w:r>
      <w:r w:rsidR="00F31193" w:rsidRPr="00925873">
        <w:rPr>
          <w:b w:val="0"/>
        </w:rPr>
        <w:t>a mesa de contratación notificará a la Autoridad Vasca de la Competencia (AVC</w:t>
      </w:r>
      <w:r w:rsidR="009A38F3" w:rsidRPr="00925873">
        <w:rPr>
          <w:b w:val="0"/>
        </w:rPr>
        <w:t>/LEA</w:t>
      </w:r>
      <w:r w:rsidR="00F31193" w:rsidRPr="00925873">
        <w:rPr>
          <w:b w:val="0"/>
        </w:rPr>
        <w:t>)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p>
    <w:p w14:paraId="3338AC07" w14:textId="1CFA8BF6" w:rsidR="00F31193" w:rsidRPr="00925873" w:rsidRDefault="00F31193" w:rsidP="00F31193">
      <w:pPr>
        <w:pStyle w:val="4izenburua"/>
        <w:ind w:right="-427" w:firstLine="0"/>
        <w:rPr>
          <w:b w:val="0"/>
        </w:rPr>
      </w:pPr>
      <w:r w:rsidRPr="00925873">
        <w:rPr>
          <w:b w:val="0"/>
        </w:rPr>
        <w:t xml:space="preserve">Cuando se aprecien indicios de colusión entre empresas que concurran agrupadas en una unión temporal de empresas (UTE), la mesa o el órgano de contratación requerirá a las mismas, de acuerdo con el artículo 69 de la LCSP, que justifiquen de forma expresa y motivada las razones para concurrir agrupadas. Deberá darse traslado a </w:t>
      </w:r>
      <w:r w:rsidR="009A38F3" w:rsidRPr="00925873">
        <w:rPr>
          <w:b w:val="0"/>
        </w:rPr>
        <w:t xml:space="preserve">la Autoridad Vasca de la Competencia (AVC/LEA) de aquellos casos en los que, considerando la justificación efectuada por las empresas, concurran indicios fundados de colusión. </w:t>
      </w:r>
    </w:p>
    <w:p w14:paraId="467CEF9E" w14:textId="77777777" w:rsidR="00644072" w:rsidRPr="00925873" w:rsidRDefault="00C13831" w:rsidP="00F030E5">
      <w:pPr>
        <w:pStyle w:val="3izenburua"/>
        <w:ind w:right="-427"/>
        <w:rPr>
          <w:rFonts w:eastAsia="Arial Unicode MS"/>
        </w:rPr>
      </w:pPr>
      <w:bookmarkStart w:id="436" w:name="_Toc155179033"/>
      <w:r w:rsidRPr="00925873">
        <w:rPr>
          <w:rFonts w:eastAsia="Arial Unicode MS"/>
        </w:rPr>
        <w:lastRenderedPageBreak/>
        <w:t xml:space="preserve">15.- </w:t>
      </w:r>
      <w:r w:rsidR="00644072" w:rsidRPr="00925873">
        <w:rPr>
          <w:rFonts w:eastAsia="Arial Unicode MS"/>
        </w:rPr>
        <w:t>APERTURA Y EXAMEN DE LA DOCUMENTACIÓN PRESENTADA EN SOBRE ÚNICO, SOBRE “A” (DOCUMENTACIÓN ACREDITATIVA DEL CUMPLIMIENTO DE LOS REQUISITOS PREVIOS Y OFERTA EVALUABLE AUTOMÁTICAMENTE A TRAVÉS DE FÓRMULAS</w:t>
      </w:r>
      <w:r w:rsidRPr="00925873">
        <w:rPr>
          <w:rFonts w:eastAsia="Arial Unicode MS"/>
        </w:rPr>
        <w:t>)</w:t>
      </w:r>
      <w:r w:rsidR="00221212" w:rsidRPr="00925873">
        <w:rPr>
          <w:rFonts w:eastAsia="Arial Unicode MS"/>
        </w:rPr>
        <w:t>.</w:t>
      </w:r>
      <w:bookmarkEnd w:id="436"/>
    </w:p>
    <w:p w14:paraId="420148DB" w14:textId="399520A8" w:rsidR="00221212" w:rsidRPr="00D506BD" w:rsidRDefault="00221212" w:rsidP="0086100D">
      <w:pPr>
        <w:spacing w:before="120" w:after="120"/>
        <w:ind w:left="284" w:right="-427"/>
        <w:jc w:val="both"/>
        <w:rPr>
          <w:rFonts w:ascii="Verdana" w:eastAsia="Arial Unicode MS" w:hAnsi="Verdana"/>
          <w:sz w:val="19"/>
          <w:szCs w:val="19"/>
        </w:rPr>
      </w:pPr>
      <w:r w:rsidRPr="00925873">
        <w:rPr>
          <w:rFonts w:ascii="Verdana" w:eastAsia="Arial Unicode MS" w:hAnsi="Verdana"/>
          <w:sz w:val="19"/>
          <w:szCs w:val="19"/>
        </w:rPr>
        <w:t xml:space="preserve">En el contenido de esta cláusula ha de entenderse que en las referencias a </w:t>
      </w:r>
      <w:r w:rsidRPr="00925873">
        <w:rPr>
          <w:rFonts w:ascii="Verdana" w:eastAsia="Arial Unicode MS" w:hAnsi="Verdana"/>
          <w:i/>
          <w:sz w:val="19"/>
          <w:szCs w:val="19"/>
        </w:rPr>
        <w:t>“acto público”</w:t>
      </w:r>
      <w:r w:rsidRPr="00925873">
        <w:rPr>
          <w:rFonts w:ascii="Verdana" w:eastAsia="Arial Unicode MS" w:hAnsi="Verdana"/>
          <w:sz w:val="19"/>
          <w:szCs w:val="19"/>
        </w:rPr>
        <w:t xml:space="preserve">, </w:t>
      </w:r>
      <w:r w:rsidRPr="00925873">
        <w:rPr>
          <w:rFonts w:ascii="Verdana" w:eastAsia="Arial Unicode MS" w:hAnsi="Verdana"/>
          <w:i/>
          <w:sz w:val="19"/>
          <w:szCs w:val="19"/>
        </w:rPr>
        <w:t xml:space="preserve">“sesión de carácter público” </w:t>
      </w:r>
      <w:r w:rsidRPr="00925873">
        <w:rPr>
          <w:rFonts w:ascii="Verdana" w:eastAsia="Arial Unicode MS" w:hAnsi="Verdana"/>
          <w:sz w:val="19"/>
          <w:szCs w:val="19"/>
        </w:rPr>
        <w:t xml:space="preserve">o </w:t>
      </w:r>
      <w:r w:rsidRPr="00925873">
        <w:rPr>
          <w:rFonts w:ascii="Verdana" w:eastAsia="Arial Unicode MS" w:hAnsi="Verdana"/>
          <w:i/>
          <w:sz w:val="19"/>
          <w:szCs w:val="19"/>
        </w:rPr>
        <w:t xml:space="preserve">“sesión pública” </w:t>
      </w:r>
      <w:r w:rsidRPr="00925873">
        <w:rPr>
          <w:rFonts w:ascii="Verdana" w:eastAsia="Arial Unicode MS" w:hAnsi="Verdana"/>
          <w:sz w:val="19"/>
          <w:szCs w:val="19"/>
        </w:rPr>
        <w:t xml:space="preserve">el carácter de público viene dado </w:t>
      </w:r>
      <w:r w:rsidRPr="00D506BD">
        <w:rPr>
          <w:rFonts w:ascii="Verdana" w:eastAsia="Arial Unicode MS" w:hAnsi="Verdana"/>
          <w:sz w:val="19"/>
          <w:szCs w:val="19"/>
        </w:rPr>
        <w:t xml:space="preserve">por la posibilidad de las personas interesadas de acceder a la sesión mediante medios electrónicos, ya sea por medio de </w:t>
      </w:r>
      <w:r w:rsidRPr="00D506BD">
        <w:rPr>
          <w:rFonts w:ascii="Verdana" w:eastAsia="Arial Unicode MS" w:hAnsi="Verdana"/>
          <w:i/>
          <w:sz w:val="19"/>
          <w:szCs w:val="19"/>
        </w:rPr>
        <w:t>“streaming”</w:t>
      </w:r>
      <w:r w:rsidR="000A3981" w:rsidRPr="00D506BD">
        <w:rPr>
          <w:rFonts w:ascii="Verdana" w:eastAsia="Arial Unicode MS" w:hAnsi="Verdana"/>
          <w:i/>
          <w:sz w:val="19"/>
          <w:szCs w:val="19"/>
        </w:rPr>
        <w:t xml:space="preserve"> </w:t>
      </w:r>
      <w:r w:rsidR="000A3981" w:rsidRPr="00D506BD">
        <w:rPr>
          <w:rFonts w:ascii="Verdana" w:eastAsia="Arial Unicode MS" w:hAnsi="Verdana"/>
          <w:sz w:val="19"/>
          <w:szCs w:val="19"/>
        </w:rPr>
        <w:t>(</w:t>
      </w:r>
      <w:r w:rsidRPr="00D506BD">
        <w:rPr>
          <w:rFonts w:ascii="Verdana" w:eastAsia="Arial Unicode MS" w:hAnsi="Verdana"/>
          <w:sz w:val="19"/>
          <w:szCs w:val="19"/>
        </w:rPr>
        <w:t>retransmisión en directo</w:t>
      </w:r>
      <w:r w:rsidR="000A3981" w:rsidRPr="00D506BD">
        <w:rPr>
          <w:rFonts w:ascii="Verdana" w:eastAsia="Arial Unicode MS" w:hAnsi="Verdana"/>
          <w:sz w:val="19"/>
          <w:szCs w:val="19"/>
        </w:rPr>
        <w:t>)</w:t>
      </w:r>
      <w:r w:rsidRPr="00D506BD">
        <w:rPr>
          <w:rFonts w:ascii="Verdana" w:eastAsia="Arial Unicode MS" w:hAnsi="Verdana"/>
          <w:sz w:val="19"/>
          <w:szCs w:val="19"/>
        </w:rPr>
        <w:t>, ya sea mediante grabación de la misma publicada en el perfil de contratante.</w:t>
      </w:r>
      <w:r w:rsidR="00ED61AB" w:rsidRPr="00D506BD">
        <w:rPr>
          <w:rFonts w:ascii="Verdana" w:eastAsia="Arial Unicode MS" w:hAnsi="Verdana"/>
          <w:sz w:val="19"/>
          <w:szCs w:val="19"/>
        </w:rPr>
        <w:t xml:space="preserve"> En el caso de querer seguir la sesión vía “</w:t>
      </w:r>
      <w:r w:rsidR="00ED61AB" w:rsidRPr="00D506BD">
        <w:rPr>
          <w:rFonts w:ascii="Verdana" w:eastAsia="Arial Unicode MS" w:hAnsi="Verdana"/>
          <w:i/>
          <w:sz w:val="19"/>
          <w:szCs w:val="19"/>
        </w:rPr>
        <w:t>streaming</w:t>
      </w:r>
      <w:r w:rsidR="00ED61AB" w:rsidRPr="00D506BD">
        <w:rPr>
          <w:rFonts w:ascii="Verdana" w:eastAsia="Arial Unicode MS" w:hAnsi="Verdana"/>
          <w:sz w:val="19"/>
          <w:szCs w:val="19"/>
        </w:rPr>
        <w:t xml:space="preserve">” </w:t>
      </w:r>
      <w:r w:rsidR="00ED61AB" w:rsidRPr="00D506BD">
        <w:rPr>
          <w:rFonts w:ascii="Verdana" w:hAnsi="Verdana" w:cs="Tahoma"/>
          <w:sz w:val="19"/>
          <w:szCs w:val="19"/>
        </w:rPr>
        <w:t xml:space="preserve">se deberá de clicar en el siguiente enlace: </w:t>
      </w:r>
      <w:hyperlink r:id="rId21" w:history="1">
        <w:r w:rsidR="00ED61AB" w:rsidRPr="00D506BD">
          <w:rPr>
            <w:rStyle w:val="Hiperesteka"/>
            <w:rFonts w:ascii="Verdana" w:hAnsi="Verdana" w:cs="Tahoma"/>
            <w:sz w:val="19"/>
            <w:szCs w:val="19"/>
          </w:rPr>
          <w:t>https://www.irekia.euskadi.eus/es</w:t>
        </w:r>
      </w:hyperlink>
    </w:p>
    <w:p w14:paraId="4654C5D6" w14:textId="77777777" w:rsidR="00644072" w:rsidRPr="00925873" w:rsidRDefault="00C13831" w:rsidP="00F030E5">
      <w:pPr>
        <w:pStyle w:val="4izenburua"/>
        <w:ind w:right="-427"/>
      </w:pPr>
      <w:bookmarkStart w:id="437" w:name="_Toc41549296"/>
      <w:bookmarkStart w:id="438" w:name="_Toc48120700"/>
      <w:r w:rsidRPr="00D506BD">
        <w:t xml:space="preserve">15.1.- </w:t>
      </w:r>
      <w:r w:rsidR="00644072" w:rsidRPr="00D506BD">
        <w:rPr>
          <w:b w:val="0"/>
        </w:rPr>
        <w:t>Finalizado el plazo de presentación de ofertas, la mesa de contratación</w:t>
      </w:r>
      <w:r w:rsidR="00644072" w:rsidRPr="00925873">
        <w:rPr>
          <w:b w:val="0"/>
        </w:rPr>
        <w:t>, se reunirá, en acto público, para proceder a la apertura de los sobres “A” presentados en tiempo y forma.</w:t>
      </w:r>
      <w:bookmarkEnd w:id="437"/>
      <w:bookmarkEnd w:id="438"/>
    </w:p>
    <w:p w14:paraId="3D367923" w14:textId="77777777" w:rsidR="00644072" w:rsidRPr="00925873" w:rsidRDefault="00644072" w:rsidP="00F030E5">
      <w:pPr>
        <w:spacing w:before="120" w:after="120"/>
        <w:ind w:left="851" w:right="-427"/>
        <w:jc w:val="both"/>
        <w:rPr>
          <w:rFonts w:ascii="Verdana" w:eastAsia="Arial Unicode MS" w:hAnsi="Verdana" w:cs="Tahoma"/>
          <w:sz w:val="19"/>
          <w:szCs w:val="19"/>
        </w:rPr>
      </w:pPr>
      <w:r w:rsidRPr="00925873">
        <w:rPr>
          <w:rFonts w:ascii="Verdana" w:eastAsia="Arial Unicode MS" w:hAnsi="Verdana" w:cs="Tahoma"/>
          <w:sz w:val="19"/>
          <w:szCs w:val="19"/>
        </w:rPr>
        <w:t>A continuación, se dará lectura a las ofertas evaluables automáticamente a través de fórmulas presentadas por las licitadoras.</w:t>
      </w:r>
    </w:p>
    <w:p w14:paraId="6DD1F7BF" w14:textId="77777777" w:rsidR="00644072" w:rsidRPr="00925873" w:rsidRDefault="00644072" w:rsidP="00F030E5">
      <w:pPr>
        <w:spacing w:before="120" w:after="120"/>
        <w:ind w:left="851" w:right="-427"/>
        <w:jc w:val="both"/>
        <w:rPr>
          <w:rFonts w:ascii="Verdana" w:eastAsia="Arial Unicode MS" w:hAnsi="Verdana" w:cs="Tahoma"/>
          <w:sz w:val="19"/>
          <w:szCs w:val="19"/>
        </w:rPr>
      </w:pPr>
      <w:r w:rsidRPr="00925873">
        <w:rPr>
          <w:rFonts w:ascii="Verdana" w:eastAsia="Arial Unicode MS" w:hAnsi="Verdana" w:cs="Tahoma"/>
          <w:sz w:val="19"/>
          <w:szCs w:val="19"/>
        </w:rPr>
        <w:t xml:space="preserve">Continuará la sesión, en la parte de la misma que no tiene carácter público. Si concluyese que la documentación examinada es correcta y suficiente para acreditar el cumplimiento de los requisitos, la mesa de contratación acordará la admisión de las licitadoras al procedimiento y efectuará las actuaciones que figuran en la cláusula 18 de condiciones generales.  </w:t>
      </w:r>
    </w:p>
    <w:p w14:paraId="2B1A57E5" w14:textId="77777777" w:rsidR="00644072" w:rsidRPr="00925873" w:rsidRDefault="00644072" w:rsidP="00F030E5">
      <w:pPr>
        <w:spacing w:before="120" w:after="120"/>
        <w:ind w:left="851" w:right="-427"/>
        <w:jc w:val="both"/>
        <w:rPr>
          <w:rFonts w:ascii="Verdana" w:eastAsia="Arial Unicode MS" w:hAnsi="Verdana" w:cs="Tahoma"/>
          <w:sz w:val="19"/>
          <w:szCs w:val="19"/>
        </w:rPr>
      </w:pPr>
      <w:r w:rsidRPr="00925873">
        <w:rPr>
          <w:rFonts w:ascii="Verdana" w:eastAsia="Arial Unicode MS" w:hAnsi="Verdana" w:cs="Tahoma"/>
          <w:sz w:val="19"/>
          <w:szCs w:val="19"/>
        </w:rPr>
        <w:t>Si la mesa observase defectos u omisiones subsanables en la documentación examinada, se suspenderá la sesión y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 Transcurrido el citado plazo, se reanudará la sesión y la mesa de contratación efectuará las actuaciones recogidas en la cláusula 18 de condiciones generales.</w:t>
      </w:r>
    </w:p>
    <w:p w14:paraId="2CAAA942" w14:textId="77777777" w:rsidR="00644072" w:rsidRPr="00925873" w:rsidRDefault="00C13831" w:rsidP="00F030E5">
      <w:pPr>
        <w:pStyle w:val="4izenburua"/>
        <w:ind w:right="-427"/>
        <w:rPr>
          <w:b w:val="0"/>
        </w:rPr>
      </w:pPr>
      <w:bookmarkStart w:id="439" w:name="_Toc41549297"/>
      <w:bookmarkStart w:id="440" w:name="_Toc48120701"/>
      <w:r w:rsidRPr="00925873">
        <w:t xml:space="preserve">15.2.- </w:t>
      </w:r>
      <w:r w:rsidR="00644072" w:rsidRPr="00925873">
        <w:t xml:space="preserve">En el caso </w:t>
      </w:r>
      <w:r w:rsidR="00644072" w:rsidRPr="00925873">
        <w:rPr>
          <w:b w:val="0"/>
        </w:rPr>
        <w:t>de que se siga la tramitación prevista en el art. 159.6 LCSP (procedimiento abierto simplificado abreviado), la valoración de las ofertas se podrá efectuar automáticamente mediante dispositivos informáticos, o con la colaboración de una unidad técnica que auxilie al órgano de contratación. Se garantizará, mediante un dispositivo electrónico, que la apertura de las proposiciones no</w:t>
      </w:r>
      <w:r w:rsidR="00644072" w:rsidRPr="00925873">
        <w:rPr>
          <w:b w:val="0"/>
          <w:color w:val="FF0000"/>
        </w:rPr>
        <w:t xml:space="preserve"> </w:t>
      </w:r>
      <w:r w:rsidR="00644072" w:rsidRPr="00925873">
        <w:rPr>
          <w:b w:val="0"/>
        </w:rPr>
        <w:t>se realiza hasta que haya finalizado el plazo para su presentación, por lo que no se celebrará acto público de apertura de las mismas. Las ofertas presentadas y la documentación relativa a la valoración de las mismas serán accesibles de forma abierta por medios informáticos sin restricción alguna desde el momento en que se notifique la adjudicación del contrato.</w:t>
      </w:r>
      <w:bookmarkEnd w:id="439"/>
      <w:bookmarkEnd w:id="440"/>
    </w:p>
    <w:p w14:paraId="3FA14BFD" w14:textId="518E1A8E" w:rsidR="00596902" w:rsidRPr="00925873" w:rsidRDefault="00596902" w:rsidP="00596902">
      <w:pPr>
        <w:pStyle w:val="4izenburua"/>
        <w:rPr>
          <w:b w:val="0"/>
        </w:rPr>
      </w:pPr>
      <w:r w:rsidRPr="00925873">
        <w:t xml:space="preserve">15.3.- </w:t>
      </w:r>
      <w:r w:rsidRPr="00925873">
        <w:rPr>
          <w:b w:val="0"/>
        </w:rPr>
        <w:t xml:space="preserve">Con carácter previo a la valoración de las ofertas o solicitudes de cada procedimiento, el titular del órgano de contratación recabará e incorporará a la herramienta MINERVA de la AEAT, la siguiente información: </w:t>
      </w:r>
    </w:p>
    <w:p w14:paraId="29ED103D" w14:textId="77777777" w:rsidR="00596902" w:rsidRPr="00925873" w:rsidRDefault="00596902" w:rsidP="00D206AB">
      <w:pPr>
        <w:numPr>
          <w:ilvl w:val="0"/>
          <w:numId w:val="151"/>
        </w:numPr>
        <w:ind w:left="1843" w:right="-427" w:hanging="349"/>
        <w:jc w:val="both"/>
        <w:rPr>
          <w:rFonts w:ascii="Verdana" w:eastAsia="Arial Unicode MS" w:hAnsi="Verdana"/>
          <w:sz w:val="19"/>
          <w:szCs w:val="18"/>
        </w:rPr>
      </w:pPr>
      <w:r w:rsidRPr="00925873">
        <w:rPr>
          <w:rFonts w:ascii="Verdana" w:eastAsia="Arial Unicode MS" w:hAnsi="Verdana"/>
          <w:sz w:val="19"/>
          <w:szCs w:val="18"/>
        </w:rPr>
        <w:t>Código de referencia de operación previamente en CoFFEE (CRO).</w:t>
      </w:r>
    </w:p>
    <w:p w14:paraId="0694C889" w14:textId="77777777" w:rsidR="00596902" w:rsidRPr="00925873" w:rsidRDefault="00596902" w:rsidP="00D206AB">
      <w:pPr>
        <w:numPr>
          <w:ilvl w:val="0"/>
          <w:numId w:val="151"/>
        </w:numPr>
        <w:ind w:left="1843" w:right="-427"/>
        <w:jc w:val="both"/>
        <w:rPr>
          <w:rFonts w:ascii="Verdana" w:eastAsia="Arial Unicode MS" w:hAnsi="Verdana"/>
          <w:sz w:val="19"/>
          <w:szCs w:val="18"/>
        </w:rPr>
      </w:pPr>
      <w:r w:rsidRPr="00925873">
        <w:rPr>
          <w:rFonts w:ascii="Verdana" w:eastAsia="Arial Unicode MS" w:hAnsi="Verdana"/>
          <w:sz w:val="19"/>
          <w:szCs w:val="18"/>
        </w:rPr>
        <w:t>Listado con el nombre, apellidos y NIF de los miembros del órgano de contratación, así como de los miembros del órgano colegiado de asistencia.</w:t>
      </w:r>
    </w:p>
    <w:p w14:paraId="14DDD11E" w14:textId="77777777" w:rsidR="00596902" w:rsidRPr="00925873" w:rsidRDefault="00596902" w:rsidP="00D206AB">
      <w:pPr>
        <w:numPr>
          <w:ilvl w:val="0"/>
          <w:numId w:val="151"/>
        </w:numPr>
        <w:ind w:left="1843" w:right="-427"/>
        <w:jc w:val="both"/>
      </w:pPr>
      <w:r w:rsidRPr="00925873">
        <w:rPr>
          <w:rFonts w:ascii="Verdana" w:eastAsia="Arial Unicode MS" w:hAnsi="Verdana"/>
          <w:sz w:val="19"/>
          <w:szCs w:val="18"/>
        </w:rPr>
        <w:t>Listado con el nombre, apellidos o NIF de las personas físicas participantes en el procedimiento. En el caso de que sean personas jurídicas, se incorporará su razón social y NIF. En el caso de que el participante no cuente con un NIF español MINERVA no dispone de información para realizar el análisis, y consecuencia, para esa casuística se llevará a cabo la operativa asociada a la recepción de bandera negra.</w:t>
      </w:r>
    </w:p>
    <w:p w14:paraId="1CAC18DC" w14:textId="77777777" w:rsidR="00596902" w:rsidRPr="00925873" w:rsidRDefault="00596902" w:rsidP="00596902">
      <w:pPr>
        <w:ind w:left="851" w:right="-427"/>
        <w:jc w:val="both"/>
        <w:rPr>
          <w:rFonts w:ascii="Verdana" w:eastAsia="Arial Unicode MS" w:hAnsi="Verdana"/>
          <w:sz w:val="19"/>
          <w:szCs w:val="18"/>
        </w:rPr>
      </w:pPr>
      <w:r w:rsidRPr="00925873">
        <w:rPr>
          <w:rFonts w:ascii="Verdana" w:eastAsia="Arial Unicode MS" w:hAnsi="Verdana"/>
          <w:sz w:val="19"/>
          <w:szCs w:val="18"/>
        </w:rPr>
        <w:t>Una vez realizado el cruce de datos, MINERVA ofrecerá el resultado del análisis de riesgo de conflicto de interés al titular del órgano de contratación, al día siguiente. De dicho análisis podrán detectarse o no banderas rojas y/o negras:</w:t>
      </w:r>
    </w:p>
    <w:p w14:paraId="114262CD" w14:textId="77777777" w:rsidR="00596902" w:rsidRPr="00925873" w:rsidRDefault="00596902" w:rsidP="00D206AB">
      <w:pPr>
        <w:numPr>
          <w:ilvl w:val="0"/>
          <w:numId w:val="152"/>
        </w:numPr>
        <w:ind w:right="-427"/>
        <w:jc w:val="both"/>
        <w:rPr>
          <w:rFonts w:ascii="Verdana" w:eastAsia="Arial Unicode MS" w:hAnsi="Verdana"/>
          <w:sz w:val="19"/>
          <w:szCs w:val="18"/>
        </w:rPr>
      </w:pPr>
      <w:r w:rsidRPr="00925873">
        <w:rPr>
          <w:rFonts w:ascii="Verdana" w:eastAsia="Arial Unicode MS" w:hAnsi="Verdana"/>
          <w:sz w:val="19"/>
          <w:szCs w:val="18"/>
        </w:rPr>
        <w:t>En el caso de que no se hayan detectado banderas rojas el procedimiento seguirá su curso.</w:t>
      </w:r>
    </w:p>
    <w:p w14:paraId="3AD512C3" w14:textId="77777777" w:rsidR="00596902" w:rsidRPr="00925873" w:rsidRDefault="00596902" w:rsidP="00D206AB">
      <w:pPr>
        <w:numPr>
          <w:ilvl w:val="0"/>
          <w:numId w:val="152"/>
        </w:numPr>
        <w:ind w:left="1701" w:right="-427" w:hanging="425"/>
        <w:jc w:val="both"/>
      </w:pPr>
      <w:r w:rsidRPr="00925873">
        <w:rPr>
          <w:rFonts w:ascii="Verdana" w:eastAsia="Arial Unicode MS" w:hAnsi="Verdana"/>
          <w:sz w:val="19"/>
          <w:szCs w:val="18"/>
        </w:rPr>
        <w:t>En el caso de que se hayan detectado una o varias banderas rojas se deberá de dilucidar la situación del decisor afectado. En tanto no se aclare tal situación no se podrá continuar con el procedimiento. Para ello se deberá de seguir el procedimiento establecido en el artículo 5 de la Orden HFP/55/2023, de 24 de enero, relativa al análisis sistemático del riesgo de conflicto de interés en los procedimientos que ejecutan el PRTR.</w:t>
      </w:r>
    </w:p>
    <w:p w14:paraId="1B3D96D6" w14:textId="77777777" w:rsidR="00596902" w:rsidRPr="00925873" w:rsidRDefault="00596902" w:rsidP="00D206AB">
      <w:pPr>
        <w:numPr>
          <w:ilvl w:val="0"/>
          <w:numId w:val="152"/>
        </w:numPr>
        <w:ind w:left="1701" w:right="-427" w:hanging="425"/>
        <w:jc w:val="both"/>
      </w:pPr>
      <w:r w:rsidRPr="00925873">
        <w:rPr>
          <w:rFonts w:ascii="Verdana" w:eastAsia="Arial Unicode MS" w:hAnsi="Verdana"/>
          <w:sz w:val="19"/>
          <w:szCs w:val="18"/>
        </w:rPr>
        <w:t xml:space="preserve">En el caso de que se haya detectado una o varias banderas negras no implicará la suspensión automática del procedimiento. En este caso el órgano de contratación solicitará a los participantes la información de su titularidad real. Esta información </w:t>
      </w:r>
      <w:r w:rsidRPr="00925873">
        <w:rPr>
          <w:rFonts w:ascii="Verdana" w:eastAsia="Arial Unicode MS" w:hAnsi="Verdana"/>
          <w:sz w:val="19"/>
          <w:szCs w:val="18"/>
        </w:rPr>
        <w:lastRenderedPageBreak/>
        <w:t>deberá aportarse al órgano de contratación en el plazo de cinco días hábiles desde que se formule la solicitud de información, constituyendo su falta de entrega, motivo de exclusión del procedimiento en el que esté participando.</w:t>
      </w:r>
    </w:p>
    <w:p w14:paraId="2A2C243E" w14:textId="77777777" w:rsidR="00644072" w:rsidRPr="00925873" w:rsidRDefault="00C13831" w:rsidP="00F030E5">
      <w:pPr>
        <w:pStyle w:val="3izenburua"/>
        <w:ind w:right="-427"/>
        <w:rPr>
          <w:rFonts w:eastAsia="Arial Unicode MS"/>
        </w:rPr>
      </w:pPr>
      <w:bookmarkStart w:id="441" w:name="_Toc155179034"/>
      <w:r w:rsidRPr="00925873">
        <w:rPr>
          <w:rFonts w:eastAsia="Arial Unicode MS"/>
        </w:rPr>
        <w:t xml:space="preserve">16.- </w:t>
      </w:r>
      <w:r w:rsidR="00644072" w:rsidRPr="00925873">
        <w:rPr>
          <w:rFonts w:eastAsia="Arial Unicode MS"/>
        </w:rPr>
        <w:t>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“A”</w:t>
      </w:r>
      <w:r w:rsidR="008D37E9" w:rsidRPr="00925873">
        <w:rPr>
          <w:rFonts w:eastAsia="Arial Unicode MS"/>
        </w:rPr>
        <w:t>.</w:t>
      </w:r>
      <w:bookmarkEnd w:id="441"/>
    </w:p>
    <w:p w14:paraId="7A771B23" w14:textId="77777777" w:rsidR="00644072" w:rsidRPr="00925873" w:rsidRDefault="00E103BF" w:rsidP="00F030E5">
      <w:pPr>
        <w:pStyle w:val="4izenburua"/>
        <w:ind w:right="-427"/>
      </w:pPr>
      <w:bookmarkStart w:id="442" w:name="_Toc41549299"/>
      <w:bookmarkStart w:id="443" w:name="_Toc48120703"/>
      <w:r w:rsidRPr="00925873">
        <w:t xml:space="preserve">16.1.- </w:t>
      </w:r>
      <w:r w:rsidR="00644072" w:rsidRPr="00925873">
        <w:t>Calificación de la documentación</w:t>
      </w:r>
      <w:r w:rsidRPr="00925873">
        <w:t>.</w:t>
      </w:r>
      <w:bookmarkEnd w:id="442"/>
      <w:bookmarkEnd w:id="443"/>
    </w:p>
    <w:p w14:paraId="46590BE5" w14:textId="77777777" w:rsidR="00644072" w:rsidRPr="00925873" w:rsidRDefault="00644072" w:rsidP="00F030E5">
      <w:pPr>
        <w:spacing w:before="120" w:after="120"/>
        <w:ind w:left="851" w:right="-427"/>
        <w:jc w:val="both"/>
        <w:rPr>
          <w:rFonts w:ascii="Verdana" w:eastAsia="Arial Unicode MS" w:hAnsi="Verdana" w:cs="Tahoma"/>
          <w:sz w:val="19"/>
          <w:szCs w:val="19"/>
        </w:rPr>
      </w:pPr>
      <w:r w:rsidRPr="00925873">
        <w:rPr>
          <w:rFonts w:ascii="Verdana" w:eastAsia="Arial Unicode MS" w:hAnsi="Verdana" w:cs="Tahoma"/>
          <w:sz w:val="19"/>
          <w:szCs w:val="19"/>
        </w:rPr>
        <w:t>Finalizado el plazo de presentación de ofertas, la mesa de contratación se reunirá para calificar los documentos presentados en el sobre “A” en tiempo y forma.</w:t>
      </w:r>
    </w:p>
    <w:p w14:paraId="612A2588" w14:textId="77777777" w:rsidR="00644072" w:rsidRPr="00925873"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925873">
        <w:rPr>
          <w:rFonts w:ascii="Verdana" w:eastAsia="Arial Unicode MS" w:hAnsi="Verdana" w:cs="Tahoma"/>
          <w:sz w:val="19"/>
          <w:szCs w:val="19"/>
        </w:rPr>
        <w:t>Si concluyese que la documentación examinada es correcta y suficiente para acreditar el cumplimiento de los requisitos, la mesa de contratación acordará la admisión de las licitadoras al procedimiento.</w:t>
      </w:r>
    </w:p>
    <w:p w14:paraId="28EECE57" w14:textId="77777777" w:rsidR="00644072" w:rsidRPr="00925873"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925873">
        <w:rPr>
          <w:rFonts w:ascii="Verdana" w:eastAsia="Arial Unicode MS" w:hAnsi="Verdana" w:cs="Tahoma"/>
          <w:sz w:val="19"/>
          <w:szCs w:val="19"/>
        </w:rPr>
        <w:t>Si la mesa observase defectos u omisiones subsanables en la documentación examinada,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w:t>
      </w:r>
    </w:p>
    <w:p w14:paraId="6C6EA3B7" w14:textId="7104F1E3" w:rsidR="00644072" w:rsidRPr="00925873" w:rsidRDefault="00644072" w:rsidP="00F030E5">
      <w:pPr>
        <w:autoSpaceDE w:val="0"/>
        <w:autoSpaceDN w:val="0"/>
        <w:adjustRightInd w:val="0"/>
        <w:spacing w:before="120" w:after="120"/>
        <w:ind w:left="851" w:right="-427"/>
        <w:jc w:val="both"/>
        <w:rPr>
          <w:rFonts w:ascii="Verdana" w:hAnsi="Verdana" w:cs="Tahoma"/>
          <w:sz w:val="19"/>
          <w:szCs w:val="19"/>
        </w:rPr>
      </w:pPr>
      <w:r w:rsidRPr="00925873">
        <w:rPr>
          <w:rFonts w:ascii="Verdana" w:eastAsia="Arial Unicode MS" w:hAnsi="Verdana" w:cs="Tahoma"/>
          <w:sz w:val="19"/>
          <w:szCs w:val="19"/>
        </w:rPr>
        <w:t>Una vez transcurrido el plazo concedido, la mesa de contratación procederá a examinar la documentación aportada en la fase de subsanación y acordará la admisión o exclusión de las licitadoras. Si acordase excluir a alguna licitadora, el acuerdo incluirá las razones de la exclusión.</w:t>
      </w:r>
      <w:r w:rsidRPr="00925873">
        <w:rPr>
          <w:rFonts w:ascii="Verdana" w:hAnsi="Verdana" w:cs="Tahoma"/>
          <w:sz w:val="19"/>
          <w:szCs w:val="19"/>
        </w:rPr>
        <w:t xml:space="preserve"> </w:t>
      </w:r>
    </w:p>
    <w:p w14:paraId="6B8B8197" w14:textId="77777777" w:rsidR="00644072" w:rsidRPr="00925873" w:rsidRDefault="00E103BF" w:rsidP="00F030E5">
      <w:pPr>
        <w:pStyle w:val="4izenburua"/>
        <w:ind w:right="-427"/>
      </w:pPr>
      <w:bookmarkStart w:id="444" w:name="_Toc41549300"/>
      <w:bookmarkStart w:id="445" w:name="_Toc48120704"/>
      <w:r w:rsidRPr="00925873">
        <w:t xml:space="preserve">16.2.- </w:t>
      </w:r>
      <w:r w:rsidR="00644072" w:rsidRPr="00925873">
        <w:t>La relación de licitadoras admitidas y excluidas se publicará en el perfil de contratante con indicación, en este último caso, de las razones de la exclusión</w:t>
      </w:r>
      <w:r w:rsidRPr="00925873">
        <w:t>.</w:t>
      </w:r>
      <w:bookmarkEnd w:id="444"/>
      <w:bookmarkEnd w:id="445"/>
    </w:p>
    <w:p w14:paraId="61F75D16" w14:textId="77777777" w:rsidR="00644072" w:rsidRPr="00925873" w:rsidRDefault="00E103BF" w:rsidP="00F030E5">
      <w:pPr>
        <w:pStyle w:val="4izenburua"/>
        <w:ind w:right="-427"/>
      </w:pPr>
      <w:bookmarkStart w:id="446" w:name="_Toc41549301"/>
      <w:bookmarkStart w:id="447" w:name="_Toc48120705"/>
      <w:r w:rsidRPr="00925873">
        <w:t xml:space="preserve">16.3.- </w:t>
      </w:r>
      <w:r w:rsidR="00644072" w:rsidRPr="00925873">
        <w:t>Valoración por el servicio promotor del contrato</w:t>
      </w:r>
      <w:r w:rsidRPr="00925873">
        <w:t>.</w:t>
      </w:r>
      <w:bookmarkEnd w:id="446"/>
      <w:bookmarkEnd w:id="447"/>
    </w:p>
    <w:p w14:paraId="69BB1019" w14:textId="77777777" w:rsidR="00644072" w:rsidRPr="00925873"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925873">
        <w:rPr>
          <w:rFonts w:ascii="Verdana" w:eastAsia="Arial Unicode MS" w:hAnsi="Verdana" w:cs="Tahoma"/>
          <w:sz w:val="19"/>
          <w:szCs w:val="19"/>
        </w:rPr>
        <w:t>La mesa de contratación acordará remitir la documentación al servicio promotor del contrato para que verifique que las ofertas no tienen un contenido contrario a las especificaciones establecidas en el PPTP, las valore y elabore el consiguiente informe, en un plazo no superior a siete días.</w:t>
      </w:r>
    </w:p>
    <w:p w14:paraId="486579A1" w14:textId="77777777" w:rsidR="00644072" w:rsidRPr="00925873"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925873">
        <w:rPr>
          <w:rFonts w:ascii="Verdana" w:eastAsia="Arial Unicode MS" w:hAnsi="Verdana" w:cs="Tahom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p>
    <w:p w14:paraId="77F7FA90" w14:textId="77777777" w:rsidR="00644072" w:rsidRPr="00925873" w:rsidRDefault="00644072" w:rsidP="00F030E5">
      <w:pPr>
        <w:autoSpaceDE w:val="0"/>
        <w:autoSpaceDN w:val="0"/>
        <w:adjustRightInd w:val="0"/>
        <w:spacing w:before="120" w:after="120"/>
        <w:ind w:left="851" w:right="-427"/>
        <w:jc w:val="both"/>
        <w:rPr>
          <w:rFonts w:ascii="Verdana" w:hAnsi="Verdana" w:cs="Tahoma"/>
          <w:sz w:val="19"/>
          <w:szCs w:val="19"/>
        </w:rPr>
      </w:pPr>
      <w:r w:rsidRPr="00925873">
        <w:rPr>
          <w:rFonts w:ascii="Verdana" w:eastAsia="Arial Unicode MS" w:hAnsi="Verdana" w:cs="Tahoma"/>
          <w:sz w:val="19"/>
          <w:szCs w:val="19"/>
        </w:rPr>
        <w:t>Una vez formulado, deberá ser suscrito por el técnico o técnicos que realicen la valoración y se remitirá a la mesa de contratación junto con los documentos que integran las ofertas.</w:t>
      </w:r>
    </w:p>
    <w:p w14:paraId="7F5467C9" w14:textId="77777777" w:rsidR="00644072" w:rsidRPr="00925873" w:rsidRDefault="00C13831" w:rsidP="00F030E5">
      <w:pPr>
        <w:pStyle w:val="3izenburua"/>
        <w:ind w:right="-427"/>
        <w:rPr>
          <w:rFonts w:eastAsia="Arial Unicode MS"/>
        </w:rPr>
      </w:pPr>
      <w:bookmarkStart w:id="448" w:name="_Toc155179035"/>
      <w:r w:rsidRPr="00925873">
        <w:rPr>
          <w:rFonts w:eastAsia="Arial Unicode MS"/>
        </w:rPr>
        <w:t xml:space="preserve">17.- </w:t>
      </w:r>
      <w:r w:rsidR="00644072" w:rsidRPr="00925873">
        <w:rPr>
          <w:rFonts w:eastAsia="Arial Unicode MS"/>
        </w:rPr>
        <w:t>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“B</w:t>
      </w:r>
      <w:r w:rsidRPr="00925873">
        <w:rPr>
          <w:rFonts w:eastAsia="Arial Unicode MS"/>
        </w:rPr>
        <w:t>”</w:t>
      </w:r>
      <w:r w:rsidR="008D37E9" w:rsidRPr="00925873">
        <w:rPr>
          <w:rFonts w:eastAsia="Arial Unicode MS"/>
        </w:rPr>
        <w:t>.</w:t>
      </w:r>
      <w:bookmarkEnd w:id="448"/>
    </w:p>
    <w:p w14:paraId="641E856D" w14:textId="7C76BCEC" w:rsidR="008D37E9" w:rsidRPr="00925873" w:rsidRDefault="008D37E9" w:rsidP="0086100D">
      <w:pPr>
        <w:spacing w:before="120" w:after="120"/>
        <w:ind w:left="284" w:right="-427"/>
        <w:jc w:val="both"/>
        <w:rPr>
          <w:rFonts w:ascii="Verdana" w:eastAsia="Arial Unicode MS" w:hAnsi="Verdana"/>
          <w:sz w:val="19"/>
          <w:szCs w:val="19"/>
        </w:rPr>
      </w:pPr>
      <w:r w:rsidRPr="00925873">
        <w:rPr>
          <w:rFonts w:ascii="Verdana" w:eastAsia="Arial Unicode MS" w:hAnsi="Verdana"/>
          <w:sz w:val="19"/>
          <w:szCs w:val="19"/>
        </w:rPr>
        <w:t xml:space="preserve">En el contenido de esta cláusula ha de entenderse que en las referencias a </w:t>
      </w:r>
      <w:r w:rsidRPr="00925873">
        <w:rPr>
          <w:rFonts w:ascii="Verdana" w:eastAsia="Arial Unicode MS" w:hAnsi="Verdana"/>
          <w:i/>
          <w:sz w:val="19"/>
          <w:szCs w:val="19"/>
        </w:rPr>
        <w:t>“acto público”</w:t>
      </w:r>
      <w:r w:rsidRPr="00925873">
        <w:rPr>
          <w:rFonts w:ascii="Verdana" w:eastAsia="Arial Unicode MS" w:hAnsi="Verdana"/>
          <w:sz w:val="19"/>
          <w:szCs w:val="19"/>
        </w:rPr>
        <w:t xml:space="preserve">, </w:t>
      </w:r>
      <w:r w:rsidRPr="00925873">
        <w:rPr>
          <w:rFonts w:ascii="Verdana" w:eastAsia="Arial Unicode MS" w:hAnsi="Verdana"/>
          <w:i/>
          <w:sz w:val="19"/>
          <w:szCs w:val="19"/>
        </w:rPr>
        <w:t xml:space="preserve">“sesión de carácter público” </w:t>
      </w:r>
      <w:r w:rsidRPr="00925873">
        <w:rPr>
          <w:rFonts w:ascii="Verdana" w:eastAsia="Arial Unicode MS" w:hAnsi="Verdana"/>
          <w:sz w:val="19"/>
          <w:szCs w:val="19"/>
        </w:rPr>
        <w:t xml:space="preserve">o </w:t>
      </w:r>
      <w:r w:rsidRPr="00925873">
        <w:rPr>
          <w:rFonts w:ascii="Verdana" w:eastAsia="Arial Unicode MS" w:hAnsi="Verdana"/>
          <w:i/>
          <w:sz w:val="19"/>
          <w:szCs w:val="19"/>
        </w:rPr>
        <w:t xml:space="preserve">“sesión pública” </w:t>
      </w:r>
      <w:r w:rsidRPr="00925873">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925873">
        <w:rPr>
          <w:rFonts w:ascii="Verdana" w:eastAsia="Arial Unicode MS" w:hAnsi="Verdana"/>
          <w:i/>
          <w:sz w:val="19"/>
          <w:szCs w:val="19"/>
        </w:rPr>
        <w:t>“streaming”</w:t>
      </w:r>
      <w:r w:rsidR="00A10E20" w:rsidRPr="00925873">
        <w:rPr>
          <w:rFonts w:ascii="Verdana" w:eastAsia="Arial Unicode MS" w:hAnsi="Verdana"/>
          <w:i/>
          <w:sz w:val="19"/>
          <w:szCs w:val="19"/>
        </w:rPr>
        <w:t xml:space="preserve"> </w:t>
      </w:r>
      <w:r w:rsidR="00A10E20" w:rsidRPr="00925873">
        <w:rPr>
          <w:rFonts w:ascii="Verdana" w:eastAsia="Arial Unicode MS" w:hAnsi="Verdana"/>
          <w:sz w:val="19"/>
          <w:szCs w:val="19"/>
        </w:rPr>
        <w:t>(</w:t>
      </w:r>
      <w:r w:rsidRPr="00925873">
        <w:rPr>
          <w:rFonts w:ascii="Verdana" w:eastAsia="Arial Unicode MS" w:hAnsi="Verdana"/>
          <w:sz w:val="19"/>
          <w:szCs w:val="19"/>
        </w:rPr>
        <w:t>retransmisión en directo</w:t>
      </w:r>
      <w:r w:rsidR="00A10E20" w:rsidRPr="00925873">
        <w:rPr>
          <w:rFonts w:ascii="Verdana" w:eastAsia="Arial Unicode MS" w:hAnsi="Verdana"/>
          <w:sz w:val="19"/>
          <w:szCs w:val="19"/>
        </w:rPr>
        <w:t>)</w:t>
      </w:r>
      <w:r w:rsidRPr="00925873">
        <w:rPr>
          <w:rFonts w:ascii="Verdana" w:eastAsia="Arial Unicode MS" w:hAnsi="Verdana"/>
          <w:sz w:val="19"/>
          <w:szCs w:val="19"/>
        </w:rPr>
        <w:t>, ya sea mediante grabación de la misma publicada en el perfil de contratante.</w:t>
      </w:r>
    </w:p>
    <w:p w14:paraId="29CA8F7F" w14:textId="77777777" w:rsidR="00644072" w:rsidRPr="00925873" w:rsidRDefault="00E103BF" w:rsidP="00F030E5">
      <w:pPr>
        <w:pStyle w:val="4izenburua"/>
        <w:ind w:right="-427"/>
      </w:pPr>
      <w:r w:rsidRPr="00925873">
        <w:t xml:space="preserve">17.1.- </w:t>
      </w:r>
      <w:r w:rsidR="00644072" w:rsidRPr="00925873">
        <w:t>ACTUACIONES PREVIAS A LA APERTURA.</w:t>
      </w:r>
    </w:p>
    <w:p w14:paraId="5AEFD3A1" w14:textId="77777777" w:rsidR="00644072" w:rsidRPr="00925873" w:rsidRDefault="00644072" w:rsidP="00F030E5">
      <w:pPr>
        <w:autoSpaceDE w:val="0"/>
        <w:autoSpaceDN w:val="0"/>
        <w:adjustRightInd w:val="0"/>
        <w:spacing w:before="120" w:after="120"/>
        <w:ind w:left="851" w:right="-427"/>
        <w:jc w:val="both"/>
        <w:rPr>
          <w:rFonts w:ascii="Verdana" w:hAnsi="Verdana" w:cs="Tahoma"/>
          <w:sz w:val="19"/>
          <w:szCs w:val="19"/>
        </w:rPr>
      </w:pPr>
      <w:r w:rsidRPr="00925873">
        <w:rPr>
          <w:rFonts w:ascii="Verdana" w:hAnsi="Verdana" w:cs="Tahoma"/>
          <w:sz w:val="19"/>
          <w:szCs w:val="19"/>
        </w:rPr>
        <w:t>Antes de efectuar la apertura de los sobres “B”, la mesa de contratación realizará las siguientes actuaciones:</w:t>
      </w:r>
    </w:p>
    <w:p w14:paraId="3D96A5D3" w14:textId="77777777" w:rsidR="00644072" w:rsidRPr="00925873" w:rsidRDefault="00644072" w:rsidP="00F030E5">
      <w:pPr>
        <w:autoSpaceDE w:val="0"/>
        <w:autoSpaceDN w:val="0"/>
        <w:adjustRightInd w:val="0"/>
        <w:spacing w:before="120" w:after="120"/>
        <w:ind w:left="851" w:right="-427"/>
        <w:jc w:val="both"/>
        <w:rPr>
          <w:rFonts w:ascii="Verdana" w:hAnsi="Verdana" w:cs="Tahoma"/>
          <w:sz w:val="19"/>
          <w:szCs w:val="19"/>
        </w:rPr>
      </w:pPr>
      <w:r w:rsidRPr="00925873">
        <w:rPr>
          <w:rFonts w:ascii="Verdana" w:hAnsi="Verdana" w:cs="Tahoma"/>
          <w:sz w:val="19"/>
          <w:szCs w:val="19"/>
        </w:rPr>
        <w:t>Antes del inicio de la parte de la sesión que tiene carácter público, examinará el informe de valoración emitido por el servicio promotor del contrato.</w:t>
      </w:r>
    </w:p>
    <w:p w14:paraId="57645D6D" w14:textId="77777777" w:rsidR="00644072" w:rsidRPr="00925873" w:rsidRDefault="00644072" w:rsidP="00F030E5">
      <w:pPr>
        <w:autoSpaceDE w:val="0"/>
        <w:autoSpaceDN w:val="0"/>
        <w:adjustRightInd w:val="0"/>
        <w:spacing w:before="120" w:after="120"/>
        <w:ind w:left="851" w:right="-427"/>
        <w:jc w:val="both"/>
        <w:rPr>
          <w:rFonts w:ascii="Verdana" w:hAnsi="Verdana" w:cs="Tahoma"/>
          <w:sz w:val="19"/>
          <w:szCs w:val="19"/>
        </w:rPr>
      </w:pPr>
      <w:r w:rsidRPr="00925873">
        <w:rPr>
          <w:rFonts w:ascii="Verdana" w:hAnsi="Verdana" w:cs="Tahoma"/>
          <w:sz w:val="19"/>
          <w:szCs w:val="19"/>
        </w:rPr>
        <w:lastRenderedPageBreak/>
        <w:t>Una vez iniciada la parte de la sesión que tiene carácter público, comunicará a los asistentes a la sesión las puntuaciones asignadas a cada oferta y, en su caso, dará cuenta de las ofertas rechazadas y las razones del rechazo</w:t>
      </w:r>
      <w:r w:rsidR="00E103BF" w:rsidRPr="00925873">
        <w:rPr>
          <w:rFonts w:ascii="Verdana" w:hAnsi="Verdana" w:cs="Tahoma"/>
          <w:sz w:val="19"/>
          <w:szCs w:val="19"/>
        </w:rPr>
        <w:t>.</w:t>
      </w:r>
    </w:p>
    <w:p w14:paraId="40610D44" w14:textId="77777777" w:rsidR="00644072" w:rsidRPr="00925873" w:rsidRDefault="00E103BF" w:rsidP="00F030E5">
      <w:pPr>
        <w:pStyle w:val="4izenburua"/>
        <w:ind w:right="-427"/>
      </w:pPr>
      <w:r w:rsidRPr="00925873">
        <w:t xml:space="preserve">17.2.- </w:t>
      </w:r>
      <w:r w:rsidR="00644072" w:rsidRPr="00925873">
        <w:t>APERTURA DE SOBRES Y LECTURA DE OFERTAS.</w:t>
      </w:r>
    </w:p>
    <w:p w14:paraId="6646CE68" w14:textId="77777777" w:rsidR="00644072" w:rsidRPr="00925873" w:rsidRDefault="00644072" w:rsidP="00F030E5">
      <w:pPr>
        <w:autoSpaceDE w:val="0"/>
        <w:autoSpaceDN w:val="0"/>
        <w:adjustRightInd w:val="0"/>
        <w:spacing w:before="120" w:after="120"/>
        <w:ind w:left="851" w:right="-427"/>
        <w:jc w:val="both"/>
        <w:rPr>
          <w:rFonts w:ascii="Verdana" w:hAnsi="Verdana" w:cs="Tahoma"/>
          <w:sz w:val="19"/>
          <w:szCs w:val="19"/>
        </w:rPr>
      </w:pPr>
      <w:r w:rsidRPr="00925873">
        <w:rPr>
          <w:rFonts w:ascii="Verdana" w:hAnsi="Verdana" w:cs="Tahoma"/>
          <w:sz w:val="19"/>
          <w:szCs w:val="19"/>
        </w:rPr>
        <w:t>La mesa de contratación, tras realizar las actuaciones previas, realizará en sesión pública, la apertura de los sobres “B” presentados por las licitadoras cuyas ofertas no hayan sido rechazadas y procede</w:t>
      </w:r>
      <w:r w:rsidR="00E103BF" w:rsidRPr="00925873">
        <w:rPr>
          <w:rFonts w:ascii="Verdana" w:hAnsi="Verdana" w:cs="Tahoma"/>
          <w:sz w:val="19"/>
          <w:szCs w:val="19"/>
        </w:rPr>
        <w:t>rá a la lectura de las ofertas.</w:t>
      </w:r>
    </w:p>
    <w:p w14:paraId="45694A6A" w14:textId="77777777" w:rsidR="00644072" w:rsidRPr="00925873" w:rsidRDefault="00C13831" w:rsidP="00F030E5">
      <w:pPr>
        <w:pStyle w:val="3izenburua"/>
        <w:ind w:right="-427"/>
        <w:rPr>
          <w:rFonts w:eastAsia="Arial Unicode MS"/>
        </w:rPr>
      </w:pPr>
      <w:bookmarkStart w:id="449" w:name="_Toc155179036"/>
      <w:r w:rsidRPr="00925873">
        <w:rPr>
          <w:rFonts w:eastAsia="Arial Unicode MS"/>
        </w:rPr>
        <w:t xml:space="preserve">18.- </w:t>
      </w:r>
      <w:r w:rsidR="00644072" w:rsidRPr="00925873">
        <w:rPr>
          <w:rFonts w:eastAsia="Arial Unicode MS"/>
        </w:rPr>
        <w:t>EVALUACIÓN DE OFERTAS</w:t>
      </w:r>
      <w:bookmarkEnd w:id="449"/>
    </w:p>
    <w:p w14:paraId="7358AE27" w14:textId="77777777" w:rsidR="00644072" w:rsidRPr="00925873" w:rsidRDefault="00644072" w:rsidP="00F030E5">
      <w:pPr>
        <w:autoSpaceDE w:val="0"/>
        <w:autoSpaceDN w:val="0"/>
        <w:adjustRightInd w:val="0"/>
        <w:spacing w:before="120" w:after="120"/>
        <w:ind w:left="284" w:right="-427"/>
        <w:jc w:val="both"/>
        <w:rPr>
          <w:rFonts w:ascii="Verdana" w:eastAsia="Arial Unicode MS" w:hAnsi="Verdana" w:cs="Tahoma"/>
          <w:sz w:val="19"/>
          <w:szCs w:val="19"/>
        </w:rPr>
      </w:pPr>
      <w:r w:rsidRPr="00925873">
        <w:rPr>
          <w:rFonts w:ascii="Verdana" w:hAnsi="Verdana" w:cs="Tahoma"/>
          <w:sz w:val="19"/>
          <w:szCs w:val="19"/>
        </w:rPr>
        <w:t>A continuación</w:t>
      </w:r>
      <w:r w:rsidR="00E103BF" w:rsidRPr="00925873">
        <w:rPr>
          <w:rFonts w:ascii="Verdana" w:hAnsi="Verdana" w:cs="Tahoma"/>
          <w:sz w:val="19"/>
          <w:szCs w:val="19"/>
        </w:rPr>
        <w:t>,</w:t>
      </w:r>
      <w:r w:rsidRPr="00925873">
        <w:rPr>
          <w:rFonts w:ascii="Verdana" w:hAnsi="Verdana" w:cs="Tahoma"/>
          <w:sz w:val="19"/>
          <w:szCs w:val="19"/>
        </w:rPr>
        <w:t xml:space="preserve"> la mesa </w:t>
      </w:r>
      <w:r w:rsidRPr="00925873">
        <w:rPr>
          <w:rFonts w:ascii="Verdana" w:eastAsia="Arial Unicode MS" w:hAnsi="Verdana" w:cs="Tahoma"/>
          <w:sz w:val="19"/>
          <w:szCs w:val="19"/>
        </w:rPr>
        <w:t>de contratación efectuará las siguientes actuaciones en las sesiones que resulten necesarias:</w:t>
      </w:r>
    </w:p>
    <w:p w14:paraId="2C1E12B8" w14:textId="77777777" w:rsidR="00644072" w:rsidRPr="00925873" w:rsidRDefault="00E103BF" w:rsidP="00F030E5">
      <w:pPr>
        <w:pStyle w:val="4izenburua"/>
        <w:ind w:right="-427"/>
        <w:rPr>
          <w:b w:val="0"/>
        </w:rPr>
      </w:pPr>
      <w:bookmarkStart w:id="450" w:name="_Toc41549306"/>
      <w:bookmarkStart w:id="451" w:name="_Toc48120710"/>
      <w:r w:rsidRPr="00925873">
        <w:t xml:space="preserve">18.1.- </w:t>
      </w:r>
      <w:r w:rsidR="00644072" w:rsidRPr="00925873">
        <w:rPr>
          <w:b w:val="0"/>
        </w:rPr>
        <w:t>Comprobará si las ofertas incurren en alguna de las causas de rechazo establecidas en la cláusula 14.1 de condiciones generales y adoptará, en su caso, el consiguiente acuerdo de rechazo.</w:t>
      </w:r>
      <w:bookmarkEnd w:id="450"/>
      <w:bookmarkEnd w:id="451"/>
      <w:r w:rsidR="00644072" w:rsidRPr="00925873">
        <w:rPr>
          <w:b w:val="0"/>
        </w:rPr>
        <w:t xml:space="preserve"> </w:t>
      </w:r>
    </w:p>
    <w:p w14:paraId="18C0DCC3" w14:textId="77777777" w:rsidR="00644072" w:rsidRPr="00925873" w:rsidRDefault="00E103BF" w:rsidP="00F030E5">
      <w:pPr>
        <w:pStyle w:val="4izenburua"/>
        <w:ind w:right="-427"/>
        <w:rPr>
          <w:b w:val="0"/>
        </w:rPr>
      </w:pPr>
      <w:bookmarkStart w:id="452" w:name="_Toc41549307"/>
      <w:bookmarkStart w:id="453" w:name="_Toc48120711"/>
      <w:r w:rsidRPr="00925873">
        <w:t xml:space="preserve">18.2.- </w:t>
      </w:r>
      <w:r w:rsidR="00644072" w:rsidRPr="00925873">
        <w:rPr>
          <w:b w:val="0"/>
        </w:rPr>
        <w:t>Calculará las puntuaciones de las ofertas, las clasificará y determinará cuál es la mejor mediante la suma de los puntos obtenidos por cada una de ellas en todos y cada uno de los criterios de adjudicación.</w:t>
      </w:r>
      <w:bookmarkEnd w:id="452"/>
      <w:bookmarkEnd w:id="453"/>
    </w:p>
    <w:p w14:paraId="39E1D5FE" w14:textId="77777777" w:rsidR="00644072" w:rsidRPr="00925873" w:rsidRDefault="00644072" w:rsidP="00F030E5">
      <w:pPr>
        <w:tabs>
          <w:tab w:val="left" w:pos="400"/>
        </w:tabs>
        <w:spacing w:before="120" w:after="120"/>
        <w:ind w:left="851" w:right="-427"/>
        <w:jc w:val="both"/>
        <w:rPr>
          <w:rFonts w:ascii="Verdana" w:hAnsi="Verdana" w:cs="Tahoma"/>
          <w:sz w:val="19"/>
          <w:szCs w:val="19"/>
        </w:rPr>
      </w:pPr>
      <w:r w:rsidRPr="00925873">
        <w:rPr>
          <w:rFonts w:ascii="Verdana" w:hAnsi="Verdana" w:cs="Tahoma"/>
          <w:sz w:val="19"/>
          <w:szCs w:val="19"/>
        </w:rPr>
        <w:t>Para efectuar el cálculo no tomará en consideración la/s oferta/s cuyo rechazo haya propuesto.</w:t>
      </w:r>
    </w:p>
    <w:p w14:paraId="27DB511C" w14:textId="77777777" w:rsidR="00644072" w:rsidRPr="00925873" w:rsidRDefault="00644072" w:rsidP="00F030E5">
      <w:pPr>
        <w:tabs>
          <w:tab w:val="left" w:pos="400"/>
        </w:tabs>
        <w:spacing w:before="120" w:after="120"/>
        <w:ind w:left="851" w:right="-427"/>
        <w:jc w:val="both"/>
        <w:rPr>
          <w:rFonts w:ascii="Verdana" w:hAnsi="Verdana" w:cs="Tahoma"/>
          <w:sz w:val="19"/>
          <w:szCs w:val="19"/>
        </w:rPr>
      </w:pPr>
      <w:r w:rsidRPr="00925873">
        <w:rPr>
          <w:rFonts w:ascii="Verdana"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23C35EDD" w14:textId="77777777" w:rsidR="00644072" w:rsidRPr="00925873" w:rsidRDefault="00E103BF" w:rsidP="00F030E5">
      <w:pPr>
        <w:pStyle w:val="4izenburua"/>
        <w:ind w:right="-427"/>
        <w:rPr>
          <w:b w:val="0"/>
        </w:rPr>
      </w:pPr>
      <w:bookmarkStart w:id="454" w:name="_Toc41549308"/>
      <w:bookmarkStart w:id="455" w:name="_Toc48120712"/>
      <w:r w:rsidRPr="00925873">
        <w:t xml:space="preserve">18.3.- </w:t>
      </w:r>
      <w:r w:rsidR="00644072" w:rsidRPr="00925873">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cinco (5) días hábiles desde el envío de la correspondiente comunicación.</w:t>
      </w:r>
      <w:bookmarkEnd w:id="454"/>
      <w:bookmarkEnd w:id="455"/>
      <w:r w:rsidR="00644072" w:rsidRPr="00925873">
        <w:rPr>
          <w:b w:val="0"/>
        </w:rPr>
        <w:t xml:space="preserve"> </w:t>
      </w:r>
    </w:p>
    <w:p w14:paraId="191B06E6" w14:textId="77777777" w:rsidR="00644072" w:rsidRPr="00925873" w:rsidRDefault="00644072" w:rsidP="00F030E5">
      <w:pPr>
        <w:tabs>
          <w:tab w:val="left" w:pos="400"/>
        </w:tabs>
        <w:spacing w:before="120" w:after="120"/>
        <w:ind w:left="851" w:right="-427"/>
        <w:jc w:val="both"/>
        <w:rPr>
          <w:rFonts w:ascii="Verdana" w:eastAsia="Arial Unicode MS" w:hAnsi="Verdana" w:cs="Tahoma"/>
          <w:sz w:val="19"/>
          <w:szCs w:val="19"/>
        </w:rPr>
      </w:pPr>
      <w:r w:rsidRPr="00925873">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4280E023" w14:textId="20C0324A" w:rsidR="00D92F33" w:rsidRPr="00925873" w:rsidRDefault="00E103BF" w:rsidP="00D92F33">
      <w:pPr>
        <w:pStyle w:val="4izenburua"/>
        <w:ind w:right="-427"/>
        <w:rPr>
          <w:b w:val="0"/>
        </w:rPr>
      </w:pPr>
      <w:bookmarkStart w:id="456" w:name="_Toc41549309"/>
      <w:bookmarkStart w:id="457" w:name="_Toc48120713"/>
      <w:r w:rsidRPr="00925873">
        <w:t xml:space="preserve">18.4.- </w:t>
      </w:r>
      <w:r w:rsidR="00644072" w:rsidRPr="00925873">
        <w:rPr>
          <w:b w:val="0"/>
        </w:rPr>
        <w:t>Comprobará en el Registro de Licitadores y Empresas Clasificadas de la Comunidad Autónoma de Euskadi, en el Registro Oficial de Licitadores y Empresas Clasificadas del Sector Público o en l</w:t>
      </w:r>
      <w:r w:rsidR="001529FB" w:rsidRPr="00925873">
        <w:rPr>
          <w:b w:val="0"/>
        </w:rPr>
        <w:t>as listas oficiales de operadoras económica</w:t>
      </w:r>
      <w:r w:rsidR="00644072" w:rsidRPr="00925873">
        <w:rPr>
          <w:b w:val="0"/>
        </w:rPr>
        <w:t>s o base de datos nacional de un Estado miembro de la Unión Europea, que la empresa está debidamente constituida, que el firmante de la proposición tiene poder bastante para formular la oferta, que ostenta la solvencia económica, financiera y técnica o, en su caso, la clasificación correspondiente y que no está incursa en ninguna prohibición para contratar.</w:t>
      </w:r>
      <w:bookmarkEnd w:id="456"/>
      <w:bookmarkEnd w:id="457"/>
      <w:r w:rsidR="00644072" w:rsidRPr="00925873">
        <w:rPr>
          <w:b w:val="0"/>
        </w:rPr>
        <w:t xml:space="preserve"> </w:t>
      </w:r>
    </w:p>
    <w:p w14:paraId="7369B13A" w14:textId="77777777" w:rsidR="00FC3530" w:rsidRPr="00925873" w:rsidRDefault="00FC3530" w:rsidP="00FC3530">
      <w:pPr>
        <w:ind w:left="851" w:right="-427"/>
        <w:jc w:val="both"/>
        <w:rPr>
          <w:rFonts w:ascii="Verdana" w:hAnsi="Verdana"/>
          <w:sz w:val="19"/>
          <w:szCs w:val="19"/>
        </w:rPr>
      </w:pPr>
      <w:r w:rsidRPr="00925873">
        <w:rPr>
          <w:rFonts w:ascii="Verdana" w:hAnsi="Verdana"/>
          <w:sz w:val="19"/>
          <w:szCs w:val="19"/>
        </w:rPr>
        <w:t>Si el licitador hubiera hecho uso de la facultad de acreditar la presentación de la solicitud de inscripción en el correspondiente Registro a que alude la cláusula 11.1 relativa a las Condiciones Generales de este pliego, la mesa requerirá al licitador para que justifique documentalmente todos los extremos referentes a su aptitud para contratar enunciados en este número.</w:t>
      </w:r>
    </w:p>
    <w:p w14:paraId="21F899E5" w14:textId="04404659" w:rsidR="00644072" w:rsidRPr="00925873" w:rsidRDefault="00644072" w:rsidP="00F030E5">
      <w:pPr>
        <w:pStyle w:val="4izenburua"/>
        <w:ind w:right="-427"/>
        <w:rPr>
          <w:rFonts w:cs="Tahoma"/>
          <w:szCs w:val="19"/>
        </w:rPr>
      </w:pPr>
      <w:bookmarkStart w:id="458" w:name="_Toc41549310"/>
      <w:bookmarkStart w:id="459" w:name="_Toc48120714"/>
      <w:r w:rsidRPr="00925873">
        <w:t>18.5.</w:t>
      </w:r>
      <w:r w:rsidR="00E103BF" w:rsidRPr="00925873">
        <w:t xml:space="preserve">- </w:t>
      </w:r>
      <w:r w:rsidRPr="00925873">
        <w:rPr>
          <w:b w:val="0"/>
        </w:rPr>
        <w:t>Requerirá a la licitadora que ha obtenido la mejor puntuación, mediante comunicación electrónica, para que, en el plazo de siete (7) días hábiles, constituya la garantía definitiva, así como para que, si recurre a las capacidades de otras entidades, demuestre que va a disponer de los recursos necesarios, mediante la presentación del compromiso por escrito de dichas entidades, y la documentación justificativa de que dispone efectivamente de los medios que se hubiese comprometido a dedicar o adscribir a la ejecución del contrato.</w:t>
      </w:r>
      <w:bookmarkEnd w:id="458"/>
      <w:bookmarkEnd w:id="459"/>
    </w:p>
    <w:p w14:paraId="5934B35E" w14:textId="77777777" w:rsidR="00644072" w:rsidRPr="00925873" w:rsidRDefault="00644072" w:rsidP="00F030E5">
      <w:pPr>
        <w:pStyle w:val="4izenburua"/>
        <w:ind w:right="-427"/>
        <w:rPr>
          <w:rFonts w:cs="Arial"/>
          <w:caps/>
          <w:szCs w:val="19"/>
        </w:rPr>
      </w:pPr>
      <w:bookmarkStart w:id="460" w:name="_Toc41549311"/>
      <w:bookmarkStart w:id="461" w:name="_Toc48120715"/>
      <w:r w:rsidRPr="00925873">
        <w:t xml:space="preserve">18.6.- </w:t>
      </w:r>
      <w:r w:rsidRPr="00925873">
        <w:rPr>
          <w:b w:val="0"/>
        </w:rPr>
        <w:t>La relación de licitadoras admitidas y excluidas se publicará en el perfil de contratante con indicación, en este último caso, de las razones de la exclusión.</w:t>
      </w:r>
      <w:bookmarkEnd w:id="460"/>
      <w:bookmarkEnd w:id="461"/>
    </w:p>
    <w:p w14:paraId="55D1FA6F" w14:textId="77777777" w:rsidR="00644072" w:rsidRPr="00925873" w:rsidRDefault="00C13831" w:rsidP="00F030E5">
      <w:pPr>
        <w:pStyle w:val="3izenburua"/>
        <w:ind w:right="-427"/>
        <w:rPr>
          <w:rFonts w:eastAsia="Arial Unicode MS"/>
        </w:rPr>
      </w:pPr>
      <w:bookmarkStart w:id="462" w:name="_Toc155179037"/>
      <w:r w:rsidRPr="00925873">
        <w:rPr>
          <w:rFonts w:eastAsia="Arial Unicode MS"/>
        </w:rPr>
        <w:t xml:space="preserve">19.- </w:t>
      </w:r>
      <w:r w:rsidR="00644072" w:rsidRPr="00925873">
        <w:rPr>
          <w:rFonts w:eastAsia="Arial Unicode MS"/>
        </w:rPr>
        <w:t>CRITERIOS DE DESEMPATE</w:t>
      </w:r>
      <w:bookmarkEnd w:id="462"/>
    </w:p>
    <w:p w14:paraId="738153A1" w14:textId="77777777" w:rsidR="00644072" w:rsidRPr="00925873" w:rsidRDefault="00644072" w:rsidP="00F030E5">
      <w:pPr>
        <w:widowControl w:val="0"/>
        <w:suppressAutoHyphens/>
        <w:autoSpaceDE w:val="0"/>
        <w:autoSpaceDN w:val="0"/>
        <w:adjustRightInd w:val="0"/>
        <w:spacing w:before="120" w:after="120"/>
        <w:ind w:left="284" w:right="-427"/>
        <w:jc w:val="both"/>
        <w:rPr>
          <w:rFonts w:ascii="Verdana" w:hAnsi="Verdana" w:cs="sans-serif"/>
          <w:sz w:val="19"/>
          <w:szCs w:val="19"/>
        </w:rPr>
      </w:pPr>
      <w:r w:rsidRPr="00925873">
        <w:rPr>
          <w:rFonts w:ascii="Verdana" w:hAnsi="Verdana" w:cs="sans-serif"/>
          <w:sz w:val="19"/>
          <w:szCs w:val="19"/>
        </w:rPr>
        <w:t xml:space="preserve">En defecto de previsión de criterios específicos de desempate </w:t>
      </w:r>
      <w:r w:rsidRPr="00925873">
        <w:rPr>
          <w:rFonts w:ascii="Verdana" w:eastAsia="Arial Unicode MS" w:hAnsi="Verdana" w:cs="Tahoma"/>
          <w:sz w:val="19"/>
          <w:szCs w:val="19"/>
        </w:rPr>
        <w:t xml:space="preserve">en la cláusula 23 de cláusulas específicas </w:t>
      </w:r>
      <w:r w:rsidRPr="00925873">
        <w:rPr>
          <w:rFonts w:ascii="Verdana" w:eastAsia="Arial Unicode MS" w:hAnsi="Verdana" w:cs="Tahoma"/>
          <w:sz w:val="19"/>
          <w:szCs w:val="19"/>
        </w:rPr>
        <w:lastRenderedPageBreak/>
        <w:t>del contrato</w:t>
      </w:r>
      <w:r w:rsidRPr="00925873">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4372497D" w14:textId="77777777" w:rsidR="00644072" w:rsidRPr="00925873"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925873">
        <w:rPr>
          <w:rFonts w:ascii="Verdana" w:hAnsi="Verdana" w:cs="sans-serif"/>
          <w:b/>
          <w:sz w:val="19"/>
          <w:szCs w:val="19"/>
        </w:rPr>
        <w:t>a)</w:t>
      </w:r>
      <w:r w:rsidRPr="00925873">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27A1FF2" w14:textId="77777777" w:rsidR="00644072" w:rsidRPr="00925873"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925873">
        <w:rPr>
          <w:rFonts w:ascii="Verdana" w:hAnsi="Verdana" w:cs="sans-serif"/>
          <w:b/>
          <w:sz w:val="19"/>
          <w:szCs w:val="19"/>
        </w:rPr>
        <w:t>b)</w:t>
      </w:r>
      <w:r w:rsidRPr="00925873">
        <w:rPr>
          <w:rFonts w:ascii="Verdana" w:hAnsi="Verdana" w:cs="sans-serif"/>
          <w:sz w:val="19"/>
          <w:szCs w:val="19"/>
        </w:rPr>
        <w:t xml:space="preserve"> Menor porcentaje de contratos temporales en la plantilla de cada una de las licitadoras.</w:t>
      </w:r>
    </w:p>
    <w:p w14:paraId="72285117" w14:textId="77777777" w:rsidR="00644072" w:rsidRPr="00925873"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925873">
        <w:rPr>
          <w:rFonts w:ascii="Verdana" w:hAnsi="Verdana" w:cs="sans-serif"/>
          <w:b/>
          <w:sz w:val="19"/>
          <w:szCs w:val="19"/>
        </w:rPr>
        <w:t>c)</w:t>
      </w:r>
      <w:r w:rsidRPr="00925873">
        <w:rPr>
          <w:rFonts w:ascii="Verdana" w:hAnsi="Verdana" w:cs="sans-serif"/>
          <w:sz w:val="19"/>
          <w:szCs w:val="19"/>
        </w:rPr>
        <w:t xml:space="preserve"> Mayor porcentaje de mujeres empleadas en la plantilla de cada una de las licitadoras.</w:t>
      </w:r>
    </w:p>
    <w:p w14:paraId="0FBBD8D1" w14:textId="77777777" w:rsidR="00644072" w:rsidRPr="00925873"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925873">
        <w:rPr>
          <w:rFonts w:ascii="Verdana" w:hAnsi="Verdana" w:cs="sans-serif"/>
          <w:b/>
          <w:sz w:val="19"/>
          <w:szCs w:val="19"/>
        </w:rPr>
        <w:t>d)</w:t>
      </w:r>
      <w:r w:rsidRPr="00925873">
        <w:rPr>
          <w:rFonts w:ascii="Verdana" w:hAnsi="Verdana" w:cs="sans-serif"/>
          <w:sz w:val="19"/>
          <w:szCs w:val="19"/>
        </w:rPr>
        <w:t xml:space="preserve"> El sorteo, en caso de que la aplicación de los anteriores criterios no hubiera dado lugar a desempate.</w:t>
      </w:r>
    </w:p>
    <w:p w14:paraId="34798E56" w14:textId="77777777" w:rsidR="00644072" w:rsidRPr="00925873" w:rsidRDefault="00644072" w:rsidP="00F030E5">
      <w:pPr>
        <w:autoSpaceDE w:val="0"/>
        <w:autoSpaceDN w:val="0"/>
        <w:adjustRightInd w:val="0"/>
        <w:spacing w:before="120" w:after="120"/>
        <w:ind w:left="284" w:right="-427"/>
        <w:jc w:val="both"/>
        <w:rPr>
          <w:rFonts w:ascii="Verdana" w:eastAsia="Arial Unicode MS" w:hAnsi="Verdana" w:cs="Tahoma"/>
          <w:sz w:val="19"/>
          <w:szCs w:val="19"/>
        </w:rPr>
      </w:pPr>
      <w:r w:rsidRPr="00925873">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27CF8909" w14:textId="77777777" w:rsidR="00C548B6" w:rsidRPr="00925873" w:rsidRDefault="00C548B6" w:rsidP="00F32D63">
      <w:pPr>
        <w:pStyle w:val="2izenburua"/>
      </w:pPr>
      <w:bookmarkStart w:id="463" w:name="_Toc505598228"/>
      <w:bookmarkStart w:id="464" w:name="_Toc505598305"/>
      <w:bookmarkStart w:id="465" w:name="_Toc505598398"/>
      <w:bookmarkStart w:id="466" w:name="_Toc507512580"/>
      <w:bookmarkStart w:id="467" w:name="_Toc507512881"/>
      <w:bookmarkStart w:id="468" w:name="_Toc528657955"/>
      <w:bookmarkStart w:id="469" w:name="_Toc528658774"/>
      <w:bookmarkStart w:id="470" w:name="_Toc528660401"/>
      <w:bookmarkStart w:id="471" w:name="_Toc528664251"/>
      <w:bookmarkStart w:id="472" w:name="_Toc528665942"/>
      <w:bookmarkStart w:id="473" w:name="_Toc528666567"/>
      <w:bookmarkStart w:id="474" w:name="_Toc528671290"/>
      <w:bookmarkStart w:id="475" w:name="_Toc530728083"/>
      <w:bookmarkStart w:id="476" w:name="_Toc5958983"/>
      <w:bookmarkStart w:id="477" w:name="_Toc34132923"/>
      <w:bookmarkStart w:id="478" w:name="_Toc155179038"/>
      <w:r w:rsidRPr="00925873">
        <w:t>IV.- ADJUDICACIÓN Y FORMALIZACIÓN DEL CONTRATO</w:t>
      </w:r>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p>
    <w:p w14:paraId="5FC8F46F" w14:textId="77777777" w:rsidR="004F06C9" w:rsidRPr="00925873" w:rsidRDefault="004F06C9" w:rsidP="00C50DFC">
      <w:pPr>
        <w:pStyle w:val="3izenburua"/>
        <w:rPr>
          <w:rFonts w:eastAsia="Arial Unicode MS"/>
        </w:rPr>
      </w:pPr>
      <w:bookmarkStart w:id="479" w:name="_Toc155179039"/>
      <w:r w:rsidRPr="00925873">
        <w:rPr>
          <w:rFonts w:eastAsia="Arial Unicode MS"/>
        </w:rPr>
        <w:t>20.- PROPUESTA DE ADJUDICACIÓN</w:t>
      </w:r>
      <w:bookmarkEnd w:id="479"/>
    </w:p>
    <w:p w14:paraId="3B56422E" w14:textId="77777777" w:rsidR="004F06C9" w:rsidRPr="00925873" w:rsidRDefault="004F06C9" w:rsidP="00F030E5">
      <w:pPr>
        <w:tabs>
          <w:tab w:val="left" w:pos="709"/>
        </w:tabs>
        <w:spacing w:before="120" w:after="120"/>
        <w:ind w:left="284" w:right="-427"/>
        <w:jc w:val="both"/>
        <w:rPr>
          <w:rFonts w:ascii="Verdana" w:eastAsia="Arial Unicode MS" w:hAnsi="Verdana" w:cs="Tahoma"/>
          <w:sz w:val="19"/>
          <w:szCs w:val="19"/>
        </w:rPr>
      </w:pPr>
      <w:r w:rsidRPr="00925873">
        <w:rPr>
          <w:rFonts w:ascii="Verdana" w:eastAsia="Arial Unicode MS" w:hAnsi="Verdana" w:cs="Tahoma"/>
          <w:sz w:val="19"/>
          <w:szCs w:val="19"/>
        </w:rPr>
        <w:t>La mesa de contratación</w:t>
      </w:r>
      <w:r w:rsidRPr="00925873">
        <w:rPr>
          <w:rFonts w:ascii="Verdana" w:eastAsia="Arial Unicode MS" w:hAnsi="Verdana" w:cs="Tahoma"/>
          <w:b/>
          <w:sz w:val="19"/>
          <w:szCs w:val="19"/>
        </w:rPr>
        <w:t xml:space="preserve"> </w:t>
      </w:r>
      <w:r w:rsidRPr="00925873">
        <w:rPr>
          <w:rFonts w:ascii="Verdana" w:eastAsia="Arial Unicode MS" w:hAnsi="Verdana" w:cs="Tahoma"/>
          <w:sz w:val="19"/>
          <w:szCs w:val="19"/>
        </w:rPr>
        <w:t xml:space="preserve">clasificará las ofertas por orden decreciente de puntuación y, </w:t>
      </w:r>
      <w:r w:rsidR="001E230E" w:rsidRPr="00925873">
        <w:rPr>
          <w:rFonts w:ascii="Verdana" w:eastAsia="Arial Unicode MS" w:hAnsi="Verdana" w:cs="Tahoma"/>
          <w:sz w:val="19"/>
          <w:szCs w:val="19"/>
        </w:rPr>
        <w:t>con base en</w:t>
      </w:r>
      <w:r w:rsidRPr="00925873">
        <w:rPr>
          <w:rFonts w:ascii="Verdana" w:eastAsia="Arial Unicode MS" w:hAnsi="Verdana" w:cs="Tahoma"/>
          <w:sz w:val="19"/>
          <w:szCs w:val="19"/>
        </w:rPr>
        <w:t xml:space="preserve"> dicha clasificación, elevará la correspondiente propuesta de adjudicación al órgano de contratación, a favor de la licitadora con mejor puntuación.</w:t>
      </w:r>
    </w:p>
    <w:p w14:paraId="7735C236" w14:textId="77777777" w:rsidR="004F06C9" w:rsidRPr="00925873" w:rsidRDefault="004F06C9" w:rsidP="000329E1">
      <w:pPr>
        <w:pStyle w:val="3izenburua"/>
        <w:ind w:right="-427"/>
        <w:rPr>
          <w:rFonts w:eastAsia="Arial Unicode MS"/>
        </w:rPr>
      </w:pPr>
      <w:bookmarkStart w:id="480" w:name="_Toc155179040"/>
      <w:r w:rsidRPr="00925873">
        <w:rPr>
          <w:rFonts w:eastAsia="Arial Unicode MS"/>
        </w:rPr>
        <w:t>21.- PRESENTACIÓN DE DOCUMENTACIÓN PREVIA A LA ADJUDICACIÓN</w:t>
      </w:r>
      <w:bookmarkEnd w:id="480"/>
    </w:p>
    <w:p w14:paraId="64689A36" w14:textId="77777777" w:rsidR="004F06C9" w:rsidRPr="00925873" w:rsidRDefault="00C50DFC" w:rsidP="000329E1">
      <w:pPr>
        <w:pStyle w:val="4izenburua"/>
        <w:ind w:right="-427"/>
        <w:rPr>
          <w:b w:val="0"/>
        </w:rPr>
      </w:pPr>
      <w:bookmarkStart w:id="481" w:name="_Toc41549316"/>
      <w:bookmarkStart w:id="482" w:name="_Toc48120720"/>
      <w:r w:rsidRPr="00925873">
        <w:t xml:space="preserve">21.1.- </w:t>
      </w:r>
      <w:r w:rsidR="004F06C9" w:rsidRPr="00925873">
        <w:rPr>
          <w:b w:val="0"/>
        </w:rPr>
        <w:t>Únicamente en los supuestos en que expresamente el órgano de contratación haya autorizado que puedan presentar oferta licitadoras que no se hallen inscritas en el correspondiente Registro, una vez aceptada la propuesta de adjudicación por el órgano de contratación, se requerirá, mediante comunicación electrónica, a la licitadora que haya presentado la mejor oferta  para que presente en el plazo de siete (7) días hábiles, a contar desde el siguiente a aquél en que reciba el correspondiente requerimiento, los siguientes documentos:</w:t>
      </w:r>
      <w:bookmarkEnd w:id="481"/>
      <w:bookmarkEnd w:id="482"/>
    </w:p>
    <w:p w14:paraId="1BF0E88E" w14:textId="77777777" w:rsidR="004F06C9" w:rsidRPr="00925873" w:rsidRDefault="004F06C9" w:rsidP="00D206AB">
      <w:pPr>
        <w:numPr>
          <w:ilvl w:val="0"/>
          <w:numId w:val="68"/>
        </w:numPr>
        <w:spacing w:before="120" w:after="120"/>
        <w:ind w:left="1560" w:right="-427" w:hanging="426"/>
        <w:jc w:val="both"/>
        <w:rPr>
          <w:rFonts w:ascii="Verdana" w:eastAsia="Arial Unicode MS" w:hAnsi="Verdana"/>
          <w:sz w:val="19"/>
          <w:szCs w:val="19"/>
        </w:rPr>
      </w:pPr>
      <w:r w:rsidRPr="00925873">
        <w:rPr>
          <w:rFonts w:ascii="Verdana" w:eastAsia="Arial Unicode MS" w:hAnsi="Verdana"/>
          <w:sz w:val="19"/>
          <w:szCs w:val="19"/>
        </w:rPr>
        <w:t xml:space="preserve">A efectos de acreditar su </w:t>
      </w:r>
      <w:r w:rsidRPr="00925873">
        <w:rPr>
          <w:rFonts w:ascii="Verdana" w:eastAsia="Arial Unicode MS" w:hAnsi="Verdana"/>
          <w:sz w:val="19"/>
          <w:szCs w:val="19"/>
          <w:u w:val="single"/>
        </w:rPr>
        <w:t>capacidad de obrar</w:t>
      </w:r>
      <w:r w:rsidRPr="00925873">
        <w:rPr>
          <w:rFonts w:ascii="Verdana" w:eastAsia="Arial Unicode MS" w:hAnsi="Verdana"/>
          <w:sz w:val="19"/>
          <w:szCs w:val="19"/>
        </w:rPr>
        <w:t xml:space="preserve">: </w:t>
      </w:r>
    </w:p>
    <w:p w14:paraId="04164863" w14:textId="77777777" w:rsidR="004F06C9" w:rsidRPr="00925873" w:rsidRDefault="00C50DFC" w:rsidP="00F030E5">
      <w:pPr>
        <w:spacing w:before="120" w:after="120"/>
        <w:ind w:left="2410" w:right="-427" w:hanging="567"/>
        <w:jc w:val="both"/>
        <w:rPr>
          <w:rFonts w:ascii="Verdana" w:eastAsia="Arial Unicode MS" w:hAnsi="Verdana"/>
          <w:sz w:val="19"/>
          <w:szCs w:val="19"/>
        </w:rPr>
      </w:pPr>
      <w:r w:rsidRPr="00925873">
        <w:rPr>
          <w:rFonts w:ascii="Verdana" w:eastAsia="Arial Unicode MS" w:hAnsi="Verdana"/>
          <w:b/>
          <w:sz w:val="19"/>
          <w:szCs w:val="19"/>
        </w:rPr>
        <w:t>1.1.-</w:t>
      </w:r>
      <w:r w:rsidRPr="00925873">
        <w:rPr>
          <w:rFonts w:ascii="Verdana" w:eastAsia="Arial Unicode MS" w:hAnsi="Verdana"/>
          <w:sz w:val="19"/>
          <w:szCs w:val="19"/>
        </w:rPr>
        <w:t xml:space="preserve"> </w:t>
      </w:r>
      <w:r w:rsidR="004F06C9" w:rsidRPr="00925873">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65E3A54D" w14:textId="77777777" w:rsidR="004F06C9" w:rsidRPr="00925873" w:rsidRDefault="00C50DFC" w:rsidP="00F030E5">
      <w:pPr>
        <w:spacing w:before="120" w:after="120"/>
        <w:ind w:left="2410" w:right="-427" w:hanging="567"/>
        <w:jc w:val="both"/>
        <w:rPr>
          <w:rFonts w:ascii="Verdana" w:eastAsia="Arial Unicode MS" w:hAnsi="Verdana"/>
          <w:sz w:val="19"/>
          <w:szCs w:val="19"/>
        </w:rPr>
      </w:pPr>
      <w:r w:rsidRPr="00925873">
        <w:rPr>
          <w:rFonts w:ascii="Verdana" w:eastAsia="Arial Unicode MS" w:hAnsi="Verdana"/>
          <w:b/>
          <w:sz w:val="19"/>
          <w:szCs w:val="19"/>
        </w:rPr>
        <w:t>1.2.-</w:t>
      </w:r>
      <w:r w:rsidRPr="00925873">
        <w:rPr>
          <w:rFonts w:ascii="Verdana" w:eastAsia="Arial Unicode MS" w:hAnsi="Verdana"/>
          <w:sz w:val="19"/>
          <w:szCs w:val="19"/>
        </w:rPr>
        <w:t xml:space="preserve"> </w:t>
      </w:r>
      <w:r w:rsidR="004F06C9" w:rsidRPr="00925873">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bien mediante consulta en la correspond</w:t>
      </w:r>
      <w:r w:rsidR="001529FB" w:rsidRPr="00925873">
        <w:rPr>
          <w:rFonts w:ascii="Verdana" w:eastAsia="Arial Unicode MS" w:hAnsi="Verdana"/>
          <w:sz w:val="19"/>
          <w:szCs w:val="19"/>
        </w:rPr>
        <w:t>iente lista oficial de operadoras económicas autorizada</w:t>
      </w:r>
      <w:r w:rsidR="004F06C9" w:rsidRPr="00925873">
        <w:rPr>
          <w:rFonts w:ascii="Verdana" w:eastAsia="Arial Unicode MS" w:hAnsi="Verdana"/>
          <w:sz w:val="19"/>
          <w:szCs w:val="19"/>
        </w:rPr>
        <w:t>s de un Estado miembro, bien mediante la aportación de la documentación acreditativa de los citados extremos, que deberá presentar, en este último caso, en el plazo de siete (7) días hábiles.</w:t>
      </w:r>
    </w:p>
    <w:p w14:paraId="694962AC" w14:textId="2A01EA6C" w:rsidR="004F06C9" w:rsidRPr="00925873" w:rsidRDefault="00C50DFC" w:rsidP="00F030E5">
      <w:pPr>
        <w:spacing w:before="120" w:after="120"/>
        <w:ind w:left="2410" w:right="-427" w:hanging="567"/>
        <w:jc w:val="both"/>
        <w:rPr>
          <w:rFonts w:ascii="Verdana" w:eastAsia="Arial Unicode MS" w:hAnsi="Verdana"/>
          <w:sz w:val="19"/>
          <w:szCs w:val="19"/>
        </w:rPr>
      </w:pPr>
      <w:r w:rsidRPr="00925873">
        <w:rPr>
          <w:rFonts w:ascii="Verdana" w:eastAsia="Arial Unicode MS" w:hAnsi="Verdana"/>
          <w:b/>
          <w:sz w:val="19"/>
          <w:szCs w:val="19"/>
        </w:rPr>
        <w:t>1.3.-</w:t>
      </w:r>
      <w:r w:rsidRPr="00925873">
        <w:rPr>
          <w:rFonts w:ascii="Verdana" w:eastAsia="Arial Unicode MS" w:hAnsi="Verdana"/>
          <w:sz w:val="19"/>
          <w:szCs w:val="19"/>
        </w:rPr>
        <w:t xml:space="preserve"> </w:t>
      </w:r>
      <w:r w:rsidR="004F06C9" w:rsidRPr="00925873">
        <w:rPr>
          <w:rFonts w:ascii="Verdana" w:eastAsia="Arial Unicode MS" w:hAnsi="Verdana"/>
          <w:sz w:val="19"/>
          <w:szCs w:val="19"/>
        </w:rPr>
        <w:t>Las demás licitadoras extranjeras acreditarán su capacidad de obrar de conformidad con lo dispuesto en el art. 84.3 LCSP.</w:t>
      </w:r>
    </w:p>
    <w:p w14:paraId="7B4D155F" w14:textId="5441546D" w:rsidR="006D1CF5" w:rsidRPr="00925873" w:rsidRDefault="006D1CF5" w:rsidP="00D206AB">
      <w:pPr>
        <w:pStyle w:val="Zerrenda-paragrafoa"/>
        <w:numPr>
          <w:ilvl w:val="0"/>
          <w:numId w:val="68"/>
        </w:numPr>
        <w:spacing w:before="120" w:after="120"/>
        <w:ind w:left="1560" w:right="-427" w:hanging="426"/>
        <w:jc w:val="both"/>
        <w:rPr>
          <w:rFonts w:ascii="Verdana" w:eastAsia="Arial Unicode MS" w:hAnsi="Verdana"/>
          <w:sz w:val="19"/>
          <w:szCs w:val="19"/>
        </w:rPr>
      </w:pPr>
      <w:r w:rsidRPr="00925873">
        <w:rPr>
          <w:rFonts w:ascii="Verdana" w:eastAsia="Arial Unicode MS" w:hAnsi="Verdana"/>
          <w:sz w:val="19"/>
          <w:szCs w:val="19"/>
        </w:rPr>
        <w:t xml:space="preserve">Acreditación de la inscripción en el Censo de empresarios, profesionales y retenedores de la Agencia Estatal de la Administración Tributaria o en el Censo equivalente de la Administración Tributaria Foral, que debe reflejar la actividad efectivamente desarrollada en la fecha de participación en el procedimiento de licitación. </w:t>
      </w:r>
    </w:p>
    <w:p w14:paraId="268AEB3B" w14:textId="026D25EA" w:rsidR="006D1CF5" w:rsidRPr="00925873" w:rsidRDefault="006D1CF5" w:rsidP="00D206AB">
      <w:pPr>
        <w:numPr>
          <w:ilvl w:val="0"/>
          <w:numId w:val="68"/>
        </w:numPr>
        <w:spacing w:before="120" w:after="120"/>
        <w:ind w:left="1560" w:right="-427" w:hanging="426"/>
        <w:jc w:val="both"/>
        <w:rPr>
          <w:rFonts w:ascii="Verdana" w:eastAsia="Arial Unicode MS" w:hAnsi="Verdana"/>
          <w:sz w:val="19"/>
          <w:szCs w:val="19"/>
        </w:rPr>
      </w:pPr>
      <w:r w:rsidRPr="00925873">
        <w:rPr>
          <w:rFonts w:ascii="Verdana" w:eastAsia="Arial Unicode MS" w:hAnsi="Verdana"/>
          <w:sz w:val="19"/>
          <w:szCs w:val="19"/>
        </w:rPr>
        <w:t xml:space="preserve">Identificación de la titularidad real, tanto de la empresa contratista como subcontratistas, en el sentido en que la misma es definida por el punto 6 del artículo 3 de la Directiva (UE) 2015/849, del Parlamento Europeo y del Consejo, de 20 de mayo de 2015, conforme establece el artículo 10 de la Orden HFP/1031/2021, de 29 de septiembre, en relación con el artículo 22 del Reglamento (UE) 2021/241 del Parlamento </w:t>
      </w:r>
      <w:r w:rsidRPr="00925873">
        <w:rPr>
          <w:rFonts w:ascii="Verdana" w:eastAsia="Arial Unicode MS" w:hAnsi="Verdana"/>
          <w:sz w:val="19"/>
          <w:szCs w:val="19"/>
        </w:rPr>
        <w:lastRenderedPageBreak/>
        <w:t>Europeo y del Consejo, de 12 de febrero de 2021.</w:t>
      </w:r>
      <w:r w:rsidR="00B6648D" w:rsidRPr="00925873">
        <w:rPr>
          <w:rFonts w:ascii="Verdana" w:eastAsia="Arial Unicode MS" w:hAnsi="Verdana"/>
          <w:sz w:val="19"/>
          <w:szCs w:val="19"/>
        </w:rPr>
        <w:t xml:space="preserve"> Declaración responsable de titularidad real contenido en el </w:t>
      </w:r>
      <w:r w:rsidR="00B6648D" w:rsidRPr="00925873">
        <w:rPr>
          <w:rFonts w:ascii="Verdana" w:eastAsia="Arial Unicode MS" w:hAnsi="Verdana"/>
          <w:b/>
          <w:color w:val="0000FF"/>
          <w:sz w:val="19"/>
          <w:szCs w:val="19"/>
        </w:rPr>
        <w:t>ANEXO</w:t>
      </w:r>
      <w:r w:rsidR="00710156" w:rsidRPr="00925873">
        <w:rPr>
          <w:rFonts w:ascii="Verdana" w:eastAsia="Arial Unicode MS" w:hAnsi="Verdana"/>
          <w:b/>
          <w:color w:val="0000FF"/>
          <w:sz w:val="19"/>
          <w:szCs w:val="19"/>
        </w:rPr>
        <w:t xml:space="preserve"> V.0</w:t>
      </w:r>
    </w:p>
    <w:p w14:paraId="3F5B494F" w14:textId="77777777" w:rsidR="004F06C9" w:rsidRPr="00925873" w:rsidRDefault="004F06C9" w:rsidP="00D206AB">
      <w:pPr>
        <w:numPr>
          <w:ilvl w:val="0"/>
          <w:numId w:val="68"/>
        </w:numPr>
        <w:spacing w:before="120" w:after="120"/>
        <w:ind w:left="1560" w:right="-427" w:hanging="426"/>
        <w:jc w:val="both"/>
        <w:rPr>
          <w:rFonts w:ascii="Verdana" w:eastAsia="Arial Unicode MS" w:hAnsi="Verdana"/>
          <w:sz w:val="19"/>
          <w:szCs w:val="19"/>
        </w:rPr>
      </w:pPr>
      <w:r w:rsidRPr="00925873">
        <w:rPr>
          <w:rFonts w:ascii="Verdana" w:eastAsia="Arial Unicode MS" w:hAnsi="Verdana"/>
          <w:sz w:val="19"/>
          <w:szCs w:val="19"/>
          <w:u w:val="single"/>
        </w:rPr>
        <w:t>Apoderamiento</w:t>
      </w:r>
      <w:r w:rsidRPr="00925873">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2C1839F6" w14:textId="481AB3FC" w:rsidR="004F06C9" w:rsidRPr="00925873" w:rsidRDefault="004F06C9" w:rsidP="00D206AB">
      <w:pPr>
        <w:numPr>
          <w:ilvl w:val="0"/>
          <w:numId w:val="68"/>
        </w:numPr>
        <w:spacing w:before="120" w:after="120"/>
        <w:ind w:left="1560" w:right="-427" w:hanging="426"/>
        <w:jc w:val="both"/>
        <w:rPr>
          <w:rFonts w:ascii="Verdana" w:eastAsia="Arial Unicode MS" w:hAnsi="Verdana"/>
          <w:sz w:val="19"/>
          <w:szCs w:val="19"/>
        </w:rPr>
      </w:pPr>
      <w:r w:rsidRPr="00925873">
        <w:rPr>
          <w:rFonts w:ascii="Verdana" w:eastAsia="Arial Unicode MS" w:hAnsi="Verdana"/>
          <w:sz w:val="19"/>
          <w:szCs w:val="19"/>
          <w:u w:val="single"/>
        </w:rPr>
        <w:t>Solvencia</w:t>
      </w:r>
      <w:r w:rsidRPr="00925873">
        <w:rPr>
          <w:rFonts w:ascii="Verdana" w:eastAsia="Arial Unicode MS" w:hAnsi="Verdana"/>
          <w:sz w:val="19"/>
          <w:szCs w:val="19"/>
        </w:rPr>
        <w:t>: si de conformidad con la cláusula 21.1 de cláusulas específicas del contrato es obligatorio disponer de unos requisitos mínimos de solvencia y de conformidad con la cláusula 21.2 de cláusulas específicas del contrato no es obligatorio disponer de clasificación (o, siendo obligatoria, la licitadora es no española nacional de un Estado miembro de la UE o de un Estado signatario del AEEE), se debe presentar la documentación indicada en la cláusula 25.1 de cláusulas específicas del contrato para su acreditación, salvo que se haya optado por sustituir la solvencia por la clasificación indicada en la cláusula 21.3 de cláusulas específicas</w:t>
      </w:r>
      <w:r w:rsidR="00DC7678" w:rsidRPr="00925873">
        <w:rPr>
          <w:rFonts w:ascii="Verdana" w:eastAsia="Arial Unicode MS" w:hAnsi="Verdana"/>
          <w:sz w:val="19"/>
          <w:szCs w:val="19"/>
        </w:rPr>
        <w:t>, y salvo en el caso de tramitación vía art. 159.6 LCSP, en cuyo caso se exime a las licitadoras de la acreditación de la solvencia económica y financiera y técnica o profesional conforme al apartado b) del mencionado artículo</w:t>
      </w:r>
      <w:r w:rsidRPr="00925873">
        <w:rPr>
          <w:rFonts w:ascii="Verdana" w:eastAsia="Arial Unicode MS" w:hAnsi="Verdana"/>
          <w:sz w:val="19"/>
          <w:szCs w:val="19"/>
        </w:rPr>
        <w:t>.</w:t>
      </w:r>
    </w:p>
    <w:p w14:paraId="3874592D" w14:textId="77777777" w:rsidR="004F06C9" w:rsidRPr="00925873" w:rsidRDefault="004F06C9" w:rsidP="00D206AB">
      <w:pPr>
        <w:numPr>
          <w:ilvl w:val="0"/>
          <w:numId w:val="68"/>
        </w:numPr>
        <w:spacing w:before="120" w:after="120"/>
        <w:ind w:left="1560" w:right="-427" w:hanging="426"/>
        <w:jc w:val="both"/>
        <w:rPr>
          <w:rFonts w:ascii="Verdana" w:eastAsia="Arial Unicode MS" w:hAnsi="Verdana"/>
          <w:sz w:val="19"/>
          <w:szCs w:val="19"/>
        </w:rPr>
      </w:pPr>
      <w:r w:rsidRPr="00925873">
        <w:rPr>
          <w:rFonts w:ascii="Verdana" w:eastAsia="Arial Unicode MS" w:hAnsi="Verdana"/>
          <w:sz w:val="19"/>
          <w:szCs w:val="19"/>
          <w:u w:val="single"/>
        </w:rPr>
        <w:t>Habilitación empresarial o profesional</w:t>
      </w:r>
      <w:r w:rsidRPr="00925873">
        <w:rPr>
          <w:rFonts w:ascii="Verdana" w:eastAsia="Arial Unicode MS" w:hAnsi="Verdana"/>
          <w:sz w:val="19"/>
          <w:szCs w:val="19"/>
        </w:rPr>
        <w:t xml:space="preserve">: cuando en la cláusula 21.4 de cláusulas específicas del contrato se haya indicado que se debía disponer de habilitación a la </w:t>
      </w:r>
      <w:r w:rsidRPr="00925873">
        <w:rPr>
          <w:rFonts w:ascii="Verdana" w:hAnsi="Verdana"/>
          <w:sz w:val="19"/>
          <w:szCs w:val="19"/>
        </w:rPr>
        <w:t>fecha final de presentación de ofertas.</w:t>
      </w:r>
    </w:p>
    <w:p w14:paraId="628DDFC6" w14:textId="77777777" w:rsidR="004F06C9" w:rsidRPr="00925873" w:rsidRDefault="004F06C9" w:rsidP="00D206AB">
      <w:pPr>
        <w:numPr>
          <w:ilvl w:val="0"/>
          <w:numId w:val="68"/>
        </w:numPr>
        <w:spacing w:before="120" w:after="120"/>
        <w:ind w:left="1560" w:right="-427" w:hanging="426"/>
        <w:jc w:val="both"/>
        <w:rPr>
          <w:rFonts w:ascii="Verdana" w:eastAsia="Arial Unicode MS" w:hAnsi="Verdana"/>
          <w:sz w:val="19"/>
          <w:szCs w:val="19"/>
        </w:rPr>
      </w:pPr>
      <w:r w:rsidRPr="00925873">
        <w:rPr>
          <w:rFonts w:ascii="Verdana" w:eastAsia="Arial Unicode MS" w:hAnsi="Verdana"/>
          <w:sz w:val="19"/>
          <w:szCs w:val="19"/>
          <w:u w:val="single"/>
        </w:rPr>
        <w:t>Disponibilidad de los medios materiales y humanos que, en su caso, la licitadora se haya obligado a adscribir a la ejecución del contrato</w:t>
      </w:r>
      <w:r w:rsidRPr="00925873">
        <w:rPr>
          <w:rFonts w:ascii="Verdana" w:eastAsia="Arial Unicode MS" w:hAnsi="Verdana"/>
          <w:sz w:val="19"/>
          <w:szCs w:val="19"/>
        </w:rPr>
        <w:t>: documentación recogida en la cláusula 25.2 de cláusulas específicas del contrato.</w:t>
      </w:r>
    </w:p>
    <w:p w14:paraId="77CE9341" w14:textId="77777777" w:rsidR="004F06C9" w:rsidRPr="00925873" w:rsidRDefault="004F06C9" w:rsidP="00D206AB">
      <w:pPr>
        <w:numPr>
          <w:ilvl w:val="0"/>
          <w:numId w:val="68"/>
        </w:numPr>
        <w:spacing w:before="120" w:after="120"/>
        <w:ind w:left="1560" w:right="-427" w:hanging="426"/>
        <w:jc w:val="both"/>
        <w:rPr>
          <w:rFonts w:ascii="Verdana" w:eastAsia="Arial Unicode MS" w:hAnsi="Verdana"/>
          <w:b/>
          <w:sz w:val="19"/>
          <w:szCs w:val="19"/>
        </w:rPr>
      </w:pPr>
      <w:r w:rsidRPr="00925873">
        <w:rPr>
          <w:rFonts w:ascii="Verdana" w:eastAsia="Arial Unicode MS" w:hAnsi="Verdana"/>
          <w:sz w:val="19"/>
          <w:szCs w:val="19"/>
          <w:u w:val="single"/>
        </w:rPr>
        <w:t>Disponibilidad de la solvencia y medios de otras entidades durante toda la vigencia del contrato</w:t>
      </w:r>
      <w:r w:rsidRPr="00925873">
        <w:rPr>
          <w:rFonts w:ascii="Verdana" w:eastAsia="Arial Unicode MS" w:hAnsi="Verdana"/>
          <w:sz w:val="19"/>
          <w:szCs w:val="19"/>
        </w:rPr>
        <w:t xml:space="preserve">: si la licitadora ha recurrido a la solvencia y medios de otras entidades deberá aportar el </w:t>
      </w:r>
      <w:r w:rsidRPr="00925873">
        <w:rPr>
          <w:rFonts w:ascii="Verdana" w:eastAsia="Arial Unicode MS" w:hAnsi="Verdana"/>
          <w:b/>
          <w:sz w:val="19"/>
          <w:szCs w:val="19"/>
        </w:rPr>
        <w:t>“Compromiso de disposición de solvencia y medios de otras entidades”</w:t>
      </w:r>
      <w:r w:rsidRPr="00925873">
        <w:rPr>
          <w:rFonts w:ascii="Verdana" w:eastAsia="Arial Unicode MS" w:hAnsi="Verdana"/>
          <w:sz w:val="19"/>
          <w:szCs w:val="19"/>
        </w:rPr>
        <w:t xml:space="preserve"> contenido en el </w:t>
      </w:r>
      <w:r w:rsidRPr="00925873">
        <w:rPr>
          <w:rFonts w:ascii="Verdana" w:eastAsia="Arial Unicode MS" w:hAnsi="Verdana"/>
          <w:b/>
          <w:color w:val="0000FF"/>
          <w:sz w:val="19"/>
          <w:szCs w:val="19"/>
        </w:rPr>
        <w:t>ANEXO</w:t>
      </w:r>
      <w:r w:rsidRPr="00925873">
        <w:rPr>
          <w:rFonts w:ascii="Verdana" w:eastAsia="Arial Unicode MS" w:hAnsi="Verdana"/>
          <w:b/>
          <w:color w:val="FF0000"/>
          <w:sz w:val="19"/>
          <w:szCs w:val="19"/>
        </w:rPr>
        <w:t xml:space="preserve"> </w:t>
      </w:r>
      <w:r w:rsidRPr="00925873">
        <w:rPr>
          <w:rFonts w:ascii="Verdana" w:eastAsia="Arial Unicode MS" w:hAnsi="Verdana" w:cs="Tahoma"/>
          <w:b/>
          <w:color w:val="0000FF"/>
          <w:sz w:val="19"/>
          <w:szCs w:val="19"/>
        </w:rPr>
        <w:t>V.1.</w:t>
      </w:r>
    </w:p>
    <w:p w14:paraId="4AF42D22" w14:textId="77777777" w:rsidR="004F06C9" w:rsidRPr="00925873" w:rsidRDefault="004F06C9" w:rsidP="00D206AB">
      <w:pPr>
        <w:numPr>
          <w:ilvl w:val="0"/>
          <w:numId w:val="68"/>
        </w:numPr>
        <w:spacing w:before="120" w:after="120"/>
        <w:ind w:left="1560" w:right="-427" w:hanging="426"/>
        <w:jc w:val="both"/>
        <w:rPr>
          <w:rFonts w:ascii="Verdana" w:eastAsia="Arial Unicode MS" w:hAnsi="Verdana"/>
          <w:b/>
          <w:sz w:val="19"/>
          <w:szCs w:val="19"/>
        </w:rPr>
      </w:pPr>
      <w:r w:rsidRPr="00925873">
        <w:rPr>
          <w:rFonts w:ascii="Verdana" w:eastAsia="Arial Unicode MS" w:hAnsi="Verdana"/>
          <w:sz w:val="19"/>
          <w:szCs w:val="19"/>
          <w:u w:val="single"/>
        </w:rPr>
        <w:t>Ausencia de prohibiciones de  contratar</w:t>
      </w:r>
      <w:r w:rsidRPr="00925873">
        <w:rPr>
          <w:rFonts w:ascii="Verdana" w:eastAsia="Arial Unicode MS" w:hAnsi="Verdana"/>
          <w:sz w:val="19"/>
          <w:szCs w:val="19"/>
        </w:rPr>
        <w:t>: documentación acreditativa de la no concurrencia de prohibiciones de contratar de conformidad con lo dispuesto en el art. 85 LCSP (</w:t>
      </w:r>
      <w:r w:rsidRPr="00925873">
        <w:rPr>
          <w:rFonts w:ascii="Verdana" w:eastAsia="Arial Unicode MS" w:hAnsi="Verdana"/>
          <w:b/>
          <w:color w:val="0000FF"/>
          <w:sz w:val="19"/>
          <w:szCs w:val="19"/>
        </w:rPr>
        <w:t>ANEXO V.2</w:t>
      </w:r>
      <w:r w:rsidRPr="00925873">
        <w:rPr>
          <w:rFonts w:ascii="Verdana" w:eastAsia="Arial Unicode MS" w:hAnsi="Verdana"/>
          <w:sz w:val="19"/>
          <w:szCs w:val="19"/>
        </w:rPr>
        <w:t>).</w:t>
      </w:r>
    </w:p>
    <w:p w14:paraId="14744965" w14:textId="77777777" w:rsidR="004F06C9" w:rsidRPr="00925873" w:rsidRDefault="004F06C9" w:rsidP="00D206AB">
      <w:pPr>
        <w:numPr>
          <w:ilvl w:val="0"/>
          <w:numId w:val="68"/>
        </w:numPr>
        <w:spacing w:before="120" w:after="120"/>
        <w:ind w:left="1560" w:right="-427" w:hanging="426"/>
        <w:jc w:val="both"/>
        <w:rPr>
          <w:rFonts w:ascii="Verdana" w:eastAsia="Arial Unicode MS" w:hAnsi="Verdana"/>
          <w:sz w:val="19"/>
          <w:szCs w:val="19"/>
        </w:rPr>
      </w:pPr>
      <w:r w:rsidRPr="00925873">
        <w:rPr>
          <w:rFonts w:ascii="Verdana" w:eastAsia="Arial Unicode MS" w:hAnsi="Verdana"/>
          <w:sz w:val="19"/>
          <w:szCs w:val="19"/>
          <w:u w:val="single"/>
        </w:rPr>
        <w:t>Estar al corriente de las obligaciones tributarias y con la Seguridad Social</w:t>
      </w:r>
      <w:r w:rsidRPr="00925873">
        <w:rPr>
          <w:rFonts w:ascii="Verdana" w:eastAsia="Arial Unicode MS" w:hAnsi="Verdana"/>
          <w:sz w:val="19"/>
          <w:szCs w:val="19"/>
        </w:rPr>
        <w:t xml:space="preserve">: certificados de estar al corriente en las </w:t>
      </w:r>
      <w:r w:rsidRPr="00925873">
        <w:rPr>
          <w:rFonts w:ascii="Verdana" w:hAnsi="Verdana"/>
          <w:sz w:val="19"/>
          <w:szCs w:val="19"/>
        </w:rPr>
        <w:t>obligaciones tributarias</w:t>
      </w:r>
      <w:r w:rsidRPr="00925873">
        <w:rPr>
          <w:rFonts w:ascii="Verdana" w:eastAsia="Arial Unicode MS" w:hAnsi="Verdana"/>
          <w:sz w:val="19"/>
          <w:szCs w:val="19"/>
        </w:rPr>
        <w:t xml:space="preserve"> para contratar con el sector público</w:t>
      </w:r>
      <w:r w:rsidRPr="00925873">
        <w:rPr>
          <w:rFonts w:ascii="Verdana" w:eastAsia="Arial Unicode MS" w:hAnsi="Verdana"/>
          <w:b/>
          <w:sz w:val="19"/>
          <w:szCs w:val="19"/>
        </w:rPr>
        <w:t xml:space="preserve"> </w:t>
      </w:r>
      <w:r w:rsidRPr="00925873">
        <w:rPr>
          <w:rFonts w:ascii="Verdana" w:eastAsia="Arial Unicode MS" w:hAnsi="Verdana"/>
          <w:sz w:val="19"/>
          <w:szCs w:val="19"/>
        </w:rPr>
        <w:t>y</w:t>
      </w:r>
      <w:r w:rsidRPr="00925873">
        <w:rPr>
          <w:rFonts w:ascii="Verdana" w:eastAsia="Arial Unicode MS" w:hAnsi="Verdana"/>
          <w:b/>
          <w:sz w:val="19"/>
          <w:szCs w:val="19"/>
        </w:rPr>
        <w:t xml:space="preserve"> </w:t>
      </w:r>
      <w:r w:rsidRPr="00925873">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4C306B93" w14:textId="77777777" w:rsidR="004F06C9" w:rsidRPr="00925873" w:rsidRDefault="004F06C9" w:rsidP="00D206AB">
      <w:pPr>
        <w:numPr>
          <w:ilvl w:val="0"/>
          <w:numId w:val="68"/>
        </w:numPr>
        <w:spacing w:before="120" w:after="120"/>
        <w:ind w:left="1560" w:right="-427" w:hanging="426"/>
        <w:jc w:val="both"/>
        <w:rPr>
          <w:rFonts w:ascii="Verdana" w:eastAsia="Arial Unicode MS" w:hAnsi="Verdana" w:cs="Tahoma"/>
          <w:strike/>
          <w:sz w:val="19"/>
          <w:szCs w:val="19"/>
        </w:rPr>
      </w:pPr>
      <w:r w:rsidRPr="00925873">
        <w:rPr>
          <w:rFonts w:ascii="Verdana" w:eastAsia="Arial Unicode MS" w:hAnsi="Verdana" w:cs="Tahoma"/>
          <w:sz w:val="19"/>
          <w:szCs w:val="19"/>
          <w:u w:val="single"/>
        </w:rPr>
        <w:t>Garantía</w:t>
      </w:r>
      <w:r w:rsidRPr="00925873">
        <w:rPr>
          <w:rFonts w:ascii="Verdana" w:eastAsia="Arial Unicode MS" w:hAnsi="Verdana" w:cs="Tahoma"/>
          <w:sz w:val="19"/>
          <w:szCs w:val="19"/>
        </w:rPr>
        <w:t>: justificante de haber constituido la garantía definitiva y, en su caso, la complementaria.</w:t>
      </w:r>
    </w:p>
    <w:p w14:paraId="789BD5F8" w14:textId="77777777" w:rsidR="004F06C9" w:rsidRPr="00925873" w:rsidRDefault="004F06C9" w:rsidP="00D206AB">
      <w:pPr>
        <w:numPr>
          <w:ilvl w:val="0"/>
          <w:numId w:val="68"/>
        </w:numPr>
        <w:spacing w:before="120" w:after="120"/>
        <w:ind w:left="1560" w:right="-427" w:hanging="426"/>
        <w:jc w:val="both"/>
        <w:rPr>
          <w:rFonts w:ascii="Verdana" w:eastAsia="Arial Unicode MS" w:hAnsi="Verdana"/>
          <w:sz w:val="19"/>
          <w:szCs w:val="19"/>
        </w:rPr>
      </w:pPr>
      <w:r w:rsidRPr="00925873">
        <w:rPr>
          <w:rFonts w:ascii="Verdana" w:eastAsia="Arial Unicode MS" w:hAnsi="Verdana"/>
          <w:sz w:val="19"/>
          <w:szCs w:val="19"/>
          <w:u w:val="single"/>
        </w:rPr>
        <w:t>Contratos reservados</w:t>
      </w:r>
      <w:r w:rsidRPr="00925873">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0D6C76B2" w14:textId="77777777" w:rsidR="004F06C9" w:rsidRPr="00925873" w:rsidRDefault="004F06C9" w:rsidP="00D206AB">
      <w:pPr>
        <w:numPr>
          <w:ilvl w:val="0"/>
          <w:numId w:val="68"/>
        </w:numPr>
        <w:spacing w:before="120" w:after="120"/>
        <w:ind w:left="1560" w:right="-427" w:hanging="426"/>
        <w:jc w:val="both"/>
        <w:rPr>
          <w:rFonts w:ascii="Verdana" w:eastAsia="Arial Unicode MS" w:hAnsi="Verdana" w:cs="Tahoma"/>
          <w:b/>
          <w:sz w:val="19"/>
          <w:szCs w:val="19"/>
        </w:rPr>
      </w:pPr>
      <w:r w:rsidRPr="00925873">
        <w:rPr>
          <w:rFonts w:ascii="Verdana" w:eastAsia="Arial Unicode MS" w:hAnsi="Verdana" w:cs="Tahoma"/>
          <w:sz w:val="19"/>
          <w:szCs w:val="19"/>
        </w:rPr>
        <w:t xml:space="preserve">Los originales que, en su caso, puedan ser requeridos de entre aquellos previamente presentados a través de copia simple. </w:t>
      </w:r>
    </w:p>
    <w:p w14:paraId="151237D9" w14:textId="77777777" w:rsidR="004F06C9" w:rsidRPr="00925873" w:rsidRDefault="004F06C9" w:rsidP="00F030E5">
      <w:pPr>
        <w:pStyle w:val="Estilo1"/>
        <w:spacing w:before="120" w:after="120"/>
        <w:ind w:left="851" w:right="-427"/>
        <w:rPr>
          <w:rFonts w:ascii="Verdana" w:eastAsia="Arial Unicode MS" w:hAnsi="Verdana" w:cs="Tahoma"/>
          <w:sz w:val="19"/>
          <w:szCs w:val="19"/>
        </w:rPr>
      </w:pPr>
      <w:r w:rsidRPr="00925873">
        <w:rPr>
          <w:rFonts w:ascii="Verdana" w:eastAsia="Arial Unicode MS" w:hAnsi="Verdana" w:cs="Tahoma"/>
          <w:sz w:val="19"/>
          <w:szCs w:val="19"/>
        </w:rPr>
        <w:t>Los correspondientes certificados podrán ser expedidos por medios electrónicos, informáticos o telemáticos.</w:t>
      </w:r>
    </w:p>
    <w:p w14:paraId="76F5479C" w14:textId="4AF7A967" w:rsidR="004F06C9" w:rsidRPr="00925873" w:rsidRDefault="004F06C9" w:rsidP="00F030E5">
      <w:pPr>
        <w:pStyle w:val="Estilo1"/>
        <w:spacing w:before="120" w:after="120"/>
        <w:ind w:left="851" w:right="-427"/>
        <w:rPr>
          <w:rFonts w:ascii="Verdana" w:eastAsia="Arial Unicode MS" w:hAnsi="Verdana" w:cs="Tahoma"/>
          <w:sz w:val="19"/>
          <w:szCs w:val="19"/>
        </w:rPr>
      </w:pPr>
      <w:r w:rsidRPr="00925873">
        <w:rPr>
          <w:rFonts w:ascii="Verdana" w:eastAsia="Arial Unicode MS" w:hAnsi="Verdana" w:cs="Tahoma"/>
          <w:sz w:val="19"/>
          <w:szCs w:val="19"/>
        </w:rPr>
        <w:t xml:space="preserve">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 Las licitadoras que se hallen inscritas en dichos registros, listas y bases de datos, deberán presentar los documentos relacionados en los puntos 5, 6 </w:t>
      </w:r>
      <w:r w:rsidR="00C50DFC" w:rsidRPr="00925873">
        <w:rPr>
          <w:rFonts w:ascii="Verdana" w:eastAsia="Arial Unicode MS" w:hAnsi="Verdana" w:cs="Tahoma"/>
          <w:sz w:val="19"/>
          <w:szCs w:val="19"/>
        </w:rPr>
        <w:t>y 9 anteriores.</w:t>
      </w:r>
    </w:p>
    <w:p w14:paraId="09675341" w14:textId="0E1C4C47" w:rsidR="000E0E1F" w:rsidRPr="00925873" w:rsidRDefault="00744FBE" w:rsidP="00D206AB">
      <w:pPr>
        <w:pStyle w:val="Estilo1"/>
        <w:numPr>
          <w:ilvl w:val="0"/>
          <w:numId w:val="68"/>
        </w:numPr>
        <w:tabs>
          <w:tab w:val="clear" w:pos="194"/>
          <w:tab w:val="num" w:pos="1701"/>
        </w:tabs>
        <w:spacing w:before="120" w:after="120"/>
        <w:ind w:left="1560" w:right="-427" w:hanging="426"/>
        <w:rPr>
          <w:rFonts w:ascii="Verdana" w:eastAsia="Arial Unicode MS" w:hAnsi="Verdana" w:cs="Tahoma"/>
          <w:sz w:val="19"/>
          <w:szCs w:val="19"/>
        </w:rPr>
      </w:pPr>
      <w:r w:rsidRPr="00925873">
        <w:rPr>
          <w:rFonts w:ascii="Verdana" w:hAnsi="Verdana"/>
          <w:sz w:val="19"/>
          <w:szCs w:val="19"/>
        </w:rPr>
        <w:lastRenderedPageBreak/>
        <w:t xml:space="preserve">Declaración responsable firmada por el representante legal, en la que se afirmen, bajo su responsabilidad, la ausencia de conflicto de intereses según el modelo en el que figura en el </w:t>
      </w:r>
      <w:r w:rsidRPr="00925873">
        <w:rPr>
          <w:rFonts w:ascii="Verdana" w:eastAsia="Arial Unicode MS" w:hAnsi="Verdana"/>
          <w:b/>
          <w:color w:val="0000FF"/>
          <w:sz w:val="19"/>
          <w:szCs w:val="19"/>
        </w:rPr>
        <w:t xml:space="preserve">ANEXO </w:t>
      </w:r>
      <w:r w:rsidR="00F3062E" w:rsidRPr="00925873">
        <w:rPr>
          <w:rFonts w:ascii="Verdana" w:eastAsia="Arial Unicode MS" w:hAnsi="Verdana"/>
          <w:b/>
          <w:color w:val="0000FF"/>
          <w:sz w:val="19"/>
          <w:szCs w:val="19"/>
        </w:rPr>
        <w:t>V</w:t>
      </w:r>
      <w:r w:rsidRPr="00925873">
        <w:rPr>
          <w:rFonts w:ascii="Verdana" w:eastAsia="Arial Unicode MS" w:hAnsi="Verdana"/>
          <w:b/>
          <w:color w:val="0000FF"/>
          <w:sz w:val="19"/>
          <w:szCs w:val="19"/>
        </w:rPr>
        <w:t>.</w:t>
      </w:r>
      <w:r w:rsidR="00F3062E" w:rsidRPr="00925873">
        <w:rPr>
          <w:rFonts w:ascii="Verdana" w:eastAsia="Arial Unicode MS" w:hAnsi="Verdana"/>
          <w:b/>
          <w:color w:val="0000FF"/>
          <w:sz w:val="19"/>
          <w:szCs w:val="19"/>
        </w:rPr>
        <w:t>5</w:t>
      </w:r>
      <w:r w:rsidRPr="00925873">
        <w:rPr>
          <w:rFonts w:ascii="Verdana" w:hAnsi="Verdana"/>
          <w:b/>
          <w:sz w:val="19"/>
          <w:szCs w:val="19"/>
        </w:rPr>
        <w:t>.</w:t>
      </w:r>
    </w:p>
    <w:p w14:paraId="6EA6FA29" w14:textId="1577B57F" w:rsidR="00DF7DF7" w:rsidRPr="00925873" w:rsidRDefault="00DF7DF7" w:rsidP="00D206AB">
      <w:pPr>
        <w:pStyle w:val="Estilo1"/>
        <w:numPr>
          <w:ilvl w:val="0"/>
          <w:numId w:val="68"/>
        </w:numPr>
        <w:tabs>
          <w:tab w:val="clear" w:pos="194"/>
          <w:tab w:val="num" w:pos="1701"/>
        </w:tabs>
        <w:spacing w:before="120" w:after="120"/>
        <w:ind w:left="1560" w:right="-427" w:hanging="426"/>
        <w:rPr>
          <w:rFonts w:ascii="Verdana" w:eastAsia="Arial Unicode MS" w:hAnsi="Verdana" w:cs="Tahoma"/>
          <w:sz w:val="19"/>
          <w:szCs w:val="19"/>
        </w:rPr>
      </w:pPr>
      <w:r w:rsidRPr="00925873">
        <w:rPr>
          <w:rFonts w:ascii="Verdana" w:eastAsia="Arial Unicode MS" w:hAnsi="Verdana" w:cs="Tahoma"/>
          <w:sz w:val="19"/>
          <w:szCs w:val="19"/>
        </w:rPr>
        <w:t xml:space="preserve">Declaración de compromiso de cumplimiento de principios transversales del Plan de Recuperación, Transformación y Resiliencia (PRTR), contenido en el </w:t>
      </w:r>
      <w:r w:rsidRPr="00925873">
        <w:rPr>
          <w:rFonts w:ascii="Verdana" w:eastAsia="Arial Unicode MS" w:hAnsi="Verdana"/>
          <w:b/>
          <w:color w:val="0000FF"/>
          <w:sz w:val="19"/>
          <w:szCs w:val="19"/>
        </w:rPr>
        <w:t>ANEXO V.</w:t>
      </w:r>
      <w:r w:rsidR="003F2CEF" w:rsidRPr="00925873">
        <w:rPr>
          <w:rFonts w:ascii="Verdana" w:eastAsia="Arial Unicode MS" w:hAnsi="Verdana"/>
          <w:b/>
          <w:color w:val="0000FF"/>
          <w:sz w:val="19"/>
          <w:szCs w:val="19"/>
        </w:rPr>
        <w:t>6</w:t>
      </w:r>
      <w:r w:rsidRPr="00925873">
        <w:rPr>
          <w:rFonts w:ascii="Verdana" w:eastAsia="Arial Unicode MS" w:hAnsi="Verdana" w:cs="Tahoma"/>
          <w:sz w:val="19"/>
          <w:szCs w:val="19"/>
        </w:rPr>
        <w:t>.</w:t>
      </w:r>
    </w:p>
    <w:p w14:paraId="7F0D437F" w14:textId="3B830484" w:rsidR="00DF7DF7" w:rsidRPr="00925873" w:rsidRDefault="00DF7DF7" w:rsidP="00D206AB">
      <w:pPr>
        <w:pStyle w:val="Estilo1"/>
        <w:numPr>
          <w:ilvl w:val="0"/>
          <w:numId w:val="68"/>
        </w:numPr>
        <w:tabs>
          <w:tab w:val="clear" w:pos="194"/>
          <w:tab w:val="num" w:pos="1701"/>
        </w:tabs>
        <w:spacing w:before="120" w:after="120"/>
        <w:ind w:left="1560" w:right="-427" w:hanging="426"/>
        <w:rPr>
          <w:rFonts w:ascii="Verdana" w:eastAsia="Arial Unicode MS" w:hAnsi="Verdana" w:cs="Tahoma"/>
          <w:sz w:val="19"/>
          <w:szCs w:val="19"/>
        </w:rPr>
      </w:pPr>
      <w:r w:rsidRPr="00925873">
        <w:rPr>
          <w:rFonts w:ascii="Verdana" w:eastAsia="Arial Unicode MS" w:hAnsi="Verdana" w:cs="Tahoma"/>
          <w:sz w:val="19"/>
          <w:szCs w:val="19"/>
        </w:rPr>
        <w:t xml:space="preserve">Declaración responsable de no causar perjuicio significativo al medio ambiente (principio DNSH), según el modelo que figura en el </w:t>
      </w:r>
      <w:r w:rsidRPr="00925873">
        <w:rPr>
          <w:rFonts w:ascii="Verdana" w:eastAsia="Arial Unicode MS" w:hAnsi="Verdana"/>
          <w:b/>
          <w:color w:val="0000FF"/>
          <w:sz w:val="19"/>
          <w:szCs w:val="19"/>
        </w:rPr>
        <w:t>ANEXO V.</w:t>
      </w:r>
      <w:r w:rsidR="003F2CEF" w:rsidRPr="00925873">
        <w:rPr>
          <w:rFonts w:ascii="Verdana" w:eastAsia="Arial Unicode MS" w:hAnsi="Verdana"/>
          <w:b/>
          <w:color w:val="0000FF"/>
          <w:sz w:val="19"/>
          <w:szCs w:val="19"/>
        </w:rPr>
        <w:t>7</w:t>
      </w:r>
    </w:p>
    <w:p w14:paraId="19D30BFC" w14:textId="651203F0" w:rsidR="00B6648D" w:rsidRPr="00925873" w:rsidRDefault="00B6648D" w:rsidP="00D206AB">
      <w:pPr>
        <w:pStyle w:val="Estilo1"/>
        <w:numPr>
          <w:ilvl w:val="0"/>
          <w:numId w:val="68"/>
        </w:numPr>
        <w:tabs>
          <w:tab w:val="clear" w:pos="194"/>
          <w:tab w:val="num" w:pos="1701"/>
        </w:tabs>
        <w:spacing w:before="120" w:after="120"/>
        <w:ind w:left="1560" w:right="-427" w:hanging="426"/>
        <w:rPr>
          <w:rFonts w:ascii="Verdana" w:eastAsia="Arial Unicode MS" w:hAnsi="Verdana" w:cs="Tahoma"/>
          <w:sz w:val="19"/>
          <w:szCs w:val="19"/>
        </w:rPr>
      </w:pPr>
      <w:r w:rsidRPr="00925873">
        <w:rPr>
          <w:rFonts w:ascii="Verdana" w:eastAsia="Arial Unicode MS" w:hAnsi="Verdana"/>
          <w:sz w:val="19"/>
          <w:szCs w:val="19"/>
        </w:rPr>
        <w:t xml:space="preserve">Declaración responsable de la adhesión y conocimiento de la política antifraude, según el modelo que figura en el </w:t>
      </w:r>
      <w:r w:rsidRPr="00925873">
        <w:rPr>
          <w:rFonts w:ascii="Verdana" w:eastAsia="Arial Unicode MS" w:hAnsi="Verdana"/>
          <w:b/>
          <w:color w:val="0000FF"/>
          <w:sz w:val="19"/>
          <w:szCs w:val="19"/>
        </w:rPr>
        <w:t>ANEXO V.</w:t>
      </w:r>
      <w:r w:rsidR="003F2CEF" w:rsidRPr="00925873">
        <w:rPr>
          <w:rFonts w:ascii="Verdana" w:eastAsia="Arial Unicode MS" w:hAnsi="Verdana"/>
          <w:b/>
          <w:color w:val="0000FF"/>
          <w:sz w:val="19"/>
          <w:szCs w:val="19"/>
        </w:rPr>
        <w:t>8</w:t>
      </w:r>
      <w:r w:rsidRPr="00925873">
        <w:rPr>
          <w:rFonts w:ascii="Verdana" w:eastAsia="Arial Unicode MS" w:hAnsi="Verdana"/>
          <w:b/>
          <w:color w:val="0000FF"/>
          <w:sz w:val="19"/>
          <w:szCs w:val="19"/>
        </w:rPr>
        <w:t>.</w:t>
      </w:r>
    </w:p>
    <w:p w14:paraId="6BDF2DFD" w14:textId="401C54FE" w:rsidR="003F2CEF" w:rsidRPr="00D506BD" w:rsidRDefault="003F2CEF" w:rsidP="00D206AB">
      <w:pPr>
        <w:pStyle w:val="Estilo1"/>
        <w:numPr>
          <w:ilvl w:val="0"/>
          <w:numId w:val="68"/>
        </w:numPr>
        <w:tabs>
          <w:tab w:val="clear" w:pos="194"/>
          <w:tab w:val="num" w:pos="1701"/>
        </w:tabs>
        <w:spacing w:before="120" w:after="120"/>
        <w:ind w:left="1560" w:right="-427" w:hanging="426"/>
        <w:rPr>
          <w:rFonts w:ascii="Verdana" w:eastAsia="Arial Unicode MS" w:hAnsi="Verdana" w:cs="Tahoma"/>
          <w:sz w:val="19"/>
          <w:szCs w:val="19"/>
        </w:rPr>
      </w:pPr>
      <w:r w:rsidRPr="00D506BD">
        <w:rPr>
          <w:rFonts w:ascii="Verdana" w:eastAsia="Arial Unicode MS" w:hAnsi="Verdana" w:cs="Tahoma"/>
          <w:sz w:val="19"/>
          <w:szCs w:val="19"/>
        </w:rPr>
        <w:t xml:space="preserve">Declaración responsable por la cual se manifiesta que no incurre en doble financiación, según el modelo que figura en el </w:t>
      </w:r>
      <w:r w:rsidRPr="00D506BD">
        <w:rPr>
          <w:rFonts w:ascii="Verdana" w:eastAsia="Arial Unicode MS" w:hAnsi="Verdana"/>
          <w:b/>
          <w:color w:val="0000FF"/>
          <w:sz w:val="19"/>
          <w:szCs w:val="19"/>
        </w:rPr>
        <w:t>ANEXO V.9</w:t>
      </w:r>
    </w:p>
    <w:p w14:paraId="19F571DD" w14:textId="6E4A0448" w:rsidR="00600F93" w:rsidRPr="00D506BD" w:rsidRDefault="00600F93" w:rsidP="00600F93">
      <w:pPr>
        <w:pStyle w:val="Estilo1"/>
        <w:spacing w:before="120" w:after="120"/>
        <w:ind w:left="993" w:right="-427"/>
        <w:rPr>
          <w:rFonts w:ascii="Verdana" w:eastAsia="Arial Unicode MS" w:hAnsi="Verdana" w:cs="Tahoma"/>
          <w:sz w:val="19"/>
          <w:szCs w:val="19"/>
        </w:rPr>
      </w:pPr>
      <w:r w:rsidRPr="00D506BD">
        <w:rPr>
          <w:rFonts w:ascii="Verdana" w:hAnsi="Verdana"/>
          <w:sz w:val="19"/>
          <w:szCs w:val="19"/>
        </w:rPr>
        <w:t>En el caso de que proceda la subsanación de la documentación señalada en los puntos anteriores de esta cláusula,</w:t>
      </w:r>
      <w:r w:rsidRPr="00D506BD">
        <w:rPr>
          <w:rFonts w:ascii="Verdana" w:hAnsi="Verdana"/>
          <w:b/>
          <w:sz w:val="19"/>
          <w:szCs w:val="19"/>
        </w:rPr>
        <w:t xml:space="preserve"> </w:t>
      </w:r>
      <w:r w:rsidRPr="00D506BD">
        <w:rPr>
          <w:rFonts w:ascii="Verdana" w:hAnsi="Verdana"/>
          <w:sz w:val="19"/>
          <w:szCs w:val="19"/>
        </w:rPr>
        <w:t>el plazo para subsanar será de tres (3) días hábiles, a contar desde el siguiente a aquél en que reciba el correspondiente requerimiento.</w:t>
      </w:r>
    </w:p>
    <w:p w14:paraId="3AC92C53" w14:textId="77777777" w:rsidR="004F06C9" w:rsidRPr="00D506BD" w:rsidRDefault="00844FAB" w:rsidP="00F030E5">
      <w:pPr>
        <w:pStyle w:val="4izenburua"/>
        <w:ind w:right="-427"/>
        <w:rPr>
          <w:b w:val="0"/>
        </w:rPr>
      </w:pPr>
      <w:bookmarkStart w:id="483" w:name="_Toc41549317"/>
      <w:bookmarkStart w:id="484" w:name="_Toc48120721"/>
      <w:r w:rsidRPr="00D506BD">
        <w:t xml:space="preserve">21.2.- </w:t>
      </w:r>
      <w:r w:rsidR="004F06C9" w:rsidRPr="00D506BD">
        <w:rPr>
          <w:b w:val="0"/>
        </w:rPr>
        <w:t>En el supuesto de que no cumplimente adecuadamente el requerimiento en el plazo señalado, se entenderá que ha retirado su oferta. En este caso se procederá a realizar las siguientes actuaciones:</w:t>
      </w:r>
      <w:bookmarkEnd w:id="483"/>
      <w:bookmarkEnd w:id="484"/>
    </w:p>
    <w:p w14:paraId="52B64158" w14:textId="77777777" w:rsidR="004F06C9" w:rsidRPr="00D506BD" w:rsidRDefault="004F06C9" w:rsidP="00D206AB">
      <w:pPr>
        <w:pStyle w:val="Zerrenda-paragrafoa"/>
        <w:numPr>
          <w:ilvl w:val="0"/>
          <w:numId w:val="116"/>
        </w:numPr>
        <w:spacing w:before="120" w:after="120"/>
        <w:ind w:left="1418" w:right="-427" w:hanging="284"/>
        <w:jc w:val="both"/>
        <w:rPr>
          <w:rFonts w:ascii="Verdana" w:eastAsia="Arial Unicode MS" w:hAnsi="Verdana" w:cs="Tahoma"/>
          <w:sz w:val="19"/>
          <w:szCs w:val="19"/>
        </w:rPr>
      </w:pPr>
      <w:r w:rsidRPr="00D506BD">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D506BD">
        <w:rPr>
          <w:rFonts w:ascii="Verdana" w:eastAsia="Arial Unicode MS" w:hAnsi="Verdana" w:cs="Tahoma"/>
          <w:b/>
          <w:sz w:val="19"/>
          <w:szCs w:val="19"/>
        </w:rPr>
        <w:t xml:space="preserve">. </w:t>
      </w:r>
    </w:p>
    <w:p w14:paraId="34F5BAF7" w14:textId="77777777" w:rsidR="004F06C9" w:rsidRPr="00D506BD" w:rsidRDefault="004F06C9" w:rsidP="00D206AB">
      <w:pPr>
        <w:pStyle w:val="Zerrenda-paragrafoa"/>
        <w:numPr>
          <w:ilvl w:val="0"/>
          <w:numId w:val="116"/>
        </w:numPr>
        <w:spacing w:before="120" w:after="120"/>
        <w:ind w:left="1418" w:right="-427" w:hanging="284"/>
        <w:jc w:val="both"/>
        <w:rPr>
          <w:rFonts w:ascii="Verdana" w:eastAsia="Arial Unicode MS" w:hAnsi="Verdana" w:cs="Tahoma"/>
          <w:sz w:val="19"/>
          <w:szCs w:val="19"/>
        </w:rPr>
      </w:pPr>
      <w:r w:rsidRPr="00D506BD">
        <w:rPr>
          <w:rFonts w:ascii="Verdana" w:eastAsia="Arial Unicode MS" w:hAnsi="Verdana" w:cs="Tahoma"/>
          <w:sz w:val="19"/>
          <w:szCs w:val="19"/>
        </w:rPr>
        <w:t>Recabar la misma documentación de la licitadora siguiente, por el orden en que hayan quedado clasificadas sus ofertas, para que la presente en el plazo de siete (7) días hábiles.</w:t>
      </w:r>
    </w:p>
    <w:p w14:paraId="52126215" w14:textId="77777777" w:rsidR="004F06C9" w:rsidRPr="00D506BD" w:rsidRDefault="00C50DFC" w:rsidP="00F030E5">
      <w:pPr>
        <w:pStyle w:val="3izenburua"/>
        <w:ind w:right="-427"/>
        <w:rPr>
          <w:rFonts w:eastAsia="Arial Unicode MS"/>
        </w:rPr>
      </w:pPr>
      <w:bookmarkStart w:id="485" w:name="_Toc155179041"/>
      <w:r w:rsidRPr="00D506BD">
        <w:rPr>
          <w:rFonts w:eastAsia="Arial Unicode MS"/>
        </w:rPr>
        <w:t xml:space="preserve">22.- </w:t>
      </w:r>
      <w:r w:rsidR="004F06C9" w:rsidRPr="00D506BD">
        <w:rPr>
          <w:rFonts w:eastAsia="Arial Unicode MS"/>
        </w:rPr>
        <w:t>ADJUDICACIÓN DE CONTRATO Y NOTIFICACIÓN DE LA ADJUDICACIÓN</w:t>
      </w:r>
      <w:bookmarkEnd w:id="485"/>
    </w:p>
    <w:p w14:paraId="26499CFE" w14:textId="6A7A6B94" w:rsidR="004F06C9" w:rsidRPr="00D506BD" w:rsidRDefault="004114F3" w:rsidP="00F030E5">
      <w:pPr>
        <w:pStyle w:val="4izenburua"/>
        <w:ind w:right="-427"/>
        <w:rPr>
          <w:b w:val="0"/>
        </w:rPr>
      </w:pPr>
      <w:bookmarkStart w:id="486" w:name="_Toc41549319"/>
      <w:bookmarkStart w:id="487" w:name="_Toc48120723"/>
      <w:r w:rsidRPr="00D506BD">
        <w:t xml:space="preserve">22.1.- </w:t>
      </w:r>
      <w:r w:rsidR="004F06C9" w:rsidRPr="00D506BD">
        <w:rPr>
          <w:b w:val="0"/>
        </w:rPr>
        <w:t>El órgano de contratación adjudicará el contrato dentro de los cinco (5) días hábiles siguientes a la recepción de la documentación presentada por la propuesta adjudicataria</w:t>
      </w:r>
      <w:r w:rsidR="008D5732" w:rsidRPr="00D506BD">
        <w:rPr>
          <w:b w:val="0"/>
        </w:rPr>
        <w:t>, salvo que resulte preceptivo solicitar informe de fiscalización previa a la Oficina de Control Económico</w:t>
      </w:r>
      <w:r w:rsidR="004F06C9" w:rsidRPr="00D506BD">
        <w:rPr>
          <w:b w:val="0"/>
        </w:rPr>
        <w:t>.</w:t>
      </w:r>
      <w:bookmarkEnd w:id="486"/>
      <w:bookmarkEnd w:id="487"/>
    </w:p>
    <w:p w14:paraId="757DED58" w14:textId="6A64ED79" w:rsidR="008D5732" w:rsidRPr="00D506BD" w:rsidRDefault="008D5732" w:rsidP="008D5732">
      <w:pPr>
        <w:ind w:left="851" w:right="-427"/>
        <w:jc w:val="both"/>
      </w:pPr>
      <w:r w:rsidRPr="00D506BD">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71187C2F" w14:textId="77777777" w:rsidR="004F06C9" w:rsidRPr="00925873" w:rsidRDefault="004114F3" w:rsidP="00F030E5">
      <w:pPr>
        <w:pStyle w:val="4izenburua"/>
        <w:ind w:right="-427"/>
        <w:rPr>
          <w:b w:val="0"/>
        </w:rPr>
      </w:pPr>
      <w:bookmarkStart w:id="488" w:name="_Toc41549320"/>
      <w:bookmarkStart w:id="489" w:name="_Toc48120724"/>
      <w:r w:rsidRPr="00D506BD">
        <w:t xml:space="preserve">22.2.- </w:t>
      </w:r>
      <w:r w:rsidR="004F06C9" w:rsidRPr="00D506BD">
        <w:rPr>
          <w:b w:val="0"/>
        </w:rPr>
        <w:t>La resolución de adjudicación se notificará a las licitadoras junto con, en su caso, el</w:t>
      </w:r>
      <w:r w:rsidR="004F06C9" w:rsidRPr="00925873">
        <w:rPr>
          <w:b w:val="0"/>
        </w:rPr>
        <w:t xml:space="preserve">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488"/>
      <w:bookmarkEnd w:id="489"/>
      <w:r w:rsidR="004F06C9" w:rsidRPr="00925873">
        <w:rPr>
          <w:b w:val="0"/>
        </w:rPr>
        <w:t xml:space="preserve"> </w:t>
      </w:r>
    </w:p>
    <w:p w14:paraId="536114F4" w14:textId="77777777" w:rsidR="004F06C9" w:rsidRPr="00925873" w:rsidRDefault="004114F3" w:rsidP="00F030E5">
      <w:pPr>
        <w:pStyle w:val="4izenburua"/>
        <w:ind w:right="-427"/>
        <w:rPr>
          <w:b w:val="0"/>
        </w:rPr>
      </w:pPr>
      <w:bookmarkStart w:id="490" w:name="_Toc41549321"/>
      <w:bookmarkStart w:id="491" w:name="_Toc48120725"/>
      <w:r w:rsidRPr="00925873">
        <w:t xml:space="preserve">22.3.- </w:t>
      </w:r>
      <w:r w:rsidR="004F06C9" w:rsidRPr="00925873">
        <w:rPr>
          <w:b w:val="0"/>
        </w:rPr>
        <w:t>En todo caso la notificación de la adjudicación se practicará por medios electrónicos.</w:t>
      </w:r>
      <w:bookmarkEnd w:id="490"/>
      <w:bookmarkEnd w:id="491"/>
    </w:p>
    <w:p w14:paraId="4E6DB479" w14:textId="77777777" w:rsidR="004F06C9" w:rsidRPr="00925873" w:rsidRDefault="00C50DFC" w:rsidP="00F030E5">
      <w:pPr>
        <w:pStyle w:val="3izenburua"/>
        <w:ind w:right="-427"/>
        <w:rPr>
          <w:rFonts w:eastAsia="Arial Unicode MS"/>
        </w:rPr>
      </w:pPr>
      <w:bookmarkStart w:id="492" w:name="_Toc155179042"/>
      <w:r w:rsidRPr="00925873">
        <w:rPr>
          <w:rFonts w:eastAsia="Arial Unicode MS"/>
        </w:rPr>
        <w:t xml:space="preserve">23.- </w:t>
      </w:r>
      <w:r w:rsidR="004F06C9" w:rsidRPr="00925873">
        <w:rPr>
          <w:rFonts w:eastAsia="Arial Unicode MS"/>
        </w:rPr>
        <w:t>FORMALIZACIÓN DEL CONTRATO</w:t>
      </w:r>
      <w:bookmarkEnd w:id="492"/>
    </w:p>
    <w:p w14:paraId="61B16C02" w14:textId="61B6DC01" w:rsidR="004F06C9" w:rsidRPr="00925873" w:rsidRDefault="004114F3" w:rsidP="00F030E5">
      <w:pPr>
        <w:pStyle w:val="4izenburua"/>
        <w:ind w:right="-427"/>
        <w:rPr>
          <w:b w:val="0"/>
        </w:rPr>
      </w:pPr>
      <w:bookmarkStart w:id="493" w:name="_Toc41549323"/>
      <w:bookmarkStart w:id="494" w:name="_Toc48120727"/>
      <w:r w:rsidRPr="00D506BD">
        <w:t xml:space="preserve">23.1.- </w:t>
      </w:r>
      <w:r w:rsidR="004F06C9" w:rsidRPr="00D506BD">
        <w:rPr>
          <w:b w:val="0"/>
        </w:rPr>
        <w:t>El contrato se formalizará en los términos y plazos que dispone el art. 153 LCSP previa presentación de los siguientes documentos</w:t>
      </w:r>
      <w:r w:rsidR="00600F93" w:rsidRPr="00D506BD">
        <w:rPr>
          <w:szCs w:val="19"/>
        </w:rPr>
        <w:t xml:space="preserve"> </w:t>
      </w:r>
      <w:r w:rsidR="00600F93" w:rsidRPr="00D506BD">
        <w:rPr>
          <w:b w:val="0"/>
          <w:szCs w:val="19"/>
        </w:rPr>
        <w:t>en el plazo de cinco (5) días hábiles, a contar desde el siguiente a aquél en que reciba el correspondiente requerimiento</w:t>
      </w:r>
      <w:r w:rsidR="004F06C9" w:rsidRPr="00D506BD">
        <w:rPr>
          <w:b w:val="0"/>
        </w:rPr>
        <w:t>:</w:t>
      </w:r>
      <w:bookmarkEnd w:id="493"/>
      <w:bookmarkEnd w:id="494"/>
    </w:p>
    <w:p w14:paraId="6E8971B3" w14:textId="77777777" w:rsidR="004F06C9" w:rsidRPr="00925873" w:rsidRDefault="004F06C9" w:rsidP="00D206AB">
      <w:pPr>
        <w:pStyle w:val="Estilo1"/>
        <w:numPr>
          <w:ilvl w:val="0"/>
          <w:numId w:val="67"/>
        </w:numPr>
        <w:spacing w:before="120" w:after="120"/>
        <w:ind w:left="1418" w:right="-427" w:hanging="284"/>
        <w:rPr>
          <w:rFonts w:ascii="Verdana" w:eastAsia="Arial Unicode MS" w:hAnsi="Verdana" w:cs="Tahoma"/>
          <w:sz w:val="19"/>
          <w:szCs w:val="19"/>
        </w:rPr>
      </w:pPr>
      <w:r w:rsidRPr="00925873">
        <w:rPr>
          <w:rFonts w:ascii="Verdana" w:eastAsia="Arial Unicode MS" w:hAnsi="Verdana" w:cs="Tahoma"/>
          <w:sz w:val="19"/>
          <w:szCs w:val="19"/>
        </w:rPr>
        <w:t>Escritura pública de constitución de la UTE cuando las adjudicatarias hayan concurrido agrupados en UTE.</w:t>
      </w:r>
    </w:p>
    <w:p w14:paraId="29DBCC3A" w14:textId="77777777" w:rsidR="004F06C9" w:rsidRPr="00925873" w:rsidRDefault="004F06C9" w:rsidP="00D206AB">
      <w:pPr>
        <w:pStyle w:val="Estilo1"/>
        <w:numPr>
          <w:ilvl w:val="0"/>
          <w:numId w:val="67"/>
        </w:numPr>
        <w:spacing w:before="120" w:after="120"/>
        <w:ind w:left="1418" w:right="-427" w:hanging="284"/>
        <w:rPr>
          <w:rFonts w:ascii="Verdana" w:eastAsia="Arial Unicode MS" w:hAnsi="Verdana" w:cs="Tahoma"/>
          <w:sz w:val="19"/>
          <w:szCs w:val="19"/>
        </w:rPr>
      </w:pPr>
      <w:r w:rsidRPr="00925873">
        <w:rPr>
          <w:rFonts w:ascii="Verdana" w:eastAsia="Arial Unicode MS" w:hAnsi="Verdana" w:cs="Tahoma"/>
          <w:sz w:val="19"/>
          <w:szCs w:val="19"/>
        </w:rPr>
        <w:t>Las pólizas de seguro a todo riesgo de construcción y de responsabilidad civil conforme a lo indicado en las cláusulas 27.1 y 27.2 de condiciones generales y las que, en su caso, se hayan indicado específicamente en la cláusula 9 de cláusulas específicas del contrato.  Deberán aportarse, asimismo, los correspondientes justificantes de su pago.</w:t>
      </w:r>
    </w:p>
    <w:p w14:paraId="70368BA2" w14:textId="77777777" w:rsidR="004F06C9" w:rsidRPr="00925873" w:rsidRDefault="004F06C9" w:rsidP="00D206AB">
      <w:pPr>
        <w:pStyle w:val="Estilo1"/>
        <w:numPr>
          <w:ilvl w:val="0"/>
          <w:numId w:val="67"/>
        </w:numPr>
        <w:spacing w:before="120" w:after="120"/>
        <w:ind w:left="1418" w:right="-427" w:hanging="284"/>
        <w:rPr>
          <w:rFonts w:ascii="Verdana" w:eastAsia="Arial Unicode MS" w:hAnsi="Verdana"/>
          <w:sz w:val="19"/>
          <w:szCs w:val="19"/>
        </w:rPr>
      </w:pPr>
      <w:r w:rsidRPr="00925873">
        <w:rPr>
          <w:rFonts w:ascii="Verdana" w:eastAsia="Arial Unicode MS" w:hAnsi="Verdana"/>
          <w:sz w:val="19"/>
          <w:szCs w:val="19"/>
        </w:rPr>
        <w:t xml:space="preserve">Habilitación empresarial o profesional en el caso de que se encuentre especificada en la cláusula 21.4 de cláusulas específicas del contrato y, además, se haya indicado en dicha </w:t>
      </w:r>
      <w:r w:rsidRPr="00925873">
        <w:rPr>
          <w:rFonts w:ascii="Verdana" w:eastAsia="Arial Unicode MS" w:hAnsi="Verdana"/>
          <w:sz w:val="19"/>
          <w:szCs w:val="19"/>
        </w:rPr>
        <w:lastRenderedPageBreak/>
        <w:t>cláusula que se debe disponer de dicha habilitación con carácter previo a la formalización del contrato</w:t>
      </w:r>
      <w:r w:rsidRPr="00925873">
        <w:rPr>
          <w:rFonts w:ascii="Verdana" w:hAnsi="Verdana"/>
          <w:sz w:val="19"/>
          <w:szCs w:val="19"/>
        </w:rPr>
        <w:t>.</w:t>
      </w:r>
    </w:p>
    <w:p w14:paraId="7797B963" w14:textId="77777777" w:rsidR="004F06C9" w:rsidRPr="00925873" w:rsidRDefault="004F06C9" w:rsidP="00D206AB">
      <w:pPr>
        <w:pStyle w:val="Estilo1"/>
        <w:numPr>
          <w:ilvl w:val="0"/>
          <w:numId w:val="67"/>
        </w:numPr>
        <w:spacing w:before="120" w:after="120"/>
        <w:ind w:left="1418" w:right="-427" w:hanging="284"/>
        <w:rPr>
          <w:rFonts w:ascii="Verdana" w:eastAsia="Arial Unicode MS" w:hAnsi="Verdana" w:cs="Tahoma"/>
          <w:sz w:val="19"/>
          <w:szCs w:val="19"/>
        </w:rPr>
      </w:pPr>
      <w:r w:rsidRPr="00925873">
        <w:rPr>
          <w:rFonts w:ascii="Verdana" w:eastAsia="Arial Unicode MS" w:hAnsi="Verdana" w:cs="Tahoma"/>
          <w:sz w:val="19"/>
          <w:szCs w:val="19"/>
        </w:rPr>
        <w:t>La documentación indicada, en su caso, en la cláusula 26.4 de cláusulas específicas del contrato.</w:t>
      </w:r>
    </w:p>
    <w:p w14:paraId="79E98DFA" w14:textId="0EC2C3A0" w:rsidR="00774D5E" w:rsidRPr="00925873" w:rsidRDefault="009B7F0C" w:rsidP="00D206AB">
      <w:pPr>
        <w:pStyle w:val="Estilo1"/>
        <w:numPr>
          <w:ilvl w:val="0"/>
          <w:numId w:val="67"/>
        </w:numPr>
        <w:spacing w:before="120" w:after="120"/>
        <w:ind w:left="1418" w:right="-398" w:hanging="284"/>
        <w:rPr>
          <w:rFonts w:ascii="Verdana" w:eastAsia="Arial Unicode MS" w:hAnsi="Verdana" w:cs="Tahoma"/>
          <w:sz w:val="19"/>
          <w:szCs w:val="19"/>
        </w:rPr>
      </w:pPr>
      <w:r w:rsidRPr="00925873">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E91BE4" w:rsidRPr="00925873">
        <w:rPr>
          <w:rFonts w:ascii="Verdana" w:eastAsia="Arial Unicode MS" w:hAnsi="Verdana" w:cs="Tahoma"/>
          <w:sz w:val="19"/>
          <w:szCs w:val="19"/>
        </w:rPr>
        <w:t xml:space="preserve">ervicios asociados a los mismos, </w:t>
      </w:r>
      <w:r w:rsidR="00E91BE4" w:rsidRPr="00925873">
        <w:rPr>
          <w:rFonts w:ascii="Verdana" w:eastAsia="Calibri" w:hAnsi="Verdana"/>
          <w:sz w:val="19"/>
          <w:szCs w:val="19"/>
        </w:rPr>
        <w:t xml:space="preserve">mediante el </w:t>
      </w:r>
      <w:r w:rsidR="00E91BE4" w:rsidRPr="00925873">
        <w:rPr>
          <w:rFonts w:ascii="Verdana" w:eastAsia="Arial Unicode MS" w:hAnsi="Verdana"/>
          <w:b/>
          <w:color w:val="0000FF"/>
          <w:sz w:val="19"/>
          <w:szCs w:val="18"/>
        </w:rPr>
        <w:t>ANEXO VI.</w:t>
      </w:r>
    </w:p>
    <w:p w14:paraId="5DC7093A" w14:textId="5DD3EFCE" w:rsidR="00774D5E" w:rsidRPr="00925873" w:rsidRDefault="004114F3" w:rsidP="00774D5E">
      <w:pPr>
        <w:pStyle w:val="4izenburua"/>
        <w:ind w:right="-427"/>
        <w:rPr>
          <w:b w:val="0"/>
        </w:rPr>
      </w:pPr>
      <w:bookmarkStart w:id="495" w:name="_Toc41549324"/>
      <w:bookmarkStart w:id="496" w:name="_Toc48120728"/>
      <w:r w:rsidRPr="00925873">
        <w:t xml:space="preserve">23.2.- </w:t>
      </w:r>
      <w:r w:rsidR="004F06C9" w:rsidRPr="00925873">
        <w:rPr>
          <w:b w:val="0"/>
        </w:rPr>
        <w:t>La formalización se publicará en el perfil de contratante junto con el correspondiente contrato en un plazo no superior a quince (15) días tras su perfeccionamiento.</w:t>
      </w:r>
      <w:bookmarkEnd w:id="495"/>
      <w:bookmarkEnd w:id="496"/>
      <w:r w:rsidR="004F06C9" w:rsidRPr="00925873">
        <w:rPr>
          <w:b w:val="0"/>
        </w:rPr>
        <w:t xml:space="preserve"> </w:t>
      </w:r>
    </w:p>
    <w:p w14:paraId="5397CB42" w14:textId="77777777" w:rsidR="004F06C9" w:rsidRPr="00925873" w:rsidRDefault="004114F3" w:rsidP="00F030E5">
      <w:pPr>
        <w:pStyle w:val="4izenburua"/>
        <w:ind w:right="-427"/>
        <w:rPr>
          <w:b w:val="0"/>
        </w:rPr>
      </w:pPr>
      <w:bookmarkStart w:id="497" w:name="_Toc41549325"/>
      <w:bookmarkStart w:id="498" w:name="_Toc48120729"/>
      <w:r w:rsidRPr="00925873">
        <w:t xml:space="preserve">23.3.- </w:t>
      </w:r>
      <w:r w:rsidR="004F06C9" w:rsidRPr="00925873">
        <w:rPr>
          <w:b w:val="0"/>
        </w:rPr>
        <w:t>En el supuesto de que no fuera posible la formalización del contrato en los plazos señalados legalmente por causas imputables a la adjudicataria se procederá a realizar las siguientes actuaciones:</w:t>
      </w:r>
      <w:bookmarkEnd w:id="497"/>
      <w:bookmarkEnd w:id="498"/>
    </w:p>
    <w:p w14:paraId="015D7F11" w14:textId="77777777" w:rsidR="004F06C9" w:rsidRPr="00925873" w:rsidRDefault="004F06C9" w:rsidP="00D206AB">
      <w:pPr>
        <w:pStyle w:val="Zerrenda-paragrafoa"/>
        <w:numPr>
          <w:ilvl w:val="0"/>
          <w:numId w:val="117"/>
        </w:numPr>
        <w:tabs>
          <w:tab w:val="left" w:pos="1134"/>
        </w:tabs>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7AE06BB7" w14:textId="77777777" w:rsidR="004F06C9" w:rsidRPr="00925873" w:rsidRDefault="004F06C9" w:rsidP="00D206AB">
      <w:pPr>
        <w:pStyle w:val="Zerrenda-paragrafoa"/>
        <w:numPr>
          <w:ilvl w:val="0"/>
          <w:numId w:val="117"/>
        </w:numPr>
        <w:tabs>
          <w:tab w:val="left" w:pos="1134"/>
        </w:tabs>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0E9142B2" w14:textId="23FC8FFD" w:rsidR="004F06C9" w:rsidRPr="00925873" w:rsidRDefault="004114F3" w:rsidP="00F030E5">
      <w:pPr>
        <w:pStyle w:val="4izenburua"/>
        <w:ind w:right="-427"/>
        <w:rPr>
          <w:b w:val="0"/>
        </w:rPr>
      </w:pPr>
      <w:bookmarkStart w:id="499" w:name="_Toc41549326"/>
      <w:bookmarkStart w:id="500" w:name="_Toc48120730"/>
      <w:r w:rsidRPr="00925873">
        <w:t xml:space="preserve">23.4.- </w:t>
      </w:r>
      <w:r w:rsidR="004F06C9" w:rsidRPr="00925873">
        <w:rPr>
          <w:b w:val="0"/>
        </w:rPr>
        <w:t>En el caso de que se siga la tramitación prevista en el art. 159.6 LCSP (procedimiento abierto simplificado abreviado), la formalización del contrato podrá efectuarse mediante la firma de aceptación por la adjudicataria de la resolución de adjudicación.</w:t>
      </w:r>
      <w:bookmarkEnd w:id="499"/>
      <w:bookmarkEnd w:id="500"/>
    </w:p>
    <w:p w14:paraId="210C9505" w14:textId="3ACB431D" w:rsidR="000F540D" w:rsidRPr="00925873" w:rsidRDefault="000F540D" w:rsidP="000F540D">
      <w:pPr>
        <w:pStyle w:val="4izenburua"/>
        <w:ind w:right="-427"/>
        <w:rPr>
          <w:b w:val="0"/>
          <w:szCs w:val="19"/>
        </w:rPr>
      </w:pPr>
      <w:r w:rsidRPr="00925873">
        <w:rPr>
          <w:szCs w:val="19"/>
        </w:rPr>
        <w:t xml:space="preserve">23.5.- </w:t>
      </w:r>
      <w:r w:rsidRPr="00925873">
        <w:rPr>
          <w:b w:val="0"/>
          <w:szCs w:val="19"/>
        </w:rPr>
        <w:t xml:space="preserve"> De acuerdo con lo establecido en la Orden HFP/1030/2021, de 29 de septiembre, por la que se configura el sistema de gestión del Plan de Recuperación, Transformación y Resiliencia. (BOE del 30 de septiembre) junto con la formalización del contrato deberá:</w:t>
      </w:r>
    </w:p>
    <w:p w14:paraId="7ABD999C" w14:textId="77777777" w:rsidR="000F540D" w:rsidRPr="00925873" w:rsidRDefault="000F540D" w:rsidP="00D206AB">
      <w:pPr>
        <w:pStyle w:val="Zerrenda-paragrafoa"/>
        <w:numPr>
          <w:ilvl w:val="0"/>
          <w:numId w:val="140"/>
        </w:numPr>
        <w:jc w:val="both"/>
        <w:rPr>
          <w:rFonts w:ascii="Verdana" w:eastAsia="Arial Unicode MS" w:hAnsi="Verdana"/>
          <w:sz w:val="19"/>
          <w:szCs w:val="19"/>
        </w:rPr>
      </w:pPr>
      <w:r w:rsidRPr="00925873">
        <w:rPr>
          <w:rFonts w:ascii="Verdana" w:eastAsia="Arial Unicode MS" w:hAnsi="Verdana"/>
          <w:sz w:val="19"/>
          <w:szCs w:val="19"/>
        </w:rPr>
        <w:t>Aceptar la cesión de datos entre las Administraciones implicadas para dar cumplimiento a lo previsto en la normativa europea que es de aplicación y de conformidad con la Ley Orgánica 3/2018, de 5 de diciembre, de Protección de Datos Personales y garantía de los derechos digitales, suscribiendo la declaración de cesión y tratamiento de datos que se acompaña como Anexo VII.3 al presente Pliego.</w:t>
      </w:r>
    </w:p>
    <w:p w14:paraId="56BAE9BC" w14:textId="77777777" w:rsidR="000F540D" w:rsidRPr="00925873" w:rsidRDefault="000F540D" w:rsidP="000F540D">
      <w:pPr>
        <w:pStyle w:val="Zerrenda-paragrafoa"/>
        <w:ind w:left="1494"/>
        <w:jc w:val="both"/>
        <w:rPr>
          <w:rFonts w:ascii="Verdana" w:eastAsia="Arial Unicode MS" w:hAnsi="Verdana"/>
          <w:sz w:val="19"/>
          <w:szCs w:val="19"/>
        </w:rPr>
      </w:pPr>
    </w:p>
    <w:p w14:paraId="5BA5B912" w14:textId="75A69063" w:rsidR="000F540D" w:rsidRPr="00925873" w:rsidRDefault="000F540D" w:rsidP="00D206AB">
      <w:pPr>
        <w:pStyle w:val="Zerrenda-paragrafoa"/>
        <w:numPr>
          <w:ilvl w:val="0"/>
          <w:numId w:val="140"/>
        </w:numPr>
        <w:jc w:val="both"/>
        <w:rPr>
          <w:rFonts w:ascii="Verdana" w:eastAsia="Arial Unicode MS" w:hAnsi="Verdana"/>
          <w:sz w:val="19"/>
          <w:szCs w:val="19"/>
        </w:rPr>
      </w:pPr>
      <w:r w:rsidRPr="00925873">
        <w:rPr>
          <w:rFonts w:ascii="Verdana" w:eastAsia="Arial Unicode MS" w:hAnsi="Verdana"/>
          <w:sz w:val="19"/>
          <w:szCs w:val="19"/>
        </w:rPr>
        <w:t>Comprometerse al cumplimiento de los principios transversales establecidos en el Plan de Recuperación, Transformación y Resiliencia y que pudieran afectar al ámbito objeto de gestión, suscribiendo el compromiso que se acompaña c</w:t>
      </w:r>
      <w:r w:rsidR="00246212" w:rsidRPr="00925873">
        <w:rPr>
          <w:rFonts w:ascii="Verdana" w:eastAsia="Arial Unicode MS" w:hAnsi="Verdana"/>
          <w:sz w:val="19"/>
          <w:szCs w:val="19"/>
        </w:rPr>
        <w:t xml:space="preserve">omo </w:t>
      </w:r>
      <w:r w:rsidR="00246212" w:rsidRPr="00925873">
        <w:rPr>
          <w:rFonts w:ascii="Verdana" w:eastAsia="Arial Unicode MS" w:hAnsi="Verdana"/>
          <w:b/>
          <w:color w:val="0000FF"/>
          <w:sz w:val="19"/>
          <w:szCs w:val="19"/>
        </w:rPr>
        <w:t>Anexo II.1</w:t>
      </w:r>
      <w:r w:rsidRPr="00925873">
        <w:rPr>
          <w:rFonts w:ascii="Verdana" w:hAnsi="Verdana"/>
          <w:b/>
          <w:sz w:val="19"/>
          <w:szCs w:val="19"/>
        </w:rPr>
        <w:t>.</w:t>
      </w:r>
    </w:p>
    <w:p w14:paraId="2B2CAF08" w14:textId="77777777" w:rsidR="000F540D" w:rsidRPr="00925873" w:rsidRDefault="000F540D" w:rsidP="000F540D"/>
    <w:p w14:paraId="17436E96" w14:textId="77777777" w:rsidR="000F540D" w:rsidRPr="00925873" w:rsidRDefault="000F540D" w:rsidP="000F540D"/>
    <w:p w14:paraId="44E60138" w14:textId="77777777" w:rsidR="000F540D" w:rsidRPr="00925873" w:rsidRDefault="000F540D" w:rsidP="000F540D"/>
    <w:p w14:paraId="75B86560" w14:textId="77777777" w:rsidR="004B0BF4" w:rsidRPr="00925873" w:rsidRDefault="004B0BF4" w:rsidP="00F030E5">
      <w:pPr>
        <w:rPr>
          <w:rFonts w:ascii="Verdana" w:eastAsia="Arial Unicode MS" w:hAnsi="Verdana"/>
          <w:sz w:val="20"/>
          <w:szCs w:val="20"/>
        </w:rPr>
      </w:pPr>
      <w:r w:rsidRPr="00925873">
        <w:rPr>
          <w:rFonts w:ascii="Verdana" w:eastAsia="Arial Unicode MS" w:hAnsi="Verdana"/>
          <w:sz w:val="20"/>
          <w:szCs w:val="20"/>
        </w:rPr>
        <w:br w:type="page"/>
      </w:r>
    </w:p>
    <w:p w14:paraId="3E16155A" w14:textId="77777777" w:rsidR="00C548B6" w:rsidRPr="00925873" w:rsidRDefault="00C548B6" w:rsidP="00F32D63">
      <w:pPr>
        <w:pStyle w:val="2izenburua"/>
      </w:pPr>
      <w:bookmarkStart w:id="501" w:name="_Toc505598229"/>
      <w:bookmarkStart w:id="502" w:name="_Toc505598306"/>
      <w:bookmarkStart w:id="503" w:name="_Toc505598399"/>
      <w:bookmarkStart w:id="504" w:name="_Toc507512581"/>
      <w:bookmarkStart w:id="505" w:name="_Toc507512882"/>
      <w:bookmarkStart w:id="506" w:name="_Toc528657960"/>
      <w:bookmarkStart w:id="507" w:name="_Toc528658779"/>
      <w:bookmarkStart w:id="508" w:name="_Toc528660406"/>
      <w:bookmarkStart w:id="509" w:name="_Toc528664256"/>
      <w:bookmarkStart w:id="510" w:name="_Toc528665947"/>
      <w:bookmarkStart w:id="511" w:name="_Toc528666572"/>
      <w:bookmarkStart w:id="512" w:name="_Toc528671295"/>
      <w:bookmarkStart w:id="513" w:name="_Toc530728088"/>
      <w:bookmarkStart w:id="514" w:name="_Toc5958988"/>
      <w:bookmarkStart w:id="515" w:name="_Toc34132928"/>
      <w:bookmarkStart w:id="516" w:name="_Toc155179043"/>
      <w:r w:rsidRPr="00925873">
        <w:lastRenderedPageBreak/>
        <w:t>V.- EJECUCIÓN DEL CONTRATO</w:t>
      </w:r>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p>
    <w:p w14:paraId="703DF2BC" w14:textId="77777777" w:rsidR="00BE3626" w:rsidRPr="00925873" w:rsidRDefault="00F32D63" w:rsidP="0087243E">
      <w:pPr>
        <w:pStyle w:val="3izenburua"/>
        <w:ind w:right="-427"/>
        <w:rPr>
          <w:rFonts w:eastAsia="Arial Unicode MS"/>
          <w:lang w:val="es-ES_tradnl" w:eastAsia="en-US"/>
        </w:rPr>
      </w:pPr>
      <w:bookmarkStart w:id="517" w:name="_Toc155179044"/>
      <w:r w:rsidRPr="00925873">
        <w:rPr>
          <w:rFonts w:eastAsia="Arial Unicode MS"/>
          <w:caps w:val="0"/>
          <w:lang w:val="es-ES_tradnl" w:eastAsia="en-US"/>
        </w:rPr>
        <w:t>24.- DIRECCIÓN DE LA OBRA Y DELEGADA</w:t>
      </w:r>
      <w:r w:rsidR="009E6632" w:rsidRPr="00925873">
        <w:rPr>
          <w:rFonts w:eastAsia="Arial Unicode MS"/>
          <w:caps w:val="0"/>
          <w:lang w:val="es-ES_tradnl" w:eastAsia="en-US"/>
        </w:rPr>
        <w:t>/O</w:t>
      </w:r>
      <w:r w:rsidRPr="00925873">
        <w:rPr>
          <w:rFonts w:eastAsia="Arial Unicode MS"/>
          <w:caps w:val="0"/>
          <w:lang w:val="es-ES_tradnl" w:eastAsia="en-US"/>
        </w:rPr>
        <w:t xml:space="preserve"> DE OBRA</w:t>
      </w:r>
      <w:bookmarkEnd w:id="517"/>
      <w:r w:rsidRPr="00925873">
        <w:rPr>
          <w:rFonts w:eastAsia="Arial Unicode MS"/>
          <w:caps w:val="0"/>
          <w:lang w:val="es-ES_tradnl" w:eastAsia="en-US"/>
        </w:rPr>
        <w:t xml:space="preserve"> </w:t>
      </w:r>
    </w:p>
    <w:p w14:paraId="13961CB9" w14:textId="77777777" w:rsidR="00F32D63" w:rsidRPr="00925873" w:rsidRDefault="00F32D63" w:rsidP="00F030E5">
      <w:pPr>
        <w:pStyle w:val="4izenburua"/>
        <w:ind w:right="-427"/>
        <w:rPr>
          <w:b w:val="0"/>
          <w:szCs w:val="19"/>
        </w:rPr>
      </w:pPr>
      <w:bookmarkStart w:id="518" w:name="_Toc39127438"/>
      <w:bookmarkStart w:id="519" w:name="_Toc40872862"/>
      <w:bookmarkStart w:id="520" w:name="_Toc48120733"/>
      <w:r w:rsidRPr="00925873">
        <w:rPr>
          <w:szCs w:val="19"/>
          <w:lang w:val="es-ES_tradnl" w:eastAsia="en-US"/>
        </w:rPr>
        <w:t xml:space="preserve">24.1.- Dirección, inspección, comprobación y vigilancia de la ejecución de la obra: </w:t>
      </w:r>
      <w:r w:rsidRPr="00925873">
        <w:rPr>
          <w:b w:val="0"/>
          <w:szCs w:val="19"/>
          <w:lang w:val="es-ES_tradnl" w:eastAsia="en-US"/>
        </w:rPr>
        <w:t>e</w:t>
      </w:r>
      <w:r w:rsidRPr="00925873">
        <w:rPr>
          <w:b w:val="0"/>
          <w:szCs w:val="19"/>
        </w:rPr>
        <w:t>l poder adjudicador dirigirá, inspeccionará, comprobará y vigilará la correcta realización de la obra a través de la Dirección Facultativa, que actuará como su representante y responsable del contrato, mediante la emisión de las correspondientes órdenes e instrucciones a la contratista de conformidad con lo dispuesto en el art. 238 LCSP.</w:t>
      </w:r>
      <w:bookmarkEnd w:id="518"/>
      <w:bookmarkEnd w:id="519"/>
      <w:bookmarkEnd w:id="520"/>
    </w:p>
    <w:p w14:paraId="00D89398" w14:textId="77777777" w:rsidR="009E6632" w:rsidRPr="00925873" w:rsidRDefault="00F32D63" w:rsidP="209CC5AC">
      <w:pPr>
        <w:pStyle w:val="4izenburua"/>
        <w:ind w:right="-427"/>
        <w:rPr>
          <w:b w:val="0"/>
          <w:lang w:eastAsia="en-US"/>
        </w:rPr>
      </w:pPr>
      <w:bookmarkStart w:id="521" w:name="_Toc39127439"/>
      <w:bookmarkStart w:id="522" w:name="_Toc40872863"/>
      <w:bookmarkStart w:id="523" w:name="_Toc48120734"/>
      <w:r w:rsidRPr="209CC5AC">
        <w:rPr>
          <w:lang w:eastAsia="en-US"/>
        </w:rPr>
        <w:t>24.2.- Delegada</w:t>
      </w:r>
      <w:r w:rsidR="0076464C" w:rsidRPr="209CC5AC">
        <w:rPr>
          <w:lang w:eastAsia="en-US"/>
        </w:rPr>
        <w:t>/o</w:t>
      </w:r>
      <w:r w:rsidRPr="209CC5AC">
        <w:rPr>
          <w:lang w:eastAsia="en-US"/>
        </w:rPr>
        <w:t xml:space="preserve"> de obra: </w:t>
      </w:r>
      <w:bookmarkEnd w:id="521"/>
      <w:bookmarkEnd w:id="522"/>
      <w:r w:rsidR="009E6632" w:rsidRPr="209CC5AC">
        <w:rPr>
          <w:b w:val="0"/>
          <w:lang w:eastAsia="en-US"/>
        </w:rPr>
        <w:t>la contratista podrá o, en el caso de que sea una persona jurídica, deberá designar una/</w:t>
      </w:r>
      <w:r w:rsidR="0077015A" w:rsidRPr="209CC5AC">
        <w:rPr>
          <w:b w:val="0"/>
          <w:lang w:eastAsia="en-US"/>
        </w:rPr>
        <w:t>un</w:t>
      </w:r>
      <w:r w:rsidR="009E6632" w:rsidRPr="209CC5AC">
        <w:rPr>
          <w:b w:val="0"/>
          <w:lang w:eastAsia="en-US"/>
        </w:rPr>
        <w:t xml:space="preserve"> delegada/o de obra (en lo sucesivo “Delegada/o”) con poderes suficientes de representación para poder obligarse en su nombre ante el poder adjudicador en aras de una correcta y buena marcha de las obras.</w:t>
      </w:r>
      <w:bookmarkEnd w:id="523"/>
    </w:p>
    <w:p w14:paraId="0FA2CC0B" w14:textId="77777777" w:rsidR="009E6632" w:rsidRPr="00925873" w:rsidRDefault="009E6632" w:rsidP="209CC5AC">
      <w:pPr>
        <w:pStyle w:val="4izenburua"/>
        <w:ind w:right="-427" w:firstLine="0"/>
        <w:rPr>
          <w:b w:val="0"/>
          <w:lang w:eastAsia="en-US"/>
        </w:rPr>
      </w:pPr>
      <w:bookmarkStart w:id="524" w:name="_Toc48120735"/>
      <w:r w:rsidRPr="209CC5AC">
        <w:rPr>
          <w:b w:val="0"/>
          <w:lang w:eastAsia="en-US"/>
        </w:rPr>
        <w:t>La/el Delegada/o debe organizar la ejecución de la obra para su correcto desarrollo y terminación, debe proponer y colaborar con la resolución de problemas que se planteen durante su ejecución y debe interpretar y poner en práctica las órdenes recibidas por la Dirección Facultativa.</w:t>
      </w:r>
      <w:bookmarkEnd w:id="524"/>
    </w:p>
    <w:p w14:paraId="737A80B6" w14:textId="77777777" w:rsidR="009E6632" w:rsidRPr="00925873" w:rsidRDefault="009E6632" w:rsidP="209CC5AC">
      <w:pPr>
        <w:pStyle w:val="4izenburua"/>
        <w:ind w:right="-427" w:firstLine="0"/>
        <w:rPr>
          <w:b w:val="0"/>
          <w:lang w:eastAsia="en-US"/>
        </w:rPr>
      </w:pPr>
      <w:bookmarkStart w:id="525" w:name="_Toc48120736"/>
      <w:r w:rsidRPr="209CC5AC">
        <w:rPr>
          <w:b w:val="0"/>
          <w:lang w:eastAsia="en-US"/>
        </w:rPr>
        <w:t>La contratista designará a la/al Delegada/o y pondrá en conocimiento del órgano de contratación dicho nombramiento para su aceptación antes de la formalización del contrato. Junto con el nombre de la persona designada como Delegada/o se aportará la documentación acreditativa de su experiencia en obras de igual o similar naturaleza a las que son objeto del contrato así como su dirección a efectos de notificaciones.</w:t>
      </w:r>
      <w:bookmarkEnd w:id="525"/>
      <w:r w:rsidRPr="209CC5AC">
        <w:rPr>
          <w:b w:val="0"/>
          <w:lang w:eastAsia="en-US"/>
        </w:rPr>
        <w:t xml:space="preserve"> </w:t>
      </w:r>
    </w:p>
    <w:p w14:paraId="3DA8ACBB" w14:textId="77777777" w:rsidR="009E6632" w:rsidRPr="00925873" w:rsidRDefault="009E6632" w:rsidP="209CC5AC">
      <w:pPr>
        <w:pStyle w:val="4izenburua"/>
        <w:ind w:right="-427" w:firstLine="0"/>
        <w:rPr>
          <w:b w:val="0"/>
          <w:lang w:eastAsia="en-US"/>
        </w:rPr>
      </w:pPr>
      <w:bookmarkStart w:id="526" w:name="_Toc48120737"/>
      <w:r w:rsidRPr="209CC5AC">
        <w:rPr>
          <w:b w:val="0"/>
          <w:lang w:eastAsia="en-US"/>
        </w:rPr>
        <w:t>Cuando así se haya indicado en las cláusulas específicas del contrato, deberá presentar junto con la documentación referenciada en el párrafo anterior, la documentación acreditativa de que la/el Delegada/o está en posesión de la titulación profesional exigida, así como, en su caso, la designación de otro personal facultativo que estará bajo su dependencia.</w:t>
      </w:r>
      <w:bookmarkEnd w:id="526"/>
    </w:p>
    <w:p w14:paraId="0AF765AB" w14:textId="77777777" w:rsidR="009E6632" w:rsidRPr="00925873" w:rsidRDefault="009E6632" w:rsidP="209CC5AC">
      <w:pPr>
        <w:pStyle w:val="4izenburua"/>
        <w:ind w:right="-427" w:firstLine="0"/>
        <w:rPr>
          <w:b w:val="0"/>
          <w:lang w:eastAsia="en-US"/>
        </w:rPr>
      </w:pPr>
      <w:bookmarkStart w:id="527" w:name="_Toc48120738"/>
      <w:r w:rsidRPr="209CC5AC">
        <w:rPr>
          <w:b w:val="0"/>
          <w:lang w:eastAsia="en-US"/>
        </w:rPr>
        <w:t>El órgano de contratación comunicará por escrito a la contratista en el plazo máximo de tres (3) días hábiles la aceptación o rechazo de la persona propuesta como Delegada/o así como, en su caso, de las/s persona/s del equipo facultativo. En este último caso, la contratista deberá designar a otra persona como Delegada/o, o persona/s facultativa/s, en el plazo concedido al efecto para su aceptación por el órgano de contratación.</w:t>
      </w:r>
      <w:bookmarkEnd w:id="527"/>
    </w:p>
    <w:p w14:paraId="5003FB88" w14:textId="77777777" w:rsidR="00F32D63" w:rsidRPr="00925873" w:rsidRDefault="009E6632" w:rsidP="209CC5AC">
      <w:pPr>
        <w:pStyle w:val="4izenburua"/>
        <w:ind w:right="-427" w:firstLine="0"/>
        <w:rPr>
          <w:lang w:eastAsia="en-US"/>
        </w:rPr>
      </w:pPr>
      <w:bookmarkStart w:id="528" w:name="_Toc48120739"/>
      <w:r w:rsidRPr="209CC5AC">
        <w:rPr>
          <w:b w:val="0"/>
          <w:lang w:eastAsia="en-US"/>
        </w:rPr>
        <w:t>Durante la ejecución de la obra el órgano de contratación podrá exigir en todo momento la sustitución de la/del Delegada/o y, en su caso, la de cualquier persona del equipo facultativo bajo su dependencia, o autorizarla a solicitud de la contratista, cuando así lo justifique la marcha de los trabajos</w:t>
      </w:r>
      <w:r w:rsidR="00F32D63" w:rsidRPr="209CC5AC">
        <w:rPr>
          <w:lang w:eastAsia="en-US"/>
        </w:rPr>
        <w:t>.</w:t>
      </w:r>
      <w:bookmarkEnd w:id="528"/>
    </w:p>
    <w:p w14:paraId="43D562E7" w14:textId="77777777" w:rsidR="00BE3626" w:rsidRPr="00925873" w:rsidRDefault="00BE3626" w:rsidP="00F030E5">
      <w:pPr>
        <w:pStyle w:val="3izenburua"/>
        <w:ind w:right="-427"/>
        <w:rPr>
          <w:rFonts w:eastAsia="Arial Unicode MS"/>
          <w:lang w:val="es-ES_tradnl" w:eastAsia="en-US"/>
        </w:rPr>
      </w:pPr>
      <w:bookmarkStart w:id="529" w:name="_Toc155179045"/>
      <w:r w:rsidRPr="00925873">
        <w:rPr>
          <w:rFonts w:eastAsia="Arial Unicode MS"/>
          <w:lang w:val="es-ES_tradnl" w:eastAsia="en-US"/>
        </w:rPr>
        <w:t>25.- COMIENZO DE LOS TRABAJOS, COMPROBACIÓN DEL REPLANTEO Y PLAN DE SEGURIDAD Y SALUD</w:t>
      </w:r>
      <w:bookmarkEnd w:id="529"/>
    </w:p>
    <w:p w14:paraId="6C40113B" w14:textId="77777777" w:rsidR="00BE3626" w:rsidRPr="00925873" w:rsidRDefault="006479A5" w:rsidP="00F030E5">
      <w:pPr>
        <w:pStyle w:val="4izenburua"/>
        <w:ind w:right="-427"/>
        <w:rPr>
          <w:lang w:val="es-ES_tradnl" w:eastAsia="en-US"/>
        </w:rPr>
      </w:pPr>
      <w:r w:rsidRPr="00925873">
        <w:rPr>
          <w:lang w:val="es-ES_tradnl" w:eastAsia="en-US"/>
        </w:rPr>
        <w:t xml:space="preserve">25.1.- </w:t>
      </w:r>
      <w:r w:rsidR="00BE3626" w:rsidRPr="00925873">
        <w:rPr>
          <w:lang w:val="es-ES_tradnl" w:eastAsia="en-US"/>
        </w:rPr>
        <w:t>Comienzo de los trabajos</w:t>
      </w:r>
      <w:r w:rsidRPr="00925873">
        <w:rPr>
          <w:lang w:val="es-ES_tradnl" w:eastAsia="en-US"/>
        </w:rPr>
        <w:t>.</w:t>
      </w:r>
    </w:p>
    <w:p w14:paraId="70E1F20D" w14:textId="77777777" w:rsidR="00BE3626" w:rsidRPr="00925873" w:rsidRDefault="00BE3626" w:rsidP="00F030E5">
      <w:pPr>
        <w:spacing w:before="120" w:after="120"/>
        <w:ind w:left="851"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La ejecución del contrato de obras comenzará con la firma del acta de comprobación del replanteo que se realizará en el plazo máximo indicado en la cláusula 6.3 de cláusulas específicas del contrato.</w:t>
      </w:r>
    </w:p>
    <w:p w14:paraId="270FD309" w14:textId="77777777" w:rsidR="00BE3626" w:rsidRPr="00925873" w:rsidRDefault="00BE3626" w:rsidP="00F030E5">
      <w:pPr>
        <w:spacing w:before="120" w:after="120"/>
        <w:ind w:left="851"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En el supuesto recogido en el art. 139.4 RGLCAP, el plazo de ejecución comenzará al día siguiente al de recepción por parte de la contratista de la notificación de la resolución por la que el órgano de contratación autoriza el comienzo de las obras.</w:t>
      </w:r>
    </w:p>
    <w:p w14:paraId="251FD2EB" w14:textId="77777777" w:rsidR="00BE3626" w:rsidRPr="00925873" w:rsidRDefault="006479A5" w:rsidP="00F030E5">
      <w:pPr>
        <w:pStyle w:val="4izenburua"/>
        <w:ind w:right="-427"/>
        <w:rPr>
          <w:lang w:val="es-ES_tradnl" w:eastAsia="en-US"/>
        </w:rPr>
      </w:pPr>
      <w:r w:rsidRPr="00925873">
        <w:rPr>
          <w:lang w:val="es-ES_tradnl" w:eastAsia="en-US"/>
        </w:rPr>
        <w:t xml:space="preserve">25.2.- </w:t>
      </w:r>
      <w:r w:rsidR="00BE3626" w:rsidRPr="00925873">
        <w:rPr>
          <w:lang w:val="es-ES_tradnl" w:eastAsia="en-US"/>
        </w:rPr>
        <w:t>Comprobación del replanteo de la obra</w:t>
      </w:r>
      <w:r w:rsidR="00721754" w:rsidRPr="00925873">
        <w:rPr>
          <w:lang w:val="es-ES_tradnl" w:eastAsia="en-US"/>
        </w:rPr>
        <w:t>.</w:t>
      </w:r>
    </w:p>
    <w:p w14:paraId="50EB4242" w14:textId="77777777" w:rsidR="00DF5C94" w:rsidRPr="00925873" w:rsidRDefault="006479A5" w:rsidP="00AF3588">
      <w:pPr>
        <w:pStyle w:val="5izenburua"/>
        <w:ind w:right="-427"/>
        <w:rPr>
          <w:szCs w:val="19"/>
          <w:lang w:val="es-ES_tradnl" w:eastAsia="en-US"/>
        </w:rPr>
      </w:pPr>
      <w:bookmarkStart w:id="530" w:name="_Toc41549334"/>
      <w:bookmarkStart w:id="531" w:name="_Toc48120743"/>
      <w:r w:rsidRPr="00925873">
        <w:rPr>
          <w:b/>
          <w:lang w:val="es-ES_tradnl" w:eastAsia="en-US"/>
        </w:rPr>
        <w:t>25.2.1.-</w:t>
      </w:r>
      <w:r w:rsidRPr="00925873">
        <w:rPr>
          <w:lang w:val="es-ES_tradnl" w:eastAsia="en-US"/>
        </w:rPr>
        <w:t xml:space="preserve"> </w:t>
      </w:r>
      <w:bookmarkEnd w:id="530"/>
      <w:r w:rsidR="00DF5C94" w:rsidRPr="00925873">
        <w:rPr>
          <w:szCs w:val="19"/>
          <w:lang w:val="es-ES_tradnl" w:eastAsia="en-US"/>
        </w:rPr>
        <w:t>La comprobación del replanteo se realizará de conformidad con lo dispuesto en los artículos 237 LCSP y 139 RGLCAP.</w:t>
      </w:r>
      <w:bookmarkEnd w:id="531"/>
    </w:p>
    <w:p w14:paraId="6C59C35A" w14:textId="77777777" w:rsidR="00BE3626" w:rsidRPr="00925873" w:rsidRDefault="006479A5" w:rsidP="209CC5AC">
      <w:pPr>
        <w:pStyle w:val="5izenburua"/>
        <w:ind w:right="-427"/>
        <w:rPr>
          <w:lang w:eastAsia="en-US"/>
        </w:rPr>
      </w:pPr>
      <w:bookmarkStart w:id="532" w:name="_Toc41549335"/>
      <w:bookmarkStart w:id="533" w:name="_Toc48120744"/>
      <w:r w:rsidRPr="209CC5AC">
        <w:rPr>
          <w:b/>
          <w:bCs/>
          <w:lang w:eastAsia="en-US"/>
        </w:rPr>
        <w:t>25.2.2.-</w:t>
      </w:r>
      <w:r w:rsidRPr="209CC5AC">
        <w:rPr>
          <w:lang w:eastAsia="en-US"/>
        </w:rPr>
        <w:t xml:space="preserve"> </w:t>
      </w:r>
      <w:r w:rsidR="00BE3626" w:rsidRPr="209CC5AC">
        <w:rPr>
          <w:lang w:eastAsia="en-US"/>
        </w:rPr>
        <w:t xml:space="preserve">Asistirán a </w:t>
      </w:r>
      <w:r w:rsidR="00DF5C94" w:rsidRPr="209CC5AC">
        <w:rPr>
          <w:lang w:eastAsia="en-US"/>
        </w:rPr>
        <w:t>la comprobación del replanteo la pe</w:t>
      </w:r>
      <w:r w:rsidR="0075165A" w:rsidRPr="209CC5AC">
        <w:rPr>
          <w:lang w:eastAsia="en-US"/>
        </w:rPr>
        <w:t>r</w:t>
      </w:r>
      <w:r w:rsidR="00DF5C94" w:rsidRPr="209CC5AC">
        <w:rPr>
          <w:lang w:eastAsia="en-US"/>
        </w:rPr>
        <w:t>sona</w:t>
      </w:r>
      <w:r w:rsidR="00BE3626" w:rsidRPr="209CC5AC">
        <w:rPr>
          <w:lang w:eastAsia="en-US"/>
        </w:rPr>
        <w:t xml:space="preserve"> representante del servicio del poder adjudicador encargado de la obra, la Dirección Facultativa de la obra y la contratista cuya presencia podrá ser sustituida por su Delegad</w:t>
      </w:r>
      <w:r w:rsidR="00DF5C94" w:rsidRPr="209CC5AC">
        <w:rPr>
          <w:lang w:eastAsia="en-US"/>
        </w:rPr>
        <w:t>a</w:t>
      </w:r>
      <w:r w:rsidR="00BE3626" w:rsidRPr="209CC5AC">
        <w:rPr>
          <w:lang w:eastAsia="en-US"/>
        </w:rPr>
        <w:t>.</w:t>
      </w:r>
      <w:bookmarkEnd w:id="532"/>
      <w:bookmarkEnd w:id="533"/>
    </w:p>
    <w:p w14:paraId="4AA84AAE" w14:textId="77777777" w:rsidR="00BE3626" w:rsidRPr="00925873" w:rsidRDefault="00DF5C94" w:rsidP="00F030E5">
      <w:pPr>
        <w:spacing w:before="120" w:after="120"/>
        <w:ind w:left="1418"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La</w:t>
      </w:r>
      <w:r w:rsidR="00BE3626" w:rsidRPr="00925873">
        <w:rPr>
          <w:rFonts w:ascii="Verdana" w:eastAsia="Arial Unicode MS" w:hAnsi="Verdana"/>
          <w:sz w:val="19"/>
          <w:szCs w:val="19"/>
          <w:lang w:val="es-ES_tradnl" w:eastAsia="en-US"/>
        </w:rPr>
        <w:t xml:space="preserve"> representante del servicio encargado de la obra citará a la contratista para que asista al acto de comprobación de replanteo en la fecha indicada en la citación. </w:t>
      </w:r>
    </w:p>
    <w:p w14:paraId="3545E022" w14:textId="77777777" w:rsidR="00BE3626" w:rsidRPr="00925873" w:rsidRDefault="00BE3626" w:rsidP="00F030E5">
      <w:pPr>
        <w:spacing w:before="120" w:after="120"/>
        <w:ind w:left="1418"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 xml:space="preserve">El justificante de esta notificación se incorporará al expediente. </w:t>
      </w:r>
    </w:p>
    <w:p w14:paraId="54B459E8" w14:textId="77777777" w:rsidR="00BE3626" w:rsidRPr="00925873" w:rsidRDefault="006479A5" w:rsidP="00F030E5">
      <w:pPr>
        <w:pStyle w:val="5izenburua"/>
        <w:ind w:right="-427"/>
        <w:rPr>
          <w:lang w:val="es-ES_tradnl" w:eastAsia="en-US"/>
        </w:rPr>
      </w:pPr>
      <w:bookmarkStart w:id="534" w:name="_Toc41549336"/>
      <w:bookmarkStart w:id="535" w:name="_Toc48120745"/>
      <w:r w:rsidRPr="00925873">
        <w:rPr>
          <w:b/>
          <w:lang w:val="es-ES_tradnl" w:eastAsia="en-US"/>
        </w:rPr>
        <w:lastRenderedPageBreak/>
        <w:t>25.2.3.-</w:t>
      </w:r>
      <w:r w:rsidRPr="00925873">
        <w:rPr>
          <w:lang w:val="es-ES_tradnl" w:eastAsia="en-US"/>
        </w:rPr>
        <w:t xml:space="preserve"> </w:t>
      </w:r>
      <w:r w:rsidR="00BE3626" w:rsidRPr="00925873">
        <w:rPr>
          <w:lang w:val="es-ES_tradnl" w:eastAsia="en-US"/>
        </w:rPr>
        <w:t>Tal y como dispone el art. 237 LCSP, tras la comprobación del replanteo se extenderá un acta con el contenido y efectos recogidos en el art. 140 RGLCAP y en la cláusula 24 PCAG.</w:t>
      </w:r>
      <w:bookmarkEnd w:id="534"/>
      <w:bookmarkEnd w:id="535"/>
    </w:p>
    <w:p w14:paraId="25EA0627" w14:textId="69CF6317" w:rsidR="00BE3626" w:rsidRPr="00925873" w:rsidRDefault="006479A5" w:rsidP="00F030E5">
      <w:pPr>
        <w:pStyle w:val="4izenburua"/>
        <w:ind w:right="-427"/>
        <w:rPr>
          <w:lang w:val="es-ES_tradnl" w:eastAsia="en-US"/>
        </w:rPr>
      </w:pPr>
      <w:r w:rsidRPr="00925873">
        <w:rPr>
          <w:lang w:val="es-ES_tradnl" w:eastAsia="en-US"/>
        </w:rPr>
        <w:t xml:space="preserve">25.3.- </w:t>
      </w:r>
      <w:r w:rsidR="00BE3626" w:rsidRPr="00925873">
        <w:rPr>
          <w:lang w:val="es-ES_tradnl" w:eastAsia="en-US"/>
        </w:rPr>
        <w:t>Plan de seguridad y salud en el trabajo</w:t>
      </w:r>
      <w:r w:rsidRPr="00925873">
        <w:rPr>
          <w:lang w:val="es-ES_tradnl" w:eastAsia="en-US"/>
        </w:rPr>
        <w:t>.</w:t>
      </w:r>
    </w:p>
    <w:p w14:paraId="1DFADD16" w14:textId="77777777" w:rsidR="00BE3626" w:rsidRPr="00925873" w:rsidRDefault="00737F24" w:rsidP="00F030E5">
      <w:pPr>
        <w:pStyle w:val="5izenburua"/>
        <w:ind w:right="-427"/>
        <w:rPr>
          <w:lang w:val="es-ES_tradnl" w:eastAsia="en-US"/>
        </w:rPr>
      </w:pPr>
      <w:bookmarkStart w:id="536" w:name="_Toc41549338"/>
      <w:bookmarkStart w:id="537" w:name="_Toc48120747"/>
      <w:r w:rsidRPr="00925873">
        <w:rPr>
          <w:b/>
          <w:lang w:val="es-ES_tradnl" w:eastAsia="en-US"/>
        </w:rPr>
        <w:t>25.3.1.-</w:t>
      </w:r>
      <w:r w:rsidRPr="00925873">
        <w:rPr>
          <w:lang w:val="es-ES_tradnl" w:eastAsia="en-US"/>
        </w:rPr>
        <w:t xml:space="preserve"> </w:t>
      </w:r>
      <w:bookmarkEnd w:id="536"/>
      <w:r w:rsidR="00DF5C94" w:rsidRPr="00925873">
        <w:rPr>
          <w:szCs w:val="19"/>
          <w:lang w:val="es-ES_tradnl" w:eastAsia="en-US"/>
        </w:rPr>
        <w:t>No podrá iniciarse la obra sin la previa aprobación del Plan de seguridad y salud en el trabajo (en lo sucesivo, “el Plan”) a que se refiere el art. 7 del Real Decreto 1627/1997, de 24 de octubre.</w:t>
      </w:r>
      <w:bookmarkEnd w:id="537"/>
    </w:p>
    <w:p w14:paraId="3C006371" w14:textId="77777777" w:rsidR="00BE3626" w:rsidRPr="00925873" w:rsidRDefault="00737F24" w:rsidP="00F030E5">
      <w:pPr>
        <w:pStyle w:val="5izenburua"/>
        <w:ind w:right="-427"/>
      </w:pPr>
      <w:bookmarkStart w:id="538" w:name="_Toc41549339"/>
      <w:bookmarkStart w:id="539" w:name="_Toc48120748"/>
      <w:r w:rsidRPr="00925873">
        <w:rPr>
          <w:b/>
          <w:lang w:val="es-ES_tradnl" w:eastAsia="en-US"/>
        </w:rPr>
        <w:t>25.3.2.-</w:t>
      </w:r>
      <w:r w:rsidRPr="00925873">
        <w:rPr>
          <w:lang w:val="es-ES_tradnl" w:eastAsia="en-US"/>
        </w:rPr>
        <w:t xml:space="preserve"> </w:t>
      </w:r>
      <w:r w:rsidR="00BE3626" w:rsidRPr="00925873">
        <w:rPr>
          <w:lang w:val="es-ES_tradnl" w:eastAsia="en-US"/>
        </w:rPr>
        <w:t xml:space="preserve">En el plazo máximo indicado en la cláusula 18.2 de cláusulas específicas del contrato, a contar desde la formalización del contrato o, en su caso, de la recepción de la resolución por la que se autoriza el comienzo de las obras, la contratista presentará el Plan al órgano de contratación para su aprobación </w:t>
      </w:r>
      <w:r w:rsidR="00BE3626" w:rsidRPr="00925873">
        <w:t>junto con el informe del coordinador en materia de seguridad y de salud de la obra o, si este no fuera necesario, de la Dirección Facultativa.</w:t>
      </w:r>
      <w:bookmarkEnd w:id="538"/>
      <w:bookmarkEnd w:id="539"/>
      <w:r w:rsidR="00BE3626" w:rsidRPr="00925873">
        <w:t xml:space="preserve"> </w:t>
      </w:r>
    </w:p>
    <w:p w14:paraId="75F3C6B5" w14:textId="77777777" w:rsidR="00BE3626" w:rsidRPr="00925873" w:rsidRDefault="00737F24" w:rsidP="00F030E5">
      <w:pPr>
        <w:pStyle w:val="5izenburua"/>
        <w:ind w:right="-427"/>
      </w:pPr>
      <w:bookmarkStart w:id="540" w:name="_Toc41549340"/>
      <w:bookmarkStart w:id="541" w:name="_Toc48120749"/>
      <w:r w:rsidRPr="00925873">
        <w:rPr>
          <w:b/>
        </w:rPr>
        <w:t>25.3.3.-</w:t>
      </w:r>
      <w:r w:rsidRPr="00925873">
        <w:t xml:space="preserve"> </w:t>
      </w:r>
      <w:r w:rsidR="00BE3626" w:rsidRPr="00925873">
        <w:t xml:space="preserve">El incumplimiento del plazo </w:t>
      </w:r>
      <w:r w:rsidR="00BE3626" w:rsidRPr="00925873">
        <w:rPr>
          <w:lang w:val="es-ES_tradnl" w:eastAsia="en-US"/>
        </w:rPr>
        <w:t>máximo para presentar el Plan por culpa de la contratista y</w:t>
      </w:r>
      <w:r w:rsidR="00BE3626" w:rsidRPr="00925873">
        <w:t>, como consecuencia de ello, la imposibilidad de su aprobación, no impedirá realizar la comprobación del replanteo o, en su caso, autorizar el inicio de la obra, si bien éstas no podrán comenzar efectivamente sin la citada aprobación del Plan. En este supuesto, el plazo contractual empezará a partir de la firma del acta de comprobación del replanteo o de la autorización del inicio de las obras, en la que se dejará constancia de los extremos mencionados.</w:t>
      </w:r>
      <w:bookmarkEnd w:id="540"/>
      <w:bookmarkEnd w:id="541"/>
    </w:p>
    <w:p w14:paraId="241AF3BC" w14:textId="77777777" w:rsidR="00BE3626" w:rsidRPr="00925873" w:rsidRDefault="00BE3626" w:rsidP="00F030E5">
      <w:pPr>
        <w:spacing w:before="120" w:after="120"/>
        <w:ind w:left="1418"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En este caso, la contratista no podrá solicitar ampliación del plazo de ejecución.</w:t>
      </w:r>
    </w:p>
    <w:p w14:paraId="39052F04" w14:textId="77777777" w:rsidR="00BE3626" w:rsidRPr="00925873" w:rsidRDefault="00737F24" w:rsidP="00F030E5">
      <w:pPr>
        <w:pStyle w:val="5izenburua"/>
        <w:ind w:right="-427"/>
        <w:rPr>
          <w:lang w:val="es-ES_tradnl" w:eastAsia="en-US"/>
        </w:rPr>
      </w:pPr>
      <w:bookmarkStart w:id="542" w:name="_Toc41549341"/>
      <w:bookmarkStart w:id="543" w:name="_Toc48120750"/>
      <w:r w:rsidRPr="00925873">
        <w:rPr>
          <w:b/>
          <w:lang w:val="es-ES_tradnl" w:eastAsia="en-US"/>
        </w:rPr>
        <w:t>25.3.4.-</w:t>
      </w:r>
      <w:r w:rsidRPr="00925873">
        <w:rPr>
          <w:lang w:val="es-ES_tradnl" w:eastAsia="en-US"/>
        </w:rPr>
        <w:t xml:space="preserve"> </w:t>
      </w:r>
      <w:r w:rsidR="00BE3626" w:rsidRPr="00925873">
        <w:rPr>
          <w:lang w:val="es-ES_tradnl" w:eastAsia="en-US"/>
        </w:rPr>
        <w:t>La contratista deberá recoger en el Plan todas las medidas y elementos necesarios para cumplir lo estipulado por la legislación vigente de aplicación, por las normas de buena construcción, y por las especificaciones y prescripciones recogidas en los pliegos y en el estudio de seguridad y salud. No tendrá derecho a recibir más importe que el fijado en el Estudio de Seguridad y Salud afectado de la baja de adjudicación, en su caso.</w:t>
      </w:r>
      <w:bookmarkEnd w:id="542"/>
      <w:bookmarkEnd w:id="543"/>
    </w:p>
    <w:p w14:paraId="16E97D61" w14:textId="29173DE2" w:rsidR="00BE3626" w:rsidRPr="00925873" w:rsidRDefault="00723E28" w:rsidP="00F030E5">
      <w:pPr>
        <w:pStyle w:val="3izenburua"/>
        <w:ind w:right="-427"/>
        <w:rPr>
          <w:rFonts w:eastAsia="Arial Unicode MS"/>
          <w:lang w:val="es-ES_tradnl" w:eastAsia="en-US"/>
        </w:rPr>
      </w:pPr>
      <w:bookmarkStart w:id="544" w:name="_Toc155179046"/>
      <w:r w:rsidRPr="00925873">
        <w:rPr>
          <w:rFonts w:eastAsia="Arial Unicode MS"/>
          <w:caps w:val="0"/>
          <w:lang w:val="es-ES_tradnl" w:eastAsia="en-US"/>
        </w:rPr>
        <w:t>26.- PROGRAMA DE TRABAJO</w:t>
      </w:r>
      <w:bookmarkEnd w:id="544"/>
    </w:p>
    <w:p w14:paraId="167BAC50" w14:textId="77777777" w:rsidR="00BE3626" w:rsidRPr="00925873" w:rsidRDefault="00BE3626" w:rsidP="209CC5AC">
      <w:pPr>
        <w:spacing w:before="120" w:after="120"/>
        <w:ind w:left="284" w:right="-427"/>
        <w:jc w:val="both"/>
        <w:rPr>
          <w:rFonts w:ascii="Verdana" w:eastAsia="Arial Unicode MS" w:hAnsi="Verdana"/>
          <w:sz w:val="19"/>
          <w:szCs w:val="19"/>
          <w:lang w:eastAsia="en-US"/>
        </w:rPr>
      </w:pPr>
      <w:r w:rsidRPr="209CC5AC">
        <w:rPr>
          <w:rFonts w:ascii="Verdana" w:eastAsia="Arial Unicode MS" w:hAnsi="Verdana"/>
          <w:sz w:val="19"/>
          <w:szCs w:val="19"/>
          <w:lang w:eastAsia="en-US"/>
        </w:rPr>
        <w:t>Cuando en la cláusula 18.</w:t>
      </w:r>
      <w:r w:rsidR="00DF5C94" w:rsidRPr="209CC5AC">
        <w:rPr>
          <w:rFonts w:ascii="Verdana" w:eastAsia="Arial Unicode MS" w:hAnsi="Verdana"/>
          <w:sz w:val="19"/>
          <w:szCs w:val="19"/>
          <w:lang w:eastAsia="en-US"/>
        </w:rPr>
        <w:t>3</w:t>
      </w:r>
      <w:r w:rsidRPr="209CC5AC">
        <w:rPr>
          <w:rFonts w:ascii="Verdana" w:eastAsia="Arial Unicode MS" w:hAnsi="Verdana"/>
          <w:sz w:val="19"/>
          <w:szCs w:val="19"/>
          <w:lang w:eastAsia="en-US"/>
        </w:rPr>
        <w:t xml:space="preserve"> de cláusulas específicas del contrato se haya indicado que la contratista debe presentar programa de trabajo, este lo deberá presentar para su aprobación por el órgano de contratación en el plazo de treinta (30) días desde la formalización del contrato, o desde la notificación de la autorización para iniciar las obras. El órgano de contratación resolverá dentro de los quince (15) días siguientes a su presentación, pudiendo imponer la introducción de modificaciones o el cumplimiento de determinadas prescripciones, siempre que no contravengan las cláusulas del contrato.</w:t>
      </w:r>
    </w:p>
    <w:p w14:paraId="218E23C6" w14:textId="77777777" w:rsidR="00BE3626" w:rsidRPr="00925873" w:rsidRDefault="00BE3626" w:rsidP="00F030E5">
      <w:pPr>
        <w:spacing w:before="120" w:after="120"/>
        <w:ind w:left="284"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El programa de trabajo no podrá modificar ninguna de las condiciones contractuales. Por lo tanto, coincidirá en el plazo total, camino crítico y plazos parciales ofertados.</w:t>
      </w:r>
    </w:p>
    <w:p w14:paraId="64FF2AEF" w14:textId="77777777" w:rsidR="00BE3626" w:rsidRPr="00925873" w:rsidRDefault="00BE3626" w:rsidP="00F030E5">
      <w:pPr>
        <w:spacing w:before="120" w:after="120"/>
        <w:ind w:left="284"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El programa de trabajo, una vez aprobado, formará parte de la documentación contractual.</w:t>
      </w:r>
    </w:p>
    <w:p w14:paraId="2C1F0205" w14:textId="77777777" w:rsidR="00BE3626" w:rsidRPr="00925873" w:rsidRDefault="00BE3626" w:rsidP="209CC5AC">
      <w:pPr>
        <w:spacing w:before="120" w:after="120"/>
        <w:ind w:left="284" w:right="-427"/>
        <w:jc w:val="both"/>
        <w:rPr>
          <w:rFonts w:ascii="Verdana" w:eastAsia="Arial Unicode MS" w:hAnsi="Verdana"/>
          <w:sz w:val="19"/>
          <w:szCs w:val="19"/>
          <w:lang w:eastAsia="en-US"/>
        </w:rPr>
      </w:pPr>
      <w:r w:rsidRPr="209CC5AC">
        <w:rPr>
          <w:rFonts w:ascii="Verdana" w:eastAsia="Arial Unicode MS" w:hAnsi="Verdana"/>
          <w:sz w:val="19"/>
          <w:szCs w:val="19"/>
          <w:lang w:eastAsia="en-US"/>
        </w:rPr>
        <w:t>A partir de la aprobación del programa de trabajo la contratista podrá solicitar de la Dirección facultativa de la obra las certificaciones anticipadas que correspondan con arreglo a la ley.</w:t>
      </w:r>
    </w:p>
    <w:p w14:paraId="3C9D4293" w14:textId="77777777" w:rsidR="00BE3626" w:rsidRPr="00925873" w:rsidRDefault="00BE3626" w:rsidP="00F030E5">
      <w:pPr>
        <w:spacing w:before="120" w:after="120"/>
        <w:ind w:left="284"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Se podrá acelerar la ejecución de la obra y adelantar el programa de trabajo de manera que se ejecuten obras programadas para la siguiente anualidad. En estos casos se estará a lo previsto en el último párrafo de la cláusula 34.1 de condiciones generales en cuanto a su abono. No obstante, en aras de garantizar la calidad de la obra que requiere su ejecución con un ritmo adecuado, será precisa la autorización del poder adjudicador para que la contratista pueda adelantar el programa de trabajo. En ningún caso se podrá dejar de ejecutar obras programadas para la anualidad en curso.</w:t>
      </w:r>
    </w:p>
    <w:p w14:paraId="780FC330" w14:textId="77777777" w:rsidR="00BE3626" w:rsidRPr="00925873" w:rsidRDefault="00BE3626" w:rsidP="00F030E5">
      <w:pPr>
        <w:spacing w:before="120" w:after="120"/>
        <w:ind w:left="284"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El programa de trabajo podrá confeccionarse mediante diagramas de barras, pudiéndose dividir la obra en tantas partes o capítulos, unidades o partes de ellos como se crea conveniente para su mejor planificación. En todo caso, deberán incluirse los datos indicados en el apartado 3 del art. 144 RGLCAP.</w:t>
      </w:r>
    </w:p>
    <w:p w14:paraId="0FBFF4B6" w14:textId="566AF09C" w:rsidR="00BE3626" w:rsidRPr="00925873" w:rsidRDefault="00BE3626" w:rsidP="209CC5AC">
      <w:pPr>
        <w:spacing w:before="120" w:after="120"/>
        <w:ind w:left="284" w:right="-427"/>
        <w:jc w:val="both"/>
        <w:rPr>
          <w:rFonts w:ascii="Verdana" w:eastAsia="Arial Unicode MS" w:hAnsi="Verdana"/>
          <w:sz w:val="19"/>
          <w:szCs w:val="19"/>
          <w:lang w:eastAsia="en-US"/>
        </w:rPr>
      </w:pPr>
      <w:r w:rsidRPr="209CC5AC">
        <w:rPr>
          <w:rFonts w:ascii="Verdana" w:eastAsia="Arial Unicode MS" w:hAnsi="Verdana"/>
          <w:sz w:val="19"/>
          <w:szCs w:val="19"/>
          <w:lang w:eastAsia="en-US"/>
        </w:rPr>
        <w:t>Cualquier reajuste de anualidades exigirá la revisión del programa de trabajo para adaptarlo a los nuevos importes anuales. El nuevo programa de trabajo deberá ser aprobado por el órgano de contratación.</w:t>
      </w:r>
    </w:p>
    <w:p w14:paraId="521BAFBA" w14:textId="77777777" w:rsidR="00BE3626" w:rsidRPr="00925873" w:rsidRDefault="00BE3626" w:rsidP="00F030E5">
      <w:pPr>
        <w:pStyle w:val="3izenburua"/>
        <w:ind w:right="-427"/>
        <w:rPr>
          <w:rFonts w:eastAsia="Arial Unicode MS"/>
          <w:lang w:val="es-ES_tradnl" w:eastAsia="en-US"/>
        </w:rPr>
      </w:pPr>
      <w:bookmarkStart w:id="545" w:name="_Toc155179047"/>
      <w:r w:rsidRPr="00925873">
        <w:rPr>
          <w:rFonts w:eastAsia="Arial Unicode MS"/>
          <w:lang w:val="es-ES_tradnl" w:eastAsia="en-US"/>
        </w:rPr>
        <w:t>27.- SEGUROS</w:t>
      </w:r>
      <w:bookmarkEnd w:id="545"/>
    </w:p>
    <w:p w14:paraId="0B314299" w14:textId="77777777" w:rsidR="00BE3626" w:rsidRPr="00925873" w:rsidRDefault="00BE3626" w:rsidP="00F030E5">
      <w:pPr>
        <w:spacing w:before="120" w:after="120"/>
        <w:ind w:left="284" w:right="-427"/>
        <w:jc w:val="both"/>
        <w:rPr>
          <w:rFonts w:ascii="Verdana" w:hAnsi="Verdana"/>
          <w:sz w:val="19"/>
          <w:szCs w:val="19"/>
          <w:lang w:val="es-ES_tradnl"/>
        </w:rPr>
      </w:pPr>
      <w:r w:rsidRPr="00925873">
        <w:rPr>
          <w:rFonts w:ascii="Verdana" w:hAnsi="Verdana"/>
          <w:sz w:val="19"/>
          <w:szCs w:val="19"/>
          <w:lang w:val="es-ES_tradnl"/>
        </w:rPr>
        <w:t xml:space="preserve">La contratista deberá tener contratados los seguros obligatorios, así como los que, en su caso, se establezcan en la cláusula 9 de cláusulas específicas del contrato, durante todo el plazo de ejecución </w:t>
      </w:r>
      <w:r w:rsidRPr="00925873">
        <w:rPr>
          <w:rFonts w:ascii="Verdana" w:hAnsi="Verdana"/>
          <w:sz w:val="19"/>
          <w:szCs w:val="19"/>
          <w:lang w:val="es-ES_tradnl"/>
        </w:rPr>
        <w:lastRenderedPageBreak/>
        <w:t xml:space="preserve">y el plazo de garantía. En todo caso, </w:t>
      </w:r>
      <w:r w:rsidRPr="00925873">
        <w:rPr>
          <w:rFonts w:ascii="Verdana" w:eastAsia="Arial Unicode MS" w:hAnsi="Verdana"/>
          <w:sz w:val="19"/>
          <w:szCs w:val="19"/>
          <w:lang w:val="es-ES_tradnl" w:eastAsia="en-US"/>
        </w:rPr>
        <w:t>mantendrá contratados a su costa, en las condiciones indicadas, durante el periodo de ejecución de la obra y el plazo de garantía</w:t>
      </w:r>
      <w:r w:rsidRPr="00925873">
        <w:rPr>
          <w:rFonts w:ascii="Verdana" w:hAnsi="Verdana"/>
          <w:sz w:val="19"/>
          <w:szCs w:val="19"/>
          <w:lang w:val="es-ES_tradnl"/>
        </w:rPr>
        <w:t xml:space="preserve"> los siguientes seguros:</w:t>
      </w:r>
    </w:p>
    <w:p w14:paraId="7BD49AC1" w14:textId="77777777" w:rsidR="00BE3626" w:rsidRPr="00925873" w:rsidRDefault="00737F24" w:rsidP="00F030E5">
      <w:pPr>
        <w:pStyle w:val="4izenburua"/>
        <w:ind w:right="-427"/>
        <w:rPr>
          <w:lang w:val="es-ES_tradnl" w:eastAsia="en-US"/>
        </w:rPr>
      </w:pPr>
      <w:r w:rsidRPr="00925873">
        <w:rPr>
          <w:lang w:val="es-ES_tradnl" w:eastAsia="en-US"/>
        </w:rPr>
        <w:t xml:space="preserve">27.1.- </w:t>
      </w:r>
      <w:r w:rsidR="00BE3626" w:rsidRPr="00925873">
        <w:rPr>
          <w:lang w:val="es-ES_tradnl" w:eastAsia="en-US"/>
        </w:rPr>
        <w:t>Seguro a todo riesgo de construcción</w:t>
      </w:r>
      <w:r w:rsidRPr="00925873">
        <w:rPr>
          <w:lang w:val="es-ES_tradnl" w:eastAsia="en-US"/>
        </w:rPr>
        <w:t>.</w:t>
      </w:r>
    </w:p>
    <w:p w14:paraId="2641E0A4" w14:textId="77777777" w:rsidR="00BE3626" w:rsidRPr="00925873" w:rsidRDefault="00BE3626" w:rsidP="00F030E5">
      <w:pPr>
        <w:spacing w:before="120" w:after="120"/>
        <w:ind w:left="851"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Por la suma asegurada que se determine en la cláusula 9 de cláusulas específicas del contrato y que cubra los daños que puedan sufrir las obras realizadas y en curso de realización, incluyéndose, a título meramente enunciativo que no limitativo, las coberturas siguientes:</w:t>
      </w:r>
    </w:p>
    <w:p w14:paraId="4853B73D" w14:textId="77777777" w:rsidR="00BE3626" w:rsidRPr="00925873" w:rsidRDefault="00BE3626" w:rsidP="00D206AB">
      <w:pPr>
        <w:numPr>
          <w:ilvl w:val="1"/>
          <w:numId w:val="85"/>
        </w:numPr>
        <w:spacing w:before="120" w:after="120"/>
        <w:ind w:left="1418" w:right="-427" w:hanging="284"/>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Daños derivados de los riesgos de incendio, rayo, explosión, robo, expoliación, impacto, impericia, negligencia, actos vandálicos y malintencionados, de los riesgos de la naturaleza y/o cualquier otro riesgo no denominado.</w:t>
      </w:r>
    </w:p>
    <w:p w14:paraId="4EA979D3" w14:textId="77777777" w:rsidR="00BE3626" w:rsidRPr="00925873" w:rsidRDefault="00BE3626" w:rsidP="00D206AB">
      <w:pPr>
        <w:numPr>
          <w:ilvl w:val="1"/>
          <w:numId w:val="85"/>
        </w:numPr>
        <w:spacing w:before="120" w:after="120"/>
        <w:ind w:left="1418" w:right="-427" w:hanging="284"/>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Garantías adicionales derivadas de:</w:t>
      </w:r>
    </w:p>
    <w:p w14:paraId="56B36540" w14:textId="77777777" w:rsidR="00737F24" w:rsidRPr="00925873" w:rsidRDefault="00737F24" w:rsidP="00D206AB">
      <w:pPr>
        <w:numPr>
          <w:ilvl w:val="0"/>
          <w:numId w:val="98"/>
        </w:numPr>
        <w:spacing w:before="120" w:after="120"/>
        <w:ind w:left="1985" w:right="-427" w:hanging="284"/>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Error de diseño, riesgo del fabricante.</w:t>
      </w:r>
    </w:p>
    <w:p w14:paraId="3B401AAC" w14:textId="77777777" w:rsidR="00737F24" w:rsidRPr="00925873" w:rsidRDefault="00737F24" w:rsidP="00D206AB">
      <w:pPr>
        <w:numPr>
          <w:ilvl w:val="0"/>
          <w:numId w:val="98"/>
        </w:numPr>
        <w:spacing w:before="120" w:after="120"/>
        <w:ind w:left="1985" w:right="-427" w:hanging="284"/>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Gastos por horas extraordinarias, desescombrado, demolición, medidas adoptadas por la autoridad, etc.</w:t>
      </w:r>
    </w:p>
    <w:p w14:paraId="254C0AD5" w14:textId="77777777" w:rsidR="00737F24" w:rsidRPr="00925873" w:rsidRDefault="00737F24" w:rsidP="00D206AB">
      <w:pPr>
        <w:numPr>
          <w:ilvl w:val="0"/>
          <w:numId w:val="98"/>
        </w:numPr>
        <w:spacing w:before="120" w:after="120"/>
        <w:ind w:left="1985" w:right="-427" w:hanging="284"/>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Daños a bienes preexistentes.</w:t>
      </w:r>
    </w:p>
    <w:p w14:paraId="714858C1" w14:textId="77777777" w:rsidR="00737F24" w:rsidRPr="00925873" w:rsidRDefault="00737F24" w:rsidP="00D206AB">
      <w:pPr>
        <w:numPr>
          <w:ilvl w:val="0"/>
          <w:numId w:val="98"/>
        </w:numPr>
        <w:spacing w:before="120" w:after="120"/>
        <w:ind w:left="1985" w:right="-427" w:hanging="284"/>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Huelga, motín y terrorismo.</w:t>
      </w:r>
    </w:p>
    <w:p w14:paraId="7F81D9F9" w14:textId="77777777" w:rsidR="00BE3626" w:rsidRPr="00925873" w:rsidRDefault="00BE3626" w:rsidP="00F030E5">
      <w:pPr>
        <w:spacing w:before="120" w:after="120"/>
        <w:ind w:left="851"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Quedará asegurada toda pérdida o daño que resulte de una causa cuyo origen se encuentre en el periodo de construcción, así como la que se ocasione en esta etapa o posteriores como consecuencia de la ejecución de trabajos llevados a cabo con el fin de dar correcto cumplimiento a las obligaciones estipuladas en el presente contrato.</w:t>
      </w:r>
    </w:p>
    <w:p w14:paraId="33941B05" w14:textId="6D9FE68B" w:rsidR="00BE3626" w:rsidRPr="00925873" w:rsidRDefault="00BE3626" w:rsidP="00F030E5">
      <w:pPr>
        <w:spacing w:before="120" w:after="120"/>
        <w:ind w:left="851"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El periodo de mantenimiento será el plazo de garantía indicado en la cláusula 15.3 de cláusulas específicas del contrato. El periodo de mantenimiento del seguro comenzará a partir de la recepción de las obras.</w:t>
      </w:r>
    </w:p>
    <w:p w14:paraId="53DD6881" w14:textId="77777777" w:rsidR="00BE3626" w:rsidRPr="00925873" w:rsidRDefault="00BE3626" w:rsidP="00F030E5">
      <w:pPr>
        <w:spacing w:before="120" w:after="120"/>
        <w:ind w:left="851"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Podrá cumplirse esta obligación mediante la extensión al presente contrato del seguro a todo riesgo de construcc</w:t>
      </w:r>
      <w:r w:rsidR="00931186" w:rsidRPr="00925873">
        <w:rPr>
          <w:rFonts w:ascii="Verdana" w:eastAsia="Arial Unicode MS" w:hAnsi="Verdana"/>
          <w:sz w:val="19"/>
          <w:szCs w:val="19"/>
          <w:lang w:val="es-ES_tradnl" w:eastAsia="en-US"/>
        </w:rPr>
        <w:t>ión que ya tuviera concertado la</w:t>
      </w:r>
      <w:r w:rsidRPr="00925873">
        <w:rPr>
          <w:rFonts w:ascii="Verdana" w:eastAsia="Arial Unicode MS" w:hAnsi="Verdana"/>
          <w:sz w:val="19"/>
          <w:szCs w:val="19"/>
          <w:lang w:val="es-ES_tradnl" w:eastAsia="en-US"/>
        </w:rPr>
        <w:t xml:space="preserve"> operador</w:t>
      </w:r>
      <w:r w:rsidR="00931186" w:rsidRPr="00925873">
        <w:rPr>
          <w:rFonts w:ascii="Verdana" w:eastAsia="Arial Unicode MS" w:hAnsi="Verdana"/>
          <w:sz w:val="19"/>
          <w:szCs w:val="19"/>
          <w:lang w:val="es-ES_tradnl" w:eastAsia="en-US"/>
        </w:rPr>
        <w:t>a</w:t>
      </w:r>
      <w:r w:rsidRPr="00925873">
        <w:rPr>
          <w:rFonts w:ascii="Verdana" w:eastAsia="Arial Unicode MS" w:hAnsi="Verdana"/>
          <w:sz w:val="19"/>
          <w:szCs w:val="19"/>
          <w:lang w:val="es-ES_tradnl" w:eastAsia="en-US"/>
        </w:rPr>
        <w:t xml:space="preserve"> económic</w:t>
      </w:r>
      <w:r w:rsidR="00931186" w:rsidRPr="00925873">
        <w:rPr>
          <w:rFonts w:ascii="Verdana" w:eastAsia="Arial Unicode MS" w:hAnsi="Verdana"/>
          <w:sz w:val="19"/>
          <w:szCs w:val="19"/>
          <w:lang w:val="es-ES_tradnl" w:eastAsia="en-US"/>
        </w:rPr>
        <w:t>a</w:t>
      </w:r>
      <w:r w:rsidRPr="00925873">
        <w:rPr>
          <w:rFonts w:ascii="Verdana" w:eastAsia="Arial Unicode MS" w:hAnsi="Verdana"/>
          <w:sz w:val="19"/>
          <w:szCs w:val="19"/>
          <w:lang w:val="es-ES_tradnl" w:eastAsia="en-US"/>
        </w:rPr>
        <w:t>, siempre que quede cubierta la suma asegurada exigida y así se acredite mediante la correspondiente certificación expedida en nombre de la compañía aseguradora por persona con poder bastante.</w:t>
      </w:r>
    </w:p>
    <w:p w14:paraId="6FFF06F6" w14:textId="77777777" w:rsidR="00BE3626" w:rsidRPr="00925873" w:rsidRDefault="00737F24" w:rsidP="00F030E5">
      <w:pPr>
        <w:pStyle w:val="4izenburua"/>
        <w:ind w:right="-427"/>
        <w:rPr>
          <w:lang w:val="es-ES_tradnl" w:eastAsia="en-US"/>
        </w:rPr>
      </w:pPr>
      <w:r w:rsidRPr="00925873">
        <w:rPr>
          <w:lang w:val="es-ES_tradnl" w:eastAsia="en-US"/>
        </w:rPr>
        <w:t xml:space="preserve">27.2.- </w:t>
      </w:r>
      <w:r w:rsidR="00BE3626" w:rsidRPr="00925873">
        <w:rPr>
          <w:lang w:val="es-ES_tradnl" w:eastAsia="en-US"/>
        </w:rPr>
        <w:t>Seguro de responsabilidad civil</w:t>
      </w:r>
      <w:r w:rsidRPr="00925873">
        <w:rPr>
          <w:lang w:val="es-ES_tradnl" w:eastAsia="en-US"/>
        </w:rPr>
        <w:t>.</w:t>
      </w:r>
    </w:p>
    <w:p w14:paraId="25BAED00" w14:textId="77777777" w:rsidR="00BE3626" w:rsidRPr="00925873" w:rsidRDefault="00BE3626" w:rsidP="00F030E5">
      <w:pPr>
        <w:spacing w:before="120" w:after="120"/>
        <w:ind w:left="851"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En sus vertientes de general, patronal, cruzada y trabajos terminados, incluyendo como asegurada a la contratista, subcontratistas y el poder adjudicador indicado en la cláusula 19.1 de cláusulas específicas del contrato como promotor de las obras y de conformidad con las condiciones mínimas estipulada en la cláusula 9 de cláusulas específicas del contrato.</w:t>
      </w:r>
    </w:p>
    <w:p w14:paraId="0F22E68E" w14:textId="77777777" w:rsidR="00BE3626" w:rsidRPr="00925873" w:rsidRDefault="00737F24" w:rsidP="00F030E5">
      <w:pPr>
        <w:pStyle w:val="4izenburua"/>
        <w:ind w:right="-427"/>
        <w:rPr>
          <w:lang w:val="es-ES_tradnl" w:eastAsia="en-US"/>
        </w:rPr>
      </w:pPr>
      <w:r w:rsidRPr="00925873">
        <w:rPr>
          <w:lang w:val="es-ES_tradnl" w:eastAsia="en-US"/>
        </w:rPr>
        <w:t xml:space="preserve">27.3.- </w:t>
      </w:r>
      <w:r w:rsidR="00BE3626" w:rsidRPr="00925873">
        <w:rPr>
          <w:lang w:val="es-ES_tradnl" w:eastAsia="en-US"/>
        </w:rPr>
        <w:t>Cláusula común para los seguros a todo riesgo de construcción y de responsabilidad civil</w:t>
      </w:r>
      <w:r w:rsidRPr="00925873">
        <w:rPr>
          <w:lang w:val="es-ES_tradnl" w:eastAsia="en-US"/>
        </w:rPr>
        <w:t>.</w:t>
      </w:r>
    </w:p>
    <w:p w14:paraId="48F388FD" w14:textId="77777777" w:rsidR="00BE3626" w:rsidRPr="00925873" w:rsidRDefault="00BE3626" w:rsidP="00F030E5">
      <w:pPr>
        <w:spacing w:before="120" w:after="120"/>
        <w:ind w:left="851"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 xml:space="preserve">Si durante la ejecución del contrato hubiera un retraso en la finalización de las obras sobre la fecha prevista y/o una modificación del contenido del proyecto, la contratista deberá contratar y/o prorrogar para el referido periodo suplementario, las pólizas correspondientes a dicho periodo y por las características objeto de modificación, y deberá remitir el/los recibo/s de prima acreditativo/s de la ejecución de los abonos de dichas pólizas. </w:t>
      </w:r>
    </w:p>
    <w:p w14:paraId="41DB1C9D" w14:textId="77777777" w:rsidR="00BE3626" w:rsidRPr="00925873" w:rsidRDefault="00737F24" w:rsidP="00F030E5">
      <w:pPr>
        <w:pStyle w:val="4izenburua"/>
        <w:ind w:right="-427"/>
        <w:rPr>
          <w:lang w:val="es-ES_tradnl" w:eastAsia="en-US"/>
        </w:rPr>
      </w:pPr>
      <w:r w:rsidRPr="00925873">
        <w:rPr>
          <w:lang w:val="es-ES_tradnl" w:eastAsia="en-US"/>
        </w:rPr>
        <w:t xml:space="preserve">27.4.- </w:t>
      </w:r>
      <w:r w:rsidR="00BE3626" w:rsidRPr="00925873">
        <w:rPr>
          <w:lang w:val="es-ES_tradnl" w:eastAsia="en-US"/>
        </w:rPr>
        <w:t>Seguro decenal</w:t>
      </w:r>
      <w:r w:rsidRPr="00925873">
        <w:rPr>
          <w:lang w:val="es-ES_tradnl" w:eastAsia="en-US"/>
        </w:rPr>
        <w:t>.</w:t>
      </w:r>
    </w:p>
    <w:p w14:paraId="0DE5908D" w14:textId="77777777" w:rsidR="00BE3626" w:rsidRPr="00925873" w:rsidRDefault="00BE3626" w:rsidP="00F030E5">
      <w:pPr>
        <w:spacing w:before="120" w:after="120"/>
        <w:ind w:left="851" w:right="-427"/>
        <w:jc w:val="both"/>
        <w:rPr>
          <w:rFonts w:ascii="Verdana" w:hAnsi="Verdana"/>
          <w:sz w:val="19"/>
          <w:szCs w:val="19"/>
          <w:lang w:val="es-ES_tradnl"/>
        </w:rPr>
      </w:pPr>
      <w:r w:rsidRPr="00925873">
        <w:rPr>
          <w:rFonts w:ascii="Verdana" w:hAnsi="Verdana"/>
          <w:sz w:val="19"/>
          <w:szCs w:val="19"/>
          <w:lang w:val="es-ES_tradnl"/>
        </w:rPr>
        <w:t xml:space="preserve">La contratista deberá contratar el </w:t>
      </w:r>
      <w:r w:rsidRPr="00925873">
        <w:rPr>
          <w:rFonts w:ascii="Verdana" w:hAnsi="Verdana"/>
          <w:sz w:val="19"/>
          <w:szCs w:val="19"/>
          <w:u w:val="single"/>
          <w:lang w:val="es-ES_tradnl"/>
        </w:rPr>
        <w:t>seguro decenal de daños a la edificación</w:t>
      </w:r>
      <w:r w:rsidRPr="00925873">
        <w:rPr>
          <w:rFonts w:ascii="Verdana" w:hAnsi="Verdana"/>
          <w:sz w:val="19"/>
          <w:szCs w:val="19"/>
          <w:lang w:val="es-ES_tradnl"/>
        </w:rPr>
        <w:t xml:space="preserve"> en el caso de así se contemple en la cláusula </w:t>
      </w:r>
      <w:r w:rsidRPr="00925873">
        <w:rPr>
          <w:rFonts w:ascii="Verdana" w:eastAsia="Arial Unicode MS" w:hAnsi="Verdana"/>
          <w:sz w:val="19"/>
          <w:szCs w:val="19"/>
          <w:lang w:val="es-ES_tradnl" w:eastAsia="en-US"/>
        </w:rPr>
        <w:t xml:space="preserve">9 de cláusulas específicas del contrato </w:t>
      </w:r>
      <w:r w:rsidRPr="00925873">
        <w:rPr>
          <w:rFonts w:ascii="Verdana" w:hAnsi="Verdana"/>
          <w:sz w:val="19"/>
          <w:szCs w:val="19"/>
          <w:lang w:val="es-ES_tradnl"/>
        </w:rPr>
        <w:t>el cual debe cumplir las siguientes condiciones:</w:t>
      </w:r>
    </w:p>
    <w:p w14:paraId="3AE718B6" w14:textId="77777777" w:rsidR="00BE3626" w:rsidRPr="00925873" w:rsidRDefault="00BE3626" w:rsidP="00D206AB">
      <w:pPr>
        <w:numPr>
          <w:ilvl w:val="0"/>
          <w:numId w:val="121"/>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 xml:space="preserve">Deberá incluir como </w:t>
      </w:r>
      <w:r w:rsidRPr="00925873">
        <w:rPr>
          <w:rFonts w:ascii="Verdana" w:eastAsia="Arial Unicode MS" w:hAnsi="Verdana"/>
          <w:sz w:val="19"/>
          <w:szCs w:val="19"/>
          <w:u w:val="single"/>
          <w:lang w:val="es-ES_tradnl" w:eastAsia="en-US"/>
        </w:rPr>
        <w:t>asegurados</w:t>
      </w:r>
      <w:r w:rsidRPr="00925873">
        <w:rPr>
          <w:rFonts w:ascii="Verdana" w:eastAsia="Arial Unicode MS" w:hAnsi="Verdana"/>
          <w:sz w:val="19"/>
          <w:szCs w:val="19"/>
          <w:lang w:val="es-ES_tradnl" w:eastAsia="en-US"/>
        </w:rPr>
        <w:t xml:space="preserve"> al poder adjudicador indicado en la cláusula 19.1 de cláusulas específicas del contrato y a los sucesivos adquirentes del edificio o partes de él.</w:t>
      </w:r>
    </w:p>
    <w:p w14:paraId="4EABCD64" w14:textId="77777777" w:rsidR="00BE3626" w:rsidRPr="00925873" w:rsidRDefault="00BE3626" w:rsidP="00D206AB">
      <w:pPr>
        <w:numPr>
          <w:ilvl w:val="0"/>
          <w:numId w:val="121"/>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925873">
        <w:rPr>
          <w:rFonts w:ascii="Verdana" w:hAnsi="Verdana" w:cs="Tahoma"/>
          <w:sz w:val="19"/>
          <w:szCs w:val="19"/>
          <w:shd w:val="clear" w:color="auto" w:fill="FFFFFF"/>
          <w:lang w:val="es-ES_tradnl" w:eastAsia="en-US"/>
        </w:rPr>
        <w:t xml:space="preserve">El </w:t>
      </w:r>
      <w:r w:rsidRPr="00925873">
        <w:rPr>
          <w:rFonts w:ascii="Verdana" w:hAnsi="Verdana" w:cs="Tahoma"/>
          <w:sz w:val="19"/>
          <w:szCs w:val="19"/>
          <w:u w:val="single"/>
          <w:shd w:val="clear" w:color="auto" w:fill="FFFFFF"/>
          <w:lang w:val="es-ES_tradnl" w:eastAsia="en-US"/>
        </w:rPr>
        <w:t>capital asegurado</w:t>
      </w:r>
      <w:r w:rsidRPr="00925873">
        <w:rPr>
          <w:rFonts w:ascii="Verdana" w:hAnsi="Verdana" w:cs="Tahoma"/>
          <w:sz w:val="19"/>
          <w:szCs w:val="19"/>
          <w:shd w:val="clear" w:color="auto" w:fill="FFFFFF"/>
          <w:lang w:val="es-ES_tradnl" w:eastAsia="en-US"/>
        </w:rPr>
        <w:t xml:space="preserve"> debe ser el 100% del coste final de la obra (</w:t>
      </w:r>
      <w:r w:rsidRPr="00925873">
        <w:rPr>
          <w:rFonts w:ascii="Verdana" w:hAnsi="Verdana"/>
          <w:sz w:val="19"/>
          <w:szCs w:val="19"/>
          <w:lang w:val="es-ES_tradnl" w:eastAsia="en-US"/>
        </w:rPr>
        <w:t xml:space="preserve">presupuesto de ejecución material, gastos generales y beneficio industrial, total honorarios facultativos (IVA incluido), licencias, tasas e impuestos). </w:t>
      </w:r>
      <w:r w:rsidRPr="00925873">
        <w:rPr>
          <w:rFonts w:ascii="Verdana" w:eastAsia="Arial Unicode MS" w:hAnsi="Verdana"/>
          <w:sz w:val="19"/>
          <w:szCs w:val="19"/>
          <w:lang w:val="es-ES_tradnl" w:eastAsia="en-US"/>
        </w:rPr>
        <w:t xml:space="preserve">Los gastos derivados de la contratación del </w:t>
      </w:r>
      <w:r w:rsidRPr="00925873">
        <w:rPr>
          <w:rFonts w:ascii="Verdana" w:eastAsia="Arial Unicode MS" w:hAnsi="Verdana"/>
          <w:sz w:val="19"/>
          <w:szCs w:val="19"/>
          <w:u w:val="single"/>
          <w:lang w:val="es-ES_tradnl" w:eastAsia="en-US"/>
        </w:rPr>
        <w:t>Organismo de Control Técnico</w:t>
      </w:r>
      <w:r w:rsidRPr="00925873">
        <w:rPr>
          <w:rFonts w:ascii="Verdana" w:eastAsia="Arial Unicode MS" w:hAnsi="Verdana"/>
          <w:sz w:val="19"/>
          <w:szCs w:val="19"/>
          <w:lang w:val="es-ES_tradnl" w:eastAsia="en-US"/>
        </w:rPr>
        <w:t xml:space="preserve"> serán a cargo de la contratista.</w:t>
      </w:r>
    </w:p>
    <w:p w14:paraId="2FF355E9" w14:textId="77777777" w:rsidR="00BE3626" w:rsidRPr="00925873" w:rsidRDefault="00BE3626" w:rsidP="209CC5AC">
      <w:pPr>
        <w:numPr>
          <w:ilvl w:val="0"/>
          <w:numId w:val="121"/>
        </w:numPr>
        <w:tabs>
          <w:tab w:val="clear" w:pos="1160"/>
          <w:tab w:val="left" w:pos="700"/>
        </w:tabs>
        <w:spacing w:before="120" w:after="120"/>
        <w:ind w:left="1418" w:right="-427" w:hanging="283"/>
        <w:jc w:val="both"/>
        <w:rPr>
          <w:rFonts w:ascii="Verdana" w:eastAsia="Arial Unicode MS" w:hAnsi="Verdana"/>
          <w:sz w:val="19"/>
          <w:szCs w:val="19"/>
          <w:lang w:eastAsia="en-US"/>
        </w:rPr>
      </w:pPr>
      <w:r w:rsidRPr="209CC5AC">
        <w:rPr>
          <w:rFonts w:ascii="Verdana" w:eastAsia="Arial Unicode MS" w:hAnsi="Verdana"/>
          <w:sz w:val="19"/>
          <w:szCs w:val="19"/>
          <w:lang w:eastAsia="en-US"/>
        </w:rPr>
        <w:t xml:space="preserve">Las </w:t>
      </w:r>
      <w:r w:rsidRPr="209CC5AC">
        <w:rPr>
          <w:rFonts w:ascii="Verdana" w:eastAsia="Arial Unicode MS" w:hAnsi="Verdana"/>
          <w:sz w:val="19"/>
          <w:szCs w:val="19"/>
          <w:u w:val="single"/>
          <w:lang w:eastAsia="en-US"/>
        </w:rPr>
        <w:t>contingencias</w:t>
      </w:r>
      <w:r w:rsidRPr="209CC5AC">
        <w:rPr>
          <w:rFonts w:ascii="Verdana" w:eastAsia="Arial Unicode MS" w:hAnsi="Verdana"/>
          <w:sz w:val="19"/>
          <w:szCs w:val="19"/>
          <w:lang w:eastAsia="en-US"/>
        </w:rPr>
        <w:t xml:space="preserve"> que deben quedar cubiertas por el seguro decenal son las establecidas como básicas por la legislación vigente así como las relacionadas, en su caso, en la cláusula 9 de cláusulas específicas del contrato.</w:t>
      </w:r>
    </w:p>
    <w:p w14:paraId="2533AAA8" w14:textId="77777777" w:rsidR="00BE3626" w:rsidRPr="00925873" w:rsidRDefault="00BE3626" w:rsidP="00D206AB">
      <w:pPr>
        <w:numPr>
          <w:ilvl w:val="0"/>
          <w:numId w:val="121"/>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lastRenderedPageBreak/>
        <w:t>Se incluyen en esta póliza decenal las pólizas a ella inherentes y/o complementarias en los términos recogidos en la cláusula 9 de cláusulas específicas del contrato.</w:t>
      </w:r>
    </w:p>
    <w:p w14:paraId="4A26AECC" w14:textId="77777777" w:rsidR="00BE3626" w:rsidRPr="00925873" w:rsidRDefault="00BE3626" w:rsidP="209CC5AC">
      <w:pPr>
        <w:spacing w:before="120" w:after="120"/>
        <w:ind w:left="851" w:right="-427"/>
        <w:jc w:val="both"/>
        <w:rPr>
          <w:rFonts w:ascii="Verdana" w:eastAsia="Arial Unicode MS" w:hAnsi="Verdana"/>
          <w:sz w:val="19"/>
          <w:szCs w:val="19"/>
          <w:lang w:eastAsia="en-US"/>
        </w:rPr>
      </w:pPr>
      <w:r w:rsidRPr="209CC5AC">
        <w:rPr>
          <w:rFonts w:ascii="Verdana" w:eastAsia="Arial Unicode MS" w:hAnsi="Verdana"/>
          <w:sz w:val="19"/>
          <w:szCs w:val="19"/>
          <w:lang w:eastAsia="en-US"/>
        </w:rPr>
        <w:t xml:space="preserve">Asimismo, la contratista debe contratar la póliza antes del inicio de la ejecución material de la obra y presentar ante el órgano de contratación en el plazo de </w:t>
      </w:r>
      <w:r w:rsidRPr="209CC5AC">
        <w:rPr>
          <w:rFonts w:ascii="Verdana" w:eastAsia="Arial Unicode MS" w:hAnsi="Verdana"/>
          <w:b/>
          <w:bCs/>
          <w:sz w:val="19"/>
          <w:szCs w:val="19"/>
          <w:lang w:eastAsia="en-US"/>
        </w:rPr>
        <w:t>tres (3) meses</w:t>
      </w:r>
      <w:r w:rsidRPr="209CC5AC">
        <w:rPr>
          <w:rFonts w:ascii="Verdana" w:eastAsia="Arial Unicode MS" w:hAnsi="Verdana"/>
          <w:sz w:val="19"/>
          <w:szCs w:val="19"/>
          <w:lang w:eastAsia="en-US"/>
        </w:rPr>
        <w:t xml:space="preserve"> desde la formalización del contrato la pre-póliza o póliza inicial del seguro decenal. </w:t>
      </w:r>
    </w:p>
    <w:p w14:paraId="490C91B0" w14:textId="77777777" w:rsidR="00BE3626" w:rsidRPr="00925873" w:rsidRDefault="00BE3626" w:rsidP="209CC5AC">
      <w:pPr>
        <w:spacing w:before="120" w:after="120"/>
        <w:ind w:left="851" w:right="-427"/>
        <w:jc w:val="both"/>
        <w:rPr>
          <w:rFonts w:ascii="Verdana" w:eastAsia="Arial Unicode MS" w:hAnsi="Verdana"/>
          <w:sz w:val="19"/>
          <w:szCs w:val="19"/>
          <w:lang w:eastAsia="en-US"/>
        </w:rPr>
      </w:pPr>
      <w:r w:rsidRPr="209CC5AC">
        <w:rPr>
          <w:rFonts w:ascii="Verdana" w:eastAsia="Arial Unicode MS" w:hAnsi="Verdana"/>
          <w:sz w:val="19"/>
          <w:szCs w:val="19"/>
          <w:lang w:eastAsia="en-US"/>
        </w:rPr>
        <w:t xml:space="preserve">Recepcionada la obra, la contratista deberá presentar ante el órgano de contratación el suplemento de entrada en vigor de la póliza en el plazo de </w:t>
      </w:r>
      <w:r w:rsidRPr="209CC5AC">
        <w:rPr>
          <w:rFonts w:ascii="Verdana" w:eastAsia="Arial Unicode MS" w:hAnsi="Verdana"/>
          <w:b/>
          <w:bCs/>
          <w:sz w:val="19"/>
          <w:szCs w:val="19"/>
          <w:lang w:eastAsia="en-US"/>
        </w:rPr>
        <w:t xml:space="preserve">siete (7) días hábiles </w:t>
      </w:r>
      <w:r w:rsidRPr="209CC5AC">
        <w:rPr>
          <w:rFonts w:ascii="Verdana" w:eastAsia="Arial Unicode MS" w:hAnsi="Verdana"/>
          <w:sz w:val="19"/>
          <w:szCs w:val="19"/>
          <w:lang w:eastAsia="en-US"/>
        </w:rPr>
        <w:t xml:space="preserve">desde la recepción. </w:t>
      </w:r>
    </w:p>
    <w:p w14:paraId="023DF504" w14:textId="77777777" w:rsidR="00BE3626" w:rsidRPr="00925873" w:rsidRDefault="00BE3626" w:rsidP="209CC5AC">
      <w:pPr>
        <w:tabs>
          <w:tab w:val="left" w:pos="284"/>
        </w:tabs>
        <w:spacing w:before="120" w:after="120"/>
        <w:ind w:left="851" w:right="-427"/>
        <w:jc w:val="both"/>
        <w:rPr>
          <w:rFonts w:ascii="Verdana" w:eastAsia="Arial Unicode MS" w:hAnsi="Verdana"/>
          <w:sz w:val="19"/>
          <w:szCs w:val="19"/>
          <w:lang w:eastAsia="en-US"/>
        </w:rPr>
      </w:pPr>
      <w:r w:rsidRPr="209CC5AC">
        <w:rPr>
          <w:rFonts w:ascii="Verdana" w:eastAsia="Arial Unicode MS" w:hAnsi="Verdana"/>
          <w:sz w:val="19"/>
          <w:szCs w:val="19"/>
          <w:lang w:eastAsia="en-US"/>
        </w:rPr>
        <w:t xml:space="preserve">A estos efectos, se considerará como valor real de la obra el resultante de la suma de todas las certificaciones expedidas hasta la recepción. Expedida la certificación final, en el plazo máximo de tres (3) meses desde la recepción de la obra, si ésta recogiera variaciones que pongan de manifiesto que la medición final de la obra difiere de la resultante de la suma de las certificaciones, la contratista deberá presentar un suplemento de regularización a efectos de evitar que la suma asegurada sea inferior al valor real de la obra. Dicho suplemento se deberá presentar ante el órgano de contratación en el plazo de </w:t>
      </w:r>
      <w:r w:rsidRPr="209CC5AC">
        <w:rPr>
          <w:rFonts w:ascii="Verdana" w:eastAsia="Arial Unicode MS" w:hAnsi="Verdana"/>
          <w:b/>
          <w:bCs/>
          <w:sz w:val="19"/>
          <w:szCs w:val="19"/>
          <w:lang w:eastAsia="en-US"/>
        </w:rPr>
        <w:t xml:space="preserve">siete (7) días hábiles </w:t>
      </w:r>
      <w:r w:rsidRPr="209CC5AC">
        <w:rPr>
          <w:rFonts w:ascii="Verdana" w:eastAsia="Arial Unicode MS" w:hAnsi="Verdana"/>
          <w:sz w:val="19"/>
          <w:szCs w:val="19"/>
          <w:lang w:eastAsia="en-US"/>
        </w:rPr>
        <w:t>desde la aprobación de la certificación final por parte del órgano de contratación.</w:t>
      </w:r>
    </w:p>
    <w:p w14:paraId="1DED5965" w14:textId="77777777" w:rsidR="00BE3626" w:rsidRPr="00925873" w:rsidRDefault="00BE3626" w:rsidP="00F030E5">
      <w:pPr>
        <w:pStyle w:val="3izenburua"/>
        <w:ind w:right="-427"/>
        <w:rPr>
          <w:rFonts w:eastAsia="Arial Unicode MS"/>
        </w:rPr>
      </w:pPr>
      <w:bookmarkStart w:id="546" w:name="_Toc155179048"/>
      <w:r w:rsidRPr="00925873">
        <w:rPr>
          <w:rFonts w:eastAsia="Arial Unicode MS"/>
        </w:rPr>
        <w:t>28.- MEDIOS A ADSCRIBIR A LA EJECUCIóN</w:t>
      </w:r>
      <w:bookmarkEnd w:id="546"/>
    </w:p>
    <w:p w14:paraId="358B4159" w14:textId="77777777" w:rsidR="00BE3626" w:rsidRPr="00925873" w:rsidRDefault="00BE3626" w:rsidP="00F030E5">
      <w:pPr>
        <w:spacing w:before="120" w:after="120"/>
        <w:ind w:left="284" w:right="-427"/>
        <w:jc w:val="both"/>
        <w:rPr>
          <w:rFonts w:ascii="Verdana" w:eastAsia="Arial Unicode MS" w:hAnsi="Verdana"/>
          <w:sz w:val="19"/>
          <w:szCs w:val="19"/>
        </w:rPr>
      </w:pPr>
      <w:r w:rsidRPr="00925873">
        <w:rPr>
          <w:rFonts w:ascii="Verdana" w:eastAsia="Arial Unicode MS" w:hAnsi="Verdana"/>
          <w:sz w:val="19"/>
          <w:szCs w:val="19"/>
        </w:rPr>
        <w:t xml:space="preserve">La contratista está obligada a adscribir a la ejecución del contrato </w:t>
      </w:r>
      <w:r w:rsidRPr="00925873">
        <w:rPr>
          <w:rFonts w:ascii="Verdana" w:hAnsi="Verdana"/>
          <w:sz w:val="19"/>
          <w:szCs w:val="19"/>
        </w:rPr>
        <w:t>los medios indicados, en su caso, en el compromiso de adscripción de medios (</w:t>
      </w:r>
      <w:r w:rsidRPr="00925873">
        <w:rPr>
          <w:rFonts w:ascii="Verdana" w:hAnsi="Verdana"/>
          <w:b/>
          <w:color w:val="0000FF"/>
          <w:sz w:val="19"/>
          <w:szCs w:val="19"/>
        </w:rPr>
        <w:t>ANEXO II.2.</w:t>
      </w:r>
      <w:r w:rsidRPr="00925873">
        <w:rPr>
          <w:rFonts w:ascii="Verdana" w:hAnsi="Verdana"/>
          <w:sz w:val="19"/>
          <w:szCs w:val="19"/>
        </w:rPr>
        <w:t>)</w:t>
      </w:r>
      <w:r w:rsidRPr="00925873">
        <w:rPr>
          <w:rFonts w:ascii="Verdana" w:eastAsia="Arial Unicode MS" w:hAnsi="Verdana"/>
          <w:sz w:val="19"/>
          <w:szCs w:val="19"/>
        </w:rPr>
        <w:t xml:space="preserve"> así como los precisos para ejecutar el contrato con arreglo a las condiciones y plazos establecidos en los documentos contractuales.</w:t>
      </w:r>
    </w:p>
    <w:p w14:paraId="3A56D304" w14:textId="77777777" w:rsidR="00BE3626" w:rsidRPr="00925873" w:rsidRDefault="00BE3626" w:rsidP="00F030E5">
      <w:pPr>
        <w:widowControl w:val="0"/>
        <w:spacing w:before="120" w:after="120"/>
        <w:ind w:left="284" w:right="-427"/>
        <w:jc w:val="both"/>
        <w:rPr>
          <w:rFonts w:ascii="Verdana" w:hAnsi="Verdana" w:cs="Tahoma"/>
          <w:sz w:val="19"/>
          <w:szCs w:val="19"/>
        </w:rPr>
      </w:pPr>
      <w:r w:rsidRPr="00925873">
        <w:rPr>
          <w:rFonts w:ascii="Verdana" w:hAnsi="Verdana" w:cs="Tahoma"/>
          <w:sz w:val="19"/>
          <w:szCs w:val="19"/>
        </w:rPr>
        <w:t xml:space="preserve">La sustitución de los medios materiales indicados solo podrá realizarse previa comunicación </w:t>
      </w:r>
      <w:r w:rsidRPr="00925873">
        <w:rPr>
          <w:rFonts w:ascii="Verdana" w:hAnsi="Verdana"/>
          <w:sz w:val="19"/>
          <w:szCs w:val="19"/>
        </w:rPr>
        <w:t xml:space="preserve">a la Dirección Facultativa para que compruebe, a través de los documentos aportados que lo acrediten, que el medio propuesto reúne los requisitos exigidos y dé su autorización en el plazo de </w:t>
      </w:r>
      <w:r w:rsidRPr="00925873">
        <w:rPr>
          <w:rFonts w:ascii="Verdana" w:hAnsi="Verdana" w:cs="Tahoma"/>
          <w:sz w:val="19"/>
          <w:szCs w:val="19"/>
        </w:rPr>
        <w:t>siete (7) días hábiles</w:t>
      </w:r>
      <w:r w:rsidRPr="00925873">
        <w:rPr>
          <w:rFonts w:ascii="Verdana" w:hAnsi="Verdana"/>
          <w:sz w:val="19"/>
          <w:szCs w:val="19"/>
        </w:rPr>
        <w:t xml:space="preserve">. </w:t>
      </w:r>
      <w:r w:rsidRPr="00925873">
        <w:rPr>
          <w:rFonts w:ascii="Verdana" w:hAnsi="Verdana" w:cs="Tahoma"/>
          <w:sz w:val="19"/>
          <w:szCs w:val="19"/>
        </w:rPr>
        <w:t xml:space="preserve">Si la </w:t>
      </w:r>
      <w:r w:rsidRPr="00925873">
        <w:rPr>
          <w:rFonts w:ascii="Verdana" w:hAnsi="Verdana"/>
          <w:sz w:val="19"/>
          <w:szCs w:val="19"/>
        </w:rPr>
        <w:t xml:space="preserve">Dirección Facultativa </w:t>
      </w:r>
      <w:r w:rsidRPr="00925873">
        <w:rPr>
          <w:rFonts w:ascii="Verdana" w:hAnsi="Verdana" w:cs="Tahoma"/>
          <w:sz w:val="19"/>
          <w:szCs w:val="19"/>
        </w:rPr>
        <w:t>concluye que dicho medio no reúne los requisitos, lo comunicará por escrito a la contratista, con indicación de los motivos en que se fundamenta su decisión. La contratista podrá proponer otro medio.</w:t>
      </w:r>
    </w:p>
    <w:p w14:paraId="2FEA1892" w14:textId="77777777" w:rsidR="00BE3626" w:rsidRPr="00925873" w:rsidRDefault="00BE3626" w:rsidP="00F030E5">
      <w:pPr>
        <w:widowControl w:val="0"/>
        <w:spacing w:before="120" w:after="120"/>
        <w:ind w:left="284" w:right="-427"/>
        <w:jc w:val="both"/>
        <w:rPr>
          <w:rFonts w:ascii="Verdana" w:hAnsi="Verdana" w:cs="Tahoma"/>
          <w:sz w:val="19"/>
          <w:szCs w:val="19"/>
        </w:rPr>
      </w:pPr>
      <w:r w:rsidRPr="00925873">
        <w:rPr>
          <w:rFonts w:ascii="Verdana" w:hAnsi="Verdana" w:cs="Tahoma"/>
          <w:sz w:val="19"/>
          <w:szCs w:val="19"/>
        </w:rPr>
        <w:t xml:space="preserve">La sustitución de los medios humanos indicados solo podrá </w:t>
      </w:r>
      <w:r w:rsidR="00721754" w:rsidRPr="00925873">
        <w:rPr>
          <w:rFonts w:ascii="Verdana" w:hAnsi="Verdana" w:cs="Tahoma"/>
          <w:sz w:val="19"/>
          <w:szCs w:val="19"/>
        </w:rPr>
        <w:t xml:space="preserve">llevarse a </w:t>
      </w:r>
      <w:r w:rsidRPr="00925873">
        <w:rPr>
          <w:rFonts w:ascii="Verdana" w:hAnsi="Verdana" w:cs="Tahoma"/>
          <w:sz w:val="19"/>
          <w:szCs w:val="19"/>
        </w:rPr>
        <w:t>cabo con arreglo al siguiente procedimiento y condiciones:</w:t>
      </w:r>
    </w:p>
    <w:p w14:paraId="42BD63E5" w14:textId="77777777" w:rsidR="00BE3626" w:rsidRPr="00925873" w:rsidRDefault="00BE3626" w:rsidP="00D206AB">
      <w:pPr>
        <w:pStyle w:val="Zerrenda-paragrafoa"/>
        <w:widowControl w:val="0"/>
        <w:numPr>
          <w:ilvl w:val="0"/>
          <w:numId w:val="119"/>
        </w:numPr>
        <w:autoSpaceDE w:val="0"/>
        <w:autoSpaceDN w:val="0"/>
        <w:adjustRightInd w:val="0"/>
        <w:spacing w:before="120" w:after="120"/>
        <w:ind w:left="851" w:right="-427" w:hanging="284"/>
        <w:jc w:val="both"/>
        <w:rPr>
          <w:rFonts w:ascii="Verdana" w:hAnsi="Verdana" w:cs="Tahoma"/>
          <w:sz w:val="19"/>
          <w:szCs w:val="19"/>
        </w:rPr>
      </w:pPr>
      <w:r w:rsidRPr="00925873">
        <w:rPr>
          <w:rFonts w:ascii="Verdana" w:hAnsi="Verdana" w:cs="Tahoma"/>
          <w:sz w:val="19"/>
          <w:szCs w:val="19"/>
        </w:rPr>
        <w:t>Alteración instada por la contratista: si, debido a causas justificadas, necesita efectuar alguna sustitución, lo comunicará por escrito a la Dirección Facultativa con quince (15) días hábiles de antelación —salvo en caso de incapacidad laboral temporal o fallecimiento— con indicación de los siguientes datos:</w:t>
      </w:r>
    </w:p>
    <w:p w14:paraId="76AE0D46" w14:textId="77777777" w:rsidR="00BE3626" w:rsidRPr="00925873" w:rsidRDefault="00BE3626" w:rsidP="00D206AB">
      <w:pPr>
        <w:pStyle w:val="Zerrenda-paragrafoa"/>
        <w:widowControl w:val="0"/>
        <w:numPr>
          <w:ilvl w:val="0"/>
          <w:numId w:val="122"/>
        </w:numPr>
        <w:spacing w:before="120" w:after="120"/>
        <w:ind w:left="1418" w:right="-427" w:hanging="284"/>
        <w:jc w:val="both"/>
        <w:rPr>
          <w:rFonts w:ascii="Verdana" w:hAnsi="Verdana" w:cs="Tahoma"/>
          <w:sz w:val="19"/>
          <w:szCs w:val="19"/>
        </w:rPr>
      </w:pPr>
      <w:r w:rsidRPr="00925873">
        <w:rPr>
          <w:rFonts w:ascii="Verdana" w:hAnsi="Verdana" w:cs="Tahoma"/>
          <w:sz w:val="19"/>
          <w:szCs w:val="19"/>
        </w:rPr>
        <w:t>Identificación de la persona que se pretende sustituir y motivo de la sustitución.</w:t>
      </w:r>
    </w:p>
    <w:p w14:paraId="0E402268" w14:textId="77777777" w:rsidR="00BE3626" w:rsidRPr="00925873" w:rsidRDefault="00BE3626" w:rsidP="00D206AB">
      <w:pPr>
        <w:pStyle w:val="Zerrenda-paragrafoa"/>
        <w:widowControl w:val="0"/>
        <w:numPr>
          <w:ilvl w:val="0"/>
          <w:numId w:val="122"/>
        </w:numPr>
        <w:spacing w:before="120" w:after="120"/>
        <w:ind w:left="1418" w:right="-427" w:hanging="284"/>
        <w:jc w:val="both"/>
        <w:rPr>
          <w:rFonts w:ascii="Verdana" w:hAnsi="Verdana" w:cs="Tahoma"/>
          <w:sz w:val="19"/>
          <w:szCs w:val="19"/>
        </w:rPr>
      </w:pPr>
      <w:r w:rsidRPr="00925873">
        <w:rPr>
          <w:rFonts w:ascii="Verdana" w:hAnsi="Verdana" w:cs="Tahoma"/>
          <w:sz w:val="19"/>
          <w:szCs w:val="19"/>
        </w:rPr>
        <w:t>Propuesta de una persona candidata que reúna los requisitos exigidos, acompañada de los documentos que lo acrediten.</w:t>
      </w:r>
    </w:p>
    <w:p w14:paraId="4D749984" w14:textId="77777777" w:rsidR="00BE3626" w:rsidRPr="00925873" w:rsidRDefault="00BE3626" w:rsidP="00F030E5">
      <w:pPr>
        <w:widowControl w:val="0"/>
        <w:spacing w:before="120" w:after="120"/>
        <w:ind w:left="851" w:right="-427"/>
        <w:jc w:val="both"/>
        <w:rPr>
          <w:rFonts w:ascii="Verdana" w:hAnsi="Verdana" w:cs="Tahoma"/>
          <w:sz w:val="19"/>
          <w:szCs w:val="19"/>
        </w:rPr>
      </w:pPr>
      <w:r w:rsidRPr="00925873">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0D323D77" w14:textId="77777777" w:rsidR="00BE3626" w:rsidRPr="00925873" w:rsidRDefault="00BE3626" w:rsidP="00D206AB">
      <w:pPr>
        <w:pStyle w:val="Zerrenda-paragrafoa"/>
        <w:widowControl w:val="0"/>
        <w:numPr>
          <w:ilvl w:val="0"/>
          <w:numId w:val="119"/>
        </w:numPr>
        <w:autoSpaceDE w:val="0"/>
        <w:autoSpaceDN w:val="0"/>
        <w:adjustRightInd w:val="0"/>
        <w:spacing w:before="120" w:after="120"/>
        <w:ind w:left="851" w:right="-427" w:hanging="284"/>
        <w:jc w:val="both"/>
        <w:rPr>
          <w:rFonts w:ascii="Verdana" w:hAnsi="Verdana" w:cs="Tahoma"/>
          <w:sz w:val="19"/>
          <w:szCs w:val="19"/>
        </w:rPr>
      </w:pPr>
      <w:r w:rsidRPr="00925873">
        <w:rPr>
          <w:rFonts w:ascii="Verdana" w:hAnsi="Verdana" w:cs="Tahom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3A54187" w14:textId="77777777" w:rsidR="00BE3626" w:rsidRPr="00925873" w:rsidRDefault="00BE3626" w:rsidP="00F030E5">
      <w:pPr>
        <w:pStyle w:val="Zerrenda-paragrafoa"/>
        <w:widowControl w:val="0"/>
        <w:tabs>
          <w:tab w:val="left" w:pos="9638"/>
        </w:tabs>
        <w:autoSpaceDE w:val="0"/>
        <w:autoSpaceDN w:val="0"/>
        <w:adjustRightInd w:val="0"/>
        <w:spacing w:before="120" w:after="120"/>
        <w:ind w:left="851" w:right="-427"/>
        <w:jc w:val="both"/>
        <w:rPr>
          <w:rFonts w:ascii="Verdana" w:hAnsi="Verdana" w:cs="Tahoma"/>
          <w:sz w:val="19"/>
          <w:szCs w:val="19"/>
        </w:rPr>
      </w:pPr>
      <w:r w:rsidRPr="00925873">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25CFC79D" w14:textId="56BC721F" w:rsidR="00BE3626" w:rsidRPr="00925873" w:rsidRDefault="00BE3626" w:rsidP="00F030E5">
      <w:pPr>
        <w:spacing w:before="120" w:after="120"/>
        <w:ind w:left="284" w:right="-427"/>
        <w:jc w:val="both"/>
        <w:rPr>
          <w:rFonts w:ascii="Verdana" w:hAnsi="Verdana" w:cs="Tahoma"/>
          <w:sz w:val="19"/>
          <w:szCs w:val="19"/>
        </w:rPr>
      </w:pPr>
      <w:r w:rsidRPr="00925873">
        <w:rPr>
          <w:rFonts w:ascii="Verdana" w:hAnsi="Verdana" w:cs="Arial"/>
          <w:sz w:val="19"/>
          <w:szCs w:val="19"/>
        </w:rPr>
        <w:t>Estas mismas reglas se aplicarán en relación con</w:t>
      </w:r>
      <w:r w:rsidRPr="00925873">
        <w:rPr>
          <w:rFonts w:ascii="Verdana" w:hAnsi="Verdana" w:cs="Tahoma"/>
          <w:sz w:val="19"/>
          <w:szCs w:val="19"/>
        </w:rPr>
        <w:t xml:space="preserve"> los medios aportados para acreditar la solvencia así como </w:t>
      </w:r>
      <w:r w:rsidRPr="00925873">
        <w:rPr>
          <w:rFonts w:ascii="Verdana" w:eastAsia="Arial Unicode MS" w:hAnsi="Verdana"/>
          <w:sz w:val="19"/>
          <w:szCs w:val="19"/>
        </w:rPr>
        <w:t xml:space="preserve">en el caso de que la contratista </w:t>
      </w:r>
      <w:r w:rsidRPr="00925873">
        <w:rPr>
          <w:rFonts w:ascii="Verdana" w:hAnsi="Verdana" w:cs="Tahoma"/>
          <w:sz w:val="19"/>
          <w:szCs w:val="19"/>
        </w:rPr>
        <w:t>haya recurrido a la solvencia y/o medios de otras entidades en fase de licitación.</w:t>
      </w:r>
    </w:p>
    <w:p w14:paraId="1672E402" w14:textId="77777777" w:rsidR="002C125B" w:rsidRPr="00925873" w:rsidRDefault="002C125B" w:rsidP="00F030E5">
      <w:pPr>
        <w:spacing w:before="120" w:after="120"/>
        <w:ind w:left="284" w:right="-427"/>
        <w:jc w:val="both"/>
        <w:rPr>
          <w:rFonts w:ascii="Verdana" w:eastAsia="Arial Unicode MS" w:hAnsi="Verdana"/>
          <w:sz w:val="19"/>
          <w:szCs w:val="19"/>
        </w:rPr>
      </w:pPr>
    </w:p>
    <w:p w14:paraId="2F299758" w14:textId="6EEB0ABE" w:rsidR="00BE3626" w:rsidRPr="00925873" w:rsidRDefault="00BE3626" w:rsidP="00F030E5">
      <w:pPr>
        <w:pStyle w:val="3izenburua"/>
        <w:ind w:right="-427"/>
        <w:rPr>
          <w:rFonts w:eastAsia="Arial Unicode MS"/>
        </w:rPr>
      </w:pPr>
      <w:bookmarkStart w:id="547" w:name="_Toc155179049"/>
      <w:r w:rsidRPr="00925873">
        <w:rPr>
          <w:rFonts w:eastAsia="Arial Unicode MS"/>
        </w:rPr>
        <w:lastRenderedPageBreak/>
        <w:t xml:space="preserve">29.- OBLIGACIONES EN MATERIA LABORAL, </w:t>
      </w:r>
      <w:r w:rsidR="00494302" w:rsidRPr="00925873">
        <w:rPr>
          <w:rFonts w:eastAsia="Arial Unicode MS"/>
        </w:rPr>
        <w:t xml:space="preserve">de </w:t>
      </w:r>
      <w:r w:rsidRPr="00925873">
        <w:rPr>
          <w:rFonts w:eastAsia="Arial Unicode MS"/>
        </w:rPr>
        <w:t>SEGURIDAD SOCIAL</w:t>
      </w:r>
      <w:r w:rsidR="00494302" w:rsidRPr="00925873">
        <w:rPr>
          <w:rFonts w:eastAsia="Arial Unicode MS"/>
        </w:rPr>
        <w:t xml:space="preserve">, </w:t>
      </w:r>
      <w:r w:rsidRPr="00925873">
        <w:rPr>
          <w:rFonts w:eastAsia="Arial Unicode MS"/>
        </w:rPr>
        <w:t>DE SEGURIDAD Y SALUD EN EL TRABAJO</w:t>
      </w:r>
      <w:r w:rsidR="00494302" w:rsidRPr="00925873">
        <w:rPr>
          <w:rFonts w:eastAsia="Arial Unicode MS"/>
        </w:rPr>
        <w:t xml:space="preserve">, Y DE </w:t>
      </w:r>
      <w:r w:rsidR="00494302" w:rsidRPr="00925873">
        <w:rPr>
          <w:lang w:val="es-ES_tradnl" w:eastAsia="en-US"/>
        </w:rPr>
        <w:t>Plan de Recuperación, Transformación y Resiliencia (PRTR)</w:t>
      </w:r>
      <w:bookmarkEnd w:id="547"/>
    </w:p>
    <w:p w14:paraId="699FE57B" w14:textId="77777777" w:rsidR="00BE3626" w:rsidRPr="00925873" w:rsidRDefault="00BE3626" w:rsidP="00F030E5">
      <w:pPr>
        <w:spacing w:before="120" w:after="120"/>
        <w:ind w:left="284" w:right="-427"/>
        <w:jc w:val="both"/>
        <w:rPr>
          <w:rFonts w:ascii="Verdana" w:hAnsi="Verdana" w:cs="Tahoma"/>
          <w:sz w:val="19"/>
          <w:szCs w:val="19"/>
        </w:rPr>
      </w:pPr>
      <w:r w:rsidRPr="00925873">
        <w:rPr>
          <w:rFonts w:ascii="Verdana" w:hAnsi="Verdana" w:cs="Tahoma"/>
          <w:sz w:val="19"/>
          <w:szCs w:val="19"/>
        </w:rPr>
        <w:t>La contratista está obligada al cumplimiento de las disposiciones vigentes en materia laboral, de Seguridad Social y de seguridad y salud en el trabajo, y en particular:</w:t>
      </w:r>
    </w:p>
    <w:p w14:paraId="363389B5" w14:textId="77777777" w:rsidR="00BE3626" w:rsidRPr="00925873" w:rsidRDefault="00737F24" w:rsidP="00F030E5">
      <w:pPr>
        <w:pStyle w:val="4izenburua"/>
        <w:ind w:right="-427"/>
        <w:rPr>
          <w:b w:val="0"/>
        </w:rPr>
      </w:pPr>
      <w:bookmarkStart w:id="548" w:name="_Toc41549350"/>
      <w:bookmarkStart w:id="549" w:name="_Toc48120759"/>
      <w:r w:rsidRPr="00925873">
        <w:t xml:space="preserve">29.1.- </w:t>
      </w:r>
      <w:r w:rsidR="00BE3626" w:rsidRPr="00925873">
        <w:rPr>
          <w:b w:val="0"/>
        </w:rPr>
        <w:t>Cuando las prestaciones a desarrollar estén sujetas a ordenanza laboral o convenio colectivo la contratista está obligada a cumplir con las disposiciones de la ordenanza laboral y convenio colectivo correspondiente.</w:t>
      </w:r>
      <w:bookmarkEnd w:id="548"/>
      <w:bookmarkEnd w:id="549"/>
      <w:r w:rsidR="00BE3626" w:rsidRPr="00925873">
        <w:rPr>
          <w:b w:val="0"/>
        </w:rPr>
        <w:t xml:space="preserve"> </w:t>
      </w:r>
    </w:p>
    <w:p w14:paraId="7236BF6A" w14:textId="77777777" w:rsidR="00BE3626" w:rsidRPr="00925873" w:rsidRDefault="00737F24" w:rsidP="00F030E5">
      <w:pPr>
        <w:pStyle w:val="4izenburua"/>
        <w:ind w:right="-427"/>
        <w:rPr>
          <w:b w:val="0"/>
        </w:rPr>
      </w:pPr>
      <w:bookmarkStart w:id="550" w:name="_Toc41549351"/>
      <w:bookmarkStart w:id="551" w:name="_Toc48120760"/>
      <w:r w:rsidRPr="00925873">
        <w:t xml:space="preserve">29.2.- </w:t>
      </w:r>
      <w:r w:rsidR="00BE3626" w:rsidRPr="00925873">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550"/>
      <w:bookmarkEnd w:id="551"/>
    </w:p>
    <w:p w14:paraId="395A3D78" w14:textId="77777777" w:rsidR="00BE3626" w:rsidRPr="00925873" w:rsidRDefault="00737F24" w:rsidP="00F030E5">
      <w:pPr>
        <w:pStyle w:val="4izenburua"/>
        <w:ind w:right="-427"/>
        <w:rPr>
          <w:b w:val="0"/>
        </w:rPr>
      </w:pPr>
      <w:bookmarkStart w:id="552" w:name="_Toc41549352"/>
      <w:bookmarkStart w:id="553" w:name="_Toc48120761"/>
      <w:r w:rsidRPr="00925873">
        <w:t xml:space="preserve">29.3.- </w:t>
      </w:r>
      <w:r w:rsidR="00BE3626" w:rsidRPr="00925873">
        <w:rPr>
          <w:b w:val="0"/>
        </w:rPr>
        <w:t>Cumplirá, así mismo, las obligaciones en materia de prevención de riesgos laborales establecidas por la normativa vigente y, antes del inicio de la actividad contratada, deberá acreditar el cumplimiento de las siguientes obligaciones:</w:t>
      </w:r>
      <w:bookmarkEnd w:id="552"/>
      <w:bookmarkEnd w:id="553"/>
    </w:p>
    <w:p w14:paraId="55F4F717" w14:textId="77777777" w:rsidR="00BE3626" w:rsidRPr="00925873" w:rsidRDefault="00BE3626" w:rsidP="00D206AB">
      <w:pPr>
        <w:numPr>
          <w:ilvl w:val="0"/>
          <w:numId w:val="123"/>
        </w:numPr>
        <w:spacing w:before="120" w:after="120"/>
        <w:ind w:left="1418" w:right="-427" w:hanging="284"/>
        <w:jc w:val="both"/>
        <w:rPr>
          <w:rFonts w:ascii="Verdana" w:hAnsi="Verdana" w:cs="Tahoma"/>
          <w:sz w:val="19"/>
          <w:szCs w:val="19"/>
        </w:rPr>
      </w:pPr>
      <w:r w:rsidRPr="00925873">
        <w:rPr>
          <w:rFonts w:ascii="Verdana" w:hAnsi="Verdana" w:cs="Tahoma"/>
          <w:sz w:val="19"/>
          <w:szCs w:val="19"/>
        </w:rPr>
        <w:t>Haber adoptado una modalidad de organización preventiva acorde con la legislación vigente.</w:t>
      </w:r>
    </w:p>
    <w:p w14:paraId="31B806AC" w14:textId="77777777" w:rsidR="00BE3626" w:rsidRPr="00925873" w:rsidRDefault="00BE3626" w:rsidP="00D206AB">
      <w:pPr>
        <w:numPr>
          <w:ilvl w:val="0"/>
          <w:numId w:val="123"/>
        </w:numPr>
        <w:spacing w:before="120" w:after="120"/>
        <w:ind w:left="1418" w:right="-427" w:hanging="284"/>
        <w:jc w:val="both"/>
        <w:rPr>
          <w:rFonts w:ascii="Verdana" w:hAnsi="Verdana" w:cs="Tahoma"/>
          <w:sz w:val="19"/>
          <w:szCs w:val="19"/>
        </w:rPr>
      </w:pPr>
      <w:r w:rsidRPr="00925873">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los Servicios de Prevención, aprobado por el RD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7BE4BBBD" w14:textId="77777777" w:rsidR="00BE3626" w:rsidRPr="00925873" w:rsidRDefault="00BE3626" w:rsidP="00D206AB">
      <w:pPr>
        <w:numPr>
          <w:ilvl w:val="0"/>
          <w:numId w:val="123"/>
        </w:numPr>
        <w:spacing w:before="120" w:after="120"/>
        <w:ind w:left="1418" w:right="-427" w:hanging="284"/>
        <w:jc w:val="both"/>
        <w:rPr>
          <w:rFonts w:ascii="Verdana" w:hAnsi="Verdana" w:cs="Tahoma"/>
          <w:sz w:val="19"/>
          <w:szCs w:val="19"/>
        </w:rPr>
      </w:pPr>
      <w:r w:rsidRPr="00925873">
        <w:rPr>
          <w:rFonts w:ascii="Verdana" w:hAnsi="Verdana" w:cs="Tahoma"/>
          <w:sz w:val="19"/>
          <w:szCs w:val="19"/>
        </w:rPr>
        <w:t>La evaluación de riesgos y planificación de la actividad preventiva correspondiente a la actividad contratada.</w:t>
      </w:r>
    </w:p>
    <w:p w14:paraId="110337E6" w14:textId="77777777" w:rsidR="00A714CA" w:rsidRPr="00925873" w:rsidRDefault="00A714CA" w:rsidP="00D206AB">
      <w:pPr>
        <w:numPr>
          <w:ilvl w:val="0"/>
          <w:numId w:val="123"/>
        </w:numPr>
        <w:spacing w:before="120" w:after="120"/>
        <w:ind w:left="1418" w:right="-427" w:hanging="284"/>
        <w:jc w:val="both"/>
        <w:rPr>
          <w:rFonts w:ascii="Verdana" w:hAnsi="Verdana" w:cs="Tahoma"/>
          <w:sz w:val="19"/>
          <w:szCs w:val="19"/>
        </w:rPr>
      </w:pPr>
      <w:r w:rsidRPr="00925873">
        <w:rPr>
          <w:rFonts w:ascii="Verdana" w:hAnsi="Verdana" w:cs="Tahom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43843E4F" w14:textId="77777777" w:rsidR="00BE3626" w:rsidRPr="00925873" w:rsidRDefault="00BE3626" w:rsidP="00D206AB">
      <w:pPr>
        <w:numPr>
          <w:ilvl w:val="0"/>
          <w:numId w:val="123"/>
        </w:numPr>
        <w:spacing w:before="120" w:after="120"/>
        <w:ind w:left="1418" w:right="-427" w:hanging="284"/>
        <w:jc w:val="both"/>
        <w:rPr>
          <w:rFonts w:ascii="Verdana" w:hAnsi="Verdana" w:cs="Tahoma"/>
          <w:sz w:val="19"/>
          <w:szCs w:val="19"/>
        </w:rPr>
      </w:pPr>
      <w:r w:rsidRPr="00925873">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35728AD" w14:textId="77777777" w:rsidR="00BE3626" w:rsidRPr="00925873" w:rsidRDefault="00BE3626" w:rsidP="00D206AB">
      <w:pPr>
        <w:numPr>
          <w:ilvl w:val="0"/>
          <w:numId w:val="123"/>
        </w:numPr>
        <w:spacing w:before="120" w:after="120"/>
        <w:ind w:left="1418" w:right="-427" w:hanging="284"/>
        <w:jc w:val="both"/>
        <w:rPr>
          <w:rFonts w:ascii="Verdana" w:hAnsi="Verdana" w:cs="Tahoma"/>
          <w:sz w:val="19"/>
          <w:szCs w:val="19"/>
        </w:rPr>
      </w:pPr>
      <w:r w:rsidRPr="00925873">
        <w:rPr>
          <w:rFonts w:ascii="Verdana" w:hAnsi="Verdana" w:cs="Tahoma"/>
          <w:sz w:val="19"/>
          <w:szCs w:val="19"/>
        </w:rPr>
        <w:t>Disponer de una relación de los puestos de trabajo y/o actividades que requieran presencia de recursos preventivos vinculados a la evaluación de riesgos.</w:t>
      </w:r>
    </w:p>
    <w:p w14:paraId="01C055BC" w14:textId="77777777" w:rsidR="00BE3626" w:rsidRPr="00925873" w:rsidRDefault="00A714CA" w:rsidP="00D206AB">
      <w:pPr>
        <w:numPr>
          <w:ilvl w:val="0"/>
          <w:numId w:val="123"/>
        </w:numPr>
        <w:spacing w:before="120" w:after="120"/>
        <w:ind w:left="1418" w:right="-427" w:hanging="284"/>
        <w:jc w:val="both"/>
        <w:rPr>
          <w:rFonts w:ascii="Verdana" w:hAnsi="Verdana"/>
          <w:sz w:val="19"/>
          <w:szCs w:val="19"/>
        </w:rPr>
      </w:pPr>
      <w:r w:rsidRPr="00925873">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 y Ley 32/2006, de 18 de octubre, y Real Decreto 1109/2007, de 24 de agosto), de acuerdo con el procedimiento del plan de</w:t>
      </w:r>
      <w:r w:rsidRPr="00925873">
        <w:rPr>
          <w:rFonts w:ascii="Verdana" w:hAnsi="Verdana" w:cs="Tahoma"/>
          <w:sz w:val="19"/>
          <w:szCs w:val="19"/>
        </w:rPr>
        <w:t xml:space="preserve"> prevención de riesgos laborales</w:t>
      </w:r>
      <w:r w:rsidRPr="00925873">
        <w:rPr>
          <w:rFonts w:ascii="Verdana" w:hAnsi="Verdana"/>
          <w:sz w:val="19"/>
          <w:szCs w:val="19"/>
        </w:rPr>
        <w:t xml:space="preserve">. En particular, que se ha dado la formación pertinente sobre el uso de </w:t>
      </w:r>
      <w:r w:rsidRPr="00925873">
        <w:rPr>
          <w:rFonts w:ascii="Verdana" w:hAnsi="Verdana" w:cs="Tahoma"/>
          <w:sz w:val="19"/>
          <w:szCs w:val="19"/>
        </w:rPr>
        <w:t>equipos de protección individual</w:t>
      </w:r>
      <w:r w:rsidR="00BE3626" w:rsidRPr="00925873">
        <w:rPr>
          <w:rFonts w:ascii="Verdana" w:hAnsi="Verdana"/>
          <w:sz w:val="19"/>
          <w:szCs w:val="19"/>
        </w:rPr>
        <w:t xml:space="preserve">. </w:t>
      </w:r>
    </w:p>
    <w:p w14:paraId="4AA5BB74" w14:textId="77777777" w:rsidR="00BE3626" w:rsidRPr="00925873" w:rsidRDefault="00BE3626" w:rsidP="00D206AB">
      <w:pPr>
        <w:numPr>
          <w:ilvl w:val="0"/>
          <w:numId w:val="123"/>
        </w:numPr>
        <w:spacing w:before="120" w:after="120"/>
        <w:ind w:left="1418" w:right="-427" w:hanging="284"/>
        <w:jc w:val="both"/>
        <w:rPr>
          <w:rFonts w:ascii="Verdana" w:hAnsi="Verdana" w:cs="Tahoma"/>
          <w:sz w:val="19"/>
          <w:szCs w:val="19"/>
        </w:rPr>
      </w:pPr>
      <w:r w:rsidRPr="00925873">
        <w:rPr>
          <w:rFonts w:ascii="Verdana" w:hAnsi="Verdana" w:cs="Tahoma"/>
          <w:sz w:val="19"/>
          <w:szCs w:val="19"/>
        </w:rPr>
        <w:t>Disponer de justificante de la entrega de equipos de protección individual que, en su caso, fueran necesarios.</w:t>
      </w:r>
    </w:p>
    <w:p w14:paraId="531526C9" w14:textId="77777777" w:rsidR="00BE3626" w:rsidRPr="00925873" w:rsidRDefault="00BE3626" w:rsidP="00D206AB">
      <w:pPr>
        <w:numPr>
          <w:ilvl w:val="0"/>
          <w:numId w:val="123"/>
        </w:numPr>
        <w:spacing w:before="120" w:after="120"/>
        <w:ind w:left="1418" w:right="-427" w:hanging="284"/>
        <w:jc w:val="both"/>
        <w:rPr>
          <w:rFonts w:ascii="Verdana" w:hAnsi="Verdana" w:cs="Tahoma"/>
          <w:sz w:val="19"/>
          <w:szCs w:val="19"/>
        </w:rPr>
      </w:pPr>
      <w:r w:rsidRPr="00925873">
        <w:rPr>
          <w:rFonts w:ascii="Verdana" w:hAnsi="Verdana" w:cs="Tahoma"/>
          <w:sz w:val="19"/>
          <w:szCs w:val="19"/>
        </w:rPr>
        <w:t>Proporcionar servicios comedores y de descanso adecuados, y servicios higiénicos</w:t>
      </w:r>
      <w:r w:rsidR="00737F24" w:rsidRPr="00925873">
        <w:rPr>
          <w:rFonts w:ascii="Verdana" w:hAnsi="Verdana" w:cs="Tahoma"/>
          <w:sz w:val="19"/>
          <w:szCs w:val="19"/>
        </w:rPr>
        <w:t xml:space="preserve">, y vestuarios </w:t>
      </w:r>
      <w:r w:rsidRPr="00925873">
        <w:rPr>
          <w:rFonts w:ascii="Verdana" w:hAnsi="Verdana" w:cs="Tahoma"/>
          <w:sz w:val="19"/>
          <w:szCs w:val="19"/>
        </w:rPr>
        <w:t>teniendo en cuenta el número de trabajadores y trabajadoras y la localización de las zonas de trabajo.</w:t>
      </w:r>
    </w:p>
    <w:p w14:paraId="6D7DCF19" w14:textId="77777777" w:rsidR="00BE3626" w:rsidRPr="00925873" w:rsidRDefault="00BE3626" w:rsidP="00D206AB">
      <w:pPr>
        <w:numPr>
          <w:ilvl w:val="0"/>
          <w:numId w:val="123"/>
        </w:numPr>
        <w:spacing w:before="120" w:after="120"/>
        <w:ind w:left="1418" w:right="-427" w:hanging="284"/>
        <w:jc w:val="both"/>
        <w:rPr>
          <w:rFonts w:ascii="Verdana" w:hAnsi="Verdana" w:cs="Tahoma"/>
          <w:sz w:val="19"/>
          <w:szCs w:val="19"/>
        </w:rPr>
      </w:pPr>
      <w:r w:rsidRPr="00925873">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14:paraId="0E7EE95F" w14:textId="77777777" w:rsidR="00BE3626" w:rsidRPr="00925873" w:rsidRDefault="00737F24" w:rsidP="00F030E5">
      <w:pPr>
        <w:pStyle w:val="4izenburua"/>
        <w:ind w:right="-427"/>
        <w:rPr>
          <w:b w:val="0"/>
        </w:rPr>
      </w:pPr>
      <w:bookmarkStart w:id="554" w:name="_Toc41549353"/>
      <w:bookmarkStart w:id="555" w:name="_Toc48120762"/>
      <w:r w:rsidRPr="00925873">
        <w:lastRenderedPageBreak/>
        <w:t xml:space="preserve">29.4.- </w:t>
      </w:r>
      <w:r w:rsidR="00BE3626" w:rsidRPr="00925873">
        <w:rPr>
          <w:b w:val="0"/>
        </w:rPr>
        <w:t>Si la contratista subcontrata parte de la ejecución del contrato, deberá exigir a las subcontratas los justificantes de las obligaciones anteriores y entregarlos al poder adjudicador contratante.</w:t>
      </w:r>
      <w:bookmarkEnd w:id="554"/>
      <w:bookmarkEnd w:id="555"/>
    </w:p>
    <w:p w14:paraId="35CB9B95" w14:textId="255224EF" w:rsidR="00BE3626" w:rsidRPr="00925873" w:rsidRDefault="00737F24" w:rsidP="00F030E5">
      <w:pPr>
        <w:pStyle w:val="4izenburua"/>
        <w:ind w:right="-427"/>
        <w:rPr>
          <w:b w:val="0"/>
        </w:rPr>
      </w:pPr>
      <w:bookmarkStart w:id="556" w:name="_Toc41549354"/>
      <w:bookmarkStart w:id="557" w:name="_Toc48120763"/>
      <w:r w:rsidRPr="00925873">
        <w:t xml:space="preserve">29.5.- </w:t>
      </w:r>
      <w:r w:rsidR="00BE3626" w:rsidRPr="00925873">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556"/>
      <w:bookmarkEnd w:id="557"/>
    </w:p>
    <w:p w14:paraId="630452B8" w14:textId="1A9C4BFA" w:rsidR="00494302" w:rsidRPr="00925873" w:rsidRDefault="00494302" w:rsidP="006202B9">
      <w:pPr>
        <w:pStyle w:val="4izenburua"/>
        <w:ind w:right="-427"/>
        <w:rPr>
          <w:szCs w:val="19"/>
          <w:lang w:val="es-ES_tradnl" w:eastAsia="en-US"/>
        </w:rPr>
      </w:pPr>
      <w:r w:rsidRPr="00925873">
        <w:rPr>
          <w:lang w:val="es-ES_tradnl" w:eastAsia="en-US"/>
        </w:rPr>
        <w:t xml:space="preserve">29.6.- </w:t>
      </w:r>
      <w:r w:rsidRPr="00925873">
        <w:rPr>
          <w:b w:val="0"/>
          <w:szCs w:val="19"/>
          <w:lang w:val="es-ES_tradnl" w:eastAsia="en-US"/>
        </w:rPr>
        <w:t>Al encuadrarse la obra objeto del presente Pliego entre las actuaciones previstas y financiadas con cargo al Plan de Recuperación, Transformación y Resiliencia, el contratista vendrá sujeto, respecto a sí mismo y, en su caso, a los subcontratistas de dicha obra, a las siguientes obligaciones:</w:t>
      </w:r>
    </w:p>
    <w:p w14:paraId="37E646B8" w14:textId="77777777" w:rsidR="00494302" w:rsidRPr="00925873" w:rsidRDefault="00494302" w:rsidP="209CC5AC">
      <w:pPr>
        <w:pStyle w:val="Zerrenda-paragrafoa"/>
        <w:numPr>
          <w:ilvl w:val="1"/>
          <w:numId w:val="54"/>
        </w:numPr>
        <w:tabs>
          <w:tab w:val="left" w:pos="400"/>
        </w:tabs>
        <w:spacing w:before="120" w:after="120"/>
        <w:ind w:right="-427"/>
        <w:jc w:val="both"/>
        <w:rPr>
          <w:rFonts w:ascii="Verdana" w:eastAsia="Arial Unicode MS" w:hAnsi="Verdana"/>
          <w:sz w:val="19"/>
          <w:szCs w:val="19"/>
          <w:lang w:eastAsia="en-US"/>
        </w:rPr>
      </w:pPr>
      <w:r w:rsidRPr="209CC5AC">
        <w:rPr>
          <w:rFonts w:ascii="Verdana" w:eastAsia="Arial Unicode MS" w:hAnsi="Verdana"/>
          <w:b/>
          <w:bCs/>
          <w:sz w:val="19"/>
          <w:szCs w:val="19"/>
          <w:lang w:eastAsia="en-US"/>
        </w:rPr>
        <w:t>La identificación de los contratistas y subcontratistas</w:t>
      </w:r>
      <w:r w:rsidRPr="209CC5AC">
        <w:rPr>
          <w:rFonts w:ascii="Verdana" w:eastAsia="Arial Unicode MS" w:hAnsi="Verdana"/>
          <w:sz w:val="19"/>
          <w:szCs w:val="19"/>
          <w:lang w:eastAsia="en-US"/>
        </w:rPr>
        <w:t xml:space="preserve"> contempladas en el art. 8, apartado segundo, de la Orden HFP/1030/2021, de 29 de septiembre, por la que se configura el sistema de gestión del Plan de Recuperación, Transformación y Resiliencia (BOE nº 234 de 30 de septiembre de 2021), en concreto:</w:t>
      </w:r>
    </w:p>
    <w:p w14:paraId="1833CD93" w14:textId="77777777" w:rsidR="00494302" w:rsidRPr="00925873" w:rsidRDefault="00494302" w:rsidP="00D206AB">
      <w:pPr>
        <w:pStyle w:val="Zerrenda-paragrafoa"/>
        <w:numPr>
          <w:ilvl w:val="2"/>
          <w:numId w:val="65"/>
        </w:numPr>
        <w:tabs>
          <w:tab w:val="left" w:pos="400"/>
        </w:tabs>
        <w:spacing w:before="120" w:after="120"/>
        <w:ind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NIF del contratista o subcontratistas.</w:t>
      </w:r>
    </w:p>
    <w:p w14:paraId="166233E2" w14:textId="77777777" w:rsidR="00494302" w:rsidRPr="00925873" w:rsidRDefault="00494302" w:rsidP="00D206AB">
      <w:pPr>
        <w:pStyle w:val="Zerrenda-paragrafoa"/>
        <w:numPr>
          <w:ilvl w:val="2"/>
          <w:numId w:val="65"/>
        </w:numPr>
        <w:tabs>
          <w:tab w:val="left" w:pos="400"/>
        </w:tabs>
        <w:spacing w:before="120" w:after="120"/>
        <w:ind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Nombre o razón social.</w:t>
      </w:r>
    </w:p>
    <w:p w14:paraId="506D1069" w14:textId="77777777" w:rsidR="00494302" w:rsidRPr="00925873" w:rsidRDefault="00494302" w:rsidP="00D206AB">
      <w:pPr>
        <w:pStyle w:val="Zerrenda-paragrafoa"/>
        <w:numPr>
          <w:ilvl w:val="2"/>
          <w:numId w:val="65"/>
        </w:numPr>
        <w:tabs>
          <w:tab w:val="left" w:pos="400"/>
        </w:tabs>
        <w:spacing w:before="120" w:after="120"/>
        <w:ind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Domicilio fiscal del contratista o subcontratistas.</w:t>
      </w:r>
    </w:p>
    <w:p w14:paraId="63AD77D3" w14:textId="77777777" w:rsidR="00D4234B" w:rsidRPr="00925873" w:rsidRDefault="00D4234B" w:rsidP="00D206AB">
      <w:pPr>
        <w:pStyle w:val="Zerrenda-paragrafoa"/>
        <w:numPr>
          <w:ilvl w:val="2"/>
          <w:numId w:val="65"/>
        </w:numPr>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Aceptación de la cesión de datos entre las Administraciones Públicas implicadas para dar cumplimiento a lo previsto en la normativa europea que es de aplicación y de conformidad con la Ley Orgánica 3/2018, de 5 de diciembre, de Protección de Datos Personales y garantía de los derechos digitales, mediante el Anexo VII.3.</w:t>
      </w:r>
    </w:p>
    <w:p w14:paraId="4D1306FF" w14:textId="1ABC0F34" w:rsidR="00494302" w:rsidRPr="00925873" w:rsidRDefault="00D4234B" w:rsidP="00D206AB">
      <w:pPr>
        <w:pStyle w:val="Zerrenda-paragrafoa"/>
        <w:numPr>
          <w:ilvl w:val="2"/>
          <w:numId w:val="65"/>
        </w:numPr>
        <w:tabs>
          <w:tab w:val="left" w:pos="400"/>
        </w:tabs>
        <w:spacing w:before="120" w:after="120"/>
        <w:ind w:right="-427"/>
        <w:jc w:val="both"/>
        <w:rPr>
          <w:rFonts w:ascii="Verdana" w:eastAsia="Arial Unicode MS" w:hAnsi="Verdana"/>
          <w:sz w:val="19"/>
          <w:szCs w:val="19"/>
          <w:lang w:val="es-ES_tradnl" w:eastAsia="en-US"/>
        </w:rPr>
      </w:pPr>
      <w:r w:rsidRPr="00925873">
        <w:rPr>
          <w:rFonts w:ascii="Verdana" w:hAnsi="Verdana"/>
          <w:sz w:val="19"/>
          <w:szCs w:val="19"/>
        </w:rPr>
        <w:t>Declaración responsable relativa al compromiso de cumplimiento de los principios transversales establecidos en el PRTR, mediante el Anexo V.</w:t>
      </w:r>
      <w:r w:rsidR="009A616E" w:rsidRPr="00925873">
        <w:rPr>
          <w:rFonts w:ascii="Verdana" w:hAnsi="Verdana"/>
          <w:sz w:val="19"/>
          <w:szCs w:val="19"/>
        </w:rPr>
        <w:t>6</w:t>
      </w:r>
      <w:r w:rsidR="00494302" w:rsidRPr="00925873">
        <w:rPr>
          <w:rFonts w:ascii="Verdana" w:eastAsia="Arial Unicode MS" w:hAnsi="Verdana"/>
          <w:sz w:val="19"/>
          <w:szCs w:val="19"/>
          <w:lang w:val="es-ES_tradnl" w:eastAsia="en-US"/>
        </w:rPr>
        <w:t>.</w:t>
      </w:r>
    </w:p>
    <w:p w14:paraId="6E003064" w14:textId="77777777" w:rsidR="00494302" w:rsidRPr="00925873" w:rsidRDefault="00494302" w:rsidP="00D206AB">
      <w:pPr>
        <w:pStyle w:val="Zerrenda-paragrafoa"/>
        <w:numPr>
          <w:ilvl w:val="2"/>
          <w:numId w:val="65"/>
        </w:numPr>
        <w:tabs>
          <w:tab w:val="left" w:pos="400"/>
        </w:tabs>
        <w:spacing w:before="120" w:after="120"/>
        <w:ind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Acreditación de la inscripción en el Censo de empresarios, profesionales y retenedores de la Agencia Estatal de la Administración Tributaria que debe reflejar la actividad efectivamente desarrollada en la fecha de participación en el procedimiento de licitación.</w:t>
      </w:r>
    </w:p>
    <w:p w14:paraId="184D4F50" w14:textId="77777777" w:rsidR="00494302" w:rsidRPr="00925873" w:rsidRDefault="00494302" w:rsidP="00D206AB">
      <w:pPr>
        <w:pStyle w:val="Zerrenda-paragrafoa"/>
        <w:numPr>
          <w:ilvl w:val="1"/>
          <w:numId w:val="54"/>
        </w:numPr>
        <w:tabs>
          <w:tab w:val="left" w:pos="400"/>
        </w:tabs>
        <w:spacing w:before="120" w:after="120"/>
        <w:ind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 xml:space="preserve">Obligación de la cumplimentación de la Declaración de Ausencia de Conflicto de Intereses </w:t>
      </w:r>
      <w:r w:rsidRPr="00925873">
        <w:rPr>
          <w:rFonts w:ascii="Verdana" w:eastAsia="Arial Unicode MS" w:hAnsi="Verdana"/>
          <w:b/>
          <w:sz w:val="19"/>
          <w:szCs w:val="19"/>
          <w:lang w:val="es-ES_tradnl" w:eastAsia="en-US"/>
        </w:rPr>
        <w:t>(DACI)</w:t>
      </w:r>
      <w:r w:rsidRPr="00925873">
        <w:rPr>
          <w:rFonts w:ascii="Verdana" w:eastAsia="Arial Unicode MS" w:hAnsi="Verdana"/>
          <w:sz w:val="19"/>
          <w:szCs w:val="19"/>
          <w:lang w:val="es-ES_tradnl" w:eastAsia="en-US"/>
        </w:rPr>
        <w:t xml:space="preserve"> por todas las personas obligadas a ello.</w:t>
      </w:r>
    </w:p>
    <w:p w14:paraId="68E86197" w14:textId="77777777" w:rsidR="00494302" w:rsidRPr="00925873" w:rsidRDefault="00494302" w:rsidP="00D206AB">
      <w:pPr>
        <w:pStyle w:val="Zerrenda-paragrafoa"/>
        <w:numPr>
          <w:ilvl w:val="1"/>
          <w:numId w:val="54"/>
        </w:numPr>
        <w:tabs>
          <w:tab w:val="left" w:pos="400"/>
        </w:tabs>
        <w:spacing w:before="120" w:after="120"/>
        <w:ind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 xml:space="preserve">Obligación de aplicar al contrato </w:t>
      </w:r>
      <w:r w:rsidRPr="00925873">
        <w:rPr>
          <w:rFonts w:ascii="Verdana" w:eastAsia="Arial Unicode MS" w:hAnsi="Verdana"/>
          <w:b/>
          <w:sz w:val="19"/>
          <w:szCs w:val="19"/>
          <w:lang w:val="es-ES_tradnl" w:eastAsia="en-US"/>
        </w:rPr>
        <w:t>el plan de medidas antifraude y anticorrupción</w:t>
      </w:r>
      <w:r w:rsidRPr="00925873">
        <w:rPr>
          <w:rFonts w:ascii="Verdana" w:eastAsia="Arial Unicode MS" w:hAnsi="Verdana"/>
          <w:sz w:val="19"/>
          <w:szCs w:val="19"/>
          <w:lang w:val="es-ES_tradnl" w:eastAsia="en-US"/>
        </w:rPr>
        <w:t xml:space="preserve"> incluyendo el conflicto de intereses correspondiente al contrato aprobado previamente por la entidad decisora o ejecutora, con el fin de garantizar y declarar que, en su </w:t>
      </w:r>
      <w:r w:rsidRPr="00925873">
        <w:rPr>
          <w:rFonts w:ascii="Verdana" w:hAnsi="Verdana"/>
          <w:sz w:val="19"/>
          <w:szCs w:val="19"/>
          <w:lang w:val="es-ES_tradnl" w:eastAsia="en-US"/>
        </w:rPr>
        <w:t>respectivo ámbito de actuación, los fondos correspondientes se han utilizado de conformidad con las normas aplicables, en particular, en lo que se refiere a la prevención, detección y corrección del fraude, la corrupción y los conflictos de intereses. Medidas obligatorias derivadas de los correspondientes Planes de medidas antifraude, conforme a lo señalado en el artículo 6.5 de la Orden HFP/1030/2021.</w:t>
      </w:r>
    </w:p>
    <w:p w14:paraId="35F4BA2B" w14:textId="77777777" w:rsidR="00494302" w:rsidRPr="00925873" w:rsidRDefault="00494302" w:rsidP="00D206AB">
      <w:pPr>
        <w:pStyle w:val="Zerrenda-paragrafoa"/>
        <w:numPr>
          <w:ilvl w:val="1"/>
          <w:numId w:val="54"/>
        </w:numPr>
        <w:tabs>
          <w:tab w:val="left" w:pos="400"/>
        </w:tabs>
        <w:spacing w:before="120" w:after="120"/>
        <w:ind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 xml:space="preserve">Obligación de aportación por parte del contratista y de los subcontratistas de la información relativa </w:t>
      </w:r>
      <w:r w:rsidRPr="00925873">
        <w:rPr>
          <w:rFonts w:ascii="Verdana" w:eastAsia="Arial Unicode MS" w:hAnsi="Verdana"/>
          <w:b/>
          <w:sz w:val="19"/>
          <w:szCs w:val="19"/>
          <w:lang w:val="es-ES_tradnl" w:eastAsia="en-US"/>
        </w:rPr>
        <w:t>al titular real del beneficiario final</w:t>
      </w:r>
      <w:r w:rsidRPr="00925873">
        <w:rPr>
          <w:rFonts w:ascii="Verdana" w:eastAsia="Arial Unicode MS" w:hAnsi="Verdana"/>
          <w:sz w:val="19"/>
          <w:szCs w:val="19"/>
          <w:lang w:val="es-ES_tradnl" w:eastAsia="en-US"/>
        </w:rPr>
        <w:t xml:space="preserve"> de los fondos en la forma prevista en el artículo 10 de la Orden HFP/1031/2021, de 29 de septiembre y en los términos establecidos en el punto 6, del artículo 3 de la Directiva (UE) 2015/849 del Parlamento Europeo y del Consejo, con la finalidad de dar cumplimiento a la exigencia del artículo 22.d) del Reglamento (UE) 2021/241 del Parlamento Europeo y del Consejo, de 12 de febrero de 2021, que se acreditará mediante declaración responsable por parte del contratista y de los subcontratistas</w:t>
      </w:r>
    </w:p>
    <w:p w14:paraId="0896D512" w14:textId="77777777" w:rsidR="00494302" w:rsidRPr="00925873" w:rsidRDefault="00494302" w:rsidP="00D206AB">
      <w:pPr>
        <w:pStyle w:val="Zerrenda-paragrafoa"/>
        <w:numPr>
          <w:ilvl w:val="1"/>
          <w:numId w:val="54"/>
        </w:numPr>
        <w:tabs>
          <w:tab w:val="left" w:pos="400"/>
        </w:tabs>
        <w:spacing w:before="120" w:after="120"/>
        <w:ind w:right="-427"/>
        <w:jc w:val="both"/>
        <w:rPr>
          <w:rFonts w:ascii="Verdana" w:eastAsia="Arial Unicode MS" w:hAnsi="Verdana"/>
          <w:sz w:val="19"/>
          <w:szCs w:val="19"/>
          <w:lang w:val="es-ES_tradnl" w:eastAsia="en-US"/>
        </w:rPr>
      </w:pPr>
      <w:r w:rsidRPr="00925873">
        <w:rPr>
          <w:rFonts w:ascii="Verdana" w:eastAsia="Arial Unicode MS" w:hAnsi="Verdana"/>
          <w:b/>
          <w:sz w:val="19"/>
          <w:szCs w:val="19"/>
          <w:lang w:val="es-ES_tradnl" w:eastAsia="en-US"/>
        </w:rPr>
        <w:t>La sujeción a los controles</w:t>
      </w:r>
      <w:r w:rsidRPr="00925873">
        <w:rPr>
          <w:rFonts w:ascii="Verdana" w:eastAsia="Arial Unicode MS" w:hAnsi="Verdana"/>
          <w:sz w:val="19"/>
          <w:szCs w:val="19"/>
          <w:lang w:val="es-ES_tradnl" w:eastAsia="en-US"/>
        </w:rPr>
        <w:t xml:space="preserve"> de la Comisión Europea, la Oficina de Lucha Antifraude, el Tribunal de Cuentas Europeo y la Fiscalía Europea y el derecho de estos órganos al acceso a la información sobre el contrato.</w:t>
      </w:r>
    </w:p>
    <w:p w14:paraId="1D78D807" w14:textId="77777777" w:rsidR="00494302" w:rsidRPr="00925873" w:rsidRDefault="00494302" w:rsidP="209CC5AC">
      <w:pPr>
        <w:pStyle w:val="Zerrenda-paragrafoa"/>
        <w:numPr>
          <w:ilvl w:val="1"/>
          <w:numId w:val="54"/>
        </w:numPr>
        <w:tabs>
          <w:tab w:val="left" w:pos="400"/>
        </w:tabs>
        <w:spacing w:before="120" w:after="120"/>
        <w:ind w:right="-427"/>
        <w:jc w:val="both"/>
        <w:rPr>
          <w:rFonts w:ascii="Verdana" w:eastAsia="Arial Unicode MS" w:hAnsi="Verdana"/>
          <w:sz w:val="19"/>
          <w:szCs w:val="19"/>
          <w:lang w:eastAsia="en-US"/>
        </w:rPr>
      </w:pPr>
      <w:r w:rsidRPr="209CC5AC">
        <w:rPr>
          <w:rFonts w:ascii="Verdana" w:eastAsia="Arial Unicode MS" w:hAnsi="Verdana"/>
          <w:sz w:val="19"/>
          <w:szCs w:val="19"/>
          <w:lang w:eastAsia="en-US"/>
        </w:rPr>
        <w:t xml:space="preserve">Las normas sobre </w:t>
      </w:r>
      <w:r w:rsidRPr="209CC5AC">
        <w:rPr>
          <w:rFonts w:ascii="Verdana" w:eastAsia="Arial Unicode MS" w:hAnsi="Verdana"/>
          <w:b/>
          <w:bCs/>
          <w:sz w:val="19"/>
          <w:szCs w:val="19"/>
          <w:lang w:eastAsia="en-US"/>
        </w:rPr>
        <w:t>conservación de la documentación</w:t>
      </w:r>
      <w:r w:rsidRPr="209CC5AC">
        <w:rPr>
          <w:rFonts w:ascii="Verdana" w:eastAsia="Arial Unicode MS" w:hAnsi="Verdana"/>
          <w:sz w:val="19"/>
          <w:szCs w:val="19"/>
          <w:lang w:eastAsia="en-US"/>
        </w:rPr>
        <w:t>, de acuerdo con lo dispuesto en el artículo 132 del Reglamento Financiero.</w:t>
      </w:r>
    </w:p>
    <w:p w14:paraId="400438C5" w14:textId="77777777" w:rsidR="00494302" w:rsidRPr="00925873" w:rsidRDefault="00494302" w:rsidP="00D206AB">
      <w:pPr>
        <w:pStyle w:val="Zerrenda-paragrafoa"/>
        <w:numPr>
          <w:ilvl w:val="1"/>
          <w:numId w:val="54"/>
        </w:numPr>
        <w:tabs>
          <w:tab w:val="left" w:pos="400"/>
        </w:tabs>
        <w:spacing w:before="120" w:after="120"/>
        <w:ind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 xml:space="preserve">Obligado cumplimiento de los compromisos en materia de </w:t>
      </w:r>
      <w:r w:rsidRPr="00925873">
        <w:rPr>
          <w:rFonts w:ascii="Verdana" w:eastAsia="Arial Unicode MS" w:hAnsi="Verdana"/>
          <w:b/>
          <w:sz w:val="19"/>
          <w:szCs w:val="19"/>
          <w:lang w:val="es-ES_tradnl" w:eastAsia="en-US"/>
        </w:rPr>
        <w:t>comunicación, encabezamientos y logos</w:t>
      </w:r>
      <w:r w:rsidRPr="00925873">
        <w:rPr>
          <w:rFonts w:ascii="Verdana" w:eastAsia="Arial Unicode MS" w:hAnsi="Verdana"/>
          <w:sz w:val="19"/>
          <w:szCs w:val="19"/>
          <w:lang w:val="es-ES_tradnl" w:eastAsia="en-US"/>
        </w:rPr>
        <w:t xml:space="preserve"> que se contienen en el artículo 9 de la Orden HFP/1030/2021, de 29 de septiembre.</w:t>
      </w:r>
    </w:p>
    <w:p w14:paraId="7D02A831" w14:textId="7C2ED760" w:rsidR="00494302" w:rsidRPr="00925873" w:rsidRDefault="00494302" w:rsidP="00D206AB">
      <w:pPr>
        <w:pStyle w:val="Zerrenda-paragrafoa"/>
        <w:numPr>
          <w:ilvl w:val="1"/>
          <w:numId w:val="54"/>
        </w:numPr>
        <w:tabs>
          <w:tab w:val="left" w:pos="400"/>
        </w:tabs>
        <w:spacing w:before="120" w:after="120"/>
        <w:ind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lastRenderedPageBreak/>
        <w:t xml:space="preserve">En materia de </w:t>
      </w:r>
      <w:r w:rsidRPr="00925873">
        <w:rPr>
          <w:rFonts w:ascii="Verdana" w:eastAsia="Arial Unicode MS" w:hAnsi="Verdana"/>
          <w:b/>
          <w:sz w:val="19"/>
          <w:szCs w:val="19"/>
          <w:lang w:val="es-ES_tradnl" w:eastAsia="en-US"/>
        </w:rPr>
        <w:t>etiquetado verde y etiquetado digital</w:t>
      </w:r>
      <w:r w:rsidRPr="00925873">
        <w:rPr>
          <w:rFonts w:ascii="Verdana" w:eastAsia="Arial Unicode MS" w:hAnsi="Verdana"/>
          <w:sz w:val="19"/>
          <w:szCs w:val="19"/>
          <w:lang w:val="es-ES_tradnl" w:eastAsia="en-US"/>
        </w:rPr>
        <w:t xml:space="preserve"> y los mecanismos establecidos para su control, así como al preceptivo cumplimiento de las obligaciones asumidas por la aplicación del principio de no causar un daño significativo y las consecuencias en caso de incumplimiento.</w:t>
      </w:r>
    </w:p>
    <w:p w14:paraId="2C096A99" w14:textId="75C28F34" w:rsidR="006202B9" w:rsidRPr="00925873" w:rsidRDefault="006202B9" w:rsidP="006202B9">
      <w:pPr>
        <w:pStyle w:val="Zerrenda-paragrafoa"/>
        <w:tabs>
          <w:tab w:val="left" w:pos="400"/>
        </w:tabs>
        <w:spacing w:before="120" w:after="120"/>
        <w:ind w:left="720" w:right="-427"/>
        <w:jc w:val="both"/>
        <w:rPr>
          <w:rFonts w:ascii="Verdana" w:eastAsia="Arial Unicode MS" w:hAnsi="Verdana"/>
          <w:sz w:val="19"/>
          <w:szCs w:val="19"/>
          <w:lang w:val="es-ES_tradnl" w:eastAsia="en-US"/>
        </w:rPr>
      </w:pPr>
      <w:r w:rsidRPr="00925873">
        <w:rPr>
          <w:rFonts w:ascii="Verdana" w:eastAsia="Arial Unicode MS" w:hAnsi="Verdana"/>
          <w:sz w:val="19"/>
          <w:szCs w:val="19"/>
          <w:lang w:eastAsia="en-US"/>
        </w:rPr>
        <w:t>La negativa de asumir estas obligaciones tendrá los efectos señalados en la cláusula 33.1.k del presente pliego una vez formalizado el contrato.</w:t>
      </w:r>
    </w:p>
    <w:p w14:paraId="5F1C7433" w14:textId="77777777" w:rsidR="00BE3626" w:rsidRPr="00925873" w:rsidRDefault="00BE3626" w:rsidP="00F030E5">
      <w:pPr>
        <w:pStyle w:val="3izenburua"/>
        <w:ind w:right="-427"/>
        <w:rPr>
          <w:rFonts w:eastAsia="Arial Unicode MS"/>
        </w:rPr>
      </w:pPr>
      <w:bookmarkStart w:id="558" w:name="_Toc155179050"/>
      <w:r w:rsidRPr="00925873">
        <w:rPr>
          <w:rFonts w:eastAsia="Arial Unicode MS"/>
        </w:rPr>
        <w:t>30.- OTRAS CLÁUSULAS EN RELACIÓN CON LA EJECUCIÓN DEL CONTRATO</w:t>
      </w:r>
      <w:bookmarkEnd w:id="558"/>
    </w:p>
    <w:p w14:paraId="61A2B6E5" w14:textId="77777777" w:rsidR="00BE3626" w:rsidRPr="00925873" w:rsidRDefault="00737F24" w:rsidP="00F030E5">
      <w:pPr>
        <w:pStyle w:val="4izenburua"/>
        <w:ind w:right="-427"/>
      </w:pPr>
      <w:r w:rsidRPr="00925873">
        <w:t xml:space="preserve">30.1.- </w:t>
      </w:r>
      <w:r w:rsidR="00BE3626" w:rsidRPr="00925873">
        <w:t>Sujeción a los documentos contractuales e instrucciones</w:t>
      </w:r>
      <w:r w:rsidRPr="00925873">
        <w:t>.</w:t>
      </w:r>
    </w:p>
    <w:p w14:paraId="3A4F5E63" w14:textId="77777777" w:rsidR="00BE3626" w:rsidRPr="00925873" w:rsidRDefault="00BE3626" w:rsidP="00F030E5">
      <w:pPr>
        <w:pStyle w:val="Estilo1"/>
        <w:tabs>
          <w:tab w:val="left" w:pos="600"/>
          <w:tab w:val="left" w:pos="832"/>
        </w:tabs>
        <w:spacing w:before="120" w:after="120"/>
        <w:ind w:left="851" w:right="-427"/>
        <w:rPr>
          <w:rFonts w:ascii="Verdana" w:eastAsia="Arial Unicode MS" w:hAnsi="Verdana" w:cs="Tahoma"/>
          <w:sz w:val="19"/>
          <w:szCs w:val="19"/>
        </w:rPr>
      </w:pPr>
      <w:r w:rsidRPr="00925873">
        <w:rPr>
          <w:rFonts w:ascii="Verdana" w:eastAsia="Arial Unicode MS" w:hAnsi="Verdana" w:cs="Tahoma"/>
          <w:sz w:val="19"/>
          <w:szCs w:val="19"/>
        </w:rPr>
        <w:t>La obra se ejecutará con estricta sujeción a lo dispuesto en los documentos contractuales recogidos en la cláusula 2 de condiciones generales, a la oferta de la contratista y a las instrucciones que, en su ejecución o interpretación puramente técnica, dicte por escrito la Dirección Facultativa en representación del poder adjudicador a la contratista. Dichas instrucciones se harán constar en el Libro de órdenes.</w:t>
      </w:r>
    </w:p>
    <w:p w14:paraId="11E4C4B9" w14:textId="77777777" w:rsidR="00BE3626" w:rsidRPr="00925873" w:rsidRDefault="00BE3626" w:rsidP="00F030E5">
      <w:pPr>
        <w:pStyle w:val="Estilo1"/>
        <w:spacing w:before="120" w:after="120"/>
        <w:ind w:left="851" w:right="-427"/>
        <w:rPr>
          <w:rFonts w:ascii="Verdana" w:eastAsia="Arial Unicode MS" w:hAnsi="Verdana" w:cs="Tahoma"/>
          <w:sz w:val="19"/>
          <w:szCs w:val="19"/>
        </w:rPr>
      </w:pPr>
      <w:r w:rsidRPr="00925873">
        <w:rPr>
          <w:rFonts w:ascii="Verdana" w:eastAsia="Arial Unicode MS" w:hAnsi="Verdana" w:cs="Tahoma"/>
          <w:sz w:val="19"/>
          <w:szCs w:val="19"/>
        </w:rPr>
        <w:t>El desconocimiento en relación con lo pactado, en cualquiera de sus términos, de los documentos anejos que forman parte o de las instrucciones, pliegos o normas de toda índole aprobadas por el poder adjudicador, no eximirá a la contratista de la obligación de su cumplimiento.</w:t>
      </w:r>
    </w:p>
    <w:p w14:paraId="105BAEFF" w14:textId="77777777" w:rsidR="00BE3626" w:rsidRPr="00925873" w:rsidRDefault="0083600E" w:rsidP="00F030E5">
      <w:pPr>
        <w:pStyle w:val="4izenburua"/>
        <w:ind w:right="-427"/>
      </w:pPr>
      <w:r w:rsidRPr="00925873">
        <w:t xml:space="preserve">30.2.- </w:t>
      </w:r>
      <w:r w:rsidR="00BE3626" w:rsidRPr="00925873">
        <w:t>Responsabilidad de la contratista</w:t>
      </w:r>
      <w:r w:rsidRPr="00925873">
        <w:t>.</w:t>
      </w:r>
    </w:p>
    <w:p w14:paraId="2855328C" w14:textId="77777777" w:rsidR="00BE3626" w:rsidRPr="00925873" w:rsidRDefault="00BE3626" w:rsidP="00F030E5">
      <w:pPr>
        <w:widowControl w:val="0"/>
        <w:suppressAutoHyphens/>
        <w:autoSpaceDE w:val="0"/>
        <w:autoSpaceDN w:val="0"/>
        <w:adjustRightInd w:val="0"/>
        <w:spacing w:before="120" w:after="120"/>
        <w:ind w:left="851" w:right="-427"/>
        <w:jc w:val="both"/>
        <w:rPr>
          <w:rFonts w:ascii="Verdana" w:hAnsi="Verdana" w:cs="sans-serif"/>
          <w:sz w:val="19"/>
          <w:szCs w:val="19"/>
        </w:rPr>
      </w:pPr>
      <w:r w:rsidRPr="00925873">
        <w:rPr>
          <w:rFonts w:ascii="Verdana" w:hAnsi="Verdana" w:cs="sans-serif"/>
          <w:sz w:val="19"/>
          <w:szCs w:val="19"/>
        </w:rPr>
        <w:t>La contratista es la responsable de todos los defectos que en la construcción puedan advertirse durante el desarrollo de las obras y hasta que se cumpla el plazo de garantía del contrato.</w:t>
      </w:r>
    </w:p>
    <w:p w14:paraId="6780EA64" w14:textId="77777777" w:rsidR="00A714CA" w:rsidRPr="00925873" w:rsidRDefault="00A714CA" w:rsidP="00F030E5">
      <w:pPr>
        <w:spacing w:before="120" w:after="120"/>
        <w:ind w:left="851" w:right="-427"/>
        <w:jc w:val="both"/>
        <w:rPr>
          <w:rFonts w:ascii="Verdana" w:hAnsi="Verdana" w:cs="sans-serif"/>
          <w:sz w:val="19"/>
          <w:szCs w:val="19"/>
        </w:rPr>
      </w:pPr>
      <w:r w:rsidRPr="00925873">
        <w:rPr>
          <w:rFonts w:ascii="Verdana" w:hAnsi="Verdana" w:cs="sans-serif"/>
          <w:sz w:val="19"/>
          <w:szCs w:val="19"/>
        </w:rPr>
        <w:t>No será eximente ni le dará derecho alguno el hecho de que la representación del poder adjudicador haya examinado o reconocido durante su construcción las partes y unidades de la obra o los materiales empleados, ni aunque hayan sido incluidos estos y aquellos en las mediciones y certificaciones parciales, salvo en los casos previstos en el art. 196.2 LCSP.</w:t>
      </w:r>
    </w:p>
    <w:p w14:paraId="57ACEDBF" w14:textId="77777777" w:rsidR="00BE3626" w:rsidRPr="00925873" w:rsidRDefault="00BE3626" w:rsidP="00F030E5">
      <w:pPr>
        <w:spacing w:before="120" w:after="120"/>
        <w:ind w:left="851" w:right="-427"/>
        <w:jc w:val="both"/>
        <w:rPr>
          <w:rFonts w:ascii="Verdana" w:hAnsi="Verdana" w:cs="sans-serif"/>
          <w:sz w:val="19"/>
          <w:szCs w:val="19"/>
        </w:rPr>
      </w:pPr>
      <w:r w:rsidRPr="00925873">
        <w:rPr>
          <w:rFonts w:ascii="Verdana" w:hAnsi="Verdana" w:cs="sans-serif"/>
          <w:sz w:val="19"/>
          <w:szCs w:val="19"/>
        </w:rPr>
        <w:t>Finalizado el plazo de garantía, durante el plazo de quince (15) años a contar desde la recepción, la contratista responderá de los daños y perjuicios derivados de los vicios ocultos de la construcción que no pudieron detectarse ni durante los plazos de ejecución y de garantía y sean consecuencia del incumplimiento del contrato por parte de la contratista, de conformidad con el art. 244 LCSP.</w:t>
      </w:r>
    </w:p>
    <w:p w14:paraId="2029960D" w14:textId="77777777" w:rsidR="00BE3626" w:rsidRPr="00925873" w:rsidRDefault="00BE3626" w:rsidP="00F030E5">
      <w:pPr>
        <w:spacing w:before="120" w:after="120"/>
        <w:ind w:left="851" w:right="-427"/>
        <w:jc w:val="both"/>
        <w:rPr>
          <w:rFonts w:ascii="Verdana" w:hAnsi="Verdana" w:cs="sans-serif"/>
          <w:sz w:val="19"/>
          <w:szCs w:val="19"/>
        </w:rPr>
      </w:pPr>
      <w:r w:rsidRPr="00925873">
        <w:rPr>
          <w:rFonts w:ascii="Verdana" w:hAnsi="Verdana" w:cs="sans-serif"/>
          <w:sz w:val="19"/>
          <w:szCs w:val="19"/>
        </w:rPr>
        <w:t>En cuanto a la demolición y reconstrucción de las obras defectuosas o mal ejecutadas y sus gastos, se estará a lo establecido en la cláusula 44 PCAG.</w:t>
      </w:r>
    </w:p>
    <w:p w14:paraId="766E2625" w14:textId="77777777" w:rsidR="00BE3626" w:rsidRPr="00925873" w:rsidRDefault="00BE3626" w:rsidP="00F030E5">
      <w:pPr>
        <w:widowControl w:val="0"/>
        <w:suppressAutoHyphens/>
        <w:autoSpaceDE w:val="0"/>
        <w:autoSpaceDN w:val="0"/>
        <w:adjustRightInd w:val="0"/>
        <w:spacing w:before="120" w:after="120"/>
        <w:ind w:left="851" w:right="-427"/>
        <w:jc w:val="both"/>
        <w:rPr>
          <w:rFonts w:ascii="Verdana" w:hAnsi="Verdana" w:cs="sans-serif"/>
          <w:sz w:val="19"/>
          <w:szCs w:val="19"/>
        </w:rPr>
      </w:pPr>
      <w:r w:rsidRPr="00925873">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573C6113" w14:textId="140057C1" w:rsidR="00BE3626" w:rsidRPr="00925873" w:rsidRDefault="0083600E" w:rsidP="00F030E5">
      <w:pPr>
        <w:pStyle w:val="4izenburua"/>
        <w:ind w:right="-427"/>
      </w:pPr>
      <w:r w:rsidRPr="00925873">
        <w:t xml:space="preserve">30.3.- </w:t>
      </w:r>
      <w:r w:rsidR="00BE3626" w:rsidRPr="00925873">
        <w:t>Colaboración</w:t>
      </w:r>
      <w:r w:rsidRPr="00925873">
        <w:t>.</w:t>
      </w:r>
    </w:p>
    <w:p w14:paraId="4264EDF1" w14:textId="77777777" w:rsidR="00BE3626" w:rsidRPr="00925873" w:rsidRDefault="00BE3626" w:rsidP="00F030E5">
      <w:pPr>
        <w:pStyle w:val="Estilo1"/>
        <w:tabs>
          <w:tab w:val="left" w:pos="600"/>
          <w:tab w:val="left" w:pos="832"/>
        </w:tabs>
        <w:spacing w:before="120" w:after="120"/>
        <w:ind w:left="851" w:right="-427"/>
        <w:rPr>
          <w:rFonts w:ascii="Verdana" w:eastAsia="Arial Unicode MS" w:hAnsi="Verdana" w:cs="Tahoma"/>
          <w:sz w:val="19"/>
          <w:szCs w:val="19"/>
        </w:rPr>
      </w:pPr>
      <w:r w:rsidRPr="00925873">
        <w:rPr>
          <w:rFonts w:ascii="Verdana" w:eastAsia="Arial Unicode MS" w:hAnsi="Verdana" w:cs="Tahom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 Dirección Facultativa a los lugares donde se ejecute la obra.</w:t>
      </w:r>
    </w:p>
    <w:p w14:paraId="350920CD" w14:textId="77777777" w:rsidR="00BE3626" w:rsidRPr="00925873" w:rsidRDefault="0083600E" w:rsidP="00F030E5">
      <w:pPr>
        <w:pStyle w:val="4izenburua"/>
        <w:ind w:right="-427"/>
      </w:pPr>
      <w:r w:rsidRPr="00925873">
        <w:t xml:space="preserve">30.4.- </w:t>
      </w:r>
      <w:r w:rsidR="00BE3626" w:rsidRPr="00925873">
        <w:t>Autorizaciones, permisos, licencias y gastos y tributos</w:t>
      </w:r>
      <w:r w:rsidRPr="00925873">
        <w:t>.</w:t>
      </w:r>
    </w:p>
    <w:p w14:paraId="3A3C21AE" w14:textId="77777777" w:rsidR="00BE3626" w:rsidRPr="00925873" w:rsidRDefault="00BE3626" w:rsidP="00F030E5">
      <w:pPr>
        <w:spacing w:before="120" w:after="120"/>
        <w:ind w:left="851"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Corresponde a la contratista la obtención de todas las autorizaciones y licencias, tanto públicas como privadas, que se requieran para la realización de la obra. Por tanto, son a cuenta y cargo de la contratista:</w:t>
      </w:r>
    </w:p>
    <w:p w14:paraId="2FE4D572" w14:textId="77777777" w:rsidR="00BE3626" w:rsidRPr="00925873" w:rsidRDefault="00BE3626" w:rsidP="00D206AB">
      <w:pPr>
        <w:numPr>
          <w:ilvl w:val="0"/>
          <w:numId w:val="86"/>
        </w:numPr>
        <w:tabs>
          <w:tab w:val="clear" w:pos="1380"/>
        </w:tabs>
        <w:spacing w:before="120" w:after="120"/>
        <w:ind w:left="1418" w:right="-427" w:hanging="283"/>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La gestión de todos los permisos municipales para colocación de andamiajes, vados, vallas, aperturas de calzadas para acometidas, etc., a excepción del otorgamiento de la Licencia Municipal de Obras.</w:t>
      </w:r>
    </w:p>
    <w:p w14:paraId="78DD49F5" w14:textId="77777777" w:rsidR="00BE3626" w:rsidRPr="00925873" w:rsidRDefault="00BE3626" w:rsidP="00D206AB">
      <w:pPr>
        <w:numPr>
          <w:ilvl w:val="0"/>
          <w:numId w:val="86"/>
        </w:numPr>
        <w:tabs>
          <w:tab w:val="clear" w:pos="1380"/>
        </w:tabs>
        <w:spacing w:before="120" w:after="120"/>
        <w:ind w:left="1418" w:right="-427" w:hanging="283"/>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 xml:space="preserve">Los gastos que se requieran para la obtención de licencias, documentos o cualquiera información de organismos públicos o privados, así como, los impuestos, derechos, tasas o compensaciones y demás tributos, gravámenes o gastos que resulten necesarios para la ejecución del contrato. </w:t>
      </w:r>
    </w:p>
    <w:p w14:paraId="5C6B2A26" w14:textId="77777777" w:rsidR="00BE3626" w:rsidRPr="00925873" w:rsidRDefault="00BE3626" w:rsidP="00F030E5">
      <w:pPr>
        <w:spacing w:before="120" w:after="120"/>
        <w:ind w:left="1418" w:right="-427"/>
        <w:jc w:val="both"/>
        <w:rPr>
          <w:rFonts w:ascii="Verdana" w:eastAsia="Arial Unicode MS" w:hAnsi="Verdana"/>
          <w:sz w:val="19"/>
          <w:szCs w:val="19"/>
          <w:lang w:val="es-ES_tradnl" w:eastAsia="en-US"/>
        </w:rPr>
      </w:pPr>
      <w:r w:rsidRPr="00925873">
        <w:rPr>
          <w:rFonts w:ascii="Verdana" w:eastAsia="Arial Unicode MS" w:hAnsi="Verdana"/>
          <w:b/>
          <w:sz w:val="19"/>
          <w:szCs w:val="19"/>
          <w:lang w:val="es-ES_tradnl" w:eastAsia="en-US"/>
        </w:rPr>
        <w:lastRenderedPageBreak/>
        <w:t>Entre otros y de modo no exhaustivo</w:t>
      </w:r>
      <w:r w:rsidRPr="00925873">
        <w:rPr>
          <w:rFonts w:ascii="Verdana" w:eastAsia="Arial Unicode MS" w:hAnsi="Verdana"/>
          <w:sz w:val="19"/>
          <w:szCs w:val="19"/>
          <w:lang w:val="es-ES_tradnl" w:eastAsia="en-US"/>
        </w:rPr>
        <w:t xml:space="preserve">: redacción y visado de los proyectos que haya que presentar en los organismos competentes a efectos de obtener el alta y permiso de funcionamiento, enganches a redes y servicios, acometidas provisionales y definitivas y, en general, todo lo necesario para el funcionamiento adecuado y legalizado de las instalaciones, así como, </w:t>
      </w:r>
      <w:r w:rsidRPr="00925873">
        <w:rPr>
          <w:rFonts w:ascii="Verdana" w:eastAsia="Arial Unicode MS" w:hAnsi="Verdana"/>
          <w:sz w:val="19"/>
          <w:szCs w:val="19"/>
          <w:u w:val="single"/>
          <w:lang w:val="es-ES_tradnl" w:eastAsia="en-US"/>
        </w:rPr>
        <w:t xml:space="preserve">las tasas por prestación de los trabajos facultativos de </w:t>
      </w:r>
      <w:r w:rsidR="00397465" w:rsidRPr="00925873">
        <w:rPr>
          <w:rFonts w:ascii="Verdana" w:eastAsia="Arial Unicode MS" w:hAnsi="Verdana"/>
          <w:sz w:val="19"/>
          <w:szCs w:val="19"/>
          <w:u w:val="single"/>
          <w:lang w:val="es-ES_tradnl" w:eastAsia="en-US"/>
        </w:rPr>
        <w:t>dirección e</w:t>
      </w:r>
      <w:r w:rsidRPr="00925873">
        <w:rPr>
          <w:rFonts w:ascii="Verdana" w:eastAsia="Arial Unicode MS" w:hAnsi="Verdana"/>
          <w:sz w:val="19"/>
          <w:szCs w:val="19"/>
          <w:u w:val="single"/>
          <w:lang w:val="es-ES_tradnl" w:eastAsia="en-US"/>
        </w:rPr>
        <w:t xml:space="preserve"> inspección de las obras y cualesquiera otras que resulten de aplicación</w:t>
      </w:r>
      <w:r w:rsidRPr="00925873">
        <w:rPr>
          <w:rFonts w:ascii="Verdana" w:eastAsia="Arial Unicode MS" w:hAnsi="Verdana"/>
          <w:sz w:val="19"/>
          <w:szCs w:val="19"/>
          <w:lang w:val="es-ES_tradnl" w:eastAsia="en-US"/>
        </w:rPr>
        <w:t xml:space="preserve">, según lo establecido en el </w:t>
      </w:r>
      <w:r w:rsidRPr="00925873">
        <w:rPr>
          <w:rFonts w:ascii="Verdana" w:eastAsia="Arial Unicode MS" w:hAnsi="Verdana"/>
          <w:b/>
          <w:sz w:val="19"/>
          <w:szCs w:val="19"/>
          <w:u w:val="single"/>
          <w:lang w:val="es-ES_tradnl" w:eastAsia="en-US"/>
        </w:rPr>
        <w:t>Texto Refundido de la Ley de Tasas y Precios Públicos de la Administración de la Comunidad Autónoma del País Vasco</w:t>
      </w:r>
      <w:r w:rsidRPr="00925873">
        <w:rPr>
          <w:rFonts w:ascii="Verdana" w:eastAsia="Arial Unicode MS" w:hAnsi="Verdana"/>
          <w:sz w:val="19"/>
          <w:szCs w:val="19"/>
          <w:lang w:val="es-ES_tradnl" w:eastAsia="en-US"/>
        </w:rPr>
        <w:t xml:space="preserve"> (aprobado por Decreto Legislativo 1/2007, de 11 septiembre) y demás disposiciones vigentes, en la forma y cuantía que éstas señalen.</w:t>
      </w:r>
    </w:p>
    <w:p w14:paraId="163CCE3F" w14:textId="77777777" w:rsidR="00BE3626" w:rsidRPr="00925873" w:rsidRDefault="00BE3626" w:rsidP="00F030E5">
      <w:pPr>
        <w:widowControl w:val="0"/>
        <w:spacing w:before="120" w:after="120"/>
        <w:ind w:left="851" w:right="-427"/>
        <w:jc w:val="both"/>
        <w:rPr>
          <w:rFonts w:ascii="Verdana" w:eastAsia="Arial Unicode MS" w:hAnsi="Verdana"/>
          <w:sz w:val="19"/>
          <w:szCs w:val="19"/>
          <w:lang w:val="es-ES_tradnl" w:eastAsia="en-US"/>
        </w:rPr>
      </w:pPr>
      <w:r w:rsidRPr="00925873">
        <w:rPr>
          <w:rFonts w:ascii="Verdana" w:eastAsia="Arial Unicode MS" w:hAnsi="Verdana"/>
          <w:b/>
          <w:sz w:val="19"/>
          <w:szCs w:val="19"/>
          <w:lang w:val="es-ES_tradnl" w:eastAsia="en-US"/>
        </w:rPr>
        <w:t>Excepción</w:t>
      </w:r>
      <w:r w:rsidRPr="00925873">
        <w:rPr>
          <w:rFonts w:ascii="Verdana" w:eastAsia="Arial Unicode MS" w:hAnsi="Verdana"/>
          <w:sz w:val="19"/>
          <w:szCs w:val="19"/>
          <w:lang w:val="es-ES_tradnl" w:eastAsia="en-US"/>
        </w:rPr>
        <w:t>: el importe del Impuesto sobre Construcciones, Instalaciones y Obras y el importe de la Tasa por Licencia Municipal de Obras, son de cuenta o corren a cargo de la Comunidad Autónoma de Euskadi como sujeto pasivo y a título de contribuyente.</w:t>
      </w:r>
    </w:p>
    <w:p w14:paraId="35C10394" w14:textId="77777777" w:rsidR="00BE3626" w:rsidRPr="00925873" w:rsidRDefault="0083600E" w:rsidP="00F030E5">
      <w:pPr>
        <w:pStyle w:val="4izenburua"/>
        <w:ind w:right="-427"/>
        <w:rPr>
          <w:lang w:val="es-ES_tradnl" w:eastAsia="en-US"/>
        </w:rPr>
      </w:pPr>
      <w:r w:rsidRPr="00925873">
        <w:rPr>
          <w:lang w:val="es-ES_tradnl" w:eastAsia="en-US"/>
        </w:rPr>
        <w:t xml:space="preserve">30.5.- </w:t>
      </w:r>
      <w:r w:rsidR="00BE3626" w:rsidRPr="00925873">
        <w:rPr>
          <w:lang w:val="es-ES_tradnl" w:eastAsia="en-US"/>
        </w:rPr>
        <w:t>Oficina de obra</w:t>
      </w:r>
      <w:r w:rsidRPr="00925873">
        <w:rPr>
          <w:lang w:val="es-ES_tradnl" w:eastAsia="en-US"/>
        </w:rPr>
        <w:t>.</w:t>
      </w:r>
    </w:p>
    <w:p w14:paraId="48B3238D" w14:textId="77777777" w:rsidR="00BE3626" w:rsidRPr="00925873" w:rsidRDefault="00BE3626" w:rsidP="00F030E5">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La contratista deberá instalar antes del comienzo de las obras, previa conformidad de la Dirección Facultativa, y mantener durante la ejecución del contrato, una oficina de obra en el lugar que considere más apropiado dentro de las inmediaciones donde se vayan a desarrollar los trabajos, que tenga las dimensiones necesarias en función del volumen de la obra y del plazo de ejecución y esté adecuadamente condicionada.</w:t>
      </w:r>
    </w:p>
    <w:p w14:paraId="1B67A973" w14:textId="77777777" w:rsidR="00BE3626" w:rsidRPr="00925873" w:rsidRDefault="00BE3626" w:rsidP="00F030E5">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 xml:space="preserve">La contratista deberá conservar en ella copia de todos los documentos relativos a la obra que tengan carácter contractual según este pliego, así como los libros originales, diligenciados oficialmente que exija la normativa en vigor. </w:t>
      </w:r>
    </w:p>
    <w:p w14:paraId="72DC505B" w14:textId="77777777" w:rsidR="00BE3626" w:rsidRPr="00925873" w:rsidRDefault="00BE3626" w:rsidP="00F030E5">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La contratista no podrá trasladar ni cambiar el lugar de la oficina sin previa autorización por escrito de la Dirección facultativa.</w:t>
      </w:r>
    </w:p>
    <w:p w14:paraId="09039A04" w14:textId="77777777" w:rsidR="00BE3626" w:rsidRPr="00925873" w:rsidRDefault="0083600E" w:rsidP="00F030E5">
      <w:pPr>
        <w:pStyle w:val="4izenburua"/>
        <w:ind w:right="-427"/>
        <w:rPr>
          <w:lang w:val="es-ES_tradnl" w:eastAsia="en-US"/>
        </w:rPr>
      </w:pPr>
      <w:r w:rsidRPr="00925873">
        <w:rPr>
          <w:lang w:val="es-ES_tradnl" w:eastAsia="en-US"/>
        </w:rPr>
        <w:t xml:space="preserve">30.6.- </w:t>
      </w:r>
      <w:r w:rsidR="00BE3626" w:rsidRPr="00925873">
        <w:rPr>
          <w:lang w:val="es-ES_tradnl" w:eastAsia="en-US"/>
        </w:rPr>
        <w:t>Libros</w:t>
      </w:r>
      <w:r w:rsidRPr="00925873">
        <w:rPr>
          <w:lang w:val="es-ES_tradnl" w:eastAsia="en-US"/>
        </w:rPr>
        <w:t>.</w:t>
      </w:r>
    </w:p>
    <w:p w14:paraId="6A382EBE" w14:textId="77777777" w:rsidR="00BE3626" w:rsidRPr="00925873" w:rsidRDefault="0083600E" w:rsidP="209CC5AC">
      <w:pPr>
        <w:pStyle w:val="5izenburua"/>
        <w:ind w:right="-427"/>
        <w:rPr>
          <w:lang w:eastAsia="en-US"/>
        </w:rPr>
      </w:pPr>
      <w:bookmarkStart w:id="559" w:name="_Toc41549362"/>
      <w:bookmarkStart w:id="560" w:name="_Toc48120771"/>
      <w:r w:rsidRPr="209CC5AC">
        <w:rPr>
          <w:b/>
          <w:bCs/>
          <w:lang w:eastAsia="en-US"/>
        </w:rPr>
        <w:t xml:space="preserve">30.6.1.- </w:t>
      </w:r>
      <w:r w:rsidR="00BE3626" w:rsidRPr="209CC5AC">
        <w:rPr>
          <w:b/>
          <w:bCs/>
          <w:lang w:eastAsia="en-US"/>
        </w:rPr>
        <w:t>Libro de Órdenes y Asistencias</w:t>
      </w:r>
      <w:r w:rsidRPr="209CC5AC">
        <w:rPr>
          <w:lang w:eastAsia="en-US"/>
        </w:rPr>
        <w:t>:</w:t>
      </w:r>
      <w:r w:rsidR="00BE3626" w:rsidRPr="209CC5AC">
        <w:rPr>
          <w:lang w:eastAsia="en-US"/>
        </w:rPr>
        <w:t xml:space="preserve"> la contratista debe conservar este libro que debe estar en todo momento en la obra y a disposición de la Dirección Facultativa que consignará en él las visitas, órdenes, instrucciones y comunicaciones que se produzcan durante el desarrollo de la obra. La contratista estará obligada por sí o por medio de su </w:t>
      </w:r>
      <w:r w:rsidR="005F7554" w:rsidRPr="209CC5AC">
        <w:rPr>
          <w:lang w:eastAsia="en-US"/>
        </w:rPr>
        <w:t>Delegada/o</w:t>
      </w:r>
      <w:r w:rsidR="00BE3626" w:rsidRPr="209CC5AC">
        <w:rPr>
          <w:lang w:eastAsia="en-US"/>
        </w:rPr>
        <w:t xml:space="preserve"> a firmar el oportuno acuse de recibo de tales instrucciones, así como a transcribir cuantas órdenes o instrucciones reciba por escrito de la Dirección Facultativa, sin perjuicio de la necesidad de la conformidad de tales transcripciones por la Dirección Facultativa mediante su firma.</w:t>
      </w:r>
      <w:bookmarkEnd w:id="559"/>
      <w:bookmarkEnd w:id="560"/>
      <w:r w:rsidR="00BE3626" w:rsidRPr="209CC5AC">
        <w:rPr>
          <w:lang w:eastAsia="en-US"/>
        </w:rPr>
        <w:t xml:space="preserve"> </w:t>
      </w:r>
    </w:p>
    <w:p w14:paraId="08661E12" w14:textId="77777777" w:rsidR="00BE3626" w:rsidRPr="00925873" w:rsidRDefault="00BE3626" w:rsidP="209CC5AC">
      <w:pPr>
        <w:tabs>
          <w:tab w:val="left" w:pos="400"/>
          <w:tab w:val="left" w:pos="800"/>
        </w:tabs>
        <w:spacing w:before="120" w:after="120"/>
        <w:ind w:left="1418" w:right="-427"/>
        <w:jc w:val="both"/>
        <w:rPr>
          <w:rFonts w:ascii="Verdana" w:eastAsia="Arial Unicode MS" w:hAnsi="Verdana"/>
          <w:sz w:val="19"/>
          <w:szCs w:val="19"/>
          <w:lang w:eastAsia="en-US"/>
        </w:rPr>
      </w:pPr>
      <w:r w:rsidRPr="209CC5AC">
        <w:rPr>
          <w:rFonts w:ascii="Verdana" w:eastAsia="Arial Unicode MS" w:hAnsi="Verdana"/>
          <w:sz w:val="19"/>
          <w:szCs w:val="19"/>
          <w:lang w:eastAsia="en-US"/>
        </w:rPr>
        <w:t xml:space="preserve">En el acto de recepción la contratista debe presentar el </w:t>
      </w:r>
      <w:r w:rsidRPr="209CC5AC">
        <w:rPr>
          <w:rFonts w:ascii="Verdana" w:eastAsia="Arial Unicode MS" w:hAnsi="Verdana"/>
          <w:i/>
          <w:iCs/>
          <w:sz w:val="19"/>
          <w:szCs w:val="19"/>
          <w:lang w:eastAsia="en-US"/>
        </w:rPr>
        <w:t>Libro de Órdenes y Asistencias</w:t>
      </w:r>
      <w:r w:rsidRPr="209CC5AC">
        <w:rPr>
          <w:rFonts w:ascii="Verdana" w:eastAsia="Arial Unicode MS" w:hAnsi="Verdana"/>
          <w:sz w:val="19"/>
          <w:szCs w:val="19"/>
          <w:lang w:eastAsia="en-US"/>
        </w:rPr>
        <w:t xml:space="preserve"> debidamente cumplimentado, el cual se entregará al poder adjudicador una vez efectuada la recepción.</w:t>
      </w:r>
    </w:p>
    <w:p w14:paraId="509C535B" w14:textId="77777777" w:rsidR="00BE3626" w:rsidRPr="00925873" w:rsidRDefault="0083600E" w:rsidP="00F030E5">
      <w:pPr>
        <w:pStyle w:val="5izenburua"/>
        <w:ind w:right="-427"/>
        <w:rPr>
          <w:lang w:val="es-ES_tradnl" w:eastAsia="en-US"/>
        </w:rPr>
      </w:pPr>
      <w:bookmarkStart w:id="561" w:name="_Toc41549363"/>
      <w:bookmarkStart w:id="562" w:name="_Toc48120772"/>
      <w:r w:rsidRPr="00925873">
        <w:rPr>
          <w:b/>
          <w:lang w:val="es-ES_tradnl" w:eastAsia="en-US"/>
        </w:rPr>
        <w:t xml:space="preserve">30.6.2.- </w:t>
      </w:r>
      <w:r w:rsidR="00BE3626" w:rsidRPr="00925873">
        <w:rPr>
          <w:b/>
          <w:lang w:val="es-ES_tradnl" w:eastAsia="en-US"/>
        </w:rPr>
        <w:t xml:space="preserve">Libro de Incidencias de Seguridad y Salud: </w:t>
      </w:r>
      <w:r w:rsidR="00BE3626" w:rsidRPr="00925873">
        <w:rPr>
          <w:lang w:val="es-ES_tradnl" w:eastAsia="en-US"/>
        </w:rPr>
        <w:t>si la obra está incluida en el ámbito de aplicación del Real Decreto 1627/1997, de 24 octubre, por el que se establecen disposiciones mínimas de seguridad y de salud en las obras de construcción (en lo sucesivo, “RD 1627/1997), la contratista debe tener  presente en la obra este libro, anotar en el las irregularidades relacionadas con el control y seguimiento del plan de seguridad y salud y cumplir con el resto de obligaciones recogidas en los artículos 13 y 14 del referido Real Decreto.</w:t>
      </w:r>
      <w:bookmarkEnd w:id="561"/>
      <w:bookmarkEnd w:id="562"/>
    </w:p>
    <w:p w14:paraId="1836BA74" w14:textId="77777777" w:rsidR="00BE3626" w:rsidRPr="00925873" w:rsidRDefault="0083600E" w:rsidP="209CC5AC">
      <w:pPr>
        <w:pStyle w:val="5izenburua"/>
        <w:ind w:right="-427"/>
        <w:rPr>
          <w:lang w:eastAsia="en-US"/>
        </w:rPr>
      </w:pPr>
      <w:bookmarkStart w:id="563" w:name="_Toc41549364"/>
      <w:bookmarkStart w:id="564" w:name="_Toc48120773"/>
      <w:r w:rsidRPr="209CC5AC">
        <w:rPr>
          <w:b/>
          <w:bCs/>
          <w:lang w:eastAsia="en-US"/>
        </w:rPr>
        <w:t xml:space="preserve">30.6.3.- </w:t>
      </w:r>
      <w:r w:rsidR="00BE3626" w:rsidRPr="209CC5AC">
        <w:rPr>
          <w:b/>
          <w:bCs/>
          <w:lang w:eastAsia="en-US"/>
        </w:rPr>
        <w:t>Libro de Subcontratación</w:t>
      </w:r>
      <w:r w:rsidRPr="209CC5AC">
        <w:rPr>
          <w:b/>
          <w:bCs/>
          <w:lang w:eastAsia="en-US"/>
        </w:rPr>
        <w:t>:</w:t>
      </w:r>
      <w:r w:rsidR="00BE3626" w:rsidRPr="209CC5AC">
        <w:rPr>
          <w:b/>
          <w:bCs/>
          <w:lang w:eastAsia="en-US"/>
        </w:rPr>
        <w:t xml:space="preserve"> </w:t>
      </w:r>
      <w:r w:rsidR="00BE3626" w:rsidRPr="209CC5AC">
        <w:rPr>
          <w:lang w:eastAsia="en-US"/>
        </w:rPr>
        <w:t>si la obra está incluida en el ámbito de aplicación de la Ley 32/2006, de 18 de octubre, reguladora de la subcontratación en el Sector de la Construcción, la contratista debe disponer de este libro que debe mantener en todo momento en la obra hasta su completa terminación. En el deberá reflejar por orden cronológico, desde el comienzo de los trabajos y con anterioridad a su inicio, todas y cada una de las subcontrataciones realizadas con empresas subcontratistas y trabajadores autónomos.</w:t>
      </w:r>
      <w:bookmarkEnd w:id="563"/>
      <w:bookmarkEnd w:id="564"/>
    </w:p>
    <w:p w14:paraId="069BB94E" w14:textId="77777777" w:rsidR="00BE3626" w:rsidRPr="00925873" w:rsidRDefault="0083600E" w:rsidP="00F030E5">
      <w:pPr>
        <w:pStyle w:val="4izenburua"/>
        <w:ind w:right="-427"/>
        <w:rPr>
          <w:lang w:val="es-ES_tradnl" w:eastAsia="en-US"/>
        </w:rPr>
      </w:pPr>
      <w:r w:rsidRPr="00925873">
        <w:rPr>
          <w:lang w:val="es-ES_tradnl" w:eastAsia="en-US"/>
        </w:rPr>
        <w:t xml:space="preserve">30.7.- </w:t>
      </w:r>
      <w:r w:rsidR="00BE3626" w:rsidRPr="00925873">
        <w:rPr>
          <w:lang w:val="es-ES_tradnl" w:eastAsia="en-US"/>
        </w:rPr>
        <w:t>Señalización y cartel de obra</w:t>
      </w:r>
      <w:r w:rsidRPr="00925873">
        <w:rPr>
          <w:lang w:val="es-ES_tradnl" w:eastAsia="en-US"/>
        </w:rPr>
        <w:t>.</w:t>
      </w:r>
    </w:p>
    <w:p w14:paraId="1F208B8D" w14:textId="77777777" w:rsidR="00BE3626" w:rsidRPr="00925873" w:rsidRDefault="00BE3626" w:rsidP="209CC5AC">
      <w:pPr>
        <w:tabs>
          <w:tab w:val="left" w:pos="400"/>
        </w:tabs>
        <w:spacing w:before="120" w:after="120"/>
        <w:ind w:left="851" w:right="-427"/>
        <w:jc w:val="both"/>
        <w:rPr>
          <w:rFonts w:ascii="Verdana" w:eastAsia="Arial Unicode MS" w:hAnsi="Verdana"/>
          <w:sz w:val="19"/>
          <w:szCs w:val="19"/>
          <w:lang w:eastAsia="en-US"/>
        </w:rPr>
      </w:pPr>
      <w:r w:rsidRPr="209CC5AC">
        <w:rPr>
          <w:rFonts w:ascii="Verdana" w:eastAsia="Arial Unicode MS" w:hAnsi="Verdana"/>
          <w:sz w:val="19"/>
          <w:szCs w:val="19"/>
          <w:lang w:eastAsia="en-US"/>
        </w:rPr>
        <w:t xml:space="preserve">La contratista está obligada a instalar, a su costa, las señalizaciones precisas para indicar el acceso a la obra, la circulación en la zona que ocupan los trabajos y los puntos de posible peligro debido a la marcha de aquéllos, tanto en dicha zona como en sus lindes e inmediaciones, así </w:t>
      </w:r>
      <w:r w:rsidRPr="209CC5AC">
        <w:rPr>
          <w:rFonts w:ascii="Verdana" w:eastAsia="Arial Unicode MS" w:hAnsi="Verdana"/>
          <w:sz w:val="19"/>
          <w:szCs w:val="19"/>
          <w:lang w:eastAsia="en-US"/>
        </w:rPr>
        <w:lastRenderedPageBreak/>
        <w:t>como cumplir las órdenes sobre instalación de señales complementarias o de modificación de las ya instaladas (cláusula 23 PCAG).</w:t>
      </w:r>
    </w:p>
    <w:p w14:paraId="3E966C20" w14:textId="4977CE5C" w:rsidR="00BE3626" w:rsidRPr="00925873" w:rsidRDefault="00BE3626" w:rsidP="00F030E5">
      <w:pPr>
        <w:spacing w:before="120" w:after="120"/>
        <w:ind w:left="851"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Del mismo modo, desde el inicio de las obras la contratista hará figurar en la señalización que las identifique carteles identificatorios de las obras con las características que fije el Departamento o entidad pública</w:t>
      </w:r>
      <w:r w:rsidRPr="00925873">
        <w:rPr>
          <w:rFonts w:ascii="Verdana" w:eastAsia="Arial Unicode MS" w:hAnsi="Verdana"/>
          <w:color w:val="FF0000"/>
          <w:sz w:val="19"/>
          <w:szCs w:val="19"/>
          <w:lang w:val="es-ES_tradnl" w:eastAsia="en-US"/>
        </w:rPr>
        <w:t xml:space="preserve"> </w:t>
      </w:r>
      <w:r w:rsidRPr="00925873">
        <w:rPr>
          <w:rFonts w:ascii="Verdana" w:eastAsia="Arial Unicode MS" w:hAnsi="Verdana"/>
          <w:sz w:val="19"/>
          <w:szCs w:val="19"/>
          <w:lang w:val="es-ES_tradnl" w:eastAsia="en-US"/>
        </w:rPr>
        <w:t>contratante y que cumplan los requisitos que a tales efectos se han recogido en la cláusula correspondiente a condiciones especiales de ejecución de tipo lingüístico.</w:t>
      </w:r>
    </w:p>
    <w:p w14:paraId="14348A7F" w14:textId="3B069B6E" w:rsidR="00515FC7" w:rsidRPr="00925873" w:rsidRDefault="00515FC7" w:rsidP="00515FC7">
      <w:pPr>
        <w:spacing w:before="120" w:after="120"/>
        <w:ind w:left="851" w:right="-427"/>
        <w:jc w:val="both"/>
        <w:rPr>
          <w:rFonts w:ascii="Verdana" w:eastAsia="Arial Unicode MS" w:hAnsi="Verdana"/>
          <w:sz w:val="19"/>
          <w:szCs w:val="19"/>
          <w:lang w:val="es-ES_tradnl" w:eastAsia="en-US"/>
        </w:rPr>
      </w:pPr>
      <w:r w:rsidRPr="00925873">
        <w:rPr>
          <w:rFonts w:ascii="Verdana" w:eastAsia="Arial Unicode MS" w:hAnsi="Verdana"/>
          <w:sz w:val="19"/>
          <w:szCs w:val="19"/>
          <w:lang w:eastAsia="en-US"/>
        </w:rPr>
        <w:t>Por otra parte, en el caso en el que la obra sea financiada total o parcialmente por la Unión Europea, deberá hacerse constar dicho extremo en la señalización de las obras, debiendo en este caso la Administración comunicar esta circunstancia al adjudicatario de la obra.</w:t>
      </w:r>
    </w:p>
    <w:p w14:paraId="2BBEE18A" w14:textId="77777777" w:rsidR="00BE3626" w:rsidRPr="00925873" w:rsidRDefault="0083600E" w:rsidP="00F030E5">
      <w:pPr>
        <w:pStyle w:val="4izenburua"/>
        <w:ind w:right="-427"/>
        <w:rPr>
          <w:lang w:val="es-ES_tradnl" w:eastAsia="en-US"/>
        </w:rPr>
      </w:pPr>
      <w:r w:rsidRPr="00925873">
        <w:rPr>
          <w:lang w:val="es-ES_tradnl" w:eastAsia="en-US"/>
        </w:rPr>
        <w:t xml:space="preserve">30.8.- </w:t>
      </w:r>
      <w:r w:rsidR="00BE3626" w:rsidRPr="00925873">
        <w:rPr>
          <w:lang w:val="es-ES_tradnl" w:eastAsia="en-US"/>
        </w:rPr>
        <w:t>Ensayos y análisis</w:t>
      </w:r>
      <w:r w:rsidRPr="00925873">
        <w:rPr>
          <w:lang w:val="es-ES_tradnl" w:eastAsia="en-US"/>
        </w:rPr>
        <w:t>.</w:t>
      </w:r>
    </w:p>
    <w:p w14:paraId="54DF43C6" w14:textId="77777777" w:rsidR="005F7554" w:rsidRPr="00925873" w:rsidRDefault="005F7554" w:rsidP="209CC5AC">
      <w:pPr>
        <w:spacing w:before="120" w:after="120"/>
        <w:ind w:left="851" w:right="-427"/>
        <w:jc w:val="both"/>
        <w:rPr>
          <w:rFonts w:ascii="Verdana" w:eastAsia="Arial Unicode MS" w:hAnsi="Verdana"/>
          <w:sz w:val="19"/>
          <w:szCs w:val="19"/>
          <w:lang w:eastAsia="en-US"/>
        </w:rPr>
      </w:pPr>
      <w:r w:rsidRPr="209CC5AC">
        <w:rPr>
          <w:rFonts w:ascii="Verdana" w:eastAsia="Arial Unicode MS" w:hAnsi="Verdana"/>
          <w:sz w:val="19"/>
          <w:szCs w:val="19"/>
          <w:lang w:eastAsia="en-US"/>
        </w:rPr>
        <w:t>Sin perjuicio de los ensayos y análisis previstos en el PPTP, la Dirección Facultativa de la obra puede ordenar que se realicen los ensayos y análisis de materiales y unidades de obra y que se recaben los informes específicos que en cada caso resulten pertinentes. Dichos gastos serán a cargo de la contratista si así se ha indicado en la cláusula 18.4 de cláusulas específicas del contrato hasta el importe máximo que en dicha cláusula se señale.</w:t>
      </w:r>
    </w:p>
    <w:p w14:paraId="1437D833" w14:textId="77777777" w:rsidR="005F7554" w:rsidRPr="00925873" w:rsidRDefault="005F7554" w:rsidP="00F030E5">
      <w:pPr>
        <w:spacing w:before="120" w:after="120"/>
        <w:ind w:left="851" w:right="-427"/>
        <w:jc w:val="both"/>
        <w:rPr>
          <w:rFonts w:ascii="Verdana" w:hAnsi="Verdana"/>
          <w:iCs/>
          <w:sz w:val="19"/>
          <w:szCs w:val="19"/>
        </w:rPr>
      </w:pPr>
      <w:r w:rsidRPr="00925873">
        <w:rPr>
          <w:rFonts w:ascii="Verdana" w:eastAsia="Arial Unicode MS" w:hAnsi="Verdana"/>
          <w:sz w:val="19"/>
          <w:szCs w:val="19"/>
          <w:lang w:val="es-ES_tradnl" w:eastAsia="en-US"/>
        </w:rPr>
        <w:t xml:space="preserve">No obstante, si se trata de una obra a la que le sea aplicable el </w:t>
      </w:r>
      <w:r w:rsidRPr="00925873">
        <w:rPr>
          <w:rFonts w:ascii="Verdana" w:eastAsia="Arial Unicode MS" w:hAnsi="Verdana" w:cs="Tahoma"/>
          <w:sz w:val="19"/>
          <w:szCs w:val="19"/>
        </w:rPr>
        <w:t xml:space="preserve">Decreto 209/2014, de 28 de octubre, por el que se regula el control de calidad en la construcción, la </w:t>
      </w:r>
      <w:r w:rsidRPr="00925873">
        <w:rPr>
          <w:rFonts w:ascii="Verdana" w:hAnsi="Verdana"/>
          <w:iCs/>
          <w:sz w:val="19"/>
          <w:szCs w:val="19"/>
        </w:rPr>
        <w:t>contratación del laboratorio/s para la realización de los ensayos y análisis recogidos en el Programa de Control de Calidad y, en su caso, en las modificaciones introducidas en dicho Programa durante la ejecución de obra será competencia del poder adjudicador</w:t>
      </w:r>
      <w:r w:rsidR="00F62CCC" w:rsidRPr="00925873">
        <w:rPr>
          <w:rFonts w:ascii="Verdana" w:hAnsi="Verdana"/>
          <w:iCs/>
          <w:sz w:val="19"/>
          <w:szCs w:val="19"/>
        </w:rPr>
        <w:t>, siendo lo</w:t>
      </w:r>
      <w:r w:rsidRPr="00925873">
        <w:rPr>
          <w:rFonts w:ascii="Verdana" w:hAnsi="Verdana"/>
          <w:iCs/>
          <w:sz w:val="19"/>
          <w:szCs w:val="19"/>
        </w:rPr>
        <w:t>s cost</w:t>
      </w:r>
      <w:r w:rsidR="00F62CCC" w:rsidRPr="00925873">
        <w:rPr>
          <w:rFonts w:ascii="Verdana" w:hAnsi="Verdana"/>
          <w:iCs/>
          <w:sz w:val="19"/>
          <w:szCs w:val="19"/>
        </w:rPr>
        <w:t>es</w:t>
      </w:r>
      <w:r w:rsidRPr="00925873">
        <w:rPr>
          <w:rFonts w:ascii="Verdana" w:hAnsi="Verdana"/>
          <w:iCs/>
          <w:sz w:val="19"/>
          <w:szCs w:val="19"/>
        </w:rPr>
        <w:t xml:space="preserve"> derivad</w:t>
      </w:r>
      <w:r w:rsidR="00F62CCC" w:rsidRPr="00925873">
        <w:rPr>
          <w:rFonts w:ascii="Verdana" w:hAnsi="Verdana"/>
          <w:iCs/>
          <w:sz w:val="19"/>
          <w:szCs w:val="19"/>
        </w:rPr>
        <w:t>o</w:t>
      </w:r>
      <w:r w:rsidRPr="00925873">
        <w:rPr>
          <w:rFonts w:ascii="Verdana" w:hAnsi="Verdana"/>
          <w:iCs/>
          <w:sz w:val="19"/>
          <w:szCs w:val="19"/>
        </w:rPr>
        <w:t>s de dicha contratación a cuenta de la contr</w:t>
      </w:r>
      <w:r w:rsidR="00951C80" w:rsidRPr="00925873">
        <w:rPr>
          <w:rFonts w:ascii="Verdana" w:hAnsi="Verdana"/>
          <w:iCs/>
          <w:sz w:val="19"/>
          <w:szCs w:val="19"/>
        </w:rPr>
        <w:t>a</w:t>
      </w:r>
      <w:r w:rsidRPr="00925873">
        <w:rPr>
          <w:rFonts w:ascii="Verdana" w:hAnsi="Verdana"/>
          <w:iCs/>
          <w:sz w:val="19"/>
          <w:szCs w:val="19"/>
        </w:rPr>
        <w:t>tista.</w:t>
      </w:r>
    </w:p>
    <w:p w14:paraId="3D6DEB21" w14:textId="77777777" w:rsidR="00BE3626" w:rsidRPr="00925873" w:rsidRDefault="00BE3626" w:rsidP="00F030E5">
      <w:pPr>
        <w:spacing w:before="120" w:after="120"/>
        <w:ind w:left="851" w:right="-427"/>
        <w:jc w:val="both"/>
        <w:rPr>
          <w:rFonts w:ascii="Verdana" w:eastAsia="Calibri" w:hAnsi="Verdana" w:cs="Calibri"/>
          <w:sz w:val="19"/>
          <w:szCs w:val="19"/>
        </w:rPr>
      </w:pPr>
      <w:r w:rsidRPr="00925873">
        <w:rPr>
          <w:rFonts w:ascii="Verdana" w:eastAsia="Calibri" w:hAnsi="Verdana" w:cs="Calibri"/>
          <w:sz w:val="19"/>
          <w:szCs w:val="19"/>
        </w:rPr>
        <w:t xml:space="preserve">En este caso, la contratista </w:t>
      </w:r>
      <w:r w:rsidRPr="00925873">
        <w:rPr>
          <w:rFonts w:ascii="Verdana" w:eastAsia="Calibri" w:hAnsi="Verdana" w:cs="Calibri"/>
          <w:sz w:val="19"/>
          <w:szCs w:val="19"/>
          <w:shd w:val="clear" w:color="auto" w:fill="FFFFFF"/>
        </w:rPr>
        <w:t xml:space="preserve">deberá prever los medios destinados al control, deberá realizar la previsión del sistema de recogida y entrega de la documentación del control y designará la persona encargada de facilitar de forma coordinada las tomas de muestras a los demás agentes, de acuerdo con el Plan de Control de Calidad y la normativa vigente que le afecte. De todo ello dará traslado a la Dirección Facultativa para su conocimiento. </w:t>
      </w:r>
      <w:r w:rsidRPr="00925873">
        <w:rPr>
          <w:rFonts w:ascii="Verdana" w:eastAsia="Calibri" w:hAnsi="Verdana" w:cs="Calibri"/>
          <w:sz w:val="19"/>
          <w:szCs w:val="19"/>
        </w:rPr>
        <w:t>Los costes derivados de los medios materiales y personales señalados en este párrafo serán a cuenta de la contratista.</w:t>
      </w:r>
    </w:p>
    <w:p w14:paraId="3CE21938" w14:textId="77777777" w:rsidR="00BE3626" w:rsidRPr="00925873" w:rsidRDefault="00BE3626" w:rsidP="00F030E5">
      <w:pPr>
        <w:tabs>
          <w:tab w:val="left" w:pos="400"/>
        </w:tabs>
        <w:spacing w:before="120" w:after="120"/>
        <w:ind w:left="851"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En todo caso correrán íntegramente a cargo de la contratista, sin ningún tipo de limitación, los gastos derivados de controles que sean necesarios realizar como consecuencia de defectos en la calidad y en la ejecución de la obra.</w:t>
      </w:r>
    </w:p>
    <w:p w14:paraId="48EE5714" w14:textId="77777777" w:rsidR="00BE3626" w:rsidRPr="00925873" w:rsidRDefault="0083600E" w:rsidP="00F030E5">
      <w:pPr>
        <w:pStyle w:val="4izenburua"/>
        <w:ind w:right="-427"/>
        <w:rPr>
          <w:lang w:val="es-ES_tradnl" w:eastAsia="en-US"/>
        </w:rPr>
      </w:pPr>
      <w:r w:rsidRPr="00925873">
        <w:rPr>
          <w:lang w:val="es-ES_tradnl" w:eastAsia="en-US"/>
        </w:rPr>
        <w:t xml:space="preserve">30.9.- </w:t>
      </w:r>
      <w:r w:rsidR="00BE3626" w:rsidRPr="00925873">
        <w:rPr>
          <w:lang w:val="es-ES_tradnl" w:eastAsia="en-US"/>
        </w:rPr>
        <w:t>Conservación y vigilancia</w:t>
      </w:r>
      <w:r w:rsidRPr="00925873">
        <w:rPr>
          <w:lang w:val="es-ES_tradnl" w:eastAsia="en-US"/>
        </w:rPr>
        <w:t>.</w:t>
      </w:r>
    </w:p>
    <w:p w14:paraId="7A8F7D05" w14:textId="63ACBF69" w:rsidR="00BE3626" w:rsidRPr="00925873" w:rsidRDefault="00BE3626" w:rsidP="00F030E5">
      <w:pPr>
        <w:tabs>
          <w:tab w:val="left" w:pos="400"/>
        </w:tabs>
        <w:spacing w:before="120" w:after="120"/>
        <w:ind w:left="851" w:right="-427"/>
        <w:jc w:val="both"/>
        <w:rPr>
          <w:rFonts w:ascii="Verdana" w:eastAsia="Arial Unicode MS" w:hAnsi="Verdana"/>
          <w:sz w:val="19"/>
          <w:szCs w:val="19"/>
          <w:lang w:val="es-ES_tradnl" w:eastAsia="en-US"/>
        </w:rPr>
      </w:pPr>
      <w:r w:rsidRPr="00925873">
        <w:rPr>
          <w:rFonts w:ascii="Verdana" w:eastAsia="Arial Unicode MS" w:hAnsi="Verdana"/>
          <w:sz w:val="19"/>
          <w:szCs w:val="19"/>
          <w:lang w:val="es-ES_tradnl" w:eastAsia="en-US"/>
        </w:rPr>
        <w:t>La contratista está obligada además de a la ejecución de las obras a su conservación. Hasta que se produzca la recepción, la contratista responderá de la vigilancia de los terrenos y bienes que haya en los mismos.</w:t>
      </w:r>
    </w:p>
    <w:p w14:paraId="630EDE23" w14:textId="5A9EE46F" w:rsidR="00BE3626" w:rsidRPr="00925873" w:rsidRDefault="00BE3626" w:rsidP="00F030E5">
      <w:pPr>
        <w:pStyle w:val="3izenburua"/>
        <w:ind w:right="-427"/>
        <w:rPr>
          <w:rFonts w:eastAsia="Arial Unicode MS"/>
        </w:rPr>
      </w:pPr>
      <w:bookmarkStart w:id="565" w:name="_Toc155179051"/>
      <w:r w:rsidRPr="00925873">
        <w:rPr>
          <w:rFonts w:eastAsia="Arial Unicode MS"/>
        </w:rPr>
        <w:t>31.- CONDICIONES ESPECIALES DE EJECUCIÓN</w:t>
      </w:r>
      <w:bookmarkEnd w:id="565"/>
    </w:p>
    <w:p w14:paraId="4C6CC034" w14:textId="77777777" w:rsidR="00BE3626" w:rsidRPr="00925873" w:rsidRDefault="00BE3626" w:rsidP="00F030E5">
      <w:pPr>
        <w:pStyle w:val="Estilo1"/>
        <w:spacing w:before="120" w:after="120"/>
        <w:ind w:left="284" w:right="-427"/>
        <w:rPr>
          <w:rFonts w:ascii="Verdana" w:eastAsia="Arial Unicode MS" w:hAnsi="Verdana" w:cs="Tahoma"/>
          <w:sz w:val="19"/>
          <w:szCs w:val="19"/>
        </w:rPr>
      </w:pPr>
      <w:r w:rsidRPr="00925873">
        <w:rPr>
          <w:rFonts w:ascii="Verdana" w:eastAsia="Arial Unicode MS" w:hAnsi="Verdana" w:cs="Tahoma"/>
          <w:sz w:val="19"/>
          <w:szCs w:val="19"/>
        </w:rPr>
        <w:t>Estas condiciones especiales de ejecución así como las recogidas en la cláusula 11 de cláusulas específicas del contrato deberán ser cumplidas tant</w:t>
      </w:r>
      <w:r w:rsidR="00757368" w:rsidRPr="00925873">
        <w:rPr>
          <w:rFonts w:ascii="Verdana" w:eastAsia="Arial Unicode MS" w:hAnsi="Verdana" w:cs="Tahoma"/>
          <w:sz w:val="19"/>
          <w:szCs w:val="19"/>
        </w:rPr>
        <w:t>o por la contratista como por la</w:t>
      </w:r>
      <w:r w:rsidRPr="00925873">
        <w:rPr>
          <w:rFonts w:ascii="Verdana" w:eastAsia="Arial Unicode MS" w:hAnsi="Verdana" w:cs="Tahoma"/>
          <w:sz w:val="19"/>
          <w:szCs w:val="19"/>
        </w:rPr>
        <w:t>s subcontratistas.</w:t>
      </w:r>
    </w:p>
    <w:p w14:paraId="03165C6B" w14:textId="77777777" w:rsidR="00BE3626" w:rsidRPr="00925873" w:rsidRDefault="0083600E" w:rsidP="00F030E5">
      <w:pPr>
        <w:pStyle w:val="4izenburua"/>
        <w:ind w:right="-427"/>
      </w:pPr>
      <w:r w:rsidRPr="00925873">
        <w:t xml:space="preserve">31.1.- </w:t>
      </w:r>
      <w:r w:rsidR="00BE3626" w:rsidRPr="00925873">
        <w:t>Lingüísticas</w:t>
      </w:r>
      <w:r w:rsidRPr="00925873">
        <w:t>.</w:t>
      </w:r>
    </w:p>
    <w:p w14:paraId="0BE419F7" w14:textId="77777777" w:rsidR="00BE3626" w:rsidRPr="00925873" w:rsidRDefault="0083600E" w:rsidP="00F030E5">
      <w:pPr>
        <w:pStyle w:val="5izenburua"/>
        <w:ind w:right="-427"/>
      </w:pPr>
      <w:bookmarkStart w:id="566" w:name="_Toc41549370"/>
      <w:bookmarkStart w:id="567" w:name="_Toc48120779"/>
      <w:r w:rsidRPr="00925873">
        <w:rPr>
          <w:b/>
        </w:rPr>
        <w:t>31.1.1.-</w:t>
      </w:r>
      <w:r w:rsidRPr="00925873">
        <w:t xml:space="preserve"> </w:t>
      </w:r>
      <w:r w:rsidR="00BE3626" w:rsidRPr="00925873">
        <w:t>En las relaciones entre el poder adjudicador y la contratista se empleará normalmente el euskera. A los efectos de la ejecución del contrato se entiende por emplear “normalmente el euskera”, lo siguiente:</w:t>
      </w:r>
      <w:bookmarkEnd w:id="566"/>
      <w:bookmarkEnd w:id="567"/>
    </w:p>
    <w:p w14:paraId="48C4C8D6" w14:textId="60203BFB" w:rsidR="00BE3626" w:rsidRPr="00925873" w:rsidRDefault="00BE3626" w:rsidP="00D206AB">
      <w:pPr>
        <w:pStyle w:val="Zerrenda-paragrafoa"/>
        <w:numPr>
          <w:ilvl w:val="0"/>
          <w:numId w:val="118"/>
        </w:numPr>
        <w:spacing w:before="120" w:after="120"/>
        <w:ind w:left="1985" w:right="-427" w:hanging="283"/>
        <w:contextualSpacing/>
        <w:jc w:val="both"/>
        <w:rPr>
          <w:rFonts w:ascii="Verdana" w:hAnsi="Verdana"/>
          <w:sz w:val="19"/>
          <w:szCs w:val="19"/>
        </w:rPr>
      </w:pPr>
      <w:r w:rsidRPr="00925873">
        <w:rPr>
          <w:rFonts w:ascii="Verdana" w:hAnsi="Verdana"/>
          <w:sz w:val="19"/>
          <w:szCs w:val="19"/>
        </w:rPr>
        <w:t xml:space="preserve">En las comunicaciones verbales, el personal con conocimiento de euskera que en funciones de ejecución del contrato se dirija a la Administración contratante, se expresará inicialmente en esta lengua. </w:t>
      </w:r>
    </w:p>
    <w:p w14:paraId="40599BBD" w14:textId="77777777" w:rsidR="00BE3626" w:rsidRPr="00925873" w:rsidRDefault="00BE3626" w:rsidP="00D206AB">
      <w:pPr>
        <w:pStyle w:val="Zerrenda-paragrafoa"/>
        <w:numPr>
          <w:ilvl w:val="0"/>
          <w:numId w:val="118"/>
        </w:numPr>
        <w:spacing w:before="120" w:after="120"/>
        <w:ind w:left="1985" w:right="-427" w:hanging="283"/>
        <w:contextualSpacing/>
        <w:jc w:val="both"/>
        <w:rPr>
          <w:rFonts w:ascii="Verdana" w:hAnsi="Verdana"/>
          <w:sz w:val="19"/>
          <w:szCs w:val="19"/>
        </w:rPr>
      </w:pPr>
      <w:r w:rsidRPr="00925873">
        <w:rPr>
          <w:rFonts w:ascii="Verdana" w:hAnsi="Verdana"/>
          <w:sz w:val="19"/>
          <w:szCs w:val="19"/>
        </w:rPr>
        <w:t>Las comunicaciones escritas se redactarán en euskera y castellano, salvo que emisor y receptor opten por el euskera.</w:t>
      </w:r>
    </w:p>
    <w:p w14:paraId="48B882B1" w14:textId="77777777" w:rsidR="00BE3626" w:rsidRPr="00925873" w:rsidRDefault="0083600E" w:rsidP="00F030E5">
      <w:pPr>
        <w:pStyle w:val="5izenburua"/>
        <w:ind w:right="-427"/>
        <w:rPr>
          <w:i/>
          <w:iCs/>
        </w:rPr>
      </w:pPr>
      <w:bookmarkStart w:id="568" w:name="_Toc41549371"/>
      <w:bookmarkStart w:id="569" w:name="_Toc48120780"/>
      <w:r w:rsidRPr="00925873">
        <w:rPr>
          <w:b/>
        </w:rPr>
        <w:t>31.1.2.-</w:t>
      </w:r>
      <w:r w:rsidRPr="00925873">
        <w:t xml:space="preserve"> </w:t>
      </w:r>
      <w:r w:rsidR="00BE3626" w:rsidRPr="00925873">
        <w:t>Se garantizará el uso del euskera en los rótulos, publicaciones, señalizaciones, avisos y comunicaciones, y en general, en la interlocución</w:t>
      </w:r>
      <w:r w:rsidR="00BE3626" w:rsidRPr="00925873">
        <w:rPr>
          <w:i/>
          <w:iCs/>
        </w:rPr>
        <w:t>.</w:t>
      </w:r>
      <w:bookmarkEnd w:id="568"/>
      <w:bookmarkEnd w:id="569"/>
    </w:p>
    <w:p w14:paraId="697AA2C1" w14:textId="77777777" w:rsidR="00BE3626" w:rsidRPr="00925873" w:rsidRDefault="0083600E" w:rsidP="00F030E5">
      <w:pPr>
        <w:pStyle w:val="4izenburua"/>
        <w:ind w:right="-427"/>
      </w:pPr>
      <w:r w:rsidRPr="00925873">
        <w:t xml:space="preserve">31.2.- </w:t>
      </w:r>
      <w:r w:rsidR="00BE3626" w:rsidRPr="00925873">
        <w:t>De tipo social o relativo al empleo</w:t>
      </w:r>
      <w:r w:rsidRPr="00925873">
        <w:t>:</w:t>
      </w:r>
    </w:p>
    <w:p w14:paraId="20C2B9E1" w14:textId="77777777" w:rsidR="00BE3626" w:rsidRPr="00925873" w:rsidRDefault="0083600E" w:rsidP="00F030E5">
      <w:pPr>
        <w:pStyle w:val="5izenburua"/>
        <w:ind w:right="-427"/>
      </w:pPr>
      <w:bookmarkStart w:id="570" w:name="_Toc41549373"/>
      <w:bookmarkStart w:id="571" w:name="_Toc48120782"/>
      <w:r w:rsidRPr="00925873">
        <w:rPr>
          <w:b/>
        </w:rPr>
        <w:t>31.2.1.-</w:t>
      </w:r>
      <w:r w:rsidRPr="00925873">
        <w:t xml:space="preserve"> </w:t>
      </w:r>
      <w:r w:rsidR="00BE3626" w:rsidRPr="00925873">
        <w:t>Cumplir las disposiciones legales, reglamentarias y convencionales vigentes en materia laboral, de Seguridad Social y de seguridad y salud en el trabajo.</w:t>
      </w:r>
      <w:bookmarkEnd w:id="570"/>
      <w:bookmarkEnd w:id="571"/>
    </w:p>
    <w:p w14:paraId="6961B890" w14:textId="77777777" w:rsidR="00BE3626" w:rsidRPr="00925873" w:rsidRDefault="0083600E" w:rsidP="00F030E5">
      <w:pPr>
        <w:pStyle w:val="5izenburua"/>
        <w:ind w:right="-427"/>
      </w:pPr>
      <w:bookmarkStart w:id="572" w:name="_Toc41549374"/>
      <w:bookmarkStart w:id="573" w:name="_Toc48120783"/>
      <w:r w:rsidRPr="00925873">
        <w:rPr>
          <w:b/>
        </w:rPr>
        <w:lastRenderedPageBreak/>
        <w:t>31.2.2.-</w:t>
      </w:r>
      <w:r w:rsidRPr="00925873">
        <w:t xml:space="preserve"> </w:t>
      </w:r>
      <w:r w:rsidR="00BE3626" w:rsidRPr="00925873">
        <w:t>Proporcionar a la Dirección Facultativa los datos y documentos que se indican en los apartados siguientes con arreglo a los plazos y condiciones indicados en cada caso:</w:t>
      </w:r>
      <w:bookmarkEnd w:id="572"/>
      <w:bookmarkEnd w:id="573"/>
    </w:p>
    <w:p w14:paraId="64F2659F" w14:textId="77777777" w:rsidR="00BE3626" w:rsidRPr="00925873" w:rsidRDefault="00BE3626" w:rsidP="00D206AB">
      <w:pPr>
        <w:pStyle w:val="Zerrenda-paragrafoa"/>
        <w:widowControl w:val="0"/>
        <w:numPr>
          <w:ilvl w:val="0"/>
          <w:numId w:val="87"/>
        </w:numPr>
        <w:spacing w:before="120" w:after="120"/>
        <w:ind w:left="1985" w:right="-427" w:hanging="284"/>
        <w:jc w:val="both"/>
        <w:rPr>
          <w:rFonts w:ascii="Verdana" w:hAnsi="Verdana" w:cs="Tahoma"/>
          <w:sz w:val="19"/>
          <w:szCs w:val="19"/>
        </w:rPr>
      </w:pPr>
      <w:r w:rsidRPr="00925873">
        <w:rPr>
          <w:rFonts w:ascii="Verdana" w:hAnsi="Verdana" w:cs="Tahoma"/>
          <w:sz w:val="19"/>
          <w:szCs w:val="19"/>
        </w:rPr>
        <w:t>Los datos relativos a las condiciones laborales de cada una de las personas trabajadoras adscritas a la ejecución del contrato: se presentarán a través del medio que corresponda según la legislación vigente en plazo de siete (7) días desde la fecha de recepción del correspondiente requerimiento y deberán ser, al menos, los siguientes: nombre y apellidos, DNI, convenio colectivo, categoría profesional, tipo de contrato, jornada, fecha de antigüedad, fecha de vencimiento del contrato, salario bruto anual y, en su caso, pactos en vigor.</w:t>
      </w:r>
    </w:p>
    <w:p w14:paraId="42316186" w14:textId="77777777" w:rsidR="00BE3626" w:rsidRPr="00925873" w:rsidRDefault="00BE3626" w:rsidP="00D206AB">
      <w:pPr>
        <w:pStyle w:val="Zerrenda-paragrafoa"/>
        <w:widowControl w:val="0"/>
        <w:numPr>
          <w:ilvl w:val="0"/>
          <w:numId w:val="87"/>
        </w:numPr>
        <w:spacing w:before="120" w:after="120"/>
        <w:ind w:left="1985" w:right="-427" w:hanging="284"/>
        <w:jc w:val="both"/>
        <w:rPr>
          <w:rFonts w:ascii="Verdana" w:hAnsi="Verdana" w:cs="Tahoma"/>
          <w:sz w:val="19"/>
          <w:szCs w:val="19"/>
        </w:rPr>
      </w:pPr>
      <w:r w:rsidRPr="00925873">
        <w:rPr>
          <w:rFonts w:ascii="Verdana" w:hAnsi="Verdana" w:cs="Tahoma"/>
          <w:sz w:val="19"/>
          <w:szCs w:val="19"/>
        </w:rPr>
        <w:t>Los documentos que solicite la Dirección Facultativa en orden a comprobar la veracidad de los datos proporcionados y el cumplimiento de las obligaciones laborales que, en su condición de empleador, asume la contratista: se presentarán a través del medio que corresponda según la legislación vigente, mediante copia escaneada, en plazo de diez (10) días hábiles desde fecha de recepción del correspondiente requerimiento.</w:t>
      </w:r>
    </w:p>
    <w:p w14:paraId="7B772692" w14:textId="77777777" w:rsidR="00BE3626" w:rsidRPr="00925873" w:rsidRDefault="0083600E" w:rsidP="00F030E5">
      <w:pPr>
        <w:pStyle w:val="5izenburua"/>
        <w:ind w:right="-427"/>
      </w:pPr>
      <w:bookmarkStart w:id="574" w:name="_Toc41549375"/>
      <w:bookmarkStart w:id="575" w:name="_Toc48120784"/>
      <w:r w:rsidRPr="00925873">
        <w:rPr>
          <w:b/>
        </w:rPr>
        <w:t>31.2.3.-</w:t>
      </w:r>
      <w:r w:rsidRPr="00925873">
        <w:t xml:space="preserve"> </w:t>
      </w:r>
      <w:r w:rsidR="00BE3626" w:rsidRPr="00925873">
        <w:t>Abonar a lo largo de toda la ejecución del contrato el salario recogido en el convenio colectivo de aplicación según la categoría profesional que le corresponda a la persona trabajadora, sin que en ningún caso el salario a abonar pueda ser inferior a aquel.</w:t>
      </w:r>
      <w:bookmarkEnd w:id="574"/>
      <w:bookmarkEnd w:id="575"/>
    </w:p>
    <w:p w14:paraId="463F324B" w14:textId="18CD4C15" w:rsidR="00101925" w:rsidRPr="00925873" w:rsidRDefault="0083600E" w:rsidP="00101925">
      <w:pPr>
        <w:pStyle w:val="5izenburua"/>
        <w:ind w:right="-427"/>
      </w:pPr>
      <w:bookmarkStart w:id="576" w:name="_Toc41549376"/>
      <w:bookmarkStart w:id="577" w:name="_Toc48120785"/>
      <w:r w:rsidRPr="00925873">
        <w:rPr>
          <w:b/>
        </w:rPr>
        <w:t>31.2.4.-</w:t>
      </w:r>
      <w:r w:rsidRPr="00925873">
        <w:t xml:space="preserve"> </w:t>
      </w:r>
      <w:r w:rsidR="00BE3626" w:rsidRPr="00925873">
        <w:t>Dar transparencia institucional a todos los datos derivados de la ejecución del contrato.</w:t>
      </w:r>
      <w:bookmarkEnd w:id="576"/>
      <w:bookmarkEnd w:id="577"/>
    </w:p>
    <w:p w14:paraId="649A9C84" w14:textId="77777777" w:rsidR="00BE3626" w:rsidRPr="00925873" w:rsidRDefault="0083600E" w:rsidP="00F030E5">
      <w:pPr>
        <w:pStyle w:val="4izenburua"/>
        <w:ind w:right="-427"/>
      </w:pPr>
      <w:r w:rsidRPr="00925873">
        <w:t xml:space="preserve">31.3.- </w:t>
      </w:r>
      <w:r w:rsidR="00BE3626" w:rsidRPr="00925873">
        <w:t>Comprobación de pagos a l</w:t>
      </w:r>
      <w:r w:rsidR="00757368" w:rsidRPr="00925873">
        <w:t>as</w:t>
      </w:r>
      <w:r w:rsidR="00BE3626" w:rsidRPr="00925873">
        <w:t xml:space="preserve"> </w:t>
      </w:r>
      <w:r w:rsidR="00757368" w:rsidRPr="00925873">
        <w:t>subcontratistas y suministradora</w:t>
      </w:r>
      <w:r w:rsidR="00BE3626" w:rsidRPr="00925873">
        <w:t>s</w:t>
      </w:r>
      <w:r w:rsidRPr="00925873">
        <w:t>:</w:t>
      </w:r>
    </w:p>
    <w:p w14:paraId="1A734FD1" w14:textId="77777777" w:rsidR="00BE3626" w:rsidRPr="00925873" w:rsidRDefault="0083600E" w:rsidP="00F030E5">
      <w:pPr>
        <w:pStyle w:val="5izenburua"/>
        <w:ind w:right="-427"/>
      </w:pPr>
      <w:bookmarkStart w:id="578" w:name="_Toc41549378"/>
      <w:bookmarkStart w:id="579" w:name="_Toc48120787"/>
      <w:r w:rsidRPr="00925873">
        <w:rPr>
          <w:b/>
        </w:rPr>
        <w:t>31.3.1.-</w:t>
      </w:r>
      <w:r w:rsidRPr="00925873">
        <w:t xml:space="preserve"> </w:t>
      </w:r>
      <w:r w:rsidR="00BE3626" w:rsidRPr="00925873">
        <w:t>Remisión a la Dirección Facultativa, cuando esta se lo solicite, de la relac</w:t>
      </w:r>
      <w:r w:rsidR="00757368" w:rsidRPr="00925873">
        <w:t>ión detallada de la</w:t>
      </w:r>
      <w:r w:rsidR="00BE3626" w:rsidRPr="00925873">
        <w:t>s subcontratistas y suministrador</w:t>
      </w:r>
      <w:r w:rsidR="00757368" w:rsidRPr="00925873">
        <w:t>a</w:t>
      </w:r>
      <w:r w:rsidR="00BE3626" w:rsidRPr="00925873">
        <w:t>s que participen en el contrato cuando se perfeccionen su participación junto con aquellas condiciones de subcontratación o suministro de cada un</w:t>
      </w:r>
      <w:r w:rsidR="00757368" w:rsidRPr="00925873">
        <w:t>a de ella</w:t>
      </w:r>
      <w:r w:rsidR="00BE3626" w:rsidRPr="00925873">
        <w:t>s que guarden una relación directa con el plazo del pago.</w:t>
      </w:r>
      <w:bookmarkEnd w:id="578"/>
      <w:bookmarkEnd w:id="579"/>
    </w:p>
    <w:p w14:paraId="54C9D2ED" w14:textId="729E6E81" w:rsidR="00BE3626" w:rsidRPr="00925873" w:rsidRDefault="0083600E" w:rsidP="00F030E5">
      <w:pPr>
        <w:pStyle w:val="5izenburua"/>
        <w:ind w:right="-427"/>
      </w:pPr>
      <w:bookmarkStart w:id="580" w:name="_Toc41549379"/>
      <w:bookmarkStart w:id="581" w:name="_Toc48120788"/>
      <w:r w:rsidRPr="00925873">
        <w:rPr>
          <w:b/>
        </w:rPr>
        <w:t>31.3.2.-</w:t>
      </w:r>
      <w:r w:rsidRPr="00925873">
        <w:t xml:space="preserve"> </w:t>
      </w:r>
      <w:r w:rsidR="00BE3626" w:rsidRPr="00925873">
        <w:t>Remisión a la Dirección Facultativa, cuando este se lo solicite, del justificante d</w:t>
      </w:r>
      <w:r w:rsidR="008663E8" w:rsidRPr="00925873">
        <w:t>e cumplimiento de los pagos a la</w:t>
      </w:r>
      <w:r w:rsidR="00BE3626" w:rsidRPr="00925873">
        <w:t xml:space="preserve">s </w:t>
      </w:r>
      <w:r w:rsidR="008663E8" w:rsidRPr="00925873">
        <w:t>subcontratistas y suministradoras descrita</w:t>
      </w:r>
      <w:r w:rsidR="00BE3626" w:rsidRPr="00925873">
        <w:t>s en el punto anterior una vez terminada la prestación dentro de los plazos de pago legalmente establecidos en el art. 216 LCSP y Ley 3/2004, de 29 de diciembre, por la que se establecen medidas de lucha contra la morosidad en las operaciones comerciales.</w:t>
      </w:r>
      <w:bookmarkEnd w:id="580"/>
      <w:bookmarkEnd w:id="581"/>
      <w:r w:rsidR="00081691" w:rsidRPr="00925873">
        <w:t xml:space="preserve"> Así mismo, se podrá proceder, en su caso, a la retención provisional de garantía prevista en el artículo 216.4 LCSP.</w:t>
      </w:r>
    </w:p>
    <w:p w14:paraId="72649027" w14:textId="29CBA9F3" w:rsidR="00081691" w:rsidRPr="00925873" w:rsidRDefault="00081691">
      <w:pPr>
        <w:pStyle w:val="5izenburua"/>
      </w:pPr>
      <w:r w:rsidRPr="00925873">
        <w:rPr>
          <w:b/>
        </w:rPr>
        <w:t>31.3.3.-</w:t>
      </w:r>
      <w:r w:rsidRPr="00925873">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606CD3" w:rsidRPr="00925873">
        <w:t xml:space="preserve"> Dicho certificado deberá indicar que el pago se ha efectuado conforme a lo dispuesto en el artículo 216 de la LCSP.</w:t>
      </w:r>
    </w:p>
    <w:p w14:paraId="7019C274" w14:textId="627E711C" w:rsidR="00081691" w:rsidRPr="00925873" w:rsidRDefault="00081691">
      <w:pPr>
        <w:pStyle w:val="5izenburua"/>
      </w:pPr>
      <w:r w:rsidRPr="00925873">
        <w:rPr>
          <w:b/>
        </w:rPr>
        <w:t>31.3.4.</w:t>
      </w:r>
      <w:r w:rsidRPr="00925873">
        <w:t>-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6A91CE0A" w14:textId="77777777" w:rsidR="00886C1C" w:rsidRPr="00925873" w:rsidRDefault="00886C1C" w:rsidP="001D7E85">
      <w:pPr>
        <w:pStyle w:val="4izenburua"/>
      </w:pPr>
      <w:r w:rsidRPr="00925873">
        <w:t xml:space="preserve">31.4.- En materia de protección de datos: </w:t>
      </w:r>
    </w:p>
    <w:p w14:paraId="769A3563" w14:textId="2A857B0E" w:rsidR="00886C1C" w:rsidRPr="00925873" w:rsidRDefault="00886C1C" w:rsidP="001D7E85">
      <w:pPr>
        <w:spacing w:before="120" w:after="120"/>
        <w:ind w:left="851" w:right="-427"/>
        <w:jc w:val="both"/>
        <w:rPr>
          <w:rFonts w:ascii="Verdana" w:eastAsia="Arial Unicode MS" w:hAnsi="Verdana"/>
          <w:sz w:val="19"/>
          <w:szCs w:val="18"/>
        </w:rPr>
      </w:pPr>
      <w:r w:rsidRPr="00925873">
        <w:rPr>
          <w:rFonts w:ascii="Verdana" w:eastAsia="Arial Unicode MS" w:hAnsi="Verdana"/>
          <w:sz w:val="19"/>
          <w:szCs w:val="18"/>
        </w:rPr>
        <w:t>En los contratos cuya ejecución implique la cesión de datos a la contratista, ésta debe someterse a la normativa de la Unión Europea y del estado español en m</w:t>
      </w:r>
      <w:r w:rsidR="001D7E85" w:rsidRPr="00925873">
        <w:rPr>
          <w:rFonts w:ascii="Verdana" w:eastAsia="Arial Unicode MS" w:hAnsi="Verdana"/>
          <w:sz w:val="19"/>
          <w:szCs w:val="18"/>
        </w:rPr>
        <w:t>ateria de protección de datos.</w:t>
      </w:r>
    </w:p>
    <w:p w14:paraId="271A0490" w14:textId="77777777" w:rsidR="00101925" w:rsidRPr="00925873" w:rsidRDefault="00101925" w:rsidP="00101925">
      <w:pPr>
        <w:pStyle w:val="4izenburua"/>
      </w:pPr>
      <w:r w:rsidRPr="00925873">
        <w:t>31.5.- Medioambientales:</w:t>
      </w:r>
    </w:p>
    <w:p w14:paraId="59F6941D" w14:textId="37129475" w:rsidR="002818D5" w:rsidRPr="00925873" w:rsidRDefault="002818D5" w:rsidP="002818D5">
      <w:pPr>
        <w:spacing w:before="120" w:after="120"/>
        <w:ind w:left="851" w:right="-427"/>
        <w:jc w:val="both"/>
        <w:rPr>
          <w:rFonts w:ascii="Verdana" w:eastAsia="Arial Unicode MS" w:hAnsi="Verdana"/>
          <w:sz w:val="19"/>
          <w:szCs w:val="18"/>
        </w:rPr>
      </w:pPr>
      <w:r w:rsidRPr="00925873">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w:t>
      </w:r>
      <w:r w:rsidRPr="00925873">
        <w:rPr>
          <w:rFonts w:ascii="Verdana" w:eastAsia="Arial Unicode MS" w:hAnsi="Verdana"/>
          <w:sz w:val="19"/>
          <w:szCs w:val="18"/>
        </w:rPr>
        <w:lastRenderedPageBreak/>
        <w:t>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5ED62EA9" w14:textId="38849B2F" w:rsidR="00710156" w:rsidRPr="00925873" w:rsidRDefault="00710156" w:rsidP="002818D5">
      <w:pPr>
        <w:spacing w:before="120" w:after="120"/>
        <w:ind w:left="851" w:right="-427"/>
        <w:jc w:val="both"/>
        <w:rPr>
          <w:rFonts w:ascii="Verdana" w:eastAsia="Arial Unicode MS" w:hAnsi="Verdana"/>
          <w:sz w:val="19"/>
          <w:szCs w:val="18"/>
        </w:rPr>
      </w:pPr>
      <w:r w:rsidRPr="00925873">
        <w:rPr>
          <w:rFonts w:ascii="Verdana" w:eastAsia="Arial Unicode MS" w:hAnsi="Verdana"/>
          <w:sz w:val="19"/>
          <w:szCs w:val="18"/>
        </w:rPr>
        <w:t>(En los casos en los que en la Decisión de Ejecución del Consejo relativa a la aprobación de la evaluación del Plan de Recuperación y Resiliencia de España (CID) aparezcan obligaciones específicas en materia de DNSH, deberán incluirse en esta cláusula del pliego. Al igual que los mecanismos de verificación que se establezcan en el Anexo I del OA, Disposiciones Operativas entre la Comisión y España)</w:t>
      </w:r>
    </w:p>
    <w:p w14:paraId="3A565A2A" w14:textId="079B106E" w:rsidR="00AC32F7" w:rsidRPr="00925873" w:rsidRDefault="00AC32F7">
      <w:pPr>
        <w:pStyle w:val="4izenburua"/>
      </w:pPr>
      <w:r w:rsidRPr="00925873">
        <w:t>31.6.- En relación al PRTR:</w:t>
      </w:r>
    </w:p>
    <w:p w14:paraId="5AD908D6" w14:textId="77777777" w:rsidR="00AC32F7" w:rsidRPr="00925873" w:rsidRDefault="00AC32F7" w:rsidP="00AC32F7">
      <w:pPr>
        <w:ind w:left="851" w:right="-569"/>
        <w:jc w:val="both"/>
        <w:rPr>
          <w:rFonts w:ascii="Verdana" w:eastAsia="Arial Unicode MS" w:hAnsi="Verdana"/>
          <w:sz w:val="19"/>
          <w:szCs w:val="18"/>
        </w:rPr>
      </w:pPr>
      <w:r w:rsidRPr="00925873">
        <w:rPr>
          <w:rFonts w:ascii="Verdana" w:eastAsia="Arial Unicode MS" w:hAnsi="Verdana"/>
          <w:sz w:val="19"/>
          <w:szCs w:val="18"/>
        </w:rPr>
        <w:t>Al encuadrarse el objeto del presente Pliego financiado con cargo al Plan de Recuperación, Transformación y Resiliencia, el contratista vendrá sujeto, respecto a sí mismo y, en su caso, a los subcontratistas, a las obligaciones que impone el Reglamento (UE) 2021/241 del Parlamento Europeo y del Consejo, de 12 de febrero de 2021, por el que se establece el Mecanismo de Recuperación y Resiliencia, el Real Decreto-Ley 36/2020, de 30 de diciembre, por el que se aprueban medidas urgentes para la modernización de la Administración Pública y para la ejecución del Plan de Recuperación, Transformación y Resiliencia, en la Orden HFP/1030/2021, de 29 de septiembre, por la que se configura el sistema de gestión del Plan de Recuperación, Transformación y Resiliencia,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p>
    <w:p w14:paraId="62D203B5" w14:textId="77777777" w:rsidR="00AC32F7" w:rsidRPr="00925873" w:rsidRDefault="00AC32F7" w:rsidP="00AC32F7"/>
    <w:p w14:paraId="14FF1C6A" w14:textId="5109594F" w:rsidR="00BE3626" w:rsidRPr="00925873" w:rsidRDefault="00BE3626" w:rsidP="00F030E5">
      <w:pPr>
        <w:pStyle w:val="3izenburua"/>
        <w:ind w:right="-427"/>
        <w:rPr>
          <w:rFonts w:eastAsia="Arial Unicode MS"/>
        </w:rPr>
      </w:pPr>
      <w:bookmarkStart w:id="582" w:name="_Toc155179052"/>
      <w:r w:rsidRPr="00925873">
        <w:rPr>
          <w:rFonts w:eastAsia="Arial Unicode MS"/>
        </w:rPr>
        <w:t>32.- CONFIDENCIALIDAD</w:t>
      </w:r>
      <w:r w:rsidR="00781CBF" w:rsidRPr="00925873">
        <w:rPr>
          <w:rFonts w:eastAsia="Arial Unicode MS"/>
        </w:rPr>
        <w:t xml:space="preserve"> Y TRATAMIENTO DE DATOS PERSONALES</w:t>
      </w:r>
      <w:bookmarkEnd w:id="582"/>
    </w:p>
    <w:p w14:paraId="0C0EC339" w14:textId="7C29FF20" w:rsidR="00781CBF" w:rsidRPr="00925873" w:rsidRDefault="00781CBF" w:rsidP="00781CBF">
      <w:pPr>
        <w:pStyle w:val="4izenburua"/>
        <w:ind w:right="-425"/>
        <w:rPr>
          <w:szCs w:val="19"/>
        </w:rPr>
      </w:pPr>
      <w:bookmarkStart w:id="583" w:name="_Toc96676887"/>
      <w:r w:rsidRPr="00925873">
        <w:rPr>
          <w:szCs w:val="19"/>
        </w:rPr>
        <w:t>32.1- Confidencialidad.</w:t>
      </w:r>
      <w:bookmarkEnd w:id="583"/>
    </w:p>
    <w:p w14:paraId="2D640BDB" w14:textId="77777777" w:rsidR="00781CBF" w:rsidRPr="00925873" w:rsidRDefault="00781CBF" w:rsidP="00781CBF">
      <w:pPr>
        <w:tabs>
          <w:tab w:val="left" w:pos="600"/>
          <w:tab w:val="left" w:pos="832"/>
        </w:tabs>
        <w:spacing w:before="120" w:after="120"/>
        <w:ind w:left="851" w:right="-425"/>
        <w:jc w:val="both"/>
        <w:rPr>
          <w:rFonts w:ascii="Verdana" w:eastAsia="Arial Unicode MS" w:hAnsi="Verdana"/>
          <w:sz w:val="19"/>
          <w:szCs w:val="19"/>
        </w:rPr>
      </w:pPr>
      <w:r w:rsidRPr="00925873">
        <w:rPr>
          <w:rFonts w:ascii="Verdana" w:eastAsia="Arial Unicode MS" w:hAnsi="Verdana" w:cs="Tahoma"/>
          <w:sz w:val="19"/>
          <w:szCs w:val="19"/>
        </w:rPr>
        <w:t xml:space="preserve">Toda la información </w:t>
      </w:r>
      <w:r w:rsidRPr="00925873">
        <w:rPr>
          <w:rFonts w:ascii="Verdana" w:eastAsia="Arial Unicode MS" w:hAnsi="Verdana"/>
          <w:sz w:val="19"/>
          <w:szCs w:val="19"/>
        </w:rPr>
        <w:t>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72279DD8" w14:textId="77777777" w:rsidR="00781CBF" w:rsidRPr="00925873" w:rsidRDefault="00781CBF" w:rsidP="00781CBF">
      <w:pPr>
        <w:tabs>
          <w:tab w:val="left" w:pos="600"/>
          <w:tab w:val="left" w:pos="832"/>
        </w:tabs>
        <w:spacing w:before="120" w:after="120"/>
        <w:ind w:left="851" w:right="-425"/>
        <w:jc w:val="both"/>
        <w:rPr>
          <w:rFonts w:ascii="Verdana" w:eastAsia="Arial Unicode MS" w:hAnsi="Verdana"/>
          <w:sz w:val="19"/>
          <w:szCs w:val="19"/>
        </w:rPr>
      </w:pPr>
      <w:r w:rsidRPr="00925873">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74DF6263" w14:textId="77777777" w:rsidR="00781CBF" w:rsidRPr="00925873" w:rsidRDefault="00781CBF" w:rsidP="00781CBF">
      <w:pPr>
        <w:tabs>
          <w:tab w:val="left" w:pos="600"/>
          <w:tab w:val="left" w:pos="832"/>
        </w:tabs>
        <w:spacing w:before="120" w:after="120"/>
        <w:ind w:left="851" w:right="-425"/>
        <w:jc w:val="both"/>
        <w:rPr>
          <w:rFonts w:ascii="Verdana" w:eastAsia="Arial Unicode MS" w:hAnsi="Verdana"/>
          <w:sz w:val="19"/>
          <w:szCs w:val="19"/>
        </w:rPr>
      </w:pPr>
      <w:r w:rsidRPr="00925873">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FBB1582" w14:textId="1CAD6C2D" w:rsidR="00781CBF" w:rsidRPr="00925873" w:rsidRDefault="00781CBF" w:rsidP="00781CBF">
      <w:pPr>
        <w:spacing w:before="120" w:after="120"/>
        <w:ind w:left="851" w:right="-425" w:hanging="567"/>
        <w:jc w:val="both"/>
        <w:outlineLvl w:val="3"/>
        <w:rPr>
          <w:rFonts w:ascii="Verdana" w:eastAsia="Arial Unicode MS" w:hAnsi="Verdana"/>
          <w:b/>
          <w:sz w:val="19"/>
          <w:szCs w:val="19"/>
        </w:rPr>
      </w:pPr>
      <w:bookmarkStart w:id="584" w:name="_Toc96676888"/>
      <w:r w:rsidRPr="00925873">
        <w:rPr>
          <w:rFonts w:ascii="Verdana" w:eastAsia="Arial Unicode MS" w:hAnsi="Verdana"/>
          <w:b/>
          <w:sz w:val="19"/>
          <w:szCs w:val="19"/>
        </w:rPr>
        <w:t>32.2.- Tratamiento de datos personales.</w:t>
      </w:r>
      <w:bookmarkEnd w:id="584"/>
    </w:p>
    <w:p w14:paraId="27350A5F" w14:textId="77777777" w:rsidR="00781CBF" w:rsidRPr="00925873" w:rsidRDefault="00781CBF" w:rsidP="00781CBF">
      <w:pPr>
        <w:spacing w:before="120" w:after="120"/>
        <w:ind w:left="851" w:right="-427"/>
        <w:jc w:val="both"/>
        <w:rPr>
          <w:rFonts w:ascii="Verdana" w:eastAsia="Arial Unicode MS" w:hAnsi="Verdana"/>
          <w:sz w:val="19"/>
          <w:szCs w:val="19"/>
        </w:rPr>
      </w:pPr>
      <w:r w:rsidRPr="00925873">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38DBB8CD" w14:textId="322F2EC9" w:rsidR="00781CBF" w:rsidRPr="00925873" w:rsidRDefault="00781CBF" w:rsidP="00781CBF">
      <w:pPr>
        <w:spacing w:before="120" w:after="120"/>
        <w:ind w:left="851" w:right="-427"/>
        <w:jc w:val="both"/>
        <w:rPr>
          <w:rFonts w:ascii="Verdana" w:hAnsi="Verdana"/>
          <w:sz w:val="19"/>
          <w:szCs w:val="19"/>
        </w:rPr>
      </w:pPr>
      <w:r w:rsidRPr="00925873">
        <w:rPr>
          <w:rFonts w:ascii="Verdana" w:hAnsi="Verdana"/>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7228EAC3" w14:textId="77777777" w:rsidR="008E1D5A" w:rsidRDefault="00611ECF" w:rsidP="00611ECF">
      <w:pPr>
        <w:pStyle w:val="Estilo1"/>
        <w:tabs>
          <w:tab w:val="left" w:pos="600"/>
          <w:tab w:val="left" w:pos="832"/>
        </w:tabs>
        <w:spacing w:before="120" w:after="120"/>
        <w:ind w:left="851" w:right="-425"/>
        <w:rPr>
          <w:rFonts w:ascii="Verdana" w:eastAsia="Arial Unicode MS" w:hAnsi="Verdana"/>
          <w:sz w:val="19"/>
          <w:szCs w:val="19"/>
        </w:rPr>
      </w:pPr>
      <w:r w:rsidRPr="00925873">
        <w:rPr>
          <w:rFonts w:ascii="Verdana" w:eastAsia="Arial Unicode MS" w:hAnsi="Verdana"/>
          <w:sz w:val="19"/>
          <w:szCs w:val="19"/>
        </w:rPr>
        <w:t>El deber de confidencialidad se mantendrá por un plazo de cinco años, desde el conocimiento de la información, de acuerdo con lo establecido en el artículo 133</w:t>
      </w:r>
      <w:r w:rsidR="002A51C4" w:rsidRPr="00925873">
        <w:rPr>
          <w:rFonts w:ascii="Verdana" w:eastAsia="Arial Unicode MS" w:hAnsi="Verdana"/>
          <w:sz w:val="19"/>
          <w:szCs w:val="19"/>
        </w:rPr>
        <w:t xml:space="preserve"> </w:t>
      </w:r>
      <w:r w:rsidRPr="00925873">
        <w:rPr>
          <w:rFonts w:ascii="Verdana" w:eastAsia="Arial Unicode MS" w:hAnsi="Verdana"/>
          <w:sz w:val="19"/>
          <w:szCs w:val="19"/>
        </w:rPr>
        <w:t>LCSP.</w:t>
      </w:r>
    </w:p>
    <w:p w14:paraId="1CCB816C" w14:textId="4A35F5D5" w:rsidR="00611ECF" w:rsidRPr="00925873" w:rsidRDefault="008E1D5A" w:rsidP="00611ECF">
      <w:pPr>
        <w:pStyle w:val="Estilo1"/>
        <w:tabs>
          <w:tab w:val="left" w:pos="600"/>
          <w:tab w:val="left" w:pos="832"/>
        </w:tabs>
        <w:spacing w:before="120" w:after="120"/>
        <w:ind w:left="851" w:right="-425"/>
        <w:rPr>
          <w:rFonts w:ascii="Verdana" w:eastAsia="Arial Unicode MS" w:hAnsi="Verdana"/>
          <w:sz w:val="19"/>
          <w:szCs w:val="19"/>
        </w:rPr>
      </w:pPr>
      <w:r>
        <w:rPr>
          <w:rFonts w:ascii="Verdana" w:eastAsia="Arial Unicode MS" w:hAnsi="Verdana"/>
          <w:sz w:val="19"/>
          <w:szCs w:val="19"/>
        </w:rPr>
        <w:lastRenderedPageBreak/>
        <w:t>(Nota: Podrá establecerse el deber de confidencialidad por un plazo mayor a 5 años, siempre que así se determine en los pliegos).</w:t>
      </w:r>
      <w:r w:rsidR="00611ECF" w:rsidRPr="00925873">
        <w:rPr>
          <w:rFonts w:ascii="Verdana" w:eastAsia="Arial Unicode MS" w:hAnsi="Verdana"/>
          <w:sz w:val="19"/>
          <w:szCs w:val="19"/>
        </w:rPr>
        <w:t xml:space="preserve"> </w:t>
      </w:r>
    </w:p>
    <w:p w14:paraId="604D6597" w14:textId="77777777" w:rsidR="00781CBF" w:rsidRPr="00925873" w:rsidRDefault="00781CBF" w:rsidP="00781CBF">
      <w:pPr>
        <w:spacing w:before="120" w:after="120"/>
        <w:ind w:left="851" w:right="-427"/>
        <w:jc w:val="both"/>
        <w:rPr>
          <w:rFonts w:ascii="Verdana" w:hAnsi="Verdana"/>
          <w:sz w:val="19"/>
          <w:szCs w:val="19"/>
        </w:rPr>
      </w:pPr>
      <w:r w:rsidRPr="00925873">
        <w:rPr>
          <w:rFonts w:ascii="Verdana" w:hAnsi="Verdana"/>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143F38E3" w14:textId="77777777" w:rsidR="00781CBF" w:rsidRPr="00925873" w:rsidRDefault="00781CBF" w:rsidP="00781CBF">
      <w:pPr>
        <w:spacing w:before="120" w:after="120"/>
        <w:ind w:left="851" w:right="-427"/>
        <w:jc w:val="both"/>
        <w:rPr>
          <w:rFonts w:ascii="Verdana" w:hAnsi="Verdana"/>
          <w:sz w:val="19"/>
          <w:szCs w:val="19"/>
        </w:rPr>
      </w:pPr>
      <w:r w:rsidRPr="00925873">
        <w:rPr>
          <w:rFonts w:ascii="Verdana" w:hAnsi="Verdana"/>
          <w:sz w:val="19"/>
          <w:szCs w:val="19"/>
        </w:rPr>
        <w:t>El Anexo VII.2 «Encargo de tratamiento de datos personales» describe en detalle los datos personales a proteger, así como el tratamiento a realizar y las medidas a implementar por la contratista.</w:t>
      </w:r>
    </w:p>
    <w:p w14:paraId="58760693" w14:textId="77777777" w:rsidR="00781CBF" w:rsidRPr="00925873" w:rsidRDefault="00781CBF" w:rsidP="00781CBF">
      <w:pPr>
        <w:spacing w:before="120" w:after="120"/>
        <w:ind w:left="851" w:right="-427"/>
        <w:jc w:val="both"/>
        <w:rPr>
          <w:rFonts w:ascii="Verdana" w:hAnsi="Verdana"/>
          <w:sz w:val="19"/>
          <w:szCs w:val="19"/>
        </w:rPr>
      </w:pPr>
      <w:r w:rsidRPr="00925873">
        <w:rPr>
          <w:rFonts w:ascii="Verdana" w:hAnsi="Verdana"/>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42E71263" w14:textId="2F70098D" w:rsidR="00781CBF" w:rsidRPr="00925873" w:rsidRDefault="00781CBF" w:rsidP="00781CBF">
      <w:pPr>
        <w:spacing w:before="120" w:after="120"/>
        <w:ind w:left="851" w:right="-425" w:hanging="567"/>
        <w:jc w:val="both"/>
        <w:outlineLvl w:val="3"/>
        <w:rPr>
          <w:rFonts w:ascii="Verdana" w:eastAsia="Arial Unicode MS" w:hAnsi="Verdana"/>
          <w:sz w:val="19"/>
          <w:szCs w:val="19"/>
        </w:rPr>
      </w:pPr>
      <w:bookmarkStart w:id="585" w:name="_Toc5959013"/>
      <w:bookmarkStart w:id="586" w:name="_Toc96676889"/>
      <w:r w:rsidRPr="00925873">
        <w:rPr>
          <w:rFonts w:ascii="Verdana" w:eastAsia="Arial Unicode MS" w:hAnsi="Verdana"/>
          <w:b/>
          <w:sz w:val="19"/>
          <w:szCs w:val="19"/>
        </w:rPr>
        <w:t>32.3.- Estipulaciones como encargado del tratamiento</w:t>
      </w:r>
      <w:bookmarkEnd w:id="585"/>
      <w:r w:rsidRPr="00925873">
        <w:rPr>
          <w:rFonts w:ascii="Verdana" w:eastAsia="Arial Unicode MS" w:hAnsi="Verdana"/>
          <w:b/>
          <w:sz w:val="19"/>
          <w:szCs w:val="19"/>
        </w:rPr>
        <w:t>.</w:t>
      </w:r>
      <w:bookmarkEnd w:id="586"/>
    </w:p>
    <w:p w14:paraId="35B949C4" w14:textId="77777777" w:rsidR="00781CBF" w:rsidRPr="00925873" w:rsidRDefault="00781CBF" w:rsidP="00781CBF">
      <w:pPr>
        <w:spacing w:before="120" w:after="120"/>
        <w:ind w:left="851" w:right="-427"/>
        <w:jc w:val="both"/>
        <w:rPr>
          <w:rFonts w:ascii="Verdana" w:hAnsi="Verdana"/>
          <w:sz w:val="19"/>
          <w:szCs w:val="19"/>
        </w:rPr>
      </w:pPr>
      <w:r w:rsidRPr="00925873">
        <w:rPr>
          <w:rFonts w:ascii="Verdana" w:hAnsi="Verdana"/>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204FA9F7" w14:textId="77777777" w:rsidR="00781CBF" w:rsidRPr="00925873" w:rsidRDefault="00781CBF" w:rsidP="00781CBF">
      <w:pPr>
        <w:spacing w:before="120" w:after="120"/>
        <w:ind w:left="851" w:right="-427"/>
        <w:jc w:val="both"/>
        <w:rPr>
          <w:rFonts w:ascii="Verdana" w:hAnsi="Verdana"/>
          <w:sz w:val="19"/>
          <w:szCs w:val="19"/>
        </w:rPr>
      </w:pPr>
      <w:r w:rsidRPr="00925873">
        <w:rPr>
          <w:rFonts w:ascii="Verdana" w:hAnsi="Verdana"/>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2B382054" w14:textId="77777777" w:rsidR="00781CBF" w:rsidRPr="00925873" w:rsidRDefault="00781CBF" w:rsidP="00781CBF">
      <w:pPr>
        <w:spacing w:before="120" w:after="120"/>
        <w:ind w:left="851" w:right="-427"/>
        <w:jc w:val="both"/>
        <w:rPr>
          <w:rFonts w:ascii="Verdana" w:hAnsi="Verdana"/>
          <w:sz w:val="19"/>
          <w:szCs w:val="19"/>
        </w:rPr>
      </w:pPr>
      <w:r w:rsidRPr="00925873">
        <w:rPr>
          <w:rFonts w:ascii="Verdana" w:hAnsi="Verdana"/>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33D07D1" w14:textId="77777777" w:rsidR="00781CBF" w:rsidRPr="00925873" w:rsidRDefault="00781CBF" w:rsidP="00781CBF">
      <w:pPr>
        <w:spacing w:before="120" w:after="120"/>
        <w:ind w:left="851" w:right="-427"/>
        <w:jc w:val="both"/>
        <w:rPr>
          <w:rFonts w:ascii="Verdana" w:hAnsi="Verdana"/>
          <w:sz w:val="19"/>
          <w:szCs w:val="19"/>
        </w:rPr>
      </w:pPr>
      <w:r w:rsidRPr="00925873">
        <w:rPr>
          <w:rFonts w:ascii="Verdana" w:hAnsi="Verdana"/>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77619378" w14:textId="63487179" w:rsidR="00781CBF" w:rsidRPr="00925873" w:rsidRDefault="00CC2236" w:rsidP="00781CBF">
      <w:pPr>
        <w:spacing w:before="120" w:after="120"/>
        <w:ind w:left="851" w:right="-427"/>
        <w:jc w:val="both"/>
        <w:rPr>
          <w:rFonts w:ascii="Verdana" w:hAnsi="Verdana"/>
          <w:sz w:val="19"/>
          <w:szCs w:val="19"/>
        </w:rPr>
      </w:pPr>
      <w:r w:rsidRPr="00925873">
        <w:rPr>
          <w:rFonts w:ascii="Verdana" w:hAnsi="Verdana"/>
          <w:sz w:val="19"/>
          <w:szCs w:val="19"/>
        </w:rPr>
        <w:t xml:space="preserve">La contratista se obliga a garantizar </w:t>
      </w:r>
      <w:r w:rsidR="00781CBF" w:rsidRPr="00925873">
        <w:rPr>
          <w:rFonts w:ascii="Verdana" w:hAnsi="Verdana"/>
          <w:sz w:val="19"/>
          <w:szCs w:val="19"/>
        </w:rPr>
        <w:t>el cumplimiento de las siguientes obligaciones, complementadas con lo detallado en el Anexo «Encargo de tratamiento de datos personales», de conformidad con lo previsto en el artículo 28 del RGPD:</w:t>
      </w:r>
    </w:p>
    <w:p w14:paraId="75636BC9" w14:textId="77777777" w:rsidR="00781CBF" w:rsidRPr="00925873" w:rsidRDefault="00781CBF" w:rsidP="00D206AB">
      <w:pPr>
        <w:numPr>
          <w:ilvl w:val="0"/>
          <w:numId w:val="139"/>
        </w:numPr>
        <w:spacing w:before="120" w:after="120"/>
        <w:ind w:left="1418" w:right="-427" w:hanging="283"/>
        <w:jc w:val="both"/>
        <w:rPr>
          <w:rFonts w:ascii="Verdana" w:hAnsi="Verdana"/>
          <w:sz w:val="19"/>
          <w:szCs w:val="19"/>
        </w:rPr>
      </w:pPr>
      <w:r w:rsidRPr="00925873">
        <w:rPr>
          <w:rFonts w:ascii="Verdana" w:hAnsi="Verdana"/>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022AEE57" w14:textId="77777777" w:rsidR="00781CBF" w:rsidRPr="00925873" w:rsidRDefault="00781CBF" w:rsidP="00781CBF">
      <w:pPr>
        <w:spacing w:before="120" w:after="120"/>
        <w:ind w:left="1418" w:right="-427"/>
        <w:jc w:val="both"/>
        <w:rPr>
          <w:rFonts w:ascii="Verdana" w:hAnsi="Verdana"/>
          <w:sz w:val="19"/>
          <w:szCs w:val="19"/>
        </w:rPr>
      </w:pPr>
      <w:r w:rsidRPr="00925873">
        <w:rPr>
          <w:rFonts w:ascii="Verdana" w:hAnsi="Verdana"/>
          <w:sz w:val="19"/>
          <w:szCs w:val="19"/>
        </w:rPr>
        <w:t>La contratista informará inmediatamente al responsable del tratamiento cuando, en su opinión, una instrucción sea contraria a la normativa de protección de datos personales aplicable en cada momento.</w:t>
      </w:r>
    </w:p>
    <w:p w14:paraId="44063DDF" w14:textId="77777777" w:rsidR="00781CBF" w:rsidRPr="00925873" w:rsidRDefault="00781CBF" w:rsidP="00781CBF">
      <w:pPr>
        <w:spacing w:before="120" w:after="120"/>
        <w:ind w:left="1418" w:right="-427" w:hanging="283"/>
        <w:jc w:val="both"/>
        <w:rPr>
          <w:rFonts w:ascii="Verdana" w:hAnsi="Verdana"/>
          <w:sz w:val="19"/>
          <w:szCs w:val="19"/>
        </w:rPr>
      </w:pPr>
      <w:r w:rsidRPr="00925873">
        <w:rPr>
          <w:rFonts w:ascii="Verdana" w:hAnsi="Verdana"/>
          <w:b/>
          <w:sz w:val="19"/>
          <w:szCs w:val="19"/>
        </w:rPr>
        <w:t>b)</w:t>
      </w:r>
      <w:r w:rsidRPr="00925873">
        <w:rPr>
          <w:rFonts w:ascii="Verdana" w:hAnsi="Verdana"/>
          <w:sz w:val="19"/>
          <w:szCs w:val="19"/>
        </w:rPr>
        <w:tab/>
        <w:t>No utilizar ni aplicar los datos personales con una finalidad distinta a la ejecución del objeto del contrato.</w:t>
      </w:r>
    </w:p>
    <w:p w14:paraId="3E806BAE" w14:textId="77777777" w:rsidR="00781CBF" w:rsidRPr="00925873" w:rsidRDefault="00781CBF" w:rsidP="00781CBF">
      <w:pPr>
        <w:spacing w:before="120" w:after="120"/>
        <w:ind w:left="1418" w:right="-427" w:hanging="283"/>
        <w:jc w:val="both"/>
        <w:rPr>
          <w:rFonts w:ascii="Verdana" w:hAnsi="Verdana"/>
          <w:sz w:val="19"/>
          <w:szCs w:val="19"/>
        </w:rPr>
      </w:pPr>
      <w:r w:rsidRPr="00925873">
        <w:rPr>
          <w:rFonts w:ascii="Verdana" w:hAnsi="Verdana"/>
          <w:b/>
          <w:sz w:val="19"/>
          <w:szCs w:val="19"/>
        </w:rPr>
        <w:t>c)</w:t>
      </w:r>
      <w:r w:rsidRPr="00925873">
        <w:rPr>
          <w:rFonts w:ascii="Verdana" w:hAnsi="Verdana"/>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5FAFD09E" w14:textId="77777777" w:rsidR="00781CBF" w:rsidRPr="00925873" w:rsidRDefault="00781CBF" w:rsidP="00781CBF">
      <w:pPr>
        <w:spacing w:before="120" w:after="120"/>
        <w:ind w:left="1418" w:right="-427"/>
        <w:jc w:val="both"/>
        <w:rPr>
          <w:rFonts w:ascii="Verdana" w:hAnsi="Verdana"/>
          <w:sz w:val="19"/>
          <w:szCs w:val="19"/>
        </w:rPr>
      </w:pPr>
      <w:r w:rsidRPr="00925873">
        <w:rPr>
          <w:rFonts w:ascii="Verdana" w:hAnsi="Verdana"/>
          <w:sz w:val="19"/>
          <w:szCs w:val="19"/>
        </w:rPr>
        <w:lastRenderedPageBreak/>
        <w:t>En particular, y sin carácter limitativo, se obliga a aplicar las medidas de protección del nivel de riesgo y seguridad detalladas en el Anexo VII.2 «Encargo de tratamiento de datos personales».</w:t>
      </w:r>
    </w:p>
    <w:p w14:paraId="76E33881" w14:textId="77777777" w:rsidR="00781CBF" w:rsidRPr="00925873" w:rsidRDefault="00781CBF" w:rsidP="00781CBF">
      <w:pPr>
        <w:spacing w:before="120" w:after="120"/>
        <w:ind w:left="1418" w:right="-427" w:hanging="283"/>
        <w:jc w:val="both"/>
        <w:rPr>
          <w:rFonts w:ascii="Verdana" w:hAnsi="Verdana"/>
          <w:sz w:val="19"/>
          <w:szCs w:val="19"/>
        </w:rPr>
      </w:pPr>
      <w:r w:rsidRPr="00925873">
        <w:rPr>
          <w:rFonts w:ascii="Verdana" w:hAnsi="Verdana"/>
          <w:b/>
          <w:sz w:val="19"/>
          <w:szCs w:val="19"/>
        </w:rPr>
        <w:t>d)</w:t>
      </w:r>
      <w:r w:rsidRPr="00925873">
        <w:rPr>
          <w:rFonts w:ascii="Verdana" w:hAnsi="Verdana"/>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05FB976A" w14:textId="77777777" w:rsidR="00781CBF" w:rsidRPr="00925873" w:rsidRDefault="00781CBF" w:rsidP="00781CBF">
      <w:pPr>
        <w:spacing w:before="120" w:after="120"/>
        <w:ind w:left="1418" w:right="-427" w:hanging="283"/>
        <w:jc w:val="both"/>
        <w:rPr>
          <w:rFonts w:ascii="Verdana" w:hAnsi="Verdana"/>
          <w:sz w:val="19"/>
          <w:szCs w:val="19"/>
        </w:rPr>
      </w:pPr>
      <w:r w:rsidRPr="00925873">
        <w:rPr>
          <w:rFonts w:ascii="Verdana" w:hAnsi="Verdana"/>
          <w:b/>
          <w:sz w:val="19"/>
          <w:szCs w:val="19"/>
        </w:rPr>
        <w:t>e)</w:t>
      </w:r>
      <w:r w:rsidRPr="00925873">
        <w:rPr>
          <w:rFonts w:ascii="Verdana" w:hAnsi="Verdana"/>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1FEC7C60" w14:textId="77777777" w:rsidR="00781CBF" w:rsidRPr="00925873" w:rsidRDefault="00781CBF" w:rsidP="00781CBF">
      <w:pPr>
        <w:spacing w:before="120" w:after="120"/>
        <w:ind w:left="1418" w:right="-427" w:hanging="283"/>
        <w:jc w:val="both"/>
        <w:rPr>
          <w:rFonts w:ascii="Verdana" w:hAnsi="Verdana"/>
          <w:sz w:val="19"/>
          <w:szCs w:val="19"/>
        </w:rPr>
      </w:pPr>
      <w:r w:rsidRPr="00925873">
        <w:rPr>
          <w:rFonts w:ascii="Verdana" w:hAnsi="Verdana"/>
          <w:b/>
          <w:sz w:val="19"/>
          <w:szCs w:val="19"/>
        </w:rPr>
        <w:t>f)</w:t>
      </w:r>
      <w:r w:rsidRPr="00925873">
        <w:rPr>
          <w:rFonts w:ascii="Verdana" w:hAnsi="Verdana"/>
          <w:sz w:val="19"/>
          <w:szCs w:val="19"/>
        </w:rPr>
        <w:tab/>
        <w:t>Garantizar la formación necesaria en materia de protección de datos personales de las personas autorizadas a su tratamiento.</w:t>
      </w:r>
    </w:p>
    <w:p w14:paraId="4E6C3190" w14:textId="77777777" w:rsidR="00781CBF" w:rsidRPr="00925873" w:rsidRDefault="00781CBF" w:rsidP="00781CBF">
      <w:pPr>
        <w:spacing w:before="120" w:after="120"/>
        <w:ind w:left="1418" w:right="-427" w:hanging="283"/>
        <w:jc w:val="both"/>
        <w:rPr>
          <w:rFonts w:ascii="Verdana" w:hAnsi="Verdana"/>
          <w:sz w:val="19"/>
          <w:szCs w:val="19"/>
        </w:rPr>
      </w:pPr>
      <w:r w:rsidRPr="00925873">
        <w:rPr>
          <w:rFonts w:ascii="Verdana" w:hAnsi="Verdana"/>
          <w:b/>
          <w:sz w:val="19"/>
          <w:szCs w:val="19"/>
        </w:rPr>
        <w:t>g)</w:t>
      </w:r>
      <w:r w:rsidRPr="00925873">
        <w:rPr>
          <w:rFonts w:ascii="Verdana" w:hAnsi="Verdana"/>
          <w:sz w:val="19"/>
          <w:szCs w:val="19"/>
        </w:rPr>
        <w:tab/>
        <w:t>No comunicar (ceder) ni difundir los datos personales a terceros, ni siquiera para su conservación, a menos que se cuente, en cada caso, con la autorización previa y expresa del órgano responsable del tratamiento.</w:t>
      </w:r>
    </w:p>
    <w:p w14:paraId="27B62E1E" w14:textId="77777777" w:rsidR="00781CBF" w:rsidRPr="00925873" w:rsidRDefault="00781CBF" w:rsidP="00781CBF">
      <w:pPr>
        <w:spacing w:before="120" w:after="120"/>
        <w:ind w:left="1418" w:right="-427" w:hanging="283"/>
        <w:jc w:val="both"/>
        <w:rPr>
          <w:rFonts w:ascii="Verdana" w:hAnsi="Verdana"/>
          <w:sz w:val="19"/>
          <w:szCs w:val="19"/>
        </w:rPr>
      </w:pPr>
      <w:r w:rsidRPr="00925873">
        <w:rPr>
          <w:rFonts w:ascii="Verdana" w:hAnsi="Verdana"/>
          <w:b/>
          <w:sz w:val="19"/>
          <w:szCs w:val="19"/>
        </w:rPr>
        <w:t>h)</w:t>
      </w:r>
      <w:r w:rsidRPr="00925873">
        <w:rPr>
          <w:rFonts w:ascii="Verdana" w:hAnsi="Verdana"/>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1313EF58" w14:textId="77777777" w:rsidR="00781CBF" w:rsidRPr="00925873" w:rsidRDefault="00781CBF" w:rsidP="00781CBF">
      <w:pPr>
        <w:spacing w:before="120" w:after="120"/>
        <w:ind w:left="1418" w:right="-427" w:hanging="283"/>
        <w:jc w:val="both"/>
        <w:rPr>
          <w:rFonts w:ascii="Verdana" w:hAnsi="Verdana"/>
          <w:sz w:val="19"/>
          <w:szCs w:val="19"/>
        </w:rPr>
      </w:pPr>
      <w:r w:rsidRPr="00925873">
        <w:rPr>
          <w:rFonts w:ascii="Verdana" w:hAnsi="Verdana"/>
          <w:b/>
          <w:sz w:val="19"/>
          <w:szCs w:val="19"/>
        </w:rPr>
        <w:t>i)</w:t>
      </w:r>
      <w:r w:rsidRPr="00925873">
        <w:rPr>
          <w:rFonts w:ascii="Verdana" w:hAnsi="Verdana"/>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7ED1D084" w14:textId="77777777" w:rsidR="00781CBF" w:rsidRPr="00925873" w:rsidRDefault="00781CBF" w:rsidP="00781CBF">
      <w:pPr>
        <w:spacing w:before="120" w:after="120"/>
        <w:ind w:left="1418" w:right="-427"/>
        <w:jc w:val="both"/>
        <w:rPr>
          <w:rFonts w:ascii="Verdana" w:hAnsi="Verdana"/>
          <w:sz w:val="19"/>
          <w:szCs w:val="19"/>
        </w:rPr>
      </w:pPr>
      <w:r w:rsidRPr="00925873">
        <w:rPr>
          <w:rFonts w:ascii="Verdana" w:hAnsi="Verdana"/>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52395814" w14:textId="77777777" w:rsidR="00781CBF" w:rsidRPr="00925873" w:rsidRDefault="00781CBF" w:rsidP="00781CBF">
      <w:pPr>
        <w:spacing w:before="120" w:after="120"/>
        <w:ind w:left="1418" w:right="-427" w:hanging="283"/>
        <w:jc w:val="both"/>
        <w:rPr>
          <w:rFonts w:ascii="Verdana" w:hAnsi="Verdana"/>
          <w:sz w:val="19"/>
          <w:szCs w:val="19"/>
        </w:rPr>
      </w:pPr>
      <w:r w:rsidRPr="00925873">
        <w:rPr>
          <w:rFonts w:ascii="Verdana" w:hAnsi="Verdana"/>
          <w:b/>
          <w:sz w:val="19"/>
          <w:szCs w:val="19"/>
        </w:rPr>
        <w:t>j)</w:t>
      </w:r>
      <w:r w:rsidRPr="00925873">
        <w:rPr>
          <w:rFonts w:ascii="Verdana" w:hAnsi="Verdana"/>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7CF4E87B" w14:textId="77777777" w:rsidR="00781CBF" w:rsidRPr="00925873" w:rsidRDefault="00781CBF" w:rsidP="00781CBF">
      <w:pPr>
        <w:spacing w:before="120" w:after="120"/>
        <w:ind w:left="1418" w:right="-427" w:hanging="283"/>
        <w:jc w:val="both"/>
        <w:rPr>
          <w:rFonts w:ascii="Verdana" w:hAnsi="Verdana"/>
          <w:sz w:val="19"/>
          <w:szCs w:val="19"/>
        </w:rPr>
      </w:pPr>
      <w:r w:rsidRPr="00925873">
        <w:rPr>
          <w:rFonts w:ascii="Verdana" w:hAnsi="Verdana"/>
          <w:b/>
          <w:sz w:val="19"/>
          <w:szCs w:val="19"/>
        </w:rPr>
        <w:t>k)</w:t>
      </w:r>
      <w:r w:rsidRPr="00925873">
        <w:rPr>
          <w:rFonts w:ascii="Verdana" w:hAnsi="Verdana"/>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5A87A221" w14:textId="77777777" w:rsidR="00781CBF" w:rsidRPr="00925873" w:rsidRDefault="00781CBF" w:rsidP="00781CBF">
      <w:pPr>
        <w:spacing w:before="120" w:after="120"/>
        <w:ind w:left="1418" w:right="-427"/>
        <w:jc w:val="both"/>
        <w:rPr>
          <w:rFonts w:ascii="Verdana" w:hAnsi="Verdana"/>
          <w:sz w:val="19"/>
          <w:szCs w:val="19"/>
        </w:rPr>
      </w:pPr>
      <w:r w:rsidRPr="00925873">
        <w:rPr>
          <w:rFonts w:ascii="Verdana" w:hAnsi="Verdana"/>
          <w:sz w:val="19"/>
          <w:szCs w:val="19"/>
        </w:rPr>
        <w:t xml:space="preserve">En el caso de que por causa de Derecho nacional o de la Unión Europea la contratista se vea obligada a llevar a cabo alguna transferencia internacional de datos personales, </w:t>
      </w:r>
      <w:r w:rsidRPr="00925873">
        <w:rPr>
          <w:rFonts w:ascii="Verdana" w:hAnsi="Verdana"/>
          <w:sz w:val="19"/>
          <w:szCs w:val="19"/>
        </w:rPr>
        <w:lastRenderedPageBreak/>
        <w:t>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063B81D" w14:textId="77777777" w:rsidR="00781CBF" w:rsidRPr="00925873" w:rsidRDefault="00781CBF" w:rsidP="00781CBF">
      <w:pPr>
        <w:spacing w:before="120" w:after="120"/>
        <w:ind w:left="1418" w:right="-427" w:hanging="283"/>
        <w:jc w:val="both"/>
        <w:rPr>
          <w:rFonts w:ascii="Verdana" w:hAnsi="Verdana"/>
          <w:sz w:val="19"/>
          <w:szCs w:val="19"/>
        </w:rPr>
      </w:pPr>
      <w:r w:rsidRPr="00925873">
        <w:rPr>
          <w:rFonts w:ascii="Verdana" w:hAnsi="Verdana"/>
          <w:b/>
          <w:sz w:val="19"/>
          <w:szCs w:val="19"/>
        </w:rPr>
        <w:t>l)</w:t>
      </w:r>
      <w:r w:rsidRPr="00925873">
        <w:rPr>
          <w:rFonts w:ascii="Verdana" w:hAnsi="Verdana"/>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2C9AE822" w14:textId="77777777" w:rsidR="00781CBF" w:rsidRPr="00925873" w:rsidRDefault="00781CBF" w:rsidP="00781CBF">
      <w:pPr>
        <w:spacing w:before="120" w:after="120"/>
        <w:ind w:left="1418" w:right="-427" w:hanging="283"/>
        <w:jc w:val="both"/>
        <w:rPr>
          <w:rFonts w:ascii="Verdana" w:hAnsi="Verdana"/>
          <w:sz w:val="19"/>
          <w:szCs w:val="19"/>
        </w:rPr>
      </w:pPr>
      <w:r w:rsidRPr="00925873">
        <w:rPr>
          <w:rFonts w:ascii="Verdana" w:hAnsi="Verdana"/>
          <w:b/>
          <w:sz w:val="19"/>
          <w:szCs w:val="19"/>
        </w:rPr>
        <w:t>m)</w:t>
      </w:r>
      <w:r w:rsidRPr="00925873">
        <w:rPr>
          <w:rFonts w:ascii="Verdana" w:hAnsi="Verdana"/>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4DC831A6" w14:textId="77777777" w:rsidR="00781CBF" w:rsidRPr="00925873" w:rsidRDefault="00781CBF" w:rsidP="00781CBF">
      <w:pPr>
        <w:spacing w:before="120" w:after="120"/>
        <w:ind w:left="1418" w:right="-427"/>
        <w:jc w:val="both"/>
        <w:rPr>
          <w:rFonts w:ascii="Verdana" w:hAnsi="Verdana"/>
          <w:sz w:val="19"/>
          <w:szCs w:val="19"/>
        </w:rPr>
      </w:pPr>
      <w:r w:rsidRPr="00925873">
        <w:rPr>
          <w:rFonts w:ascii="Verdana" w:hAnsi="Verdana"/>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14258A38" w14:textId="77777777" w:rsidR="00781CBF" w:rsidRPr="00925873" w:rsidRDefault="00781CBF" w:rsidP="00781CBF">
      <w:pPr>
        <w:spacing w:before="120" w:after="120"/>
        <w:ind w:left="1418" w:right="-427"/>
        <w:jc w:val="both"/>
        <w:rPr>
          <w:rFonts w:ascii="Verdana" w:hAnsi="Verdana"/>
          <w:sz w:val="19"/>
          <w:szCs w:val="19"/>
        </w:rPr>
      </w:pPr>
      <w:r w:rsidRPr="00925873">
        <w:rPr>
          <w:rFonts w:ascii="Verdana" w:hAnsi="Verdana"/>
          <w:sz w:val="19"/>
          <w:szCs w:val="19"/>
        </w:rPr>
        <w:t>Asistirá al órgano responsable del tratamiento, siempre que sea posible, para que pueda cumplir y dar respuesta a la persona interesada que ejercita su derecho.</w:t>
      </w:r>
    </w:p>
    <w:p w14:paraId="7F3442CF" w14:textId="77777777" w:rsidR="00781CBF" w:rsidRPr="00925873" w:rsidRDefault="00781CBF" w:rsidP="00781CBF">
      <w:pPr>
        <w:spacing w:before="120" w:after="120"/>
        <w:ind w:left="1418" w:right="-427" w:hanging="283"/>
        <w:jc w:val="both"/>
        <w:rPr>
          <w:rFonts w:ascii="Verdana" w:hAnsi="Verdana"/>
          <w:sz w:val="19"/>
          <w:szCs w:val="19"/>
        </w:rPr>
      </w:pPr>
      <w:r w:rsidRPr="00925873">
        <w:rPr>
          <w:rFonts w:ascii="Verdana" w:hAnsi="Verdana"/>
          <w:b/>
          <w:sz w:val="19"/>
          <w:szCs w:val="19"/>
        </w:rPr>
        <w:t>n)</w:t>
      </w:r>
      <w:r w:rsidRPr="00925873">
        <w:rPr>
          <w:rFonts w:ascii="Verdana" w:hAnsi="Verdana"/>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12F3EF72" w14:textId="77777777" w:rsidR="00781CBF" w:rsidRPr="00925873" w:rsidRDefault="00781CBF" w:rsidP="00781CBF">
      <w:pPr>
        <w:spacing w:before="120" w:after="120"/>
        <w:ind w:left="1418" w:right="-427"/>
        <w:jc w:val="both"/>
        <w:rPr>
          <w:rFonts w:ascii="Verdana" w:hAnsi="Verdana"/>
          <w:sz w:val="19"/>
          <w:szCs w:val="19"/>
        </w:rPr>
      </w:pPr>
      <w:r w:rsidRPr="00925873">
        <w:rPr>
          <w:rFonts w:ascii="Verdana" w:hAnsi="Verdana"/>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33359FCA" w14:textId="77777777" w:rsidR="00781CBF" w:rsidRPr="00925873" w:rsidRDefault="00781CBF" w:rsidP="00781CBF">
      <w:pPr>
        <w:spacing w:before="120" w:after="120"/>
        <w:ind w:left="1418" w:right="-427" w:hanging="283"/>
        <w:jc w:val="both"/>
        <w:rPr>
          <w:rFonts w:ascii="Verdana" w:hAnsi="Verdana"/>
          <w:sz w:val="19"/>
          <w:szCs w:val="19"/>
        </w:rPr>
      </w:pPr>
      <w:r w:rsidRPr="00925873">
        <w:rPr>
          <w:rFonts w:ascii="Verdana" w:hAnsi="Verdana"/>
          <w:b/>
          <w:sz w:val="19"/>
          <w:szCs w:val="19"/>
        </w:rPr>
        <w:t>ñ)</w:t>
      </w:r>
      <w:r w:rsidRPr="00925873">
        <w:rPr>
          <w:rFonts w:ascii="Verdana" w:hAnsi="Verdana"/>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B3FC4C7" w14:textId="77777777" w:rsidR="00781CBF" w:rsidRPr="00925873" w:rsidRDefault="00781CBF" w:rsidP="00781CBF">
      <w:pPr>
        <w:spacing w:before="120" w:after="120"/>
        <w:ind w:left="1418" w:right="-427" w:hanging="283"/>
        <w:jc w:val="both"/>
        <w:rPr>
          <w:rFonts w:ascii="Verdana" w:hAnsi="Verdana"/>
          <w:sz w:val="19"/>
          <w:szCs w:val="19"/>
        </w:rPr>
      </w:pPr>
      <w:r w:rsidRPr="00925873">
        <w:rPr>
          <w:rFonts w:ascii="Verdana" w:hAnsi="Verdana"/>
          <w:b/>
          <w:sz w:val="19"/>
          <w:szCs w:val="19"/>
        </w:rPr>
        <w:t>o)</w:t>
      </w:r>
      <w:r w:rsidRPr="00925873">
        <w:rPr>
          <w:rFonts w:ascii="Verdana" w:hAnsi="Verdana"/>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486CC934" w14:textId="77777777" w:rsidR="00781CBF" w:rsidRPr="00925873" w:rsidRDefault="00781CBF" w:rsidP="00781CBF">
      <w:pPr>
        <w:spacing w:before="120" w:after="120"/>
        <w:ind w:left="1418" w:right="-425" w:hanging="283"/>
        <w:jc w:val="both"/>
        <w:rPr>
          <w:rFonts w:ascii="Verdana" w:hAnsi="Verdana"/>
          <w:sz w:val="19"/>
          <w:szCs w:val="19"/>
        </w:rPr>
      </w:pPr>
      <w:r w:rsidRPr="00925873">
        <w:rPr>
          <w:rFonts w:ascii="Verdana" w:hAnsi="Verdana"/>
          <w:b/>
          <w:sz w:val="19"/>
          <w:szCs w:val="19"/>
        </w:rPr>
        <w:t>p)</w:t>
      </w:r>
      <w:r w:rsidRPr="00925873">
        <w:rPr>
          <w:rFonts w:ascii="Verdana" w:hAnsi="Verdana"/>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106FB19A" w14:textId="5DA97C54" w:rsidR="00781CBF" w:rsidRPr="00925873" w:rsidRDefault="00781CBF" w:rsidP="00781CBF">
      <w:pPr>
        <w:spacing w:before="120" w:after="120"/>
        <w:ind w:left="851" w:right="-425" w:hanging="567"/>
        <w:jc w:val="both"/>
        <w:outlineLvl w:val="3"/>
        <w:rPr>
          <w:rFonts w:ascii="Verdana" w:eastAsia="Arial Unicode MS" w:hAnsi="Verdana"/>
          <w:b/>
          <w:sz w:val="19"/>
          <w:szCs w:val="19"/>
        </w:rPr>
      </w:pPr>
      <w:bookmarkStart w:id="587" w:name="_Toc5959014"/>
      <w:bookmarkStart w:id="588" w:name="_Toc96676890"/>
      <w:r w:rsidRPr="00925873">
        <w:rPr>
          <w:rFonts w:ascii="Verdana" w:eastAsia="Arial Unicode MS" w:hAnsi="Verdana"/>
          <w:b/>
          <w:sz w:val="19"/>
          <w:szCs w:val="19"/>
        </w:rPr>
        <w:t>32.4.- Sub-encargos de tratamiento asociados a subcontrataciones</w:t>
      </w:r>
      <w:bookmarkEnd w:id="587"/>
      <w:r w:rsidRPr="00925873">
        <w:rPr>
          <w:rFonts w:ascii="Verdana" w:eastAsia="Arial Unicode MS" w:hAnsi="Verdana"/>
          <w:b/>
          <w:sz w:val="19"/>
          <w:szCs w:val="19"/>
        </w:rPr>
        <w:t>.</w:t>
      </w:r>
      <w:bookmarkEnd w:id="588"/>
    </w:p>
    <w:p w14:paraId="27FD0F07" w14:textId="77777777" w:rsidR="00781CBF" w:rsidRPr="00925873" w:rsidRDefault="00781CBF" w:rsidP="00781CBF">
      <w:pPr>
        <w:tabs>
          <w:tab w:val="left" w:pos="600"/>
          <w:tab w:val="left" w:pos="832"/>
        </w:tabs>
        <w:spacing w:before="120" w:after="120"/>
        <w:ind w:left="851" w:right="-425"/>
        <w:jc w:val="both"/>
        <w:rPr>
          <w:rFonts w:ascii="Verdana" w:hAnsi="Verdana"/>
          <w:sz w:val="19"/>
          <w:szCs w:val="19"/>
        </w:rPr>
      </w:pPr>
      <w:r w:rsidRPr="00925873">
        <w:rPr>
          <w:rFonts w:ascii="Verdana" w:hAnsi="Verdana"/>
          <w:sz w:val="19"/>
          <w:szCs w:val="19"/>
        </w:rPr>
        <w:t xml:space="preserve">Cuando el contrato permita la subcontratación, la contratista que pretenda subcontratar la ejecución del contrato en el que se deba acceder a datos personales deberá informar de su intención al órgano responsable del tratamiento, identificando los tratamientos de datos </w:t>
      </w:r>
      <w:r w:rsidRPr="00925873">
        <w:rPr>
          <w:rFonts w:ascii="Verdana" w:hAnsi="Verdana"/>
          <w:sz w:val="19"/>
          <w:szCs w:val="19"/>
        </w:rPr>
        <w:lastRenderedPageBreak/>
        <w:t>personales que conlleva, para que el órgano responsable del tratamiento decida si otorga o no su autorización.</w:t>
      </w:r>
    </w:p>
    <w:p w14:paraId="32364E38" w14:textId="77777777" w:rsidR="00781CBF" w:rsidRPr="00925873" w:rsidRDefault="00781CBF" w:rsidP="00781CBF">
      <w:pPr>
        <w:tabs>
          <w:tab w:val="left" w:pos="600"/>
          <w:tab w:val="left" w:pos="832"/>
        </w:tabs>
        <w:spacing w:before="120" w:after="120"/>
        <w:ind w:left="851" w:right="-425"/>
        <w:jc w:val="both"/>
        <w:rPr>
          <w:rFonts w:ascii="Verdana" w:hAnsi="Verdana"/>
          <w:sz w:val="19"/>
          <w:szCs w:val="19"/>
        </w:rPr>
      </w:pPr>
      <w:r w:rsidRPr="00925873">
        <w:rPr>
          <w:rFonts w:ascii="Verdana" w:hAnsi="Verdana"/>
          <w:sz w:val="19"/>
          <w:szCs w:val="19"/>
        </w:rPr>
        <w:t>Las dos siguientes condiciones deberán darse, en cualquier caso, para que el órgano responsable del tratamiento otorgue, si así lo decide, su autorización:</w:t>
      </w:r>
    </w:p>
    <w:p w14:paraId="6863898A" w14:textId="77777777" w:rsidR="00781CBF" w:rsidRPr="00925873" w:rsidRDefault="00781CBF" w:rsidP="00D206AB">
      <w:pPr>
        <w:numPr>
          <w:ilvl w:val="0"/>
          <w:numId w:val="138"/>
        </w:numPr>
        <w:spacing w:before="120" w:after="120"/>
        <w:ind w:left="1418" w:right="-425" w:hanging="283"/>
        <w:contextualSpacing/>
        <w:jc w:val="both"/>
        <w:rPr>
          <w:rFonts w:ascii="Verdana" w:hAnsi="Verdana"/>
          <w:sz w:val="19"/>
          <w:szCs w:val="19"/>
          <w:lang w:eastAsia="en-US"/>
        </w:rPr>
      </w:pPr>
      <w:r w:rsidRPr="00925873">
        <w:rPr>
          <w:rFonts w:ascii="Verdana" w:hAnsi="Verdana"/>
          <w:sz w:val="19"/>
          <w:szCs w:val="19"/>
          <w:lang w:eastAsia="en-US"/>
        </w:rPr>
        <w:t>Que el tratamiento de datos personales por parte de la subcontratista se ajuste a la legalidad vigente, lo contemplado en este pliego y a las instrucciones del órgano responsable del tratamiento.</w:t>
      </w:r>
    </w:p>
    <w:p w14:paraId="4DA0731C" w14:textId="77777777" w:rsidR="00781CBF" w:rsidRPr="00925873" w:rsidRDefault="00781CBF" w:rsidP="00D206AB">
      <w:pPr>
        <w:numPr>
          <w:ilvl w:val="0"/>
          <w:numId w:val="138"/>
        </w:numPr>
        <w:spacing w:before="120" w:after="120"/>
        <w:ind w:left="1418" w:right="-425" w:hanging="283"/>
        <w:contextualSpacing/>
        <w:jc w:val="both"/>
        <w:rPr>
          <w:rFonts w:ascii="Verdana" w:hAnsi="Verdana"/>
          <w:sz w:val="19"/>
          <w:szCs w:val="19"/>
          <w:lang w:eastAsia="en-US"/>
        </w:rPr>
      </w:pPr>
      <w:r w:rsidRPr="00925873">
        <w:rPr>
          <w:rFonts w:ascii="Verdana" w:hAnsi="Verdana"/>
          <w:sz w:val="19"/>
          <w:szCs w:val="19"/>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7FB63007" w14:textId="77777777" w:rsidR="00BA7042" w:rsidRPr="00925873" w:rsidRDefault="00BA7042" w:rsidP="00781CBF">
      <w:pPr>
        <w:tabs>
          <w:tab w:val="left" w:pos="600"/>
          <w:tab w:val="left" w:pos="832"/>
        </w:tabs>
        <w:spacing w:before="120" w:after="120"/>
        <w:ind w:left="851" w:right="-425"/>
        <w:jc w:val="both"/>
        <w:rPr>
          <w:rFonts w:ascii="Verdana" w:hAnsi="Verdana"/>
          <w:sz w:val="19"/>
          <w:szCs w:val="19"/>
        </w:rPr>
      </w:pPr>
    </w:p>
    <w:p w14:paraId="1F6CDC4E" w14:textId="50AC5E9B" w:rsidR="00781CBF" w:rsidRPr="00925873" w:rsidRDefault="00781CBF" w:rsidP="00781CBF">
      <w:pPr>
        <w:tabs>
          <w:tab w:val="left" w:pos="600"/>
          <w:tab w:val="left" w:pos="832"/>
        </w:tabs>
        <w:spacing w:before="120" w:after="120"/>
        <w:ind w:left="851" w:right="-425"/>
        <w:jc w:val="both"/>
        <w:rPr>
          <w:rFonts w:ascii="Verdana" w:eastAsia="Arial Unicode MS" w:hAnsi="Verdana" w:cs="Tahoma"/>
          <w:sz w:val="19"/>
          <w:szCs w:val="19"/>
        </w:rPr>
      </w:pPr>
      <w:r w:rsidRPr="00925873">
        <w:rPr>
          <w:rFonts w:ascii="Verdana" w:hAnsi="Verdana"/>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7AD79F85" w14:textId="77777777" w:rsidR="00BE3626" w:rsidRPr="00925873" w:rsidRDefault="00BE3626" w:rsidP="00F030E5">
      <w:pPr>
        <w:pStyle w:val="3izenburua"/>
        <w:ind w:right="-427"/>
        <w:rPr>
          <w:rFonts w:eastAsia="Arial Unicode MS"/>
        </w:rPr>
      </w:pPr>
      <w:bookmarkStart w:id="589" w:name="_Toc155179053"/>
      <w:r w:rsidRPr="00925873">
        <w:rPr>
          <w:rFonts w:eastAsia="Arial Unicode MS"/>
        </w:rPr>
        <w:t>33.- PENALIDADES</w:t>
      </w:r>
      <w:bookmarkEnd w:id="589"/>
    </w:p>
    <w:p w14:paraId="3D0FB9E9" w14:textId="77777777" w:rsidR="00BE3626" w:rsidRPr="00925873" w:rsidRDefault="00BE3626" w:rsidP="00F030E5">
      <w:pPr>
        <w:pStyle w:val="Estilo1"/>
        <w:tabs>
          <w:tab w:val="left" w:pos="400"/>
          <w:tab w:val="num" w:pos="832"/>
        </w:tabs>
        <w:spacing w:before="120" w:after="120"/>
        <w:ind w:left="284" w:right="-427"/>
        <w:rPr>
          <w:rFonts w:ascii="Verdana" w:eastAsia="Arial Unicode MS" w:hAnsi="Verdana" w:cs="Tahoma"/>
          <w:sz w:val="19"/>
          <w:szCs w:val="19"/>
        </w:rPr>
      </w:pPr>
      <w:r w:rsidRPr="00925873">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39 de condiciones generales, el órgano de contratación podrá imponer a la contratista penalidades por las siguientes causas:</w:t>
      </w:r>
    </w:p>
    <w:p w14:paraId="1F5BFE95" w14:textId="77777777" w:rsidR="00BE3626" w:rsidRPr="00925873" w:rsidRDefault="0083600E" w:rsidP="00F030E5">
      <w:pPr>
        <w:pStyle w:val="4izenburua"/>
        <w:ind w:right="-427"/>
      </w:pPr>
      <w:r w:rsidRPr="00925873">
        <w:t xml:space="preserve">33.1.- </w:t>
      </w:r>
      <w:r w:rsidR="00BE3626" w:rsidRPr="00925873">
        <w:t>Causas e importes</w:t>
      </w:r>
      <w:r w:rsidRPr="00925873">
        <w:t>.</w:t>
      </w:r>
    </w:p>
    <w:p w14:paraId="274252ED" w14:textId="77777777" w:rsidR="00BE3626" w:rsidRPr="00925873" w:rsidRDefault="00BE3626" w:rsidP="00D206AB">
      <w:pPr>
        <w:pStyle w:val="Zerrenda-paragrafoa"/>
        <w:widowControl w:val="0"/>
        <w:numPr>
          <w:ilvl w:val="0"/>
          <w:numId w:val="71"/>
        </w:numPr>
        <w:spacing w:before="120" w:after="120"/>
        <w:ind w:left="1134" w:right="-427" w:hanging="284"/>
        <w:jc w:val="both"/>
        <w:rPr>
          <w:rFonts w:ascii="Verdana" w:eastAsia="Arial Unicode MS" w:hAnsi="Verdana" w:cs="Tahoma"/>
          <w:sz w:val="19"/>
          <w:szCs w:val="19"/>
        </w:rPr>
      </w:pPr>
      <w:r w:rsidRPr="00925873">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36741BCD" w14:textId="77777777" w:rsidR="00BE3626" w:rsidRPr="00925873" w:rsidRDefault="00BE3626" w:rsidP="00D206AB">
      <w:pPr>
        <w:pStyle w:val="Zerrenda-paragrafoa"/>
        <w:widowControl w:val="0"/>
        <w:numPr>
          <w:ilvl w:val="0"/>
          <w:numId w:val="71"/>
        </w:numPr>
        <w:spacing w:before="120" w:after="120"/>
        <w:ind w:left="1134" w:right="-427" w:hanging="284"/>
        <w:jc w:val="both"/>
        <w:rPr>
          <w:rFonts w:ascii="Verdana" w:eastAsia="Arial Unicode MS" w:hAnsi="Verdana" w:cs="Tahoma"/>
          <w:sz w:val="19"/>
          <w:szCs w:val="19"/>
        </w:rPr>
      </w:pPr>
      <w:r w:rsidRPr="00925873">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1F5B48D0" w14:textId="77777777" w:rsidR="00BE3626" w:rsidRPr="00925873" w:rsidRDefault="00BE3626" w:rsidP="00D206AB">
      <w:pPr>
        <w:pStyle w:val="Zerrenda-paragrafoa"/>
        <w:widowControl w:val="0"/>
        <w:numPr>
          <w:ilvl w:val="0"/>
          <w:numId w:val="71"/>
        </w:numPr>
        <w:spacing w:before="120" w:after="120"/>
        <w:ind w:left="1134" w:right="-427" w:hanging="284"/>
        <w:jc w:val="both"/>
        <w:rPr>
          <w:rFonts w:ascii="Verdana" w:eastAsia="Arial Unicode MS" w:hAnsi="Verdana" w:cs="Tahoma"/>
          <w:sz w:val="19"/>
          <w:szCs w:val="19"/>
        </w:rPr>
      </w:pPr>
      <w:r w:rsidRPr="00925873">
        <w:rPr>
          <w:rFonts w:ascii="Verdana" w:eastAsia="Arial Unicode MS" w:hAnsi="Verdana" w:cs="Tahoma"/>
          <w:sz w:val="19"/>
          <w:szCs w:val="19"/>
        </w:rPr>
        <w:t xml:space="preserve">Incumplimiento de obligaciones contractuales esenciales: entre un </w:t>
      </w:r>
      <w:r w:rsidRPr="00925873">
        <w:rPr>
          <w:rFonts w:ascii="Verdana" w:eastAsia="Arial Unicode MS" w:hAnsi="Verdana" w:cs="Tahoma"/>
          <w:b/>
          <w:sz w:val="19"/>
          <w:szCs w:val="19"/>
        </w:rPr>
        <w:t>1% y 10%</w:t>
      </w:r>
      <w:r w:rsidRPr="00925873">
        <w:rPr>
          <w:rFonts w:ascii="Verdana" w:eastAsia="Arial Unicode MS" w:hAnsi="Verdana" w:cs="Tahoma"/>
          <w:sz w:val="19"/>
          <w:szCs w:val="19"/>
        </w:rPr>
        <w:t xml:space="preserve"> del precio en función de la gravedad del incumplimiento y, en su caso, su reiteración. </w:t>
      </w:r>
    </w:p>
    <w:p w14:paraId="0C051607" w14:textId="77777777" w:rsidR="00BE3626" w:rsidRPr="00925873" w:rsidRDefault="00BE3626" w:rsidP="00D206AB">
      <w:pPr>
        <w:pStyle w:val="Zerrenda-paragrafoa"/>
        <w:widowControl w:val="0"/>
        <w:numPr>
          <w:ilvl w:val="0"/>
          <w:numId w:val="71"/>
        </w:numPr>
        <w:spacing w:before="120" w:after="120"/>
        <w:ind w:left="1134" w:right="-427" w:hanging="284"/>
        <w:jc w:val="both"/>
        <w:rPr>
          <w:rFonts w:ascii="Verdana" w:eastAsia="Arial Unicode MS" w:hAnsi="Verdana" w:cs="Tahoma"/>
          <w:sz w:val="19"/>
          <w:szCs w:val="19"/>
        </w:rPr>
      </w:pPr>
      <w:r w:rsidRPr="00925873">
        <w:rPr>
          <w:rFonts w:ascii="Verdana" w:eastAsia="Arial Unicode MS" w:hAnsi="Verdana" w:cs="Tahoma"/>
          <w:sz w:val="19"/>
          <w:szCs w:val="19"/>
        </w:rPr>
        <w:t xml:space="preserve">Incumplimiento de lo dispuesto en la cláusula 12.1.4 de cláusulas específicas del contrato: hasta un </w:t>
      </w:r>
      <w:r w:rsidRPr="00925873">
        <w:rPr>
          <w:rFonts w:ascii="Verdana" w:eastAsia="Arial Unicode MS" w:hAnsi="Verdana" w:cs="Tahoma"/>
          <w:b/>
          <w:sz w:val="19"/>
          <w:szCs w:val="19"/>
        </w:rPr>
        <w:t>50%</w:t>
      </w:r>
      <w:r w:rsidRPr="00925873">
        <w:rPr>
          <w:rFonts w:ascii="Verdana" w:eastAsia="Arial Unicode MS" w:hAnsi="Verdana" w:cs="Tahoma"/>
          <w:sz w:val="19"/>
          <w:szCs w:val="19"/>
        </w:rPr>
        <w:t xml:space="preserve"> del importe del subcontrato.</w:t>
      </w:r>
    </w:p>
    <w:p w14:paraId="3A2AC271" w14:textId="2824948D" w:rsidR="00BE3626" w:rsidRPr="00925873" w:rsidRDefault="00BE3626" w:rsidP="00D206AB">
      <w:pPr>
        <w:pStyle w:val="Zerrenda-paragrafoa"/>
        <w:widowControl w:val="0"/>
        <w:numPr>
          <w:ilvl w:val="0"/>
          <w:numId w:val="71"/>
        </w:numPr>
        <w:spacing w:before="120" w:after="120"/>
        <w:ind w:left="1134" w:right="-427" w:hanging="284"/>
        <w:jc w:val="both"/>
        <w:rPr>
          <w:rFonts w:ascii="Verdana" w:eastAsia="Arial Unicode MS" w:hAnsi="Verdana" w:cs="Tahoma"/>
          <w:sz w:val="19"/>
          <w:szCs w:val="19"/>
        </w:rPr>
      </w:pPr>
      <w:r w:rsidRPr="00925873">
        <w:rPr>
          <w:rFonts w:ascii="Verdana" w:eastAsia="Arial Unicode MS" w:hAnsi="Verdana" w:cs="Tahoma"/>
          <w:sz w:val="19"/>
          <w:szCs w:val="19"/>
        </w:rPr>
        <w:t xml:space="preserve">Incumpliendo de lo dispuesto en la cláusula 31.3 de condiciones generales: el importe por cada día de demora será el </w:t>
      </w:r>
      <w:r w:rsidRPr="00925873">
        <w:rPr>
          <w:rFonts w:ascii="Verdana" w:eastAsia="Arial Unicode MS" w:hAnsi="Verdana" w:cs="Tahoma"/>
          <w:b/>
          <w:sz w:val="19"/>
          <w:szCs w:val="19"/>
        </w:rPr>
        <w:t xml:space="preserve">0,01% </w:t>
      </w:r>
      <w:r w:rsidRPr="00925873">
        <w:rPr>
          <w:rFonts w:ascii="Verdana" w:eastAsia="Arial Unicode MS" w:hAnsi="Verdana" w:cs="Tahoma"/>
          <w:sz w:val="19"/>
          <w:szCs w:val="19"/>
        </w:rPr>
        <w:t>del precio.</w:t>
      </w:r>
      <w:r w:rsidR="00D35FA8" w:rsidRPr="00925873">
        <w:rPr>
          <w:rFonts w:ascii="Verdana" w:eastAsia="Arial Unicode MS" w:hAnsi="Verdana"/>
          <w:sz w:val="19"/>
          <w:szCs w:val="19"/>
        </w:rPr>
        <w:t xml:space="preserve"> Pudiendo alcanzar hasta el </w:t>
      </w:r>
      <w:r w:rsidR="00D35FA8" w:rsidRPr="00925873">
        <w:rPr>
          <w:rFonts w:ascii="Verdana" w:eastAsia="Arial Unicode MS" w:hAnsi="Verdana"/>
          <w:b/>
          <w:sz w:val="19"/>
          <w:szCs w:val="19"/>
        </w:rPr>
        <w:t>5%</w:t>
      </w:r>
      <w:r w:rsidR="00D35FA8" w:rsidRPr="00925873">
        <w:rPr>
          <w:rFonts w:ascii="Verdana" w:eastAsia="Arial Unicode MS" w:hAnsi="Verdana"/>
          <w:sz w:val="19"/>
          <w:szCs w:val="19"/>
        </w:rPr>
        <w:t xml:space="preserve"> del precio del contrato, y podrá reiterarse cada mes mientras persista el impago hasta alcanzar el límite conjunto del </w:t>
      </w:r>
      <w:r w:rsidR="00D35FA8" w:rsidRPr="00925873">
        <w:rPr>
          <w:rFonts w:ascii="Verdana" w:eastAsia="Arial Unicode MS" w:hAnsi="Verdana"/>
          <w:b/>
          <w:sz w:val="19"/>
          <w:szCs w:val="19"/>
        </w:rPr>
        <w:t>50%</w:t>
      </w:r>
      <w:r w:rsidR="00D35FA8" w:rsidRPr="00925873">
        <w:rPr>
          <w:rFonts w:ascii="Verdana" w:eastAsia="Arial Unicode MS" w:hAnsi="Verdana"/>
          <w:sz w:val="19"/>
          <w:szCs w:val="19"/>
        </w:rPr>
        <w:t xml:space="preserve"> de dicho precio.</w:t>
      </w:r>
    </w:p>
    <w:p w14:paraId="15722FDC" w14:textId="77777777" w:rsidR="00BE3626" w:rsidRPr="00925873" w:rsidRDefault="00BE3626" w:rsidP="00D206AB">
      <w:pPr>
        <w:pStyle w:val="Zerrenda-paragrafoa"/>
        <w:widowControl w:val="0"/>
        <w:numPr>
          <w:ilvl w:val="0"/>
          <w:numId w:val="71"/>
        </w:numPr>
        <w:spacing w:before="120" w:after="120"/>
        <w:ind w:left="1134" w:right="-427" w:hanging="284"/>
        <w:jc w:val="both"/>
        <w:rPr>
          <w:rFonts w:ascii="Verdana" w:eastAsia="Arial Unicode MS" w:hAnsi="Verdana" w:cs="Tahoma"/>
          <w:sz w:val="19"/>
          <w:szCs w:val="19"/>
        </w:rPr>
      </w:pPr>
      <w:r w:rsidRPr="00925873">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925873">
        <w:rPr>
          <w:rFonts w:ascii="Verdana" w:eastAsia="Arial Unicode MS" w:hAnsi="Verdana" w:cs="Tahoma"/>
          <w:b/>
          <w:sz w:val="19"/>
          <w:szCs w:val="19"/>
        </w:rPr>
        <w:t>1% y el 10%</w:t>
      </w:r>
      <w:r w:rsidRPr="00925873">
        <w:rPr>
          <w:rFonts w:ascii="Verdana" w:eastAsia="Arial Unicode MS" w:hAnsi="Verdana" w:cs="Tahoma"/>
          <w:sz w:val="19"/>
          <w:szCs w:val="19"/>
        </w:rPr>
        <w:t xml:space="preserve"> del precio del contrato, en función de la gravedad del incumplimiento y, en su caso, su reiteración. </w:t>
      </w:r>
    </w:p>
    <w:p w14:paraId="58A2D759" w14:textId="77777777" w:rsidR="00BE3626" w:rsidRPr="00925873" w:rsidRDefault="00BE3626" w:rsidP="00D206AB">
      <w:pPr>
        <w:pStyle w:val="Zerrenda-paragrafoa"/>
        <w:widowControl w:val="0"/>
        <w:numPr>
          <w:ilvl w:val="0"/>
          <w:numId w:val="71"/>
        </w:numPr>
        <w:spacing w:before="120" w:after="120"/>
        <w:ind w:left="1134" w:right="-427" w:hanging="284"/>
        <w:jc w:val="both"/>
        <w:rPr>
          <w:rFonts w:ascii="Verdana" w:eastAsia="Arial Unicode MS" w:hAnsi="Verdana" w:cs="Tahoma"/>
          <w:sz w:val="19"/>
          <w:szCs w:val="19"/>
        </w:rPr>
      </w:pPr>
      <w:r w:rsidRPr="00925873">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925873">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925873">
        <w:rPr>
          <w:rFonts w:ascii="Verdana" w:eastAsia="Arial Unicode MS" w:hAnsi="Verdana" w:cs="Tahoma"/>
          <w:sz w:val="19"/>
          <w:szCs w:val="19"/>
        </w:rPr>
        <w:t xml:space="preserve"> entre el </w:t>
      </w:r>
      <w:r w:rsidRPr="00925873">
        <w:rPr>
          <w:rFonts w:ascii="Verdana" w:eastAsia="Arial Unicode MS" w:hAnsi="Verdana" w:cs="Tahoma"/>
          <w:b/>
          <w:sz w:val="19"/>
          <w:szCs w:val="19"/>
        </w:rPr>
        <w:t>0,5% y el 10%</w:t>
      </w:r>
      <w:r w:rsidRPr="00925873">
        <w:rPr>
          <w:rFonts w:ascii="Verdana" w:eastAsia="Arial Unicode MS" w:hAnsi="Verdana" w:cs="Tahoma"/>
          <w:sz w:val="19"/>
          <w:szCs w:val="19"/>
        </w:rPr>
        <w:t xml:space="preserve"> del precio, en función de la gravedad del incumplimiento y, en su caso, su reiteración. </w:t>
      </w:r>
    </w:p>
    <w:p w14:paraId="7A2C55A8" w14:textId="77777777" w:rsidR="00BE3626" w:rsidRPr="00925873" w:rsidRDefault="00BE3626" w:rsidP="00D206AB">
      <w:pPr>
        <w:pStyle w:val="Zerrenda-paragrafoa"/>
        <w:widowControl w:val="0"/>
        <w:numPr>
          <w:ilvl w:val="0"/>
          <w:numId w:val="71"/>
        </w:numPr>
        <w:spacing w:before="120" w:after="120"/>
        <w:ind w:left="1134" w:right="-427" w:hanging="284"/>
        <w:jc w:val="both"/>
        <w:rPr>
          <w:rFonts w:ascii="Verdana" w:eastAsia="Arial Unicode MS" w:hAnsi="Verdana" w:cs="Tahoma"/>
          <w:sz w:val="19"/>
          <w:szCs w:val="19"/>
        </w:rPr>
      </w:pPr>
      <w:r w:rsidRPr="00925873">
        <w:rPr>
          <w:rFonts w:ascii="Verdana" w:eastAsia="Arial Unicode MS" w:hAnsi="Verdana" w:cs="Tahoma"/>
          <w:sz w:val="19"/>
          <w:szCs w:val="19"/>
        </w:rPr>
        <w:t>Incumplimiento del plazo para presentar el Plan de Seguridad y Salud cuando sea exigible: el importe por cada día de demora será a razón de un euro por cada 5.000,00 euros del precio del contrato.</w:t>
      </w:r>
    </w:p>
    <w:p w14:paraId="11DF168E" w14:textId="21252284" w:rsidR="00BE3626" w:rsidRPr="00925873" w:rsidRDefault="00BE3626" w:rsidP="00D206AB">
      <w:pPr>
        <w:pStyle w:val="Zerrenda-paragrafoa"/>
        <w:widowControl w:val="0"/>
        <w:numPr>
          <w:ilvl w:val="0"/>
          <w:numId w:val="71"/>
        </w:numPr>
        <w:spacing w:before="120" w:after="120"/>
        <w:ind w:left="1134" w:right="-427" w:hanging="284"/>
        <w:jc w:val="both"/>
        <w:rPr>
          <w:rFonts w:ascii="Verdana" w:eastAsia="Arial Unicode MS" w:hAnsi="Verdana" w:cs="Tahoma"/>
          <w:sz w:val="19"/>
          <w:szCs w:val="19"/>
        </w:rPr>
      </w:pPr>
      <w:r w:rsidRPr="00925873">
        <w:rPr>
          <w:rFonts w:ascii="Verdana" w:eastAsia="Arial Unicode MS" w:hAnsi="Verdana" w:cs="Tahoma"/>
          <w:sz w:val="19"/>
          <w:szCs w:val="19"/>
        </w:rPr>
        <w:t xml:space="preserve">Incumplimiento de las obligaciones recogidas en la cláusula 30.6 de condiciones generales en relación con los libros que deben mantenerse en la obra: entre el </w:t>
      </w:r>
      <w:r w:rsidRPr="00925873">
        <w:rPr>
          <w:rFonts w:ascii="Verdana" w:eastAsia="Arial Unicode MS" w:hAnsi="Verdana" w:cs="Tahoma"/>
          <w:b/>
          <w:sz w:val="19"/>
          <w:szCs w:val="19"/>
        </w:rPr>
        <w:t>1% y el 10%</w:t>
      </w:r>
      <w:r w:rsidRPr="00925873">
        <w:rPr>
          <w:rFonts w:ascii="Verdana" w:eastAsia="Arial Unicode MS" w:hAnsi="Verdana" w:cs="Tahoma"/>
          <w:sz w:val="19"/>
          <w:szCs w:val="19"/>
        </w:rPr>
        <w:t xml:space="preserve"> del precio del contrato, en función de la gravedad del incumplimiento y, en su caso, su reiteración. </w:t>
      </w:r>
    </w:p>
    <w:p w14:paraId="05607267" w14:textId="330A920A" w:rsidR="002F5F81" w:rsidRPr="00925873" w:rsidRDefault="002F5F81" w:rsidP="00D206AB">
      <w:pPr>
        <w:pStyle w:val="Zerrenda-paragrafoa"/>
        <w:widowControl w:val="0"/>
        <w:numPr>
          <w:ilvl w:val="0"/>
          <w:numId w:val="71"/>
        </w:numPr>
        <w:spacing w:before="120" w:after="120"/>
        <w:ind w:right="-427"/>
        <w:jc w:val="both"/>
        <w:rPr>
          <w:rFonts w:ascii="Verdana" w:eastAsia="Arial Unicode MS" w:hAnsi="Verdana" w:cs="Tahoma"/>
          <w:sz w:val="19"/>
          <w:szCs w:val="19"/>
        </w:rPr>
      </w:pPr>
      <w:r w:rsidRPr="00925873">
        <w:rPr>
          <w:rFonts w:ascii="Verdana" w:eastAsia="Arial Unicode MS" w:hAnsi="Verdana" w:cs="Tahoma"/>
          <w:sz w:val="19"/>
          <w:szCs w:val="19"/>
        </w:rPr>
        <w:lastRenderedPageBreak/>
        <w:t>Incumplimiento de la obligación de secreto profesional o incumplimiento de la no</w:t>
      </w:r>
      <w:r w:rsidR="00C73AD1" w:rsidRPr="00925873">
        <w:rPr>
          <w:rFonts w:ascii="Verdana" w:eastAsia="Arial Unicode MS" w:hAnsi="Verdana" w:cs="Tahoma"/>
          <w:sz w:val="19"/>
          <w:szCs w:val="19"/>
        </w:rPr>
        <w:t>rmativa de protección de datos:</w:t>
      </w:r>
      <w:r w:rsidR="001F4F15" w:rsidRPr="00925873">
        <w:rPr>
          <w:rFonts w:ascii="Verdana" w:eastAsia="Arial Unicode MS" w:hAnsi="Verdana" w:cs="Tahoma"/>
          <w:sz w:val="19"/>
          <w:szCs w:val="19"/>
        </w:rPr>
        <w:t xml:space="preserve"> entre el </w:t>
      </w:r>
      <w:r w:rsidR="001F4F15" w:rsidRPr="00925873">
        <w:rPr>
          <w:rFonts w:ascii="Verdana" w:eastAsia="Arial Unicode MS" w:hAnsi="Verdana" w:cs="Tahoma"/>
          <w:b/>
          <w:sz w:val="19"/>
          <w:szCs w:val="19"/>
        </w:rPr>
        <w:t>1</w:t>
      </w:r>
      <w:r w:rsidR="00C73AD1" w:rsidRPr="00925873">
        <w:rPr>
          <w:rFonts w:ascii="Verdana" w:eastAsia="Arial Unicode MS" w:hAnsi="Verdana" w:cs="Tahoma"/>
          <w:b/>
          <w:sz w:val="19"/>
          <w:szCs w:val="19"/>
        </w:rPr>
        <w:t>% y el 10%</w:t>
      </w:r>
      <w:r w:rsidR="00C73AD1" w:rsidRPr="00925873">
        <w:rPr>
          <w:rFonts w:ascii="Verdana" w:eastAsia="Arial Unicode MS" w:hAnsi="Verdana" w:cs="Tahoma"/>
          <w:sz w:val="19"/>
          <w:szCs w:val="19"/>
        </w:rPr>
        <w:t xml:space="preserve"> del precio del contrato, en función de la gravedad del incumplimiento y, en su caso, su reiteración.</w:t>
      </w:r>
    </w:p>
    <w:p w14:paraId="17990C39" w14:textId="37F865BE" w:rsidR="00B87D54" w:rsidRPr="00925873" w:rsidRDefault="00B87D54" w:rsidP="00D206AB">
      <w:pPr>
        <w:pStyle w:val="Zerrenda-paragrafoa"/>
        <w:widowControl w:val="0"/>
        <w:numPr>
          <w:ilvl w:val="0"/>
          <w:numId w:val="71"/>
        </w:numPr>
        <w:spacing w:before="120" w:after="120"/>
        <w:ind w:right="-427"/>
        <w:jc w:val="both"/>
        <w:rPr>
          <w:rFonts w:ascii="Verdana" w:eastAsia="Arial Unicode MS" w:hAnsi="Verdana" w:cs="Tahoma"/>
          <w:sz w:val="19"/>
          <w:szCs w:val="19"/>
        </w:rPr>
      </w:pPr>
      <w:r w:rsidRPr="00925873">
        <w:rPr>
          <w:rFonts w:ascii="Verdana" w:hAnsi="Verdana" w:cs="Tahoma"/>
          <w:sz w:val="19"/>
          <w:szCs w:val="19"/>
        </w:rPr>
        <w:t xml:space="preserve">Incumplimiento de las obligaciones adquiridas en el presente pliego derivadas del Plan de Recuperación, Transformación y Resiliencia señaladas en la cláusula </w:t>
      </w:r>
      <w:r w:rsidR="00585F8A" w:rsidRPr="00925873">
        <w:rPr>
          <w:rFonts w:ascii="Verdana" w:hAnsi="Verdana" w:cs="Tahoma"/>
          <w:sz w:val="19"/>
          <w:szCs w:val="19"/>
        </w:rPr>
        <w:t>29.6</w:t>
      </w:r>
      <w:r w:rsidR="00F1081F" w:rsidRPr="00925873">
        <w:rPr>
          <w:rFonts w:ascii="Verdana" w:hAnsi="Verdana" w:cs="Tahoma"/>
          <w:sz w:val="19"/>
          <w:szCs w:val="19"/>
        </w:rPr>
        <w:t xml:space="preserve"> de condiciones generales</w:t>
      </w:r>
      <w:r w:rsidRPr="00925873">
        <w:rPr>
          <w:rFonts w:ascii="Verdana" w:hAnsi="Verdana" w:cs="Tahoma"/>
          <w:sz w:val="19"/>
          <w:szCs w:val="19"/>
        </w:rPr>
        <w:t>:</w:t>
      </w:r>
      <w:r w:rsidRPr="00925873">
        <w:rPr>
          <w:rFonts w:ascii="Verdana" w:eastAsia="Arial Unicode MS" w:hAnsi="Verdana" w:cs="Tahoma"/>
          <w:sz w:val="19"/>
          <w:szCs w:val="19"/>
        </w:rPr>
        <w:t xml:space="preserve"> entre el </w:t>
      </w:r>
      <w:r w:rsidRPr="00925873">
        <w:rPr>
          <w:rFonts w:ascii="Verdana" w:eastAsia="Arial Unicode MS" w:hAnsi="Verdana" w:cs="Tahoma"/>
          <w:b/>
          <w:sz w:val="19"/>
          <w:szCs w:val="19"/>
        </w:rPr>
        <w:t>1% y el 10%</w:t>
      </w:r>
      <w:r w:rsidRPr="00925873">
        <w:rPr>
          <w:rFonts w:ascii="Verdana" w:eastAsia="Arial Unicode MS" w:hAnsi="Verdana" w:cs="Tahoma"/>
          <w:sz w:val="19"/>
          <w:szCs w:val="19"/>
        </w:rPr>
        <w:t xml:space="preserve"> del precio del contrato, en función de la gravedad del incumplimiento y, en su caso, su reiteración. </w:t>
      </w:r>
    </w:p>
    <w:p w14:paraId="27114ABE" w14:textId="1E7FF0C8" w:rsidR="0061319F" w:rsidRPr="00925873" w:rsidRDefault="0061319F" w:rsidP="00D206AB">
      <w:pPr>
        <w:pStyle w:val="Zerrenda-paragrafoa"/>
        <w:widowControl w:val="0"/>
        <w:numPr>
          <w:ilvl w:val="0"/>
          <w:numId w:val="71"/>
        </w:numPr>
        <w:spacing w:before="120" w:after="120"/>
        <w:ind w:left="1276" w:right="-427" w:hanging="283"/>
        <w:jc w:val="both"/>
        <w:rPr>
          <w:rFonts w:ascii="Verdana" w:eastAsia="Arial Unicode MS" w:hAnsi="Verdana" w:cs="Tahoma"/>
          <w:sz w:val="19"/>
          <w:szCs w:val="19"/>
        </w:rPr>
      </w:pPr>
      <w:r w:rsidRPr="00925873">
        <w:rPr>
          <w:rFonts w:ascii="Verdana" w:eastAsia="Arial Unicode MS" w:hAnsi="Verdana"/>
          <w:sz w:val="19"/>
          <w:szCs w:val="19"/>
        </w:rPr>
        <w:t xml:space="preserve">Incumplimiento de la obligación de comunicación de la subrogación previsto en el artículo 130: </w:t>
      </w:r>
      <w:r w:rsidR="006B64A0" w:rsidRPr="00925873">
        <w:rPr>
          <w:rFonts w:ascii="Verdana" w:eastAsia="Arial Unicode MS" w:hAnsi="Verdana"/>
          <w:b/>
          <w:sz w:val="19"/>
          <w:szCs w:val="19"/>
        </w:rPr>
        <w:t>de 0,60 euros por cada 1.000 euros</w:t>
      </w:r>
      <w:r w:rsidR="006B64A0" w:rsidRPr="00925873">
        <w:rPr>
          <w:rFonts w:ascii="Verdana" w:eastAsia="Arial Unicode MS" w:hAnsi="Verdana"/>
          <w:sz w:val="19"/>
          <w:szCs w:val="19"/>
        </w:rPr>
        <w:t xml:space="preserve">, IVA excluido, del precio del contrato por cada día de retraso </w:t>
      </w:r>
      <w:r w:rsidR="006B64A0" w:rsidRPr="00925873">
        <w:rPr>
          <w:rFonts w:ascii="Verdana" w:eastAsia="Arial Unicode MS" w:hAnsi="Verdana"/>
          <w:b/>
          <w:sz w:val="19"/>
          <w:szCs w:val="19"/>
        </w:rPr>
        <w:t xml:space="preserve">a partir del día que concluye plazo concedido en el requerimiento para el cumplimiento de la obligación de comunicación, </w:t>
      </w:r>
      <w:r w:rsidR="006B64A0" w:rsidRPr="00925873">
        <w:rPr>
          <w:rFonts w:ascii="Verdana" w:eastAsia="Arial Unicode MS" w:hAnsi="Verdana"/>
          <w:sz w:val="19"/>
          <w:szCs w:val="19"/>
        </w:rPr>
        <w:t>salvo que en la cláusula específica 13 se disponga otra.</w:t>
      </w:r>
    </w:p>
    <w:p w14:paraId="3670F744" w14:textId="0E4F69C3" w:rsidR="00BE3626" w:rsidRPr="00925873" w:rsidRDefault="00E162E1" w:rsidP="00F030E5">
      <w:pPr>
        <w:pStyle w:val="4izenburua"/>
        <w:ind w:right="-427"/>
      </w:pPr>
      <w:r w:rsidRPr="00925873">
        <w:t xml:space="preserve">33.2.- </w:t>
      </w:r>
      <w:r w:rsidR="00BE3626" w:rsidRPr="00925873">
        <w:t>Procedimiento</w:t>
      </w:r>
      <w:r w:rsidRPr="00925873">
        <w:t>.</w:t>
      </w:r>
    </w:p>
    <w:p w14:paraId="26CAAF97" w14:textId="77777777" w:rsidR="00BE3626" w:rsidRPr="00925873" w:rsidRDefault="00BE3626" w:rsidP="00F030E5">
      <w:pPr>
        <w:spacing w:before="120" w:after="120"/>
        <w:ind w:left="851" w:right="-427"/>
        <w:jc w:val="both"/>
        <w:rPr>
          <w:rFonts w:ascii="Verdana" w:eastAsia="Arial Unicode MS" w:hAnsi="Verdana" w:cs="Tahoma"/>
          <w:sz w:val="19"/>
          <w:szCs w:val="19"/>
        </w:rPr>
      </w:pPr>
      <w:r w:rsidRPr="00925873">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48BEFD0F" w14:textId="77777777" w:rsidR="00BE3626" w:rsidRPr="00925873" w:rsidRDefault="00BE3626" w:rsidP="00D206AB">
      <w:pPr>
        <w:pStyle w:val="Zerrenda-paragrafoa"/>
        <w:numPr>
          <w:ilvl w:val="0"/>
          <w:numId w:val="70"/>
        </w:numPr>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cs="Tahoma"/>
          <w:sz w:val="19"/>
          <w:szCs w:val="19"/>
        </w:rPr>
        <w:t xml:space="preserve">Informe de </w:t>
      </w:r>
      <w:r w:rsidRPr="00925873">
        <w:rPr>
          <w:rFonts w:ascii="Verdana" w:hAnsi="Verdana" w:cs="Tahoma"/>
          <w:sz w:val="19"/>
          <w:szCs w:val="19"/>
        </w:rPr>
        <w:t>la Dirección Facultativa</w:t>
      </w:r>
      <w:r w:rsidRPr="00925873">
        <w:rPr>
          <w:rFonts w:ascii="Verdana" w:eastAsia="Arial Unicode MS" w:hAnsi="Verdana" w:cs="Tahoma"/>
          <w:sz w:val="19"/>
          <w:szCs w:val="19"/>
        </w:rPr>
        <w:t xml:space="preserve"> en el que se identifiquen los incumplimientos detectados y se proponga el importe de la penalidad.</w:t>
      </w:r>
    </w:p>
    <w:p w14:paraId="61FF140B" w14:textId="7DC6E8CB" w:rsidR="00BE3626" w:rsidRPr="00925873" w:rsidRDefault="00BE3626" w:rsidP="00D206AB">
      <w:pPr>
        <w:pStyle w:val="Zerrenda-paragrafoa"/>
        <w:numPr>
          <w:ilvl w:val="0"/>
          <w:numId w:val="70"/>
        </w:numPr>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cs="Tahoma"/>
          <w:sz w:val="19"/>
          <w:szCs w:val="19"/>
        </w:rPr>
        <w:t>Audiencia</w:t>
      </w:r>
      <w:r w:rsidR="00E162E1" w:rsidRPr="00925873">
        <w:rPr>
          <w:rFonts w:ascii="Verdana" w:eastAsia="Arial Unicode MS" w:hAnsi="Verdana" w:cs="Tahoma"/>
          <w:sz w:val="19"/>
          <w:szCs w:val="19"/>
        </w:rPr>
        <w:t xml:space="preserve"> a la</w:t>
      </w:r>
      <w:r w:rsidRPr="00925873">
        <w:rPr>
          <w:rFonts w:ascii="Verdana" w:eastAsia="Arial Unicode MS" w:hAnsi="Verdana" w:cs="Tahoma"/>
          <w:sz w:val="19"/>
          <w:szCs w:val="19"/>
        </w:rPr>
        <w:t xml:space="preserve"> contratista por espacio de cinco (5) días hábiles para que formule las alegaciones que considere oportunas.</w:t>
      </w:r>
    </w:p>
    <w:p w14:paraId="52DDA1D1" w14:textId="18DCD6B3" w:rsidR="00D35FA8" w:rsidRPr="00925873" w:rsidRDefault="00606CD3" w:rsidP="00D35FA8">
      <w:pPr>
        <w:pStyle w:val="Zerrenda-paragrafoa"/>
        <w:spacing w:before="120" w:after="120"/>
        <w:ind w:left="1418" w:right="-427"/>
        <w:jc w:val="both"/>
        <w:rPr>
          <w:rFonts w:ascii="Verdana" w:eastAsia="Arial Unicode MS" w:hAnsi="Verdana" w:cs="Tahoma"/>
          <w:sz w:val="19"/>
          <w:szCs w:val="19"/>
        </w:rPr>
      </w:pPr>
      <w:r w:rsidRPr="00925873">
        <w:rPr>
          <w:rFonts w:ascii="Verdana" w:eastAsia="Arial Unicode MS" w:hAnsi="Verdana"/>
          <w:sz w:val="19"/>
          <w:szCs w:val="19"/>
        </w:rPr>
        <w:t>En los supuestos previstos en la cláusula 31.3 de condiciones generales se podrá solicitar a la Dirección Facultativa y/o responsable del contrato informe al respecto.</w:t>
      </w:r>
    </w:p>
    <w:p w14:paraId="11B0E3E8" w14:textId="77777777" w:rsidR="00BE3626" w:rsidRPr="00925873" w:rsidRDefault="00BE3626" w:rsidP="00D206AB">
      <w:pPr>
        <w:pStyle w:val="Zerrenda-paragrafoa"/>
        <w:numPr>
          <w:ilvl w:val="0"/>
          <w:numId w:val="70"/>
        </w:numPr>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cs="Tahoma"/>
          <w:sz w:val="19"/>
          <w:szCs w:val="19"/>
        </w:rPr>
        <w:t>Resolución del órgano de contratación.</w:t>
      </w:r>
    </w:p>
    <w:p w14:paraId="4A240310" w14:textId="77777777" w:rsidR="00BE3626" w:rsidRPr="00925873" w:rsidRDefault="00BE3626" w:rsidP="00D206AB">
      <w:pPr>
        <w:pStyle w:val="Zerrenda-paragrafoa"/>
        <w:numPr>
          <w:ilvl w:val="0"/>
          <w:numId w:val="70"/>
        </w:numPr>
        <w:spacing w:before="120" w:after="120"/>
        <w:ind w:left="1418" w:right="-427" w:hanging="284"/>
        <w:jc w:val="both"/>
        <w:rPr>
          <w:rFonts w:ascii="Verdana" w:eastAsia="Arial Unicode MS" w:hAnsi="Verdana" w:cs="Tahoma"/>
          <w:sz w:val="19"/>
          <w:szCs w:val="19"/>
        </w:rPr>
      </w:pPr>
      <w:r w:rsidRPr="00925873">
        <w:rPr>
          <w:rFonts w:ascii="Verdana" w:eastAsia="Arial Unicode MS" w:hAnsi="Verdana" w:cs="Tahoma"/>
          <w:sz w:val="19"/>
          <w:szCs w:val="19"/>
        </w:rPr>
        <w:t xml:space="preserve">Recaudación de las cantidades mediante su deducción </w:t>
      </w:r>
      <w:r w:rsidRPr="00925873">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62965719" w14:textId="77777777" w:rsidR="00BE3626" w:rsidRPr="00925873" w:rsidRDefault="00355C6A" w:rsidP="00F030E5">
      <w:pPr>
        <w:pStyle w:val="3izenburua"/>
        <w:ind w:right="-427"/>
        <w:rPr>
          <w:rFonts w:eastAsia="Arial Unicode MS"/>
        </w:rPr>
      </w:pPr>
      <w:bookmarkStart w:id="590" w:name="_Toc155179054"/>
      <w:r w:rsidRPr="00925873">
        <w:rPr>
          <w:rFonts w:eastAsia="Arial Unicode MS"/>
        </w:rPr>
        <w:t xml:space="preserve">34.- </w:t>
      </w:r>
      <w:r w:rsidR="00BE3626" w:rsidRPr="00925873">
        <w:rPr>
          <w:rFonts w:eastAsia="Arial Unicode MS"/>
        </w:rPr>
        <w:t>PAGO DEL PRECIO</w:t>
      </w:r>
      <w:bookmarkEnd w:id="590"/>
    </w:p>
    <w:p w14:paraId="3C985590" w14:textId="77777777" w:rsidR="00BE3626" w:rsidRPr="00925873" w:rsidRDefault="00BE3626" w:rsidP="00F030E5">
      <w:pPr>
        <w:widowControl w:val="0"/>
        <w:suppressAutoHyphens/>
        <w:autoSpaceDE w:val="0"/>
        <w:autoSpaceDN w:val="0"/>
        <w:adjustRightInd w:val="0"/>
        <w:spacing w:before="120" w:after="120"/>
        <w:ind w:left="284" w:right="-427"/>
        <w:jc w:val="both"/>
        <w:rPr>
          <w:rFonts w:ascii="Verdana" w:hAnsi="Verdana" w:cs="Tahoma"/>
          <w:sz w:val="19"/>
          <w:szCs w:val="19"/>
        </w:rPr>
      </w:pPr>
      <w:r w:rsidRPr="00925873">
        <w:rPr>
          <w:rFonts w:ascii="Verdana" w:hAnsi="Verdana" w:cs="Tahoma"/>
          <w:color w:val="000000"/>
          <w:sz w:val="19"/>
          <w:szCs w:val="19"/>
        </w:rPr>
        <w:t xml:space="preserve">El pago del precio se realizará con arreglo a </w:t>
      </w:r>
      <w:r w:rsidRPr="00925873">
        <w:rPr>
          <w:rFonts w:ascii="Verdana" w:hAnsi="Verdana" w:cs="Tahoma"/>
          <w:sz w:val="19"/>
          <w:szCs w:val="19"/>
        </w:rPr>
        <w:t>las siguientes condiciones:</w:t>
      </w:r>
    </w:p>
    <w:p w14:paraId="3B175C57" w14:textId="77777777" w:rsidR="00BE3626" w:rsidRPr="00925873" w:rsidRDefault="00E162E1" w:rsidP="00F030E5">
      <w:pPr>
        <w:pStyle w:val="4izenburua"/>
        <w:ind w:right="-427"/>
      </w:pPr>
      <w:r w:rsidRPr="00925873">
        <w:t xml:space="preserve">34.1.- </w:t>
      </w:r>
      <w:r w:rsidR="00BE3626" w:rsidRPr="00925873">
        <w:t>Certificaciones de obra</w:t>
      </w:r>
      <w:r w:rsidRPr="00925873">
        <w:t>.</w:t>
      </w:r>
    </w:p>
    <w:p w14:paraId="0A3E4615" w14:textId="77777777" w:rsidR="00BE3626" w:rsidRPr="00925873" w:rsidRDefault="00BE3626" w:rsidP="00F030E5">
      <w:pPr>
        <w:spacing w:before="120" w:after="120"/>
        <w:ind w:left="851" w:right="-427"/>
        <w:jc w:val="both"/>
        <w:rPr>
          <w:rFonts w:ascii="Verdana" w:hAnsi="Verdana" w:cs="Tahoma"/>
          <w:sz w:val="19"/>
          <w:szCs w:val="19"/>
        </w:rPr>
      </w:pPr>
      <w:r w:rsidRPr="00925873">
        <w:rPr>
          <w:rFonts w:ascii="Verdana" w:hAnsi="Verdana" w:cs="Tahoma"/>
          <w:sz w:val="19"/>
          <w:szCs w:val="19"/>
        </w:rPr>
        <w:t xml:space="preserve">La contratista tiene derecho al abono de la prestación realizada con arreglo a los precios convenidos, de los trabajos que realmente ejecute con sujeción al contrato, a sus modificaciones aprobadas y a las órdenes dadas por escrito por el poder adjudicador. </w:t>
      </w:r>
    </w:p>
    <w:p w14:paraId="12134A41" w14:textId="77777777" w:rsidR="00BE3626" w:rsidRPr="00925873" w:rsidRDefault="00BE3626" w:rsidP="00F030E5">
      <w:pPr>
        <w:spacing w:before="120" w:after="120"/>
        <w:ind w:left="851" w:right="-427"/>
        <w:jc w:val="both"/>
        <w:rPr>
          <w:rFonts w:ascii="Verdana" w:eastAsia="Arial Unicode MS" w:hAnsi="Verdana"/>
          <w:sz w:val="19"/>
          <w:szCs w:val="19"/>
        </w:rPr>
      </w:pPr>
      <w:r w:rsidRPr="00925873">
        <w:rPr>
          <w:rFonts w:ascii="Verdana" w:eastAsia="Arial Unicode MS" w:hAnsi="Verdana"/>
          <w:sz w:val="19"/>
          <w:szCs w:val="19"/>
        </w:rPr>
        <w:t>El importe de las obras ejecutadas se acreditará por medio de certificaciones mensuales o por medio de certificaciones con la periodicidad que se haya establecido en la cláusula 5.2 de cláusulas específicas del contrato, expedidas por la Dirección Facultativa de la obra, tomando como base la relación valorada redactada por esta.</w:t>
      </w:r>
    </w:p>
    <w:p w14:paraId="0914630D" w14:textId="77777777" w:rsidR="00BE3626" w:rsidRPr="00925873" w:rsidRDefault="00BE3626" w:rsidP="00F030E5">
      <w:pPr>
        <w:spacing w:before="120" w:after="120"/>
        <w:ind w:left="851" w:right="-427"/>
        <w:jc w:val="both"/>
        <w:rPr>
          <w:rFonts w:ascii="Verdana" w:eastAsia="Arial Unicode MS" w:hAnsi="Verdana"/>
          <w:sz w:val="19"/>
          <w:szCs w:val="19"/>
        </w:rPr>
      </w:pPr>
      <w:r w:rsidRPr="00925873">
        <w:rPr>
          <w:rFonts w:ascii="Verdana" w:eastAsia="Arial Unicode MS" w:hAnsi="Verdana"/>
          <w:sz w:val="19"/>
          <w:szCs w:val="19"/>
        </w:rPr>
        <w:t xml:space="preserve">Los abonos resultantes de las certificaciones expedidas tienen el concepto de pagos a buena cuenta, sujetos a las rectificaciones y variaciones que se produzcan en la medición final, sin suponer, en forma alguna, aprobación y recepción de las obras que comprenden. </w:t>
      </w:r>
    </w:p>
    <w:p w14:paraId="6E28AF7A" w14:textId="77777777" w:rsidR="00BE3626" w:rsidRPr="00925873" w:rsidRDefault="00BE3626" w:rsidP="00F030E5">
      <w:pPr>
        <w:spacing w:before="120" w:after="120"/>
        <w:ind w:left="851" w:right="-427"/>
        <w:jc w:val="both"/>
        <w:rPr>
          <w:rFonts w:ascii="Verdana" w:eastAsia="Arial Unicode MS" w:hAnsi="Verdana"/>
          <w:sz w:val="19"/>
          <w:szCs w:val="19"/>
        </w:rPr>
      </w:pPr>
      <w:r w:rsidRPr="00925873">
        <w:rPr>
          <w:rFonts w:ascii="Verdana" w:eastAsia="Arial Unicode MS" w:hAnsi="Verdana"/>
          <w:sz w:val="19"/>
          <w:szCs w:val="19"/>
        </w:rPr>
        <w:t>No podrá emitirse ninguna certificación y, en su consecuencia, realizarse ningún pago hasta que se hayan cumplido las condiciones establecidas en las cláusulas de este pliego relativas a la formalización del contrato y a la comprobación del replanteo y al plan de seguridad y salud.</w:t>
      </w:r>
    </w:p>
    <w:p w14:paraId="29E0DFA5" w14:textId="77777777" w:rsidR="00BE3626" w:rsidRPr="00925873" w:rsidRDefault="00BE3626" w:rsidP="00F030E5">
      <w:pPr>
        <w:spacing w:before="120" w:after="120"/>
        <w:ind w:left="851" w:right="-427"/>
        <w:jc w:val="both"/>
        <w:rPr>
          <w:rFonts w:ascii="Verdana" w:eastAsia="Arial Unicode MS" w:hAnsi="Verdana"/>
          <w:sz w:val="19"/>
          <w:szCs w:val="19"/>
        </w:rPr>
      </w:pPr>
      <w:r w:rsidRPr="00925873">
        <w:rPr>
          <w:rFonts w:ascii="Verdana" w:eastAsia="Arial Unicode MS" w:hAnsi="Verdana"/>
          <w:sz w:val="19"/>
          <w:szCs w:val="19"/>
        </w:rPr>
        <w:t>La contratista podrá desarrollar el trabajo con mayor celeridad que la necesaria para ejecutar las obras en el plazo o plazos contractuales, salvo que, a juicio de la Dirección Facultativa de la obra, existiesen razones para estimarlo inconveniente. Sin embargo, no tendrá derecho a percibir en cada año, cualquiera que sea el importe de lo ejecutado o de las certificaciones expedidas, mayor cantidad que la consignada en la anualidad correspondiente. Las certificaciones así expedidas solo devengarán intereses por demora desde la fecha señalada en el art. 152 del RGLCAP.</w:t>
      </w:r>
    </w:p>
    <w:p w14:paraId="32F08E64" w14:textId="77777777" w:rsidR="00BE3626" w:rsidRPr="00925873" w:rsidRDefault="00E162E1" w:rsidP="00F030E5">
      <w:pPr>
        <w:pStyle w:val="4izenburua"/>
        <w:ind w:right="-427"/>
      </w:pPr>
      <w:r w:rsidRPr="00925873">
        <w:t xml:space="preserve">34.2.- </w:t>
      </w:r>
      <w:r w:rsidR="00BE3626" w:rsidRPr="00925873">
        <w:t>Registro de facturas y abono</w:t>
      </w:r>
      <w:r w:rsidRPr="00925873">
        <w:t>.</w:t>
      </w:r>
    </w:p>
    <w:p w14:paraId="519356D0" w14:textId="77777777" w:rsidR="00BE3626" w:rsidRPr="00925873" w:rsidRDefault="00BE3626" w:rsidP="00F030E5">
      <w:pPr>
        <w:widowControl w:val="0"/>
        <w:suppressAutoHyphens/>
        <w:autoSpaceDE w:val="0"/>
        <w:autoSpaceDN w:val="0"/>
        <w:adjustRightInd w:val="0"/>
        <w:spacing w:before="120" w:after="120"/>
        <w:ind w:left="851" w:right="-427"/>
        <w:jc w:val="both"/>
        <w:rPr>
          <w:rFonts w:ascii="Verdana" w:hAnsi="Verdana"/>
          <w:sz w:val="19"/>
          <w:szCs w:val="19"/>
        </w:rPr>
      </w:pPr>
      <w:r w:rsidRPr="00925873">
        <w:rPr>
          <w:rFonts w:ascii="Verdana" w:eastAsia="Arial Unicode MS" w:hAnsi="Verdana"/>
          <w:sz w:val="19"/>
          <w:szCs w:val="19"/>
        </w:rPr>
        <w:t>Para el pago, la contratista deberá presentar las facturas, expedidas de acuerdo con la normativa vigente, ante el registro administrativo indicado en la cláusula 19.6</w:t>
      </w:r>
      <w:r w:rsidRPr="00925873">
        <w:rPr>
          <w:rFonts w:ascii="Verdana" w:hAnsi="Verdana" w:cs="Tahoma"/>
          <w:sz w:val="19"/>
          <w:szCs w:val="19"/>
        </w:rPr>
        <w:t>.</w:t>
      </w:r>
      <w:r w:rsidRPr="00925873">
        <w:rPr>
          <w:rFonts w:ascii="Verdana" w:eastAsia="Arial Unicode MS" w:hAnsi="Verdana"/>
          <w:sz w:val="19"/>
          <w:szCs w:val="19"/>
        </w:rPr>
        <w:t xml:space="preserve">2 de cláusulas </w:t>
      </w:r>
      <w:r w:rsidRPr="00925873">
        <w:rPr>
          <w:rFonts w:ascii="Verdana" w:eastAsia="Arial Unicode MS" w:hAnsi="Verdana"/>
          <w:sz w:val="19"/>
          <w:szCs w:val="19"/>
        </w:rPr>
        <w:lastRenderedPageBreak/>
        <w:t xml:space="preserve">específicas del contrato, relativas a las certificaciones de obras que correspondan. </w:t>
      </w:r>
      <w:r w:rsidRPr="00925873">
        <w:rPr>
          <w:rFonts w:ascii="Verdana" w:hAnsi="Verdana"/>
          <w:sz w:val="19"/>
          <w:szCs w:val="19"/>
        </w:rPr>
        <w:t xml:space="preserve">La presentación de la factura ante dicho registro deberá efectuarse en todo caso en el plazo de treinta (30) días a contar desde la realización de la obra que se certifica. </w:t>
      </w:r>
    </w:p>
    <w:p w14:paraId="1C764427" w14:textId="77777777" w:rsidR="00BE3626" w:rsidRPr="00925873" w:rsidRDefault="00BE3626" w:rsidP="00F030E5">
      <w:pPr>
        <w:spacing w:before="120" w:after="120"/>
        <w:ind w:left="851" w:right="-427"/>
        <w:jc w:val="both"/>
        <w:rPr>
          <w:rFonts w:ascii="Verdana" w:hAnsi="Verdana" w:cs="Tahoma"/>
          <w:sz w:val="19"/>
          <w:szCs w:val="19"/>
        </w:rPr>
      </w:pPr>
      <w:r w:rsidRPr="00925873">
        <w:rPr>
          <w:rFonts w:ascii="Verdana" w:hAnsi="Verdana" w:cs="Tahoma"/>
          <w:color w:val="000000"/>
          <w:sz w:val="19"/>
          <w:szCs w:val="19"/>
        </w:rPr>
        <w:t xml:space="preserve">El poder adjudicador deberá abonar el precio dentro </w:t>
      </w:r>
      <w:r w:rsidRPr="00925873">
        <w:rPr>
          <w:rFonts w:ascii="Verdana" w:hAnsi="Verdana" w:cs="Tahoma"/>
          <w:sz w:val="19"/>
          <w:szCs w:val="19"/>
        </w:rPr>
        <w:t xml:space="preserve">de los treinta (30) días siguientes a la fecha de aprobación de la certificación de obras.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002156CD" w14:textId="77777777" w:rsidR="00BE3626" w:rsidRPr="00925873" w:rsidRDefault="00BE3626" w:rsidP="00F030E5">
      <w:pPr>
        <w:spacing w:before="120" w:after="120"/>
        <w:ind w:left="851" w:right="-427"/>
        <w:jc w:val="both"/>
        <w:rPr>
          <w:rFonts w:ascii="Verdana" w:hAnsi="Verdana" w:cs="Tahoma"/>
          <w:color w:val="000000"/>
          <w:sz w:val="19"/>
          <w:szCs w:val="19"/>
        </w:rPr>
      </w:pPr>
      <w:r w:rsidRPr="00925873">
        <w:rPr>
          <w:rFonts w:ascii="Verdana" w:hAnsi="Verdana" w:cs="Tahoma"/>
          <w:color w:val="000000"/>
          <w:sz w:val="19"/>
          <w:szCs w:val="19"/>
        </w:rPr>
        <w:t xml:space="preserve">En todo caso, el inicio del cómputo de plazo para el devengo de intereses se supedita a que la contratista haya presentado la/s certificación/es de obras y la/s factura/s en el registro indicado en la </w:t>
      </w:r>
      <w:r w:rsidRPr="00925873">
        <w:rPr>
          <w:rFonts w:ascii="Verdana" w:hAnsi="Verdana" w:cs="Tahoma"/>
          <w:sz w:val="19"/>
          <w:szCs w:val="19"/>
        </w:rPr>
        <w:t>cláusula 19.6.2</w:t>
      </w:r>
      <w:r w:rsidRPr="00925873">
        <w:rPr>
          <w:rFonts w:ascii="Verdana" w:hAnsi="Verdana" w:cs="Tahom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1A0BA6A7" w14:textId="77777777" w:rsidR="005F7554" w:rsidRPr="00925873" w:rsidRDefault="005F7554" w:rsidP="00F030E5">
      <w:pPr>
        <w:spacing w:before="120" w:after="120"/>
        <w:ind w:left="851" w:right="-427"/>
        <w:jc w:val="both"/>
        <w:rPr>
          <w:rFonts w:ascii="Verdana" w:hAnsi="Verdana" w:cs="Tahoma"/>
          <w:color w:val="000000"/>
          <w:sz w:val="19"/>
          <w:szCs w:val="19"/>
        </w:rPr>
      </w:pPr>
      <w:r w:rsidRPr="00925873">
        <w:rPr>
          <w:rFonts w:ascii="Verdana" w:hAnsi="Verdana" w:cs="Tahoma"/>
          <w:color w:val="000000"/>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w:t>
      </w:r>
      <w:r w:rsidRPr="00925873">
        <w:rPr>
          <w:rFonts w:ascii="Verdana" w:hAnsi="Verdana" w:cs="Tahoma"/>
          <w:sz w:val="19"/>
          <w:szCs w:val="19"/>
        </w:rPr>
        <w:t>de impulso de la factura electrónica y creación del registro contable de facturas en el Sector Público</w:t>
      </w:r>
      <w:r w:rsidR="0075165A" w:rsidRPr="00925873">
        <w:rPr>
          <w:rFonts w:ascii="Verdana" w:hAnsi="Verdana" w:cs="Tahoma"/>
          <w:sz w:val="19"/>
          <w:szCs w:val="19"/>
        </w:rPr>
        <w:t>,</w:t>
      </w:r>
      <w:r w:rsidRPr="00925873">
        <w:rPr>
          <w:rFonts w:ascii="Verdana" w:hAnsi="Verdana" w:cs="Tahoma"/>
          <w:sz w:val="19"/>
          <w:szCs w:val="19"/>
        </w:rPr>
        <w:t xml:space="preserve"> p</w:t>
      </w:r>
      <w:r w:rsidRPr="00925873">
        <w:rPr>
          <w:rFonts w:ascii="Verdana" w:hAnsi="Verdana" w:cs="Tahoma"/>
          <w:color w:val="000000"/>
          <w:sz w:val="19"/>
          <w:szCs w:val="19"/>
        </w:rPr>
        <w:t xml:space="preserve">or los servicios prestados y bienes entregados a la Administración General de la Comunidad Autónoma de Euskadi, a sus Organismos Autónomos y a sus Consorcios. </w:t>
      </w:r>
    </w:p>
    <w:p w14:paraId="4C0526A4" w14:textId="77777777" w:rsidR="00BE3626" w:rsidRPr="00925873" w:rsidRDefault="00355C6A" w:rsidP="00F030E5">
      <w:pPr>
        <w:pStyle w:val="3izenburua"/>
        <w:ind w:right="-427"/>
        <w:rPr>
          <w:rFonts w:eastAsia="Arial Unicode MS"/>
        </w:rPr>
      </w:pPr>
      <w:bookmarkStart w:id="591" w:name="_Toc155179055"/>
      <w:r w:rsidRPr="00925873">
        <w:rPr>
          <w:rFonts w:eastAsia="Arial Unicode MS"/>
        </w:rPr>
        <w:t xml:space="preserve">35.- </w:t>
      </w:r>
      <w:r w:rsidR="00BE3626" w:rsidRPr="00925873">
        <w:rPr>
          <w:rFonts w:eastAsia="Arial Unicode MS"/>
        </w:rPr>
        <w:t>MODIFICACIÓN DEL CONTRATO</w:t>
      </w:r>
      <w:bookmarkEnd w:id="591"/>
      <w:r w:rsidR="00BE3626" w:rsidRPr="00925873">
        <w:rPr>
          <w:rFonts w:eastAsia="Arial Unicode MS"/>
        </w:rPr>
        <w:t xml:space="preserve"> </w:t>
      </w:r>
    </w:p>
    <w:p w14:paraId="7CA83ED7" w14:textId="77777777" w:rsidR="00BE3626" w:rsidRPr="00925873" w:rsidRDefault="00FA4E8A" w:rsidP="00F030E5">
      <w:pPr>
        <w:pStyle w:val="4izenburua"/>
        <w:ind w:right="-427"/>
      </w:pPr>
      <w:r w:rsidRPr="00925873">
        <w:t xml:space="preserve">35.1.- </w:t>
      </w:r>
      <w:r w:rsidR="00BE3626" w:rsidRPr="00925873">
        <w:t>Condiciones</w:t>
      </w:r>
      <w:r w:rsidRPr="00925873">
        <w:t>.</w:t>
      </w:r>
    </w:p>
    <w:p w14:paraId="5D7FCBA5" w14:textId="77777777" w:rsidR="00BE3626" w:rsidRPr="00925873" w:rsidRDefault="00BE3626" w:rsidP="00F030E5">
      <w:pPr>
        <w:spacing w:before="120" w:after="120"/>
        <w:ind w:left="851" w:right="-427"/>
        <w:jc w:val="both"/>
        <w:rPr>
          <w:rFonts w:ascii="Verdana" w:hAnsi="Verdana" w:cs="Tahoma"/>
          <w:sz w:val="19"/>
          <w:szCs w:val="19"/>
        </w:rPr>
      </w:pPr>
      <w:r w:rsidRPr="00925873">
        <w:rPr>
          <w:rFonts w:ascii="Verdana" w:hAnsi="Verdana" w:cs="Tahoma"/>
          <w:sz w:val="19"/>
          <w:szCs w:val="19"/>
        </w:rPr>
        <w:t>Una vez perfeccionado el contrato, el órgano de contratación solo podrá modificarlo, por razones de interés público, en los supuestos previstos en la cláusula 16 de cláusulas específicas del contrato y en el art. 205 LCSP.</w:t>
      </w:r>
    </w:p>
    <w:p w14:paraId="0AB4576E" w14:textId="77777777" w:rsidR="00BE3626" w:rsidRPr="00925873" w:rsidRDefault="00BE3626" w:rsidP="00F030E5">
      <w:pPr>
        <w:spacing w:before="120" w:after="120"/>
        <w:ind w:left="851" w:right="-427"/>
        <w:jc w:val="both"/>
        <w:rPr>
          <w:rFonts w:ascii="Verdana" w:eastAsia="Arial Unicode MS" w:hAnsi="Verdana"/>
          <w:sz w:val="19"/>
          <w:szCs w:val="19"/>
        </w:rPr>
      </w:pPr>
      <w:r w:rsidRPr="00925873">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438ACC4F" w14:textId="77777777" w:rsidR="00BE3626" w:rsidRPr="00925873" w:rsidRDefault="00BE3626" w:rsidP="00F030E5">
      <w:pPr>
        <w:spacing w:before="120" w:after="120"/>
        <w:ind w:left="851" w:right="-427"/>
        <w:jc w:val="both"/>
        <w:rPr>
          <w:rFonts w:ascii="Verdana" w:eastAsia="Arial Unicode MS" w:hAnsi="Verdana"/>
          <w:sz w:val="19"/>
          <w:szCs w:val="19"/>
        </w:rPr>
      </w:pPr>
      <w:r w:rsidRPr="00925873">
        <w:rPr>
          <w:rFonts w:ascii="Verdana" w:eastAsia="Arial Unicode MS" w:hAnsi="Verdana"/>
          <w:sz w:val="19"/>
          <w:szCs w:val="19"/>
        </w:rPr>
        <w:t xml:space="preserve">En caso de que la modificación suponga supresión o reducción de unidades de obra, la contratista no tendrá derecho a reclamar indemnización alguna. </w:t>
      </w:r>
    </w:p>
    <w:p w14:paraId="3ECCD920" w14:textId="77777777" w:rsidR="00BE3626" w:rsidRPr="00925873" w:rsidRDefault="00BE3626" w:rsidP="00F030E5">
      <w:pPr>
        <w:spacing w:before="120" w:after="120"/>
        <w:ind w:left="851" w:right="-427"/>
        <w:jc w:val="both"/>
        <w:rPr>
          <w:rFonts w:ascii="Verdana" w:eastAsia="Arial Unicode MS" w:hAnsi="Verdana"/>
          <w:sz w:val="19"/>
          <w:szCs w:val="19"/>
        </w:rPr>
      </w:pPr>
      <w:r w:rsidRPr="00925873">
        <w:rPr>
          <w:rFonts w:ascii="Verdana" w:eastAsia="Arial Unicode MS" w:hAnsi="Verdana"/>
          <w:sz w:val="19"/>
          <w:szCs w:val="19"/>
        </w:rPr>
        <w:t>Cuando las modificaciones supongan la introducción de unidades de obra no previstas en el proyecto o cuyas características difieran de las fijadas en éste, y no sea necesario realizar una nueva licitación, los precios aplicables a estas serán fijados por el poder adjudicador, previa audiencia de la contratista por plazo mínimo de tres (3) días hábiles. Si ésta no aceptase los precios fijados, el órgano de contratación podrá contratarlas con otr</w:t>
      </w:r>
      <w:r w:rsidR="00931186" w:rsidRPr="00925873">
        <w:rPr>
          <w:rFonts w:ascii="Verdana" w:eastAsia="Arial Unicode MS" w:hAnsi="Verdana"/>
          <w:sz w:val="19"/>
          <w:szCs w:val="19"/>
        </w:rPr>
        <w:t>a</w:t>
      </w:r>
      <w:r w:rsidRPr="00925873">
        <w:rPr>
          <w:rFonts w:ascii="Verdana" w:eastAsia="Arial Unicode MS" w:hAnsi="Verdana"/>
          <w:sz w:val="19"/>
          <w:szCs w:val="19"/>
        </w:rPr>
        <w:t xml:space="preserve"> operador</w:t>
      </w:r>
      <w:r w:rsidR="00931186" w:rsidRPr="00925873">
        <w:rPr>
          <w:rFonts w:ascii="Verdana" w:eastAsia="Arial Unicode MS" w:hAnsi="Verdana"/>
          <w:sz w:val="19"/>
          <w:szCs w:val="19"/>
        </w:rPr>
        <w:t>a</w:t>
      </w:r>
      <w:r w:rsidRPr="00925873">
        <w:rPr>
          <w:rFonts w:ascii="Verdana" w:eastAsia="Arial Unicode MS" w:hAnsi="Verdana"/>
          <w:sz w:val="19"/>
          <w:szCs w:val="19"/>
        </w:rPr>
        <w:t xml:space="preserve"> económic</w:t>
      </w:r>
      <w:r w:rsidR="00931186" w:rsidRPr="00925873">
        <w:rPr>
          <w:rFonts w:ascii="Verdana" w:eastAsia="Arial Unicode MS" w:hAnsi="Verdana"/>
          <w:sz w:val="19"/>
          <w:szCs w:val="19"/>
        </w:rPr>
        <w:t>a</w:t>
      </w:r>
      <w:r w:rsidRPr="00925873">
        <w:rPr>
          <w:rFonts w:ascii="Verdana" w:eastAsia="Arial Unicode MS" w:hAnsi="Verdana"/>
          <w:sz w:val="19"/>
          <w:szCs w:val="19"/>
        </w:rPr>
        <w:t xml:space="preserve"> en los mismos precios que hubiese fijado, ejecutarlas directamente o resolver el contrato conforme al art. 211 LCSP.</w:t>
      </w:r>
    </w:p>
    <w:p w14:paraId="53B28614" w14:textId="77777777" w:rsidR="00BE3626" w:rsidRPr="00925873" w:rsidRDefault="00BE3626" w:rsidP="00F030E5">
      <w:pPr>
        <w:spacing w:before="120" w:after="120"/>
        <w:ind w:left="851" w:right="-427"/>
        <w:jc w:val="both"/>
        <w:rPr>
          <w:rFonts w:ascii="Verdana" w:eastAsia="Arial Unicode MS" w:hAnsi="Verdana"/>
          <w:sz w:val="19"/>
          <w:szCs w:val="19"/>
        </w:rPr>
      </w:pPr>
      <w:r w:rsidRPr="00925873">
        <w:rPr>
          <w:rFonts w:ascii="Verdana" w:eastAsia="Arial Unicode MS" w:hAnsi="Verdana"/>
          <w:sz w:val="19"/>
          <w:szCs w:val="19"/>
        </w:rPr>
        <w:t>En las modificaciones el plazo podrá ser aumentado o disminuido de conformidad con lo dispuesto en el art. 162 RGLCAP.</w:t>
      </w:r>
    </w:p>
    <w:p w14:paraId="02CE84DC" w14:textId="77777777" w:rsidR="00BE3626" w:rsidRPr="00925873" w:rsidRDefault="00BE3626" w:rsidP="00F030E5">
      <w:pPr>
        <w:spacing w:before="120" w:after="120"/>
        <w:ind w:left="851" w:right="-427"/>
        <w:jc w:val="both"/>
        <w:rPr>
          <w:rFonts w:ascii="Verdana" w:eastAsia="Arial Unicode MS" w:hAnsi="Verdana"/>
          <w:sz w:val="19"/>
          <w:szCs w:val="19"/>
        </w:rPr>
      </w:pPr>
      <w:r w:rsidRPr="00925873">
        <w:rPr>
          <w:rFonts w:ascii="Verdana" w:eastAsia="Arial Unicode MS" w:hAnsi="Verdana"/>
          <w:sz w:val="19"/>
          <w:szCs w:val="19"/>
        </w:rPr>
        <w:t>No se podrán introducir o ejecutar modificaciones que no estén debidamente aprobadas. Sin perjuicio de la responsabilidad que pudiera alcanzar a las personas encargadas de la dirección, inspección o vigilancia de los trabajos, las modificaciones en el objeto del contrato que no estén debidamente autorizadas por el órgano de contratación originarán responsabilidad de la contratista, la cual estará obligada a rehacer o reponer la prestación a las condiciones pactadas, sin abono adicional alguno.</w:t>
      </w:r>
    </w:p>
    <w:p w14:paraId="47CBAC5C" w14:textId="77777777" w:rsidR="00BE3626" w:rsidRPr="00925873" w:rsidRDefault="00BE3626" w:rsidP="00F030E5">
      <w:pPr>
        <w:spacing w:before="120" w:after="120"/>
        <w:ind w:left="851" w:right="-427"/>
        <w:jc w:val="both"/>
        <w:rPr>
          <w:rFonts w:ascii="Verdana" w:eastAsia="Arial Unicode MS" w:hAnsi="Verdana"/>
          <w:sz w:val="19"/>
          <w:szCs w:val="19"/>
        </w:rPr>
      </w:pPr>
      <w:r w:rsidRPr="00925873">
        <w:rPr>
          <w:rFonts w:ascii="Verdana" w:eastAsia="Arial Unicode MS" w:hAnsi="Verdana"/>
          <w:sz w:val="19"/>
          <w:szCs w:val="19"/>
        </w:rPr>
        <w:lastRenderedPageBreak/>
        <w:t>Habrán de tramitarse como modificación del contrato los cambios del origen o procedencia de los materiales naturales previstos y exigidos en la memoria, o en su caso, en PPTP.</w:t>
      </w:r>
    </w:p>
    <w:p w14:paraId="6BA0275A" w14:textId="77777777" w:rsidR="00BE3626" w:rsidRPr="00925873" w:rsidRDefault="00BE3626" w:rsidP="00F030E5">
      <w:pPr>
        <w:spacing w:before="120" w:after="120"/>
        <w:ind w:left="851" w:right="-427"/>
        <w:jc w:val="both"/>
        <w:rPr>
          <w:rFonts w:ascii="Verdana" w:eastAsia="Arial Unicode MS" w:hAnsi="Verdana"/>
          <w:sz w:val="19"/>
          <w:szCs w:val="19"/>
        </w:rPr>
      </w:pPr>
      <w:r w:rsidRPr="00925873">
        <w:rPr>
          <w:rFonts w:ascii="Verdana" w:eastAsia="Arial Unicode MS" w:hAnsi="Verdana"/>
          <w:sz w:val="19"/>
          <w:szCs w:val="19"/>
        </w:rPr>
        <w:t>No se considerarán modificaciones los supuestos recogidos en el art. 242.4 LCSP.</w:t>
      </w:r>
    </w:p>
    <w:p w14:paraId="7A12A80B" w14:textId="77777777" w:rsidR="00BE3626" w:rsidRPr="00925873" w:rsidRDefault="00FA4E8A" w:rsidP="00F030E5">
      <w:pPr>
        <w:pStyle w:val="4izenburua"/>
        <w:ind w:right="-427"/>
      </w:pPr>
      <w:r w:rsidRPr="00925873">
        <w:t xml:space="preserve">35.2.- </w:t>
      </w:r>
      <w:r w:rsidR="00BE3626" w:rsidRPr="00925873">
        <w:t>Procedimiento</w:t>
      </w:r>
      <w:r w:rsidRPr="00925873">
        <w:t>.</w:t>
      </w:r>
    </w:p>
    <w:p w14:paraId="38C5B40B" w14:textId="77777777" w:rsidR="00BE3626" w:rsidRPr="00925873" w:rsidRDefault="00BE3626" w:rsidP="00F030E5">
      <w:pPr>
        <w:widowControl w:val="0"/>
        <w:suppressAutoHyphens/>
        <w:autoSpaceDE w:val="0"/>
        <w:autoSpaceDN w:val="0"/>
        <w:adjustRightInd w:val="0"/>
        <w:spacing w:before="120" w:after="120"/>
        <w:ind w:left="851" w:right="-427"/>
        <w:jc w:val="both"/>
        <w:rPr>
          <w:rFonts w:ascii="Verdana" w:eastAsia="Arial Unicode MS" w:hAnsi="Verdana" w:cs="Tahoma"/>
          <w:sz w:val="19"/>
          <w:szCs w:val="19"/>
        </w:rPr>
      </w:pPr>
      <w:r w:rsidRPr="00925873">
        <w:rPr>
          <w:rFonts w:ascii="Verdana" w:eastAsia="Arial Unicode MS" w:hAnsi="Verdana" w:cs="Tahoma"/>
          <w:sz w:val="19"/>
          <w:szCs w:val="19"/>
        </w:rPr>
        <w:t>El procedimiento para acordar la modificación incluye, en todo caso, las siguientes actuaciones:</w:t>
      </w:r>
    </w:p>
    <w:p w14:paraId="1398E231" w14:textId="77777777" w:rsidR="00BE3626" w:rsidRPr="00925873" w:rsidRDefault="00FA4E8A" w:rsidP="00F030E5">
      <w:pPr>
        <w:pStyle w:val="5izenburua"/>
        <w:ind w:right="-427"/>
        <w:rPr>
          <w:b/>
        </w:rPr>
      </w:pPr>
      <w:bookmarkStart w:id="592" w:name="_Toc41549390"/>
      <w:bookmarkStart w:id="593" w:name="_Toc48120800"/>
      <w:r w:rsidRPr="00925873">
        <w:rPr>
          <w:b/>
        </w:rPr>
        <w:t xml:space="preserve">35.2.1.- </w:t>
      </w:r>
      <w:r w:rsidR="00BE3626" w:rsidRPr="00925873">
        <w:rPr>
          <w:b/>
        </w:rPr>
        <w:t>Supuesto general:</w:t>
      </w:r>
      <w:bookmarkEnd w:id="592"/>
      <w:bookmarkEnd w:id="593"/>
    </w:p>
    <w:p w14:paraId="6B2A1D42" w14:textId="77777777" w:rsidR="00BE3626" w:rsidRPr="00925873" w:rsidRDefault="00FA4E8A" w:rsidP="00F030E5">
      <w:pPr>
        <w:spacing w:before="120" w:after="120"/>
        <w:ind w:left="1418" w:right="-427"/>
        <w:jc w:val="both"/>
        <w:rPr>
          <w:rFonts w:ascii="Verdana" w:eastAsia="Arial Unicode MS" w:hAnsi="Verdana"/>
          <w:b/>
          <w:sz w:val="19"/>
          <w:szCs w:val="19"/>
        </w:rPr>
      </w:pPr>
      <w:r w:rsidRPr="00925873">
        <w:rPr>
          <w:rFonts w:ascii="Verdana" w:eastAsia="Arial Unicode MS" w:hAnsi="Verdana"/>
          <w:b/>
          <w:sz w:val="19"/>
          <w:szCs w:val="19"/>
        </w:rPr>
        <w:t xml:space="preserve">A. </w:t>
      </w:r>
      <w:r w:rsidR="00BE3626" w:rsidRPr="00925873">
        <w:rPr>
          <w:rFonts w:ascii="Verdana" w:eastAsia="Arial Unicode MS" w:hAnsi="Verdana"/>
          <w:b/>
          <w:sz w:val="19"/>
          <w:szCs w:val="19"/>
        </w:rPr>
        <w:t>ACTUACIONES PREVIAS:</w:t>
      </w:r>
    </w:p>
    <w:p w14:paraId="49B1544D" w14:textId="77777777" w:rsidR="00BE3626" w:rsidRPr="00925873" w:rsidRDefault="00BE3626" w:rsidP="00D206AB">
      <w:pPr>
        <w:pStyle w:val="Zerrenda-paragrafoa"/>
        <w:numPr>
          <w:ilvl w:val="0"/>
          <w:numId w:val="89"/>
        </w:numPr>
        <w:tabs>
          <w:tab w:val="clear" w:pos="820"/>
        </w:tabs>
        <w:spacing w:before="120" w:after="120"/>
        <w:ind w:left="1985" w:right="-427" w:hanging="283"/>
        <w:jc w:val="both"/>
        <w:rPr>
          <w:rFonts w:ascii="Verdana" w:eastAsia="Arial Unicode MS" w:hAnsi="Verdana"/>
          <w:sz w:val="19"/>
          <w:szCs w:val="19"/>
        </w:rPr>
      </w:pPr>
      <w:r w:rsidRPr="00925873">
        <w:rPr>
          <w:rFonts w:ascii="Verdana" w:eastAsia="Arial Unicode MS" w:hAnsi="Verdana"/>
          <w:sz w:val="19"/>
          <w:szCs w:val="19"/>
        </w:rPr>
        <w:t>La Dirección Facultativa recabará del órgano de contratación autorización para iniciar los trámites previos necesarios para modificar el contrato.</w:t>
      </w:r>
    </w:p>
    <w:p w14:paraId="32FBFA65" w14:textId="77777777" w:rsidR="00BE3626" w:rsidRPr="00925873" w:rsidRDefault="00BE3626" w:rsidP="00D206AB">
      <w:pPr>
        <w:pStyle w:val="Zerrenda-paragrafoa"/>
        <w:numPr>
          <w:ilvl w:val="0"/>
          <w:numId w:val="89"/>
        </w:numPr>
        <w:tabs>
          <w:tab w:val="clear" w:pos="820"/>
        </w:tabs>
        <w:spacing w:before="120" w:after="120"/>
        <w:ind w:left="1985" w:right="-427" w:hanging="283"/>
        <w:jc w:val="both"/>
        <w:rPr>
          <w:rFonts w:ascii="Verdana" w:eastAsia="Arial Unicode MS" w:hAnsi="Verdana"/>
          <w:sz w:val="19"/>
          <w:szCs w:val="19"/>
        </w:rPr>
      </w:pPr>
      <w:r w:rsidRPr="00925873">
        <w:rPr>
          <w:rFonts w:ascii="Verdana" w:eastAsia="Arial Unicode MS" w:hAnsi="Verdana"/>
          <w:sz w:val="19"/>
          <w:szCs w:val="19"/>
        </w:rPr>
        <w:t>Propuesta del servicio técnico competente en la que se justifique la concurrencia de los requisitos exigidos por la Ley y la posibilidad de su introducción y se valore, en su caso, la cuantía de la modificación.</w:t>
      </w:r>
    </w:p>
    <w:p w14:paraId="07C1C82A" w14:textId="77777777" w:rsidR="00BE3626" w:rsidRPr="00925873" w:rsidRDefault="00BE3626" w:rsidP="00D206AB">
      <w:pPr>
        <w:pStyle w:val="Zerrenda-paragrafoa"/>
        <w:numPr>
          <w:ilvl w:val="0"/>
          <w:numId w:val="89"/>
        </w:numPr>
        <w:tabs>
          <w:tab w:val="clear" w:pos="820"/>
        </w:tabs>
        <w:spacing w:before="120" w:after="120"/>
        <w:ind w:left="1985" w:right="-427" w:hanging="283"/>
        <w:jc w:val="both"/>
        <w:rPr>
          <w:rFonts w:ascii="Verdana" w:eastAsia="Arial Unicode MS" w:hAnsi="Verdana"/>
          <w:sz w:val="19"/>
          <w:szCs w:val="19"/>
        </w:rPr>
      </w:pPr>
      <w:r w:rsidRPr="00925873">
        <w:rPr>
          <w:rFonts w:ascii="Verdana" w:eastAsia="Arial Unicode MS" w:hAnsi="Verdana"/>
          <w:sz w:val="19"/>
          <w:szCs w:val="19"/>
        </w:rPr>
        <w:t xml:space="preserve">Audiencia al redactor del proyecto o de las especificaciones técnicas, si éstos se hubiesen preparado por un tercero ajeno al órgano de contratación en virtud de un contrato de servicios, para que, en un plazo no inferior a tres (3) días, formule las consideraciones que tenga por conveniente. </w:t>
      </w:r>
    </w:p>
    <w:p w14:paraId="3028B412" w14:textId="77777777" w:rsidR="00BE3626" w:rsidRPr="00925873" w:rsidRDefault="00BE3626" w:rsidP="00D206AB">
      <w:pPr>
        <w:pStyle w:val="Zerrenda-paragrafoa"/>
        <w:numPr>
          <w:ilvl w:val="0"/>
          <w:numId w:val="89"/>
        </w:numPr>
        <w:tabs>
          <w:tab w:val="clear" w:pos="820"/>
        </w:tabs>
        <w:spacing w:before="120" w:after="120"/>
        <w:ind w:left="1985" w:right="-427" w:hanging="283"/>
        <w:jc w:val="both"/>
        <w:rPr>
          <w:rFonts w:ascii="Verdana" w:eastAsia="Arial Unicode MS" w:hAnsi="Verdana"/>
          <w:sz w:val="19"/>
          <w:szCs w:val="19"/>
        </w:rPr>
      </w:pPr>
      <w:r w:rsidRPr="00925873">
        <w:rPr>
          <w:rFonts w:ascii="Verdana" w:eastAsia="Arial Unicode MS" w:hAnsi="Verdana"/>
          <w:sz w:val="19"/>
          <w:szCs w:val="19"/>
        </w:rPr>
        <w:t xml:space="preserve">Resolución del órgano de contratación por la que acuerda la redacción de modificaciones del proyecto. Si dichas modificaciones implican la imposibilidad de poder seguir ejecutando determinadas partes de los trabajos, deberá acordarse la suspensión temporal, parcial o total, según proceda, del contrato. </w:t>
      </w:r>
    </w:p>
    <w:p w14:paraId="2490F4F3" w14:textId="77777777" w:rsidR="00BE3626" w:rsidRPr="00925873" w:rsidRDefault="00BE3626" w:rsidP="00D206AB">
      <w:pPr>
        <w:pStyle w:val="Zerrenda-paragrafoa"/>
        <w:numPr>
          <w:ilvl w:val="0"/>
          <w:numId w:val="89"/>
        </w:numPr>
        <w:tabs>
          <w:tab w:val="clear" w:pos="820"/>
        </w:tabs>
        <w:spacing w:before="120" w:after="120"/>
        <w:ind w:left="1985" w:right="-427" w:hanging="283"/>
        <w:jc w:val="both"/>
        <w:rPr>
          <w:rFonts w:ascii="Verdana" w:eastAsia="Arial Unicode MS" w:hAnsi="Verdana"/>
          <w:sz w:val="19"/>
          <w:szCs w:val="19"/>
        </w:rPr>
      </w:pPr>
      <w:r w:rsidRPr="00925873">
        <w:rPr>
          <w:rFonts w:ascii="Verdana" w:eastAsia="Arial Unicode MS" w:hAnsi="Verdana"/>
          <w:sz w:val="19"/>
          <w:szCs w:val="19"/>
        </w:rPr>
        <w:t xml:space="preserve">Redacción de la modificación del proyecto. </w:t>
      </w:r>
    </w:p>
    <w:p w14:paraId="6811E305" w14:textId="77777777" w:rsidR="00BE3626" w:rsidRPr="00925873" w:rsidRDefault="00BE3626" w:rsidP="00D206AB">
      <w:pPr>
        <w:pStyle w:val="Zerrenda-paragrafoa"/>
        <w:numPr>
          <w:ilvl w:val="0"/>
          <w:numId w:val="89"/>
        </w:numPr>
        <w:tabs>
          <w:tab w:val="clear" w:pos="820"/>
        </w:tabs>
        <w:spacing w:before="120" w:after="120"/>
        <w:ind w:left="1985" w:right="-427" w:hanging="283"/>
        <w:jc w:val="both"/>
        <w:rPr>
          <w:rFonts w:ascii="Verdana" w:eastAsia="Arial Unicode MS" w:hAnsi="Verdana"/>
          <w:sz w:val="19"/>
          <w:szCs w:val="19"/>
        </w:rPr>
      </w:pPr>
      <w:r w:rsidRPr="00925873">
        <w:rPr>
          <w:rFonts w:ascii="Verdana" w:eastAsia="Arial Unicode MS" w:hAnsi="Verdana"/>
          <w:sz w:val="19"/>
          <w:szCs w:val="19"/>
        </w:rPr>
        <w:t xml:space="preserve">Cuando la modificación suponga la introducción de unidades de obra no comprendidas en el proyecto o cuyas características difieran sustancialmente de ellas, audiencia de la contratista por plazo mínimo de tres (3) días hábiles para que se pronuncie sobre la aceptación o no de los precios de aplicación a dichas unidades previamente fijados por el poder adjudicador así como sobre la variación de plazo resultante de la introducción de nuevas unidades. </w:t>
      </w:r>
    </w:p>
    <w:p w14:paraId="113F215E" w14:textId="77777777" w:rsidR="00BE3626" w:rsidRPr="00925873" w:rsidRDefault="00BE3626" w:rsidP="00D206AB">
      <w:pPr>
        <w:pStyle w:val="Zerrenda-paragrafoa"/>
        <w:numPr>
          <w:ilvl w:val="0"/>
          <w:numId w:val="89"/>
        </w:numPr>
        <w:tabs>
          <w:tab w:val="clear" w:pos="820"/>
        </w:tabs>
        <w:spacing w:before="120" w:after="120"/>
        <w:ind w:left="1985" w:right="-427" w:hanging="283"/>
        <w:jc w:val="both"/>
        <w:rPr>
          <w:rFonts w:ascii="Verdana" w:eastAsia="Arial Unicode MS" w:hAnsi="Verdana"/>
          <w:sz w:val="19"/>
          <w:szCs w:val="19"/>
        </w:rPr>
      </w:pPr>
      <w:r w:rsidRPr="00925873">
        <w:rPr>
          <w:rFonts w:ascii="Verdana" w:eastAsia="Arial Unicode MS" w:hAnsi="Verdana"/>
          <w:sz w:val="19"/>
          <w:szCs w:val="19"/>
        </w:rPr>
        <w:t>Informe de la oficina o unidad de supervisión.</w:t>
      </w:r>
    </w:p>
    <w:p w14:paraId="3DEFD1DD" w14:textId="77777777" w:rsidR="00BE3626" w:rsidRPr="00925873" w:rsidRDefault="00BE3626" w:rsidP="00D206AB">
      <w:pPr>
        <w:pStyle w:val="Zerrenda-paragrafoa"/>
        <w:numPr>
          <w:ilvl w:val="0"/>
          <w:numId w:val="89"/>
        </w:numPr>
        <w:tabs>
          <w:tab w:val="clear" w:pos="820"/>
        </w:tabs>
        <w:spacing w:before="120" w:after="120"/>
        <w:ind w:left="1985" w:right="-427" w:hanging="283"/>
        <w:jc w:val="both"/>
        <w:rPr>
          <w:rFonts w:ascii="Verdana" w:eastAsia="Arial Unicode MS" w:hAnsi="Verdana"/>
          <w:sz w:val="19"/>
          <w:szCs w:val="19"/>
        </w:rPr>
      </w:pPr>
      <w:r w:rsidRPr="00925873">
        <w:rPr>
          <w:rFonts w:ascii="Verdana" w:eastAsia="Arial Unicode MS" w:hAnsi="Verdana"/>
          <w:sz w:val="19"/>
          <w:szCs w:val="19"/>
        </w:rPr>
        <w:t>Resolución del órgano de contratación por la que aprueba el proyecto modificado salvo que dicha competencia esté específicamente atribuida a otro órgano por una norma jurídica en cuyo caso la aprobación del proyecto modificado le corresponderá a este último.</w:t>
      </w:r>
    </w:p>
    <w:p w14:paraId="3452E666" w14:textId="77777777" w:rsidR="00BE3626" w:rsidRPr="00925873" w:rsidRDefault="00FA4E8A" w:rsidP="00F030E5">
      <w:pPr>
        <w:spacing w:before="120" w:after="120"/>
        <w:ind w:left="1418" w:right="-427"/>
        <w:jc w:val="both"/>
        <w:rPr>
          <w:rFonts w:ascii="Verdana" w:eastAsia="Arial Unicode MS" w:hAnsi="Verdana"/>
          <w:b/>
          <w:sz w:val="19"/>
          <w:szCs w:val="19"/>
        </w:rPr>
      </w:pPr>
      <w:r w:rsidRPr="00925873">
        <w:rPr>
          <w:rFonts w:ascii="Verdana" w:eastAsia="Arial Unicode MS" w:hAnsi="Verdana"/>
          <w:b/>
          <w:sz w:val="19"/>
          <w:szCs w:val="19"/>
        </w:rPr>
        <w:t xml:space="preserve">B. </w:t>
      </w:r>
      <w:r w:rsidR="00BE3626" w:rsidRPr="00925873">
        <w:rPr>
          <w:rFonts w:ascii="Verdana" w:eastAsia="Arial Unicode MS" w:hAnsi="Verdana"/>
          <w:b/>
          <w:sz w:val="19"/>
          <w:szCs w:val="19"/>
        </w:rPr>
        <w:t>APROBACIÓN DE LA MODIFICACIÓN:</w:t>
      </w:r>
    </w:p>
    <w:p w14:paraId="6B5DAC19" w14:textId="77777777" w:rsidR="00BE3626" w:rsidRPr="00925873" w:rsidRDefault="00BE3626" w:rsidP="00D206AB">
      <w:pPr>
        <w:pStyle w:val="Zerrenda-paragrafoa"/>
        <w:numPr>
          <w:ilvl w:val="0"/>
          <w:numId w:val="97"/>
        </w:numPr>
        <w:tabs>
          <w:tab w:val="clear" w:pos="820"/>
          <w:tab w:val="left" w:pos="1560"/>
        </w:tabs>
        <w:spacing w:before="120" w:after="120"/>
        <w:ind w:left="1985" w:right="-427" w:hanging="284"/>
        <w:jc w:val="both"/>
        <w:rPr>
          <w:rFonts w:ascii="Verdana" w:eastAsia="Arial Unicode MS" w:hAnsi="Verdana"/>
          <w:sz w:val="19"/>
          <w:szCs w:val="19"/>
        </w:rPr>
      </w:pPr>
      <w:r w:rsidRPr="00925873">
        <w:rPr>
          <w:rFonts w:ascii="Verdana" w:eastAsia="Arial Unicode MS" w:hAnsi="Verdana"/>
          <w:sz w:val="19"/>
          <w:szCs w:val="19"/>
        </w:rPr>
        <w:t>Acta de replanteo.</w:t>
      </w:r>
    </w:p>
    <w:p w14:paraId="03A01B25" w14:textId="77777777" w:rsidR="00BE3626" w:rsidRPr="00925873" w:rsidRDefault="00BE3626" w:rsidP="00D206AB">
      <w:pPr>
        <w:pStyle w:val="Zerrenda-paragrafoa"/>
        <w:numPr>
          <w:ilvl w:val="0"/>
          <w:numId w:val="97"/>
        </w:numPr>
        <w:tabs>
          <w:tab w:val="clear" w:pos="820"/>
          <w:tab w:val="left" w:pos="1560"/>
        </w:tabs>
        <w:spacing w:before="120" w:after="120"/>
        <w:ind w:left="1985" w:right="-427" w:hanging="284"/>
        <w:jc w:val="both"/>
        <w:rPr>
          <w:rFonts w:ascii="Verdana" w:eastAsia="Arial Unicode MS" w:hAnsi="Verdana"/>
          <w:sz w:val="19"/>
          <w:szCs w:val="19"/>
        </w:rPr>
      </w:pPr>
      <w:r w:rsidRPr="00925873">
        <w:rPr>
          <w:rFonts w:ascii="Verdana" w:eastAsia="Arial Unicode MS" w:hAnsi="Verdana"/>
          <w:sz w:val="19"/>
          <w:szCs w:val="19"/>
        </w:rPr>
        <w:t xml:space="preserve">Resolución del órgano de contratación por la que acuerda el inicio del expediente de modificación. </w:t>
      </w:r>
    </w:p>
    <w:p w14:paraId="303E08D3" w14:textId="77777777" w:rsidR="00BE3626" w:rsidRPr="00925873" w:rsidRDefault="00BE3626" w:rsidP="00D206AB">
      <w:pPr>
        <w:pStyle w:val="Zerrenda-paragrafoa"/>
        <w:numPr>
          <w:ilvl w:val="0"/>
          <w:numId w:val="97"/>
        </w:numPr>
        <w:tabs>
          <w:tab w:val="clear" w:pos="820"/>
          <w:tab w:val="left" w:pos="1560"/>
        </w:tabs>
        <w:spacing w:before="120" w:after="120"/>
        <w:ind w:left="1985" w:right="-427" w:hanging="284"/>
        <w:jc w:val="both"/>
        <w:rPr>
          <w:rFonts w:ascii="Verdana" w:eastAsia="Arial Unicode MS" w:hAnsi="Verdana"/>
          <w:sz w:val="19"/>
          <w:szCs w:val="19"/>
        </w:rPr>
      </w:pPr>
      <w:r w:rsidRPr="00925873">
        <w:rPr>
          <w:rFonts w:ascii="Verdana" w:eastAsia="Arial Unicode MS" w:hAnsi="Verdana"/>
          <w:sz w:val="19"/>
          <w:szCs w:val="19"/>
        </w:rPr>
        <w:t>Audiencia a la contratista por plazo mínimo de tres (3) días que deberá dar su conformidad por escrito.</w:t>
      </w:r>
    </w:p>
    <w:p w14:paraId="56E54AD6" w14:textId="77777777" w:rsidR="00BE3626" w:rsidRPr="00925873" w:rsidRDefault="00BE3626" w:rsidP="00D206AB">
      <w:pPr>
        <w:pStyle w:val="Zerrenda-paragrafoa"/>
        <w:numPr>
          <w:ilvl w:val="0"/>
          <w:numId w:val="97"/>
        </w:numPr>
        <w:tabs>
          <w:tab w:val="clear" w:pos="820"/>
          <w:tab w:val="left" w:pos="1560"/>
        </w:tabs>
        <w:spacing w:before="120" w:after="120"/>
        <w:ind w:left="1985" w:right="-427" w:hanging="284"/>
        <w:jc w:val="both"/>
        <w:rPr>
          <w:rFonts w:ascii="Verdana" w:eastAsia="Arial Unicode MS" w:hAnsi="Verdana"/>
          <w:sz w:val="19"/>
          <w:szCs w:val="19"/>
        </w:rPr>
      </w:pPr>
      <w:r w:rsidRPr="00925873">
        <w:rPr>
          <w:rFonts w:ascii="Verdana" w:eastAsia="Arial Unicode MS" w:hAnsi="Verdana"/>
          <w:sz w:val="19"/>
          <w:szCs w:val="19"/>
        </w:rPr>
        <w:t>Documento contable de autorización del gasto o certificado de existencia de crédito cuando la modificación suponga un mayor gasto.</w:t>
      </w:r>
    </w:p>
    <w:p w14:paraId="3574D8D2" w14:textId="77777777" w:rsidR="00BE3626" w:rsidRPr="00925873" w:rsidRDefault="00BE3626" w:rsidP="00D206AB">
      <w:pPr>
        <w:pStyle w:val="Zerrenda-paragrafoa"/>
        <w:numPr>
          <w:ilvl w:val="0"/>
          <w:numId w:val="97"/>
        </w:numPr>
        <w:tabs>
          <w:tab w:val="clear" w:pos="820"/>
          <w:tab w:val="left" w:pos="1560"/>
        </w:tabs>
        <w:spacing w:before="120" w:after="120"/>
        <w:ind w:left="1985" w:right="-427" w:hanging="284"/>
        <w:jc w:val="both"/>
        <w:rPr>
          <w:rFonts w:ascii="Verdana" w:eastAsia="Arial Unicode MS" w:hAnsi="Verdana" w:cs="Tahoma"/>
          <w:sz w:val="19"/>
          <w:szCs w:val="19"/>
        </w:rPr>
      </w:pPr>
      <w:r w:rsidRPr="00925873">
        <w:rPr>
          <w:rFonts w:ascii="Verdana" w:eastAsia="Arial Unicode MS" w:hAnsi="Verdana"/>
          <w:sz w:val="19"/>
          <w:szCs w:val="19"/>
        </w:rPr>
        <w:t>Informe jurídico.</w:t>
      </w:r>
    </w:p>
    <w:p w14:paraId="5EAECB66" w14:textId="77777777" w:rsidR="00BE3626" w:rsidRPr="00925873" w:rsidRDefault="00BE3626" w:rsidP="00D206AB">
      <w:pPr>
        <w:pStyle w:val="Zerrenda-paragrafoa"/>
        <w:numPr>
          <w:ilvl w:val="0"/>
          <w:numId w:val="97"/>
        </w:numPr>
        <w:tabs>
          <w:tab w:val="clear" w:pos="820"/>
          <w:tab w:val="left" w:pos="1560"/>
        </w:tabs>
        <w:spacing w:before="120" w:after="120"/>
        <w:ind w:left="1985" w:right="-427" w:hanging="284"/>
        <w:jc w:val="both"/>
        <w:rPr>
          <w:rFonts w:ascii="Verdana" w:eastAsia="Arial Unicode MS" w:hAnsi="Verdana" w:cs="Tahoma"/>
          <w:sz w:val="19"/>
          <w:szCs w:val="19"/>
        </w:rPr>
      </w:pPr>
      <w:r w:rsidRPr="00925873">
        <w:rPr>
          <w:rFonts w:ascii="Verdana" w:eastAsia="Arial Unicode MS" w:hAnsi="Verdana" w:cs="Tahoma"/>
          <w:sz w:val="19"/>
          <w:szCs w:val="19"/>
        </w:rPr>
        <w:t>Resolución del órgano de contratación por la que acuerda la modificación y notificación a la contratista.</w:t>
      </w:r>
    </w:p>
    <w:p w14:paraId="72BE0375" w14:textId="77777777" w:rsidR="00BE3626" w:rsidRPr="00925873" w:rsidRDefault="007B2886" w:rsidP="00F030E5">
      <w:pPr>
        <w:pStyle w:val="5izenburua"/>
        <w:ind w:right="-427"/>
        <w:rPr>
          <w:b/>
        </w:rPr>
      </w:pPr>
      <w:bookmarkStart w:id="594" w:name="_Toc41549391"/>
      <w:bookmarkStart w:id="595" w:name="_Toc48120801"/>
      <w:r w:rsidRPr="00925873">
        <w:rPr>
          <w:b/>
        </w:rPr>
        <w:t xml:space="preserve">35.2.2.- </w:t>
      </w:r>
      <w:r w:rsidR="00BE3626" w:rsidRPr="00925873">
        <w:rPr>
          <w:b/>
        </w:rPr>
        <w:t>Supuesto excepcional:</w:t>
      </w:r>
      <w:bookmarkEnd w:id="594"/>
      <w:bookmarkEnd w:id="595"/>
    </w:p>
    <w:p w14:paraId="7E97A5EC" w14:textId="77777777" w:rsidR="00BE3626" w:rsidRPr="00925873" w:rsidRDefault="00BE3626" w:rsidP="00F030E5">
      <w:pPr>
        <w:spacing w:before="120" w:after="120"/>
        <w:ind w:left="1418" w:right="-427"/>
        <w:jc w:val="both"/>
        <w:rPr>
          <w:rFonts w:ascii="Verdana" w:eastAsia="Arial Unicode MS" w:hAnsi="Verdana"/>
          <w:sz w:val="19"/>
          <w:szCs w:val="19"/>
        </w:rPr>
      </w:pPr>
      <w:r w:rsidRPr="00925873">
        <w:rPr>
          <w:rFonts w:ascii="Verdana" w:eastAsia="Arial Unicode MS" w:hAnsi="Verdana"/>
          <w:sz w:val="19"/>
          <w:szCs w:val="19"/>
        </w:rPr>
        <w:t xml:space="preserve">Cuando la tramitación de un modificado exija la suspensión temporal total de la ejecución de las obras y ello ocasione graves perjuicios para el interés público, se podrá acordar que continúen provisionalmente tal y como esté previsto en la propuesta técnica que elabore la Dirección Facultativa, siempre que el importe máximo previsto no supere el 20% del precio inicial del contrato (sin IVA) y exista crédito adecuado y suficiente para su financiación. </w:t>
      </w:r>
    </w:p>
    <w:p w14:paraId="1AC549D8" w14:textId="77777777" w:rsidR="00BE3626" w:rsidRPr="00925873" w:rsidRDefault="00BE3626" w:rsidP="00F030E5">
      <w:pPr>
        <w:tabs>
          <w:tab w:val="left" w:pos="0"/>
        </w:tabs>
        <w:spacing w:before="120" w:after="120"/>
        <w:ind w:left="1418" w:right="-427"/>
        <w:jc w:val="both"/>
        <w:rPr>
          <w:rFonts w:ascii="Verdana" w:eastAsia="Arial Unicode MS" w:hAnsi="Verdana"/>
          <w:sz w:val="19"/>
          <w:szCs w:val="19"/>
        </w:rPr>
      </w:pPr>
      <w:r w:rsidRPr="00925873">
        <w:rPr>
          <w:rFonts w:ascii="Verdana" w:eastAsia="Arial Unicode MS" w:hAnsi="Verdana"/>
          <w:sz w:val="19"/>
          <w:szCs w:val="19"/>
        </w:rPr>
        <w:lastRenderedPageBreak/>
        <w:t>En estos casos, el procedimiento para modificar el contrato se articulará en dos fases:</w:t>
      </w:r>
    </w:p>
    <w:p w14:paraId="1DAEA7BB" w14:textId="77777777" w:rsidR="00BE3626" w:rsidRPr="00925873" w:rsidRDefault="00BE3626" w:rsidP="00F030E5">
      <w:pPr>
        <w:spacing w:before="120" w:after="120"/>
        <w:ind w:left="1701" w:right="-427"/>
        <w:jc w:val="both"/>
        <w:rPr>
          <w:rFonts w:ascii="Verdana" w:hAnsi="Verdana" w:cs="Verdana"/>
          <w:sz w:val="19"/>
          <w:szCs w:val="19"/>
        </w:rPr>
      </w:pPr>
      <w:r w:rsidRPr="00925873">
        <w:rPr>
          <w:rFonts w:ascii="Verdana" w:hAnsi="Verdana" w:cs="Verdana"/>
          <w:b/>
          <w:sz w:val="19"/>
          <w:szCs w:val="19"/>
        </w:rPr>
        <w:t>FASE 1. Continuación provisional</w:t>
      </w:r>
      <w:r w:rsidRPr="00925873">
        <w:rPr>
          <w:rFonts w:ascii="Verdana" w:eastAsia="Arial Unicode MS" w:hAnsi="Verdana"/>
          <w:sz w:val="19"/>
          <w:szCs w:val="19"/>
        </w:rPr>
        <w:t xml:space="preserve">: </w:t>
      </w:r>
      <w:r w:rsidRPr="00925873">
        <w:rPr>
          <w:rFonts w:ascii="Verdana" w:hAnsi="Verdana" w:cs="Verdana"/>
          <w:sz w:val="19"/>
          <w:szCs w:val="19"/>
        </w:rPr>
        <w:t>el/la titular del Departamento en el que se integre la Dirección promotora del contrato o al que esté adscrito o del que dependa el poder adjudicador del contrato autorizará la continuación provisional de las obras de acuerdo con la propuesta técnica elaborada al efecto por la Dirección Facultativa. En esta primera fase, el expediente exigirá exclusivamente los trámites que se señalan a continuación:</w:t>
      </w:r>
    </w:p>
    <w:p w14:paraId="5065769E" w14:textId="77777777" w:rsidR="00BE3626" w:rsidRPr="00925873" w:rsidRDefault="00BE3626" w:rsidP="00D206AB">
      <w:pPr>
        <w:numPr>
          <w:ilvl w:val="0"/>
          <w:numId w:val="88"/>
        </w:numPr>
        <w:spacing w:before="120" w:after="120"/>
        <w:ind w:left="2268" w:right="-427" w:hanging="283"/>
        <w:jc w:val="both"/>
        <w:rPr>
          <w:rFonts w:ascii="Verdana" w:hAnsi="Verdana"/>
          <w:sz w:val="19"/>
          <w:szCs w:val="19"/>
        </w:rPr>
      </w:pPr>
      <w:r w:rsidRPr="00925873">
        <w:rPr>
          <w:rFonts w:ascii="Verdana" w:hAnsi="Verdana"/>
          <w:sz w:val="19"/>
          <w:szCs w:val="19"/>
        </w:rPr>
        <w:t xml:space="preserve">Propuesta técnica motivada formulada por la Dirección Facultativa que deberá contener: </w:t>
      </w:r>
    </w:p>
    <w:p w14:paraId="5F846263" w14:textId="77777777" w:rsidR="00BE3626" w:rsidRPr="00925873" w:rsidRDefault="00BE3626" w:rsidP="00D206AB">
      <w:pPr>
        <w:numPr>
          <w:ilvl w:val="0"/>
          <w:numId w:val="124"/>
        </w:numPr>
        <w:tabs>
          <w:tab w:val="clear" w:pos="1778"/>
        </w:tabs>
        <w:spacing w:before="120" w:after="120"/>
        <w:ind w:left="2835" w:right="-427" w:hanging="283"/>
        <w:jc w:val="both"/>
        <w:rPr>
          <w:rFonts w:ascii="Verdana" w:hAnsi="Verdana"/>
          <w:sz w:val="19"/>
          <w:szCs w:val="19"/>
        </w:rPr>
      </w:pPr>
      <w:r w:rsidRPr="00925873">
        <w:rPr>
          <w:rFonts w:ascii="Verdana" w:hAnsi="Verdana"/>
          <w:sz w:val="19"/>
          <w:szCs w:val="19"/>
        </w:rPr>
        <w:t xml:space="preserve">Justificación de los graves perjuicios que para el interés público provocaría la suspensión total de las obras que comportaría la tramitación del modificado; </w:t>
      </w:r>
    </w:p>
    <w:p w14:paraId="74BF6BBE" w14:textId="77777777" w:rsidR="00BE3626" w:rsidRPr="00925873" w:rsidRDefault="00BE3626" w:rsidP="00D206AB">
      <w:pPr>
        <w:numPr>
          <w:ilvl w:val="0"/>
          <w:numId w:val="124"/>
        </w:numPr>
        <w:tabs>
          <w:tab w:val="clear" w:pos="1778"/>
        </w:tabs>
        <w:spacing w:before="120" w:after="120"/>
        <w:ind w:left="2835" w:right="-427" w:hanging="283"/>
        <w:jc w:val="both"/>
        <w:rPr>
          <w:rFonts w:ascii="Verdana" w:hAnsi="Verdana"/>
          <w:sz w:val="19"/>
          <w:szCs w:val="19"/>
        </w:rPr>
      </w:pPr>
      <w:r w:rsidRPr="00925873">
        <w:rPr>
          <w:rFonts w:ascii="Verdana" w:hAnsi="Verdana"/>
          <w:sz w:val="19"/>
          <w:szCs w:val="19"/>
        </w:rPr>
        <w:t>El importe máximo previsto de la modificación, el cual no podrá exceder del 20% de precio inicial del contrato (IVA excluido).</w:t>
      </w:r>
    </w:p>
    <w:p w14:paraId="6E955AEC" w14:textId="77777777" w:rsidR="00BE3626" w:rsidRPr="00925873" w:rsidRDefault="00BE3626" w:rsidP="00D206AB">
      <w:pPr>
        <w:numPr>
          <w:ilvl w:val="0"/>
          <w:numId w:val="124"/>
        </w:numPr>
        <w:tabs>
          <w:tab w:val="clear" w:pos="1778"/>
        </w:tabs>
        <w:spacing w:before="120" w:after="120"/>
        <w:ind w:left="2835" w:right="-427" w:hanging="283"/>
        <w:jc w:val="both"/>
        <w:rPr>
          <w:rFonts w:ascii="Verdana" w:hAnsi="Verdana"/>
          <w:sz w:val="19"/>
          <w:szCs w:val="19"/>
        </w:rPr>
      </w:pPr>
      <w:r w:rsidRPr="00925873">
        <w:rPr>
          <w:rFonts w:ascii="Verdana" w:hAnsi="Verdana"/>
          <w:sz w:val="19"/>
          <w:szCs w:val="19"/>
        </w:rPr>
        <w:t>Descripción básica de las obras a realizar.</w:t>
      </w:r>
    </w:p>
    <w:p w14:paraId="72CDF629" w14:textId="77777777" w:rsidR="00BE3626" w:rsidRPr="00925873" w:rsidRDefault="00BE3626" w:rsidP="00D206AB">
      <w:pPr>
        <w:numPr>
          <w:ilvl w:val="0"/>
          <w:numId w:val="124"/>
        </w:numPr>
        <w:tabs>
          <w:tab w:val="clear" w:pos="1778"/>
        </w:tabs>
        <w:spacing w:before="120" w:after="120"/>
        <w:ind w:left="2835" w:right="-427" w:hanging="283"/>
        <w:jc w:val="both"/>
        <w:rPr>
          <w:rFonts w:ascii="Verdana" w:hAnsi="Verdana"/>
          <w:sz w:val="19"/>
          <w:szCs w:val="19"/>
        </w:rPr>
      </w:pPr>
      <w:r w:rsidRPr="00925873">
        <w:rPr>
          <w:rFonts w:ascii="Verdana" w:hAnsi="Verdana"/>
          <w:sz w:val="19"/>
          <w:szCs w:val="19"/>
        </w:rPr>
        <w:t>Justificación de que la modificación se encuentra en alguno de los supuestos previsto</w:t>
      </w:r>
      <w:r w:rsidR="005F7554" w:rsidRPr="00925873">
        <w:rPr>
          <w:rFonts w:ascii="Verdana" w:hAnsi="Verdana"/>
          <w:sz w:val="19"/>
          <w:szCs w:val="19"/>
        </w:rPr>
        <w:t>s</w:t>
      </w:r>
      <w:r w:rsidRPr="00925873">
        <w:rPr>
          <w:rFonts w:ascii="Verdana" w:hAnsi="Verdana"/>
          <w:sz w:val="19"/>
          <w:szCs w:val="19"/>
        </w:rPr>
        <w:t xml:space="preserve"> en el art. 203.2 LCSP.</w:t>
      </w:r>
    </w:p>
    <w:p w14:paraId="6269686C" w14:textId="77777777" w:rsidR="00BE3626" w:rsidRPr="00925873" w:rsidRDefault="00BE3626" w:rsidP="00D206AB">
      <w:pPr>
        <w:numPr>
          <w:ilvl w:val="0"/>
          <w:numId w:val="88"/>
        </w:numPr>
        <w:spacing w:before="120" w:after="120"/>
        <w:ind w:left="2268" w:right="-427" w:hanging="283"/>
        <w:jc w:val="both"/>
        <w:rPr>
          <w:rFonts w:ascii="Verdana" w:hAnsi="Verdana"/>
          <w:sz w:val="19"/>
          <w:szCs w:val="19"/>
        </w:rPr>
      </w:pPr>
      <w:r w:rsidRPr="00925873">
        <w:rPr>
          <w:rFonts w:ascii="Verdana" w:hAnsi="Verdana"/>
          <w:sz w:val="19"/>
          <w:szCs w:val="19"/>
        </w:rPr>
        <w:t>Informe de la Oficina de Supervisión de Proyectos en el caso de que en la propuesta técnica motivada se introdujeran precios nuevos el cual deberá motivar la adecuación de los nuevos precios a los precios generales de mercado de conformidad con el art. 102.3 LCSP.</w:t>
      </w:r>
    </w:p>
    <w:p w14:paraId="00D7D5DF" w14:textId="77777777" w:rsidR="00BE3626" w:rsidRPr="00925873" w:rsidRDefault="00BE3626" w:rsidP="00D206AB">
      <w:pPr>
        <w:numPr>
          <w:ilvl w:val="0"/>
          <w:numId w:val="88"/>
        </w:numPr>
        <w:spacing w:before="120" w:after="120"/>
        <w:ind w:left="2268" w:right="-427" w:hanging="283"/>
        <w:jc w:val="both"/>
        <w:rPr>
          <w:rFonts w:ascii="Verdana" w:hAnsi="Verdana"/>
          <w:sz w:val="19"/>
          <w:szCs w:val="19"/>
        </w:rPr>
      </w:pPr>
      <w:r w:rsidRPr="00925873">
        <w:rPr>
          <w:rFonts w:ascii="Verdana" w:hAnsi="Verdana"/>
          <w:sz w:val="19"/>
          <w:szCs w:val="19"/>
        </w:rPr>
        <w:t>Audiencia de la contratista que deberá dar su conformidad por escrito.</w:t>
      </w:r>
    </w:p>
    <w:p w14:paraId="73348F4B" w14:textId="77777777" w:rsidR="00BE3626" w:rsidRPr="00925873" w:rsidRDefault="00BE3626" w:rsidP="00D206AB">
      <w:pPr>
        <w:numPr>
          <w:ilvl w:val="0"/>
          <w:numId w:val="88"/>
        </w:numPr>
        <w:spacing w:before="120" w:after="120"/>
        <w:ind w:left="2268" w:right="-427" w:hanging="283"/>
        <w:jc w:val="both"/>
        <w:rPr>
          <w:rFonts w:ascii="Verdana" w:hAnsi="Verdana"/>
          <w:sz w:val="19"/>
          <w:szCs w:val="19"/>
        </w:rPr>
      </w:pPr>
      <w:r w:rsidRPr="00925873">
        <w:rPr>
          <w:rFonts w:ascii="Verdana" w:hAnsi="Verdana"/>
          <w:sz w:val="19"/>
          <w:szCs w:val="19"/>
        </w:rPr>
        <w:t>Resolución del órgano de contratación por la que autorice la redacción del proyecto de modificación.</w:t>
      </w:r>
    </w:p>
    <w:p w14:paraId="426A34CC" w14:textId="77777777" w:rsidR="00BE3626" w:rsidRPr="00925873" w:rsidRDefault="00BE3626" w:rsidP="00D206AB">
      <w:pPr>
        <w:numPr>
          <w:ilvl w:val="0"/>
          <w:numId w:val="88"/>
        </w:numPr>
        <w:spacing w:before="120" w:after="120"/>
        <w:ind w:left="2268" w:right="-427" w:hanging="283"/>
        <w:jc w:val="both"/>
        <w:rPr>
          <w:rFonts w:ascii="Verdana" w:hAnsi="Verdana"/>
          <w:sz w:val="19"/>
          <w:szCs w:val="19"/>
        </w:rPr>
      </w:pPr>
      <w:r w:rsidRPr="00925873">
        <w:rPr>
          <w:rFonts w:ascii="Verdana" w:hAnsi="Verdana"/>
          <w:sz w:val="19"/>
          <w:szCs w:val="19"/>
        </w:rPr>
        <w:t>Documento contable de autorización del gasto o certificado de existencia de crédito cuando la modificación suponga un mayor gasto.</w:t>
      </w:r>
    </w:p>
    <w:p w14:paraId="7F78418F" w14:textId="77777777" w:rsidR="00BE3626" w:rsidRPr="00925873" w:rsidRDefault="00BE3626" w:rsidP="00D206AB">
      <w:pPr>
        <w:numPr>
          <w:ilvl w:val="0"/>
          <w:numId w:val="88"/>
        </w:numPr>
        <w:spacing w:before="120" w:after="120"/>
        <w:ind w:left="2268" w:right="-427" w:hanging="283"/>
        <w:jc w:val="both"/>
        <w:rPr>
          <w:rFonts w:ascii="Verdana" w:hAnsi="Verdana"/>
          <w:sz w:val="19"/>
          <w:szCs w:val="19"/>
        </w:rPr>
      </w:pPr>
      <w:r w:rsidRPr="00925873">
        <w:rPr>
          <w:rFonts w:ascii="Verdana" w:hAnsi="Verdana"/>
          <w:sz w:val="19"/>
          <w:szCs w:val="19"/>
        </w:rPr>
        <w:t xml:space="preserve">Orden del titular del Departamento en el que se integre la dirección promotora del contrato o al que esté adscrito o del que dependa el poder adjudicador del contrato por la que acuerde la continuación provisional de las obras, de conformidad con la propuesta técnica de la Dirección Facultativa, que implicará asimismo la aprobación del gasto salvo que dicho gasto sea superior a 5.000.000,00 euros en cuyo caso dicha aprobación corresponderá </w:t>
      </w:r>
      <w:r w:rsidR="005F7554" w:rsidRPr="00925873">
        <w:rPr>
          <w:rFonts w:ascii="Verdana" w:hAnsi="Verdana"/>
          <w:sz w:val="19"/>
          <w:szCs w:val="19"/>
        </w:rPr>
        <w:t>al Consejo de Gobierno.</w:t>
      </w:r>
    </w:p>
    <w:p w14:paraId="437807C8" w14:textId="77777777" w:rsidR="00BE3626" w:rsidRPr="00925873" w:rsidRDefault="00BE3626" w:rsidP="00F030E5">
      <w:pPr>
        <w:spacing w:before="120" w:after="120"/>
        <w:ind w:left="1701" w:right="-427"/>
        <w:jc w:val="both"/>
        <w:rPr>
          <w:rFonts w:ascii="Verdana" w:hAnsi="Verdana"/>
          <w:sz w:val="19"/>
          <w:szCs w:val="19"/>
        </w:rPr>
      </w:pPr>
      <w:r w:rsidRPr="00925873">
        <w:rPr>
          <w:rFonts w:ascii="Verdana" w:hAnsi="Verdana"/>
          <w:sz w:val="19"/>
          <w:szCs w:val="19"/>
        </w:rPr>
        <w:t>Esta primera fase no podrá tener una duración superior a ocho (8) meses a contar desde la fecha en la que el/la Consejero/a haya autorizado la continuidad provisional de las obras.</w:t>
      </w:r>
    </w:p>
    <w:p w14:paraId="6ECF4ECF" w14:textId="77777777" w:rsidR="00BE3626" w:rsidRPr="00925873" w:rsidRDefault="00BE3626" w:rsidP="00F030E5">
      <w:pPr>
        <w:spacing w:before="120" w:after="120"/>
        <w:ind w:left="1701" w:right="-427"/>
        <w:jc w:val="both"/>
        <w:rPr>
          <w:rFonts w:ascii="Verdana" w:hAnsi="Verdana"/>
          <w:sz w:val="19"/>
          <w:szCs w:val="19"/>
        </w:rPr>
      </w:pPr>
      <w:r w:rsidRPr="00925873">
        <w:rPr>
          <w:rFonts w:ascii="Verdana" w:hAnsi="Verdana" w:cs="Verdana"/>
          <w:b/>
          <w:sz w:val="19"/>
          <w:szCs w:val="19"/>
        </w:rPr>
        <w:t>FASE 2. Aprobación del expediente de modificación</w:t>
      </w:r>
      <w:r w:rsidRPr="00925873">
        <w:rPr>
          <w:rFonts w:ascii="Verdana" w:eastAsia="Arial Unicode MS" w:hAnsi="Verdana"/>
          <w:sz w:val="19"/>
          <w:szCs w:val="19"/>
        </w:rPr>
        <w:t xml:space="preserve">: antes de que transcurra el citado plazo de </w:t>
      </w:r>
      <w:r w:rsidRPr="00925873">
        <w:rPr>
          <w:rFonts w:ascii="Verdana" w:hAnsi="Verdana"/>
          <w:sz w:val="19"/>
          <w:szCs w:val="19"/>
        </w:rPr>
        <w:t xml:space="preserve">ocho (8) meses, el órgano de contratación deberá haber acordado la modificación del contrato, previa realización de las actuaciones correspondientes de conformidad con la cláusula 35.2.1 de condiciones generales. </w:t>
      </w:r>
    </w:p>
    <w:p w14:paraId="220F3C29" w14:textId="77777777" w:rsidR="00BE3626" w:rsidRPr="00925873" w:rsidRDefault="00BE3626" w:rsidP="00F030E5">
      <w:pPr>
        <w:spacing w:before="120" w:after="120"/>
        <w:ind w:left="1701" w:right="-427"/>
        <w:jc w:val="both"/>
        <w:rPr>
          <w:rFonts w:ascii="Verdana" w:hAnsi="Verdana"/>
          <w:sz w:val="19"/>
          <w:szCs w:val="19"/>
        </w:rPr>
      </w:pPr>
      <w:r w:rsidRPr="00925873">
        <w:rPr>
          <w:rFonts w:ascii="Verdana" w:hAnsi="Verdana"/>
          <w:sz w:val="19"/>
          <w:szCs w:val="19"/>
        </w:rPr>
        <w:t>Durante este plazo de ocho (8) meses, se ejecutarán preferentemente, de las unidades de obra previstas, aquellas partes que no hayan de quedar posterior y definitivamente ocultas. Además, las obras serán objeto de certificación y abono de conformidad con lo dispuesto en la cláusula 3</w:t>
      </w:r>
      <w:r w:rsidR="005F7554" w:rsidRPr="00925873">
        <w:rPr>
          <w:rFonts w:ascii="Verdana" w:hAnsi="Verdana"/>
          <w:sz w:val="19"/>
          <w:szCs w:val="19"/>
        </w:rPr>
        <w:t>4</w:t>
      </w:r>
      <w:r w:rsidRPr="00925873">
        <w:rPr>
          <w:rFonts w:ascii="Verdana" w:hAnsi="Verdana"/>
          <w:sz w:val="19"/>
          <w:szCs w:val="19"/>
        </w:rPr>
        <w:t xml:space="preserve"> de condiciones generales pero con la siguiente singularidad: las certificaciones que comprendan unidades no previstas en el proyecto inicial tomarán como referencia los precios que figuren en la propuesta técnica motivada, cuyos abonos tienen el concepto de pagos a cuenta provisionales sujetos a las rectificaciones y variaciones que puedan resultar una vez se apruebe el proyecto modificado, todo ello, sin perjuicio de las rectificaciones y variaciones que se produzcan en la medición final y sin suponer en forma alguna, aprobación y recepción de las obras que comprenden.</w:t>
      </w:r>
    </w:p>
    <w:p w14:paraId="3D83A62B" w14:textId="77777777" w:rsidR="00BE3626" w:rsidRPr="00925873" w:rsidRDefault="00BE3626" w:rsidP="00F030E5">
      <w:pPr>
        <w:spacing w:before="120" w:after="120"/>
        <w:ind w:left="1701" w:right="-427"/>
        <w:jc w:val="both"/>
        <w:rPr>
          <w:rFonts w:ascii="Verdana" w:hAnsi="Verdana"/>
          <w:sz w:val="19"/>
          <w:szCs w:val="19"/>
        </w:rPr>
      </w:pPr>
      <w:r w:rsidRPr="00925873">
        <w:rPr>
          <w:rFonts w:ascii="Verdana" w:hAnsi="Verdana"/>
          <w:sz w:val="19"/>
          <w:szCs w:val="19"/>
        </w:rPr>
        <w:t xml:space="preserve">El proyecto deberá estar aprobado técnicamente en el plazo de seis (6) meses desde la autorización de la continuidad provisional de las obras.   </w:t>
      </w:r>
    </w:p>
    <w:p w14:paraId="7E8A9F14" w14:textId="77777777" w:rsidR="00BE3626" w:rsidRPr="00925873" w:rsidRDefault="00BE3626" w:rsidP="00F030E5">
      <w:pPr>
        <w:spacing w:before="120" w:after="120"/>
        <w:ind w:left="1701" w:right="-427"/>
        <w:jc w:val="both"/>
        <w:rPr>
          <w:rFonts w:ascii="Verdana" w:hAnsi="Verdana" w:cs="Verdana"/>
          <w:sz w:val="19"/>
          <w:szCs w:val="19"/>
        </w:rPr>
      </w:pPr>
      <w:r w:rsidRPr="00925873">
        <w:rPr>
          <w:rFonts w:ascii="Verdana" w:hAnsi="Verdana" w:cs="Verdana"/>
          <w:sz w:val="19"/>
          <w:szCs w:val="19"/>
        </w:rPr>
        <w:lastRenderedPageBreak/>
        <w:t xml:space="preserve">Previa aprobación de la modificación, se deberá aportar, en su caso, el oportuno documento contable o documento que lo sustituya por el que se reajuste el crédito inicialmente autorizado en la primera fase. Y, </w:t>
      </w:r>
      <w:r w:rsidRPr="00925873">
        <w:rPr>
          <w:rFonts w:ascii="Verdana" w:eastAsia="Arial Unicode MS" w:hAnsi="Verdana" w:cs="Tahoma"/>
          <w:sz w:val="19"/>
          <w:szCs w:val="19"/>
        </w:rPr>
        <w:t>s</w:t>
      </w:r>
      <w:r w:rsidRPr="00925873">
        <w:rPr>
          <w:rFonts w:ascii="Verdana" w:hAnsi="Verdana" w:cs="Verdana"/>
          <w:sz w:val="19"/>
          <w:szCs w:val="19"/>
        </w:rPr>
        <w:t>i en la primera fase del procedimiento el gasto no ha requerido autorización del Consejo de Gobierno y en esta segunda fase, aprobado el proyecto, resulta insuficiente el crédito inicialmente estimado y la suma de este y el crédito adicional supone un importe total superior a 5.000.000,00 euros, se deberá recabar la autorización del gasto del Consejo de Gobierno.</w:t>
      </w:r>
    </w:p>
    <w:p w14:paraId="2705ABD7" w14:textId="77777777" w:rsidR="00BE3626" w:rsidRPr="00925873" w:rsidRDefault="007B2886" w:rsidP="00F030E5">
      <w:pPr>
        <w:pStyle w:val="5izenburua"/>
        <w:ind w:right="-427"/>
      </w:pPr>
      <w:bookmarkStart w:id="596" w:name="_Toc41549392"/>
      <w:bookmarkStart w:id="597" w:name="_Toc48120802"/>
      <w:r w:rsidRPr="00925873">
        <w:rPr>
          <w:b/>
        </w:rPr>
        <w:t>35.2.3.-</w:t>
      </w:r>
      <w:r w:rsidRPr="00925873">
        <w:t xml:space="preserve"> </w:t>
      </w:r>
      <w:r w:rsidR="00BE3626" w:rsidRPr="00925873">
        <w:t>En los casos que se definen a continuación se han de efectuar, además, las siguientes actuaciones:</w:t>
      </w:r>
      <w:bookmarkEnd w:id="596"/>
      <w:bookmarkEnd w:id="597"/>
    </w:p>
    <w:p w14:paraId="1F9E2E66" w14:textId="77777777" w:rsidR="00893076" w:rsidRPr="00925873" w:rsidRDefault="00893076" w:rsidP="00D206AB">
      <w:pPr>
        <w:pStyle w:val="Zerrenda-paragrafoa"/>
        <w:numPr>
          <w:ilvl w:val="0"/>
          <w:numId w:val="69"/>
        </w:numPr>
        <w:tabs>
          <w:tab w:val="left" w:pos="1985"/>
        </w:tabs>
        <w:spacing w:before="120" w:after="120"/>
        <w:ind w:left="1985" w:right="-427" w:hanging="284"/>
        <w:jc w:val="both"/>
        <w:rPr>
          <w:rFonts w:ascii="Verdana" w:eastAsia="Arial Unicode MS" w:hAnsi="Verdana" w:cs="Tahoma"/>
          <w:sz w:val="19"/>
          <w:szCs w:val="19"/>
        </w:rPr>
      </w:pPr>
      <w:bookmarkStart w:id="598" w:name="_Toc41549393"/>
      <w:r w:rsidRPr="00925873">
        <w:rPr>
          <w:rFonts w:ascii="Verdana" w:eastAsia="Arial Unicode MS" w:hAnsi="Verdana" w:cs="Tahoma"/>
          <w:sz w:val="19"/>
          <w:szCs w:val="19"/>
        </w:rPr>
        <w:t>Si el precio del contrato se altera, la contratista deberá reajustar la garantía, en el plazo de quince (15) días naturales desde la notificación de la resolución.</w:t>
      </w:r>
    </w:p>
    <w:p w14:paraId="1266C9FC" w14:textId="77777777" w:rsidR="00893076" w:rsidRPr="00925873" w:rsidRDefault="00893076" w:rsidP="00D206AB">
      <w:pPr>
        <w:pStyle w:val="Zerrenda-paragrafoa"/>
        <w:numPr>
          <w:ilvl w:val="0"/>
          <w:numId w:val="69"/>
        </w:numPr>
        <w:tabs>
          <w:tab w:val="left" w:pos="1985"/>
        </w:tabs>
        <w:spacing w:before="120" w:after="120"/>
        <w:ind w:left="1985" w:right="-427" w:hanging="284"/>
        <w:jc w:val="both"/>
        <w:rPr>
          <w:rFonts w:ascii="Verdana" w:eastAsia="Arial Unicode MS" w:hAnsi="Verdana" w:cs="Tahoma"/>
          <w:sz w:val="19"/>
          <w:szCs w:val="19"/>
        </w:rPr>
      </w:pPr>
      <w:r w:rsidRPr="00925873">
        <w:rPr>
          <w:rFonts w:ascii="Verdana" w:eastAsia="Arial Unicode MS" w:hAnsi="Verdana" w:cs="Tahoma"/>
          <w:sz w:val="19"/>
          <w:szCs w:val="19"/>
        </w:rPr>
        <w:t>Póliza de seguro nueva o prórroga de la existente que cubra las características objeto de modificación y, en su caso, el periodo suplementario, tal y como se señala en la cláusula 27.3 de condiciones generales.</w:t>
      </w:r>
    </w:p>
    <w:p w14:paraId="0C5F949A" w14:textId="77777777" w:rsidR="00893076" w:rsidRPr="00925873" w:rsidRDefault="00893076" w:rsidP="00D206AB">
      <w:pPr>
        <w:pStyle w:val="Zerrenda-paragrafoa"/>
        <w:numPr>
          <w:ilvl w:val="0"/>
          <w:numId w:val="69"/>
        </w:numPr>
        <w:tabs>
          <w:tab w:val="left" w:pos="1985"/>
        </w:tabs>
        <w:spacing w:before="120" w:after="120"/>
        <w:ind w:left="1985" w:right="-427" w:hanging="284"/>
        <w:jc w:val="both"/>
        <w:rPr>
          <w:rFonts w:ascii="Verdana" w:eastAsia="Arial Unicode MS" w:hAnsi="Verdana" w:cs="Tahoma"/>
          <w:sz w:val="19"/>
          <w:szCs w:val="19"/>
        </w:rPr>
      </w:pPr>
      <w:r w:rsidRPr="00925873">
        <w:rPr>
          <w:rFonts w:ascii="Verdana" w:eastAsia="Arial Unicode MS" w:hAnsi="Verdana" w:cs="Tahoma"/>
          <w:sz w:val="19"/>
          <w:szCs w:val="19"/>
        </w:rPr>
        <w:t>Emisión de informe de fiscalización previa de control económico-fiscal cuando lo exija la normativa vigente.</w:t>
      </w:r>
    </w:p>
    <w:p w14:paraId="49D4996F" w14:textId="77777777" w:rsidR="00893076" w:rsidRPr="00925873" w:rsidRDefault="00893076" w:rsidP="00D206AB">
      <w:pPr>
        <w:pStyle w:val="Zerrenda-paragrafoa"/>
        <w:numPr>
          <w:ilvl w:val="0"/>
          <w:numId w:val="69"/>
        </w:numPr>
        <w:tabs>
          <w:tab w:val="left" w:pos="1985"/>
        </w:tabs>
        <w:spacing w:before="120" w:after="120"/>
        <w:ind w:left="1985" w:right="-427" w:hanging="284"/>
        <w:jc w:val="both"/>
        <w:rPr>
          <w:rFonts w:ascii="Verdana" w:eastAsia="Arial Unicode MS" w:hAnsi="Verdana" w:cs="Tahoma"/>
          <w:sz w:val="19"/>
          <w:szCs w:val="19"/>
        </w:rPr>
      </w:pPr>
      <w:r w:rsidRPr="00925873">
        <w:rPr>
          <w:rFonts w:ascii="Verdana" w:eastAsia="Arial Unicode MS" w:hAnsi="Verdana" w:cs="Tahoma"/>
          <w:sz w:val="19"/>
          <w:szCs w:val="19"/>
        </w:rPr>
        <w:t>Autorización de la modificación por el Consejo de Gobierno cuando la modificación sea causa de resolución.</w:t>
      </w:r>
    </w:p>
    <w:p w14:paraId="7C0F07B8" w14:textId="77777777" w:rsidR="00BE3626" w:rsidRPr="00925873" w:rsidRDefault="007B2886" w:rsidP="00F030E5">
      <w:pPr>
        <w:pStyle w:val="5izenburua"/>
        <w:ind w:right="-427"/>
      </w:pPr>
      <w:bookmarkStart w:id="599" w:name="_Toc48120803"/>
      <w:r w:rsidRPr="00925873">
        <w:rPr>
          <w:b/>
        </w:rPr>
        <w:t>35.2.4.-</w:t>
      </w:r>
      <w:r w:rsidRPr="00925873">
        <w:t xml:space="preserve"> </w:t>
      </w:r>
      <w:r w:rsidR="00BE3626" w:rsidRPr="00925873">
        <w:t>Acordada por el poder adjudicador la redacción de la modificación, si ello implica la imposibilidad de poder seguir ejecutando determinadas partes de los trabajos, deberá acordarse la suspensión temporal, parcial o total, según proceda, del contrato.</w:t>
      </w:r>
      <w:bookmarkEnd w:id="598"/>
      <w:bookmarkEnd w:id="599"/>
    </w:p>
    <w:p w14:paraId="67A81A39" w14:textId="77777777" w:rsidR="00BE3626" w:rsidRPr="00925873" w:rsidRDefault="007B2886" w:rsidP="00F030E5">
      <w:pPr>
        <w:pStyle w:val="5izenburua"/>
        <w:ind w:right="-427"/>
      </w:pPr>
      <w:bookmarkStart w:id="600" w:name="_Toc41549394"/>
      <w:bookmarkStart w:id="601" w:name="_Toc48120804"/>
      <w:r w:rsidRPr="00925873">
        <w:rPr>
          <w:b/>
        </w:rPr>
        <w:t>35.2.5.-</w:t>
      </w:r>
      <w:r w:rsidRPr="00925873">
        <w:t xml:space="preserve"> </w:t>
      </w:r>
      <w:r w:rsidR="00BE3626" w:rsidRPr="00925873">
        <w:t>En todo caso, una vez acordada la modificación, se realizarán las siguientes actuaciones:</w:t>
      </w:r>
      <w:bookmarkEnd w:id="600"/>
      <w:bookmarkEnd w:id="601"/>
    </w:p>
    <w:p w14:paraId="3702EAA1" w14:textId="77777777" w:rsidR="00BE3626" w:rsidRPr="00925873" w:rsidRDefault="00BE3626" w:rsidP="00D206AB">
      <w:pPr>
        <w:pStyle w:val="Zerrenda-paragrafoa"/>
        <w:numPr>
          <w:ilvl w:val="0"/>
          <w:numId w:val="91"/>
        </w:numPr>
        <w:spacing w:before="120" w:after="120"/>
        <w:ind w:left="1985" w:right="-427" w:hanging="284"/>
        <w:jc w:val="both"/>
        <w:rPr>
          <w:rFonts w:ascii="Verdana" w:eastAsia="Arial Unicode MS" w:hAnsi="Verdana" w:cs="Tahoma"/>
          <w:sz w:val="19"/>
          <w:szCs w:val="19"/>
        </w:rPr>
      </w:pPr>
      <w:r w:rsidRPr="00925873">
        <w:rPr>
          <w:rFonts w:ascii="Verdana" w:eastAsia="Arial Unicode MS" w:hAnsi="Verdana" w:cs="Tahom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05EFE7E0" w14:textId="77777777" w:rsidR="00BE3626" w:rsidRPr="00925873" w:rsidRDefault="00BE3626" w:rsidP="00D206AB">
      <w:pPr>
        <w:pStyle w:val="Zerrenda-paragrafoa"/>
        <w:numPr>
          <w:ilvl w:val="0"/>
          <w:numId w:val="91"/>
        </w:numPr>
        <w:spacing w:before="120" w:after="120"/>
        <w:ind w:left="1985" w:right="-427" w:hanging="284"/>
        <w:jc w:val="both"/>
        <w:rPr>
          <w:rFonts w:ascii="Verdana" w:eastAsia="Arial Unicode MS" w:hAnsi="Verdana" w:cs="Tahoma"/>
          <w:sz w:val="19"/>
          <w:szCs w:val="19"/>
        </w:rPr>
      </w:pPr>
      <w:r w:rsidRPr="00925873">
        <w:rPr>
          <w:rFonts w:ascii="Verdana" w:eastAsia="Arial Unicode MS" w:hAnsi="Verdana" w:cs="Tahoma"/>
          <w:sz w:val="19"/>
          <w:szCs w:val="19"/>
        </w:rPr>
        <w:t>Publicación del anuncio de modificación en el DOUE si el contrato está sujeto a regulación armonizada, y la modificación responda a uno de los supuestos de las letras a) y b) del art. 205.2 LCSP.</w:t>
      </w:r>
    </w:p>
    <w:p w14:paraId="5F9F377E" w14:textId="77777777" w:rsidR="00BE3626" w:rsidRPr="00925873" w:rsidRDefault="007B2886" w:rsidP="001D7E85">
      <w:pPr>
        <w:pStyle w:val="5izenburua"/>
        <w:ind w:right="-427"/>
      </w:pPr>
      <w:bookmarkStart w:id="602" w:name="_Toc41549395"/>
      <w:bookmarkStart w:id="603" w:name="_Toc48120805"/>
      <w:r w:rsidRPr="00925873">
        <w:rPr>
          <w:b/>
          <w:szCs w:val="19"/>
        </w:rPr>
        <w:t>35.2.6.-</w:t>
      </w:r>
      <w:r w:rsidRPr="00925873">
        <w:rPr>
          <w:szCs w:val="19"/>
        </w:rPr>
        <w:t xml:space="preserve"> </w:t>
      </w:r>
      <w:r w:rsidR="002A0D1F" w:rsidRPr="00925873">
        <w:rPr>
          <w:szCs w:val="19"/>
        </w:rPr>
        <w:t>En todo caso, la modificación se formalizará conforme a lo dispuesto en el art. 153 LCSP y se publicará de conformidad con los artículos 63 y 207 LCSP</w:t>
      </w:r>
      <w:r w:rsidR="00BE3626" w:rsidRPr="00925873">
        <w:t>.</w:t>
      </w:r>
      <w:bookmarkEnd w:id="602"/>
      <w:bookmarkEnd w:id="603"/>
    </w:p>
    <w:p w14:paraId="7A20C2AC" w14:textId="77777777" w:rsidR="00BE3626" w:rsidRPr="00925873" w:rsidRDefault="007B2886" w:rsidP="00F030E5">
      <w:pPr>
        <w:pStyle w:val="4izenburua"/>
        <w:ind w:right="-427"/>
      </w:pPr>
      <w:r w:rsidRPr="00925873">
        <w:t xml:space="preserve">35.3.- </w:t>
      </w:r>
      <w:r w:rsidR="00BE3626" w:rsidRPr="00925873">
        <w:t>Efectos</w:t>
      </w:r>
      <w:r w:rsidRPr="00925873">
        <w:t>.</w:t>
      </w:r>
    </w:p>
    <w:p w14:paraId="55D941E2" w14:textId="77777777" w:rsidR="00BE3626" w:rsidRPr="00925873" w:rsidRDefault="00BE3626" w:rsidP="00F030E5">
      <w:pPr>
        <w:spacing w:before="120" w:after="120"/>
        <w:ind w:left="851" w:right="-427"/>
        <w:jc w:val="both"/>
        <w:rPr>
          <w:rFonts w:ascii="Verdana" w:eastAsia="Arial Unicode MS" w:hAnsi="Verdana" w:cs="Tahoma"/>
          <w:sz w:val="19"/>
          <w:szCs w:val="19"/>
        </w:rPr>
      </w:pPr>
      <w:r w:rsidRPr="00925873">
        <w:rPr>
          <w:rFonts w:ascii="Verdana" w:hAnsi="Verdana" w:cs="Tahoma"/>
          <w:sz w:val="19"/>
          <w:szCs w:val="19"/>
        </w:rPr>
        <w:t>Las modificaciones acordadas con arreglo a lo dispuesto en esta cláusula serán obligatorias para la contratista. En el caso de modificaciones no previstas en el PCAP, se estará a lo previsto en el art. 206 LCSP.</w:t>
      </w:r>
    </w:p>
    <w:p w14:paraId="0AC16F9E" w14:textId="77777777" w:rsidR="00BE3626" w:rsidRPr="00925873" w:rsidRDefault="00355C6A" w:rsidP="00F030E5">
      <w:pPr>
        <w:pStyle w:val="3izenburua"/>
        <w:ind w:right="-427"/>
        <w:rPr>
          <w:rFonts w:eastAsia="Arial Unicode MS"/>
        </w:rPr>
      </w:pPr>
      <w:bookmarkStart w:id="604" w:name="_Toc155179056"/>
      <w:r w:rsidRPr="00925873">
        <w:rPr>
          <w:rFonts w:eastAsia="Arial Unicode MS"/>
        </w:rPr>
        <w:t xml:space="preserve">36.- </w:t>
      </w:r>
      <w:r w:rsidR="00BE3626" w:rsidRPr="00925873">
        <w:rPr>
          <w:rFonts w:eastAsia="Arial Unicode MS"/>
        </w:rPr>
        <w:t>SUBCONTRATACIÓN</w:t>
      </w:r>
      <w:bookmarkEnd w:id="604"/>
    </w:p>
    <w:p w14:paraId="39E3C52F" w14:textId="77777777" w:rsidR="00BE3626" w:rsidRPr="00925873" w:rsidRDefault="007E7E71" w:rsidP="00F030E5">
      <w:pPr>
        <w:widowControl w:val="0"/>
        <w:suppressAutoHyphens/>
        <w:autoSpaceDE w:val="0"/>
        <w:autoSpaceDN w:val="0"/>
        <w:adjustRightInd w:val="0"/>
        <w:spacing w:before="120" w:after="120"/>
        <w:ind w:left="284" w:right="-427"/>
        <w:jc w:val="both"/>
        <w:rPr>
          <w:rFonts w:ascii="Verdana" w:eastAsia="Arial Unicode MS" w:hAnsi="Verdana" w:cs="Tahoma"/>
          <w:sz w:val="19"/>
          <w:szCs w:val="19"/>
        </w:rPr>
      </w:pPr>
      <w:r w:rsidRPr="00925873">
        <w:rPr>
          <w:rFonts w:ascii="Verdana" w:eastAsia="Arial Unicode MS" w:hAnsi="Verdana" w:cs="Tahom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2106C2B" w14:textId="77777777" w:rsidR="00BE3626" w:rsidRPr="00925873" w:rsidRDefault="00BE3626" w:rsidP="00F030E5">
      <w:pPr>
        <w:spacing w:before="120" w:after="120"/>
        <w:ind w:left="284" w:right="-427"/>
        <w:jc w:val="both"/>
        <w:rPr>
          <w:rFonts w:ascii="Verdana" w:eastAsia="Arial Unicode MS" w:hAnsi="Verdana"/>
          <w:sz w:val="19"/>
          <w:szCs w:val="19"/>
        </w:rPr>
      </w:pPr>
      <w:r w:rsidRPr="00925873">
        <w:rPr>
          <w:rFonts w:ascii="Verdana" w:eastAsia="Arial Unicode MS" w:hAnsi="Verdana"/>
          <w:sz w:val="19"/>
          <w:szCs w:val="19"/>
        </w:rPr>
        <w:t>En el caso de que la contratista contrate con terceros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B12B47D" w14:textId="77777777" w:rsidR="00BE3626" w:rsidRPr="00925873" w:rsidRDefault="008B6018" w:rsidP="00F030E5">
      <w:pPr>
        <w:pStyle w:val="4izenburua"/>
        <w:ind w:right="-427"/>
      </w:pPr>
      <w:r w:rsidRPr="00925873">
        <w:t xml:space="preserve">36.1.- </w:t>
      </w:r>
      <w:r w:rsidR="00BE3626" w:rsidRPr="00925873">
        <w:t>Comunicación a la Dirección Facultativa</w:t>
      </w:r>
      <w:r w:rsidRPr="00925873">
        <w:t>.</w:t>
      </w:r>
    </w:p>
    <w:p w14:paraId="17A31DD1" w14:textId="120D0F6C" w:rsidR="00BE3626" w:rsidRPr="00925873" w:rsidRDefault="00767776" w:rsidP="00D206AB">
      <w:pPr>
        <w:numPr>
          <w:ilvl w:val="1"/>
          <w:numId w:val="66"/>
        </w:numPr>
        <w:tabs>
          <w:tab w:val="clear" w:pos="1440"/>
          <w:tab w:val="num" w:pos="1134"/>
        </w:tabs>
        <w:spacing w:before="120" w:after="120"/>
        <w:ind w:left="1134" w:right="-427" w:hanging="283"/>
        <w:jc w:val="both"/>
        <w:rPr>
          <w:rFonts w:ascii="Verdana" w:eastAsia="Arial Unicode MS" w:hAnsi="Verdana"/>
          <w:sz w:val="19"/>
          <w:szCs w:val="19"/>
        </w:rPr>
      </w:pPr>
      <w:r w:rsidRPr="00925873">
        <w:rPr>
          <w:rFonts w:ascii="Verdana" w:eastAsia="Arial Unicode MS" w:hAnsi="Verdana"/>
          <w:sz w:val="19"/>
          <w:szCs w:val="19"/>
        </w:rPr>
        <w:t xml:space="preserve">En el supuesto de que la contratista haya cumplimentado en la fase de licitación el apartado 9 de la declaración responsable que figura en el </w:t>
      </w:r>
      <w:r w:rsidRPr="00925873">
        <w:rPr>
          <w:rFonts w:ascii="Verdana" w:eastAsia="Arial Unicode MS" w:hAnsi="Verdana" w:cs="Tahoma"/>
          <w:b/>
          <w:color w:val="0000FF"/>
          <w:sz w:val="19"/>
          <w:szCs w:val="19"/>
        </w:rPr>
        <w:t>ANEXO II.1</w:t>
      </w:r>
      <w:r w:rsidR="00BE3626" w:rsidRPr="00925873">
        <w:rPr>
          <w:rFonts w:ascii="Verdana" w:eastAsia="Arial Unicode MS" w:hAnsi="Verdana"/>
          <w:sz w:val="19"/>
          <w:szCs w:val="19"/>
        </w:rPr>
        <w:t xml:space="preserve"> y pretenda realizar la subcontratación en las condiciones exactamente indicadas en la misma, deberá remitir </w:t>
      </w:r>
      <w:r w:rsidR="00BA4E66" w:rsidRPr="00925873">
        <w:rPr>
          <w:rFonts w:ascii="Verdana" w:eastAsia="Arial Unicode MS" w:hAnsi="Verdana"/>
          <w:sz w:val="19"/>
          <w:szCs w:val="19"/>
        </w:rPr>
        <w:t>a la Dirección Facultativa</w:t>
      </w:r>
      <w:r w:rsidR="00BE3626" w:rsidRPr="00925873">
        <w:rPr>
          <w:rFonts w:ascii="Verdana" w:eastAsia="Arial Unicode MS" w:hAnsi="Verdana"/>
          <w:sz w:val="19"/>
          <w:szCs w:val="19"/>
        </w:rPr>
        <w:t xml:space="preserve"> la declaración que figura en el </w:t>
      </w:r>
      <w:r w:rsidR="00BE3626" w:rsidRPr="00925873">
        <w:rPr>
          <w:rFonts w:ascii="Verdana" w:hAnsi="Verdana"/>
          <w:b/>
          <w:sz w:val="19"/>
          <w:szCs w:val="19"/>
        </w:rPr>
        <w:t>ANEXO VI.</w:t>
      </w:r>
      <w:r w:rsidR="003148D5" w:rsidRPr="00925873">
        <w:rPr>
          <w:rFonts w:ascii="Verdana" w:hAnsi="Verdana"/>
          <w:b/>
          <w:sz w:val="19"/>
          <w:szCs w:val="19"/>
        </w:rPr>
        <w:t>BIS</w:t>
      </w:r>
      <w:r w:rsidR="00BE3626" w:rsidRPr="00925873">
        <w:rPr>
          <w:rFonts w:ascii="Verdana" w:eastAsia="Arial Unicode MS" w:hAnsi="Verdana"/>
          <w:sz w:val="19"/>
          <w:szCs w:val="19"/>
        </w:rPr>
        <w:t>, debidamente cumplimentada y firmada, al menos cinco</w:t>
      </w:r>
      <w:r w:rsidR="008663E8" w:rsidRPr="00925873">
        <w:rPr>
          <w:rFonts w:ascii="Verdana" w:eastAsia="Arial Unicode MS" w:hAnsi="Verdana"/>
          <w:sz w:val="19"/>
          <w:szCs w:val="19"/>
        </w:rPr>
        <w:t xml:space="preserve"> (5) días hábiles antes de que la</w:t>
      </w:r>
      <w:r w:rsidR="00BE3626" w:rsidRPr="00925873">
        <w:rPr>
          <w:rFonts w:ascii="Verdana" w:eastAsia="Arial Unicode MS" w:hAnsi="Verdana"/>
          <w:sz w:val="19"/>
          <w:szCs w:val="19"/>
        </w:rPr>
        <w:t xml:space="preserve"> subcontratista inicie la ejecución de los trabajos.</w:t>
      </w:r>
    </w:p>
    <w:p w14:paraId="67BB9EE2" w14:textId="503CB83E" w:rsidR="00BE3626" w:rsidRPr="00925873" w:rsidRDefault="00767776" w:rsidP="00D206AB">
      <w:pPr>
        <w:numPr>
          <w:ilvl w:val="1"/>
          <w:numId w:val="66"/>
        </w:numPr>
        <w:tabs>
          <w:tab w:val="clear" w:pos="1440"/>
          <w:tab w:val="num" w:pos="1134"/>
        </w:tabs>
        <w:spacing w:before="120" w:after="120"/>
        <w:ind w:left="1134" w:right="-427" w:hanging="283"/>
        <w:jc w:val="both"/>
        <w:rPr>
          <w:rFonts w:ascii="Verdana" w:eastAsia="Arial Unicode MS" w:hAnsi="Verdana"/>
          <w:sz w:val="19"/>
          <w:szCs w:val="19"/>
        </w:rPr>
      </w:pPr>
      <w:r w:rsidRPr="00925873">
        <w:rPr>
          <w:rFonts w:ascii="Verdana" w:eastAsia="Arial Unicode MS" w:hAnsi="Verdana"/>
          <w:sz w:val="19"/>
          <w:szCs w:val="19"/>
        </w:rPr>
        <w:t xml:space="preserve">En el supuesto de que la contratista haya cumplimentado en la fase de licitación el apartado 9 de la declaración responsable que figura en el </w:t>
      </w:r>
      <w:r w:rsidRPr="00925873">
        <w:rPr>
          <w:rFonts w:ascii="Verdana" w:eastAsia="Arial Unicode MS" w:hAnsi="Verdana" w:cs="Tahoma"/>
          <w:b/>
          <w:color w:val="0000FF"/>
          <w:sz w:val="19"/>
          <w:szCs w:val="19"/>
        </w:rPr>
        <w:t>ANEXO II.1</w:t>
      </w:r>
      <w:r w:rsidR="00BE3626" w:rsidRPr="00925873">
        <w:rPr>
          <w:rFonts w:ascii="Verdana" w:eastAsia="Arial Unicode MS" w:hAnsi="Verdana"/>
          <w:sz w:val="19"/>
          <w:szCs w:val="19"/>
        </w:rPr>
        <w:t xml:space="preserve"> pero pretenda realizar la </w:t>
      </w:r>
      <w:r w:rsidR="00BE3626" w:rsidRPr="00925873">
        <w:rPr>
          <w:rFonts w:ascii="Verdana" w:eastAsia="Arial Unicode MS" w:hAnsi="Verdana"/>
          <w:sz w:val="19"/>
          <w:szCs w:val="19"/>
        </w:rPr>
        <w:lastRenderedPageBreak/>
        <w:t>subcontratación en condiciones diferentes a las ind</w:t>
      </w:r>
      <w:r w:rsidRPr="00925873">
        <w:rPr>
          <w:rFonts w:ascii="Verdana" w:eastAsia="Arial Unicode MS" w:hAnsi="Verdana"/>
          <w:sz w:val="19"/>
          <w:szCs w:val="19"/>
        </w:rPr>
        <w:t>icadas en dicha declaración o, no haya cumplimentado el citado apartado:</w:t>
      </w:r>
      <w:r w:rsidR="00BE3626" w:rsidRPr="00925873">
        <w:rPr>
          <w:rFonts w:ascii="Verdana" w:eastAsia="Arial Unicode MS" w:hAnsi="Verdana"/>
          <w:sz w:val="19"/>
          <w:szCs w:val="19"/>
        </w:rPr>
        <w:t xml:space="preserve"> deberá remitir </w:t>
      </w:r>
      <w:r w:rsidR="00BA4E66" w:rsidRPr="00925873">
        <w:rPr>
          <w:rFonts w:ascii="Verdana" w:eastAsia="Arial Unicode MS" w:hAnsi="Verdana"/>
          <w:sz w:val="19"/>
          <w:szCs w:val="19"/>
        </w:rPr>
        <w:t xml:space="preserve">a la Dirección Facultativa </w:t>
      </w:r>
      <w:r w:rsidR="00BE3626" w:rsidRPr="00925873">
        <w:rPr>
          <w:rFonts w:ascii="Verdana" w:eastAsia="Arial Unicode MS" w:hAnsi="Verdana"/>
          <w:sz w:val="19"/>
          <w:szCs w:val="19"/>
        </w:rPr>
        <w:t xml:space="preserve">el formulario que figura en el </w:t>
      </w:r>
      <w:r w:rsidR="00BE3626" w:rsidRPr="00925873">
        <w:rPr>
          <w:rFonts w:ascii="Verdana" w:hAnsi="Verdana"/>
          <w:b/>
          <w:sz w:val="19"/>
          <w:szCs w:val="19"/>
        </w:rPr>
        <w:t>ANEXO VI.</w:t>
      </w:r>
      <w:r w:rsidR="003148D5" w:rsidRPr="00925873">
        <w:rPr>
          <w:rFonts w:ascii="Verdana" w:hAnsi="Verdana"/>
          <w:b/>
          <w:sz w:val="19"/>
          <w:szCs w:val="19"/>
        </w:rPr>
        <w:t>BIS</w:t>
      </w:r>
      <w:r w:rsidR="00BE3626" w:rsidRPr="00925873">
        <w:rPr>
          <w:rFonts w:ascii="Verdana" w:eastAsia="Arial Unicode MS" w:hAnsi="Verdana"/>
          <w:sz w:val="19"/>
          <w:szCs w:val="19"/>
        </w:rPr>
        <w:t>, debidamente cumplimentado y firmado, al menos quince (15) días háb</w:t>
      </w:r>
      <w:r w:rsidR="00BA4E66" w:rsidRPr="00925873">
        <w:rPr>
          <w:rFonts w:ascii="Verdana" w:eastAsia="Arial Unicode MS" w:hAnsi="Verdana"/>
          <w:sz w:val="19"/>
          <w:szCs w:val="19"/>
        </w:rPr>
        <w:t>iles antes de que la</w:t>
      </w:r>
      <w:r w:rsidR="00BE3626" w:rsidRPr="00925873">
        <w:rPr>
          <w:rFonts w:ascii="Verdana" w:eastAsia="Arial Unicode MS" w:hAnsi="Verdana"/>
          <w:sz w:val="19"/>
          <w:szCs w:val="19"/>
        </w:rPr>
        <w:t xml:space="preserve"> subcontratista inicie la ejecución de los trabajos.</w:t>
      </w:r>
    </w:p>
    <w:p w14:paraId="23CB3AA4" w14:textId="77777777" w:rsidR="00BE3626" w:rsidRPr="00925873" w:rsidRDefault="008B6018" w:rsidP="00F030E5">
      <w:pPr>
        <w:pStyle w:val="4izenburua"/>
        <w:ind w:right="-427"/>
      </w:pPr>
      <w:r w:rsidRPr="00925873">
        <w:t xml:space="preserve">36.2.- </w:t>
      </w:r>
      <w:r w:rsidR="00BE3626" w:rsidRPr="00925873">
        <w:t>Comprobación del cumplimiento de condiciones de pago a subcontratistas o suministrador</w:t>
      </w:r>
      <w:r w:rsidR="00BA4E66" w:rsidRPr="00925873">
        <w:t>a</w:t>
      </w:r>
      <w:r w:rsidR="00BE3626" w:rsidRPr="00925873">
        <w:t>s</w:t>
      </w:r>
      <w:r w:rsidRPr="00925873">
        <w:t>.</w:t>
      </w:r>
    </w:p>
    <w:p w14:paraId="742BAAEA" w14:textId="71B5F191" w:rsidR="00BB5A47" w:rsidRPr="00925873" w:rsidRDefault="00BE3626" w:rsidP="008E7884">
      <w:pPr>
        <w:widowControl w:val="0"/>
        <w:suppressAutoHyphens/>
        <w:autoSpaceDE w:val="0"/>
        <w:autoSpaceDN w:val="0"/>
        <w:adjustRightInd w:val="0"/>
        <w:spacing w:before="120" w:after="120"/>
        <w:ind w:left="851" w:right="-427"/>
        <w:jc w:val="both"/>
        <w:rPr>
          <w:rFonts w:ascii="Verdana" w:hAnsi="Verdana" w:cs="Tahoma"/>
          <w:sz w:val="19"/>
          <w:szCs w:val="19"/>
        </w:rPr>
      </w:pPr>
      <w:r w:rsidRPr="00925873">
        <w:rPr>
          <w:rFonts w:ascii="Verdana" w:hAnsi="Verdana" w:cs="Tahoma"/>
          <w:color w:val="000000"/>
          <w:sz w:val="19"/>
          <w:szCs w:val="19"/>
        </w:rPr>
        <w:t xml:space="preserve">La contratista deberá justificar el cumplimiento de las condiciones de pago </w:t>
      </w:r>
      <w:r w:rsidRPr="00925873">
        <w:rPr>
          <w:rFonts w:ascii="Verdana" w:hAnsi="Verdana" w:cs="Tahoma"/>
          <w:sz w:val="19"/>
          <w:szCs w:val="19"/>
        </w:rPr>
        <w:t xml:space="preserve">pactadas con </w:t>
      </w:r>
      <w:r w:rsidR="009331EF" w:rsidRPr="00925873">
        <w:rPr>
          <w:rFonts w:ascii="Verdana" w:hAnsi="Verdana" w:cs="Tahoma"/>
          <w:sz w:val="19"/>
          <w:szCs w:val="19"/>
        </w:rPr>
        <w:t>la</w:t>
      </w:r>
      <w:r w:rsidRPr="00925873">
        <w:rPr>
          <w:rFonts w:ascii="Verdana" w:hAnsi="Verdana" w:cs="Tahoma"/>
          <w:sz w:val="19"/>
          <w:szCs w:val="19"/>
        </w:rPr>
        <w:t xml:space="preserve"> subcontratista o suministrador</w:t>
      </w:r>
      <w:r w:rsidR="009331EF" w:rsidRPr="00925873">
        <w:rPr>
          <w:rFonts w:ascii="Verdana" w:hAnsi="Verdana" w:cs="Tahoma"/>
          <w:sz w:val="19"/>
          <w:szCs w:val="19"/>
        </w:rPr>
        <w:t>a</w:t>
      </w:r>
      <w:r w:rsidRPr="00925873">
        <w:rPr>
          <w:rFonts w:ascii="Verdana" w:hAnsi="Verdana" w:cs="Tahoma"/>
          <w:sz w:val="19"/>
          <w:szCs w:val="19"/>
        </w:rPr>
        <w:t>, que deben respetar los límites que establece el art. 216 LCSP, de conformidad con lo dispuesto en la cláusula 31.3 de condiciones generales.</w:t>
      </w:r>
    </w:p>
    <w:p w14:paraId="4A48C1C0" w14:textId="0E3CBD60" w:rsidR="00BB5A47" w:rsidRPr="00925873" w:rsidRDefault="00BB5A47" w:rsidP="00BB5A47">
      <w:pPr>
        <w:pStyle w:val="5izenburua"/>
        <w:ind w:hanging="1134"/>
        <w:rPr>
          <w:b/>
          <w:color w:val="000000" w:themeColor="text1"/>
        </w:rPr>
      </w:pPr>
      <w:r w:rsidRPr="00925873">
        <w:rPr>
          <w:b/>
          <w:color w:val="000000" w:themeColor="text1"/>
        </w:rPr>
        <w:t xml:space="preserve">36.3.- </w:t>
      </w:r>
      <w:r w:rsidR="00607590" w:rsidRPr="00925873">
        <w:rPr>
          <w:b/>
          <w:color w:val="000000" w:themeColor="text1"/>
        </w:rPr>
        <w:tab/>
      </w:r>
      <w:r w:rsidRPr="00925873">
        <w:rPr>
          <w:b/>
          <w:color w:val="000000" w:themeColor="text1"/>
        </w:rPr>
        <w:t>Cláusula relativa al Registro de Empresas Acreditadas en supuestos de obras o de subcontratación.</w:t>
      </w:r>
    </w:p>
    <w:p w14:paraId="643DCE92" w14:textId="77777777" w:rsidR="00BB5A47" w:rsidRPr="00925873" w:rsidRDefault="00BB5A47" w:rsidP="00BB5A47">
      <w:pPr>
        <w:autoSpaceDE w:val="0"/>
        <w:autoSpaceDN w:val="0"/>
        <w:adjustRightInd w:val="0"/>
        <w:ind w:left="851" w:right="-569"/>
        <w:jc w:val="both"/>
        <w:rPr>
          <w:rFonts w:ascii="Verdana" w:hAnsi="Verdana" w:cs="Tahoma"/>
          <w:color w:val="000000" w:themeColor="text1"/>
          <w:sz w:val="19"/>
          <w:szCs w:val="19"/>
        </w:rPr>
      </w:pPr>
      <w:r w:rsidRPr="00925873">
        <w:rPr>
          <w:rFonts w:ascii="Verdana" w:hAnsi="Verdana" w:cs="Tahoma"/>
          <w:color w:val="000000" w:themeColor="text1"/>
          <w:sz w:val="19"/>
          <w:szCs w:val="19"/>
        </w:rPr>
        <w:t>Cuando la empresa que haya presentado la oferta económicamente más ventajosa vaya a intervenir en el proceso de subcontratación en el Sector de la Construcción como contratista o subcontratista, deberá aportar certificación de estar inscrita en el Registro de Empresas Acreditadas correspondiente al territorio de la Comunidad Autónoma o de las Ciudades Autónomas donde radique su domicilio, de conformidad con lo establecido en el Real Decreto 1109/2007, de 24 de agosto, por el que se desarrolla la Ley 32/2006, de 18 de octubre, Reguladora de la Subcontratación en el Sector de la Construcción.</w:t>
      </w:r>
    </w:p>
    <w:p w14:paraId="322A9F7E" w14:textId="77777777" w:rsidR="00BB5A47" w:rsidRPr="00925873" w:rsidRDefault="00BB5A47" w:rsidP="00BB5A47">
      <w:pPr>
        <w:autoSpaceDE w:val="0"/>
        <w:autoSpaceDN w:val="0"/>
        <w:adjustRightInd w:val="0"/>
        <w:jc w:val="both"/>
        <w:rPr>
          <w:rFonts w:ascii="Verdana" w:hAnsi="Verdana" w:cs="Tahoma"/>
          <w:color w:val="000000" w:themeColor="text1"/>
          <w:sz w:val="19"/>
          <w:szCs w:val="19"/>
        </w:rPr>
      </w:pPr>
    </w:p>
    <w:p w14:paraId="28356031" w14:textId="77777777" w:rsidR="00BB5A47" w:rsidRPr="00925873" w:rsidRDefault="00BB5A47" w:rsidP="00BB5A47">
      <w:pPr>
        <w:autoSpaceDE w:val="0"/>
        <w:autoSpaceDN w:val="0"/>
        <w:adjustRightInd w:val="0"/>
        <w:ind w:left="851" w:right="-569"/>
        <w:jc w:val="both"/>
        <w:rPr>
          <w:rFonts w:ascii="Verdana" w:hAnsi="Verdana" w:cs="Tahoma"/>
          <w:color w:val="000000" w:themeColor="text1"/>
          <w:sz w:val="19"/>
          <w:szCs w:val="19"/>
        </w:rPr>
      </w:pPr>
      <w:r w:rsidRPr="00925873">
        <w:rPr>
          <w:rFonts w:ascii="Verdana" w:hAnsi="Verdana" w:cs="Tahoma"/>
          <w:color w:val="000000" w:themeColor="text1"/>
          <w:sz w:val="19"/>
          <w:szCs w:val="19"/>
        </w:rPr>
        <w:t>Asimismo cuando la empresa que haya presentado la oferta económicamente más ventajosa incluida en el ámbito de aplicación del Real Decreto 1109/2007, de 24 de agosto, desplace personas trabajadoras a España, en virtud de lo previsto en la Ley 45/1999, de 29 de noviembre, sobre desplazamiento de trabajadores en el marco de una prestación de servicios transnacional, deberá aportar certificación de estar inscrita en el Registro dependiente de la autoridad laboral en cuyo territorio se vaya a llevar a cabo su primera prestación de servicios en España.</w:t>
      </w:r>
    </w:p>
    <w:p w14:paraId="7321884A" w14:textId="01F00CA0" w:rsidR="00FB19E1" w:rsidRPr="00925873" w:rsidRDefault="00FB19E1" w:rsidP="00FB19E1">
      <w:pPr>
        <w:pStyle w:val="4izenburua"/>
        <w:rPr>
          <w:rFonts w:eastAsia="Times New Roman"/>
          <w:szCs w:val="19"/>
        </w:rPr>
      </w:pPr>
      <w:r w:rsidRPr="00925873">
        <w:rPr>
          <w:rFonts w:eastAsia="Times New Roman"/>
          <w:szCs w:val="19"/>
        </w:rPr>
        <w:t>36.</w:t>
      </w:r>
      <w:r w:rsidR="00E351FF" w:rsidRPr="00925873">
        <w:rPr>
          <w:rFonts w:eastAsia="Times New Roman"/>
          <w:szCs w:val="19"/>
        </w:rPr>
        <w:t>4</w:t>
      </w:r>
      <w:r w:rsidRPr="00925873">
        <w:rPr>
          <w:rFonts w:eastAsia="Times New Roman"/>
          <w:szCs w:val="19"/>
        </w:rPr>
        <w:t>. Subcontratación en contratos financiados con el PRTR.</w:t>
      </w:r>
    </w:p>
    <w:p w14:paraId="6876702C" w14:textId="77777777" w:rsidR="00FB19E1" w:rsidRPr="00925873" w:rsidRDefault="00FB19E1" w:rsidP="00FB19E1">
      <w:pPr>
        <w:ind w:left="851" w:right="-569"/>
        <w:jc w:val="both"/>
        <w:rPr>
          <w:rFonts w:ascii="Verdana" w:hAnsi="Verdana"/>
          <w:sz w:val="19"/>
          <w:szCs w:val="19"/>
        </w:rPr>
      </w:pPr>
      <w:r w:rsidRPr="00925873">
        <w:rPr>
          <w:rFonts w:ascii="Verdana" w:hAnsi="Verdana"/>
          <w:sz w:val="19"/>
          <w:szCs w:val="19"/>
        </w:rPr>
        <w:t>En caso de contratos financiados con el PRTR, todo subcontratista debe ser informada de las obligaciones que la contratista principal ha adquirido para la ejecución del contrato que le afecten directamente y/o tenga que cumplir, y especialmente, los hitos y objetivos que se deben cumplir y los plazos temporales para su cumplimiento, las condiciones especiales de ejecución, la sumisión al Plan Antifraude la Comunidad Autónoma del País Vasco, a la normativa laboral, social, no causar daño significativo al medio ambiente (DNSH) y de etiquetado verde y digital, cuyo cumplimiento de ha de garantizar.</w:t>
      </w:r>
    </w:p>
    <w:p w14:paraId="22BA3A67" w14:textId="77777777" w:rsidR="00FB19E1" w:rsidRPr="00925873" w:rsidRDefault="00FB19E1" w:rsidP="00FB19E1">
      <w:pPr>
        <w:ind w:left="851" w:right="-569"/>
        <w:jc w:val="both"/>
        <w:rPr>
          <w:rFonts w:ascii="Verdana" w:hAnsi="Verdana"/>
          <w:sz w:val="19"/>
          <w:szCs w:val="19"/>
        </w:rPr>
      </w:pPr>
      <w:r w:rsidRPr="00925873">
        <w:rPr>
          <w:rFonts w:ascii="Verdana" w:hAnsi="Verdana"/>
          <w:sz w:val="19"/>
          <w:szCs w:val="19"/>
        </w:rPr>
        <w:t>La persona subcontratista deberá aportar las siguientes declaraciones:</w:t>
      </w:r>
    </w:p>
    <w:p w14:paraId="5D5F42E7" w14:textId="77777777" w:rsidR="00FB19E1" w:rsidRPr="00925873" w:rsidRDefault="00FB19E1" w:rsidP="00D206AB">
      <w:pPr>
        <w:numPr>
          <w:ilvl w:val="0"/>
          <w:numId w:val="153"/>
        </w:numPr>
        <w:ind w:right="-569"/>
        <w:jc w:val="both"/>
        <w:rPr>
          <w:rFonts w:ascii="Verdana" w:hAnsi="Verdana"/>
          <w:sz w:val="19"/>
          <w:szCs w:val="19"/>
        </w:rPr>
      </w:pPr>
      <w:r w:rsidRPr="00925873">
        <w:rPr>
          <w:rFonts w:ascii="Verdana" w:hAnsi="Verdana"/>
          <w:sz w:val="19"/>
          <w:szCs w:val="19"/>
        </w:rPr>
        <w:t>Declaración de cesión y tratamiento de datos en relación con la ejecución de las actuaciones del PRTR, mediante el ANEXO VII.3</w:t>
      </w:r>
    </w:p>
    <w:p w14:paraId="2A968EAE" w14:textId="77777777" w:rsidR="00FB19E1" w:rsidRPr="00925873" w:rsidRDefault="00FB19E1" w:rsidP="00D206AB">
      <w:pPr>
        <w:numPr>
          <w:ilvl w:val="0"/>
          <w:numId w:val="153"/>
        </w:numPr>
        <w:ind w:right="-569"/>
        <w:jc w:val="both"/>
        <w:rPr>
          <w:rFonts w:ascii="Verdana" w:hAnsi="Verdana"/>
          <w:sz w:val="19"/>
          <w:szCs w:val="19"/>
        </w:rPr>
      </w:pPr>
      <w:r w:rsidRPr="00925873">
        <w:rPr>
          <w:rFonts w:ascii="Verdana" w:hAnsi="Verdana"/>
          <w:sz w:val="19"/>
          <w:szCs w:val="19"/>
        </w:rPr>
        <w:t>Declaración responsable de Ausencia de Conflicto de Intereses (DACI), mediante el ANEXO V.5.</w:t>
      </w:r>
    </w:p>
    <w:p w14:paraId="6CEC7F3A" w14:textId="7739E358" w:rsidR="00FB19E1" w:rsidRPr="00925873" w:rsidRDefault="00FB19E1" w:rsidP="00D206AB">
      <w:pPr>
        <w:numPr>
          <w:ilvl w:val="0"/>
          <w:numId w:val="153"/>
        </w:numPr>
        <w:ind w:right="-569"/>
        <w:jc w:val="both"/>
        <w:rPr>
          <w:rFonts w:ascii="Verdana" w:hAnsi="Verdana"/>
          <w:sz w:val="19"/>
          <w:szCs w:val="19"/>
        </w:rPr>
      </w:pPr>
      <w:r w:rsidRPr="00925873">
        <w:rPr>
          <w:rFonts w:ascii="Verdana" w:hAnsi="Verdana"/>
          <w:sz w:val="19"/>
          <w:szCs w:val="19"/>
        </w:rPr>
        <w:t>Declaración de compromiso en relación con la ejecución de actuaciones</w:t>
      </w:r>
      <w:r w:rsidR="00312736" w:rsidRPr="00925873">
        <w:rPr>
          <w:rFonts w:ascii="Verdana" w:hAnsi="Verdana"/>
          <w:sz w:val="19"/>
          <w:szCs w:val="19"/>
        </w:rPr>
        <w:t xml:space="preserve"> del PRTR, mediante el ANEXO V.6</w:t>
      </w:r>
      <w:r w:rsidRPr="00925873">
        <w:rPr>
          <w:rFonts w:ascii="Verdana" w:hAnsi="Verdana"/>
          <w:sz w:val="19"/>
          <w:szCs w:val="19"/>
        </w:rPr>
        <w:t>.</w:t>
      </w:r>
    </w:p>
    <w:p w14:paraId="47D9C1FD" w14:textId="719A5B12" w:rsidR="00FB19E1" w:rsidRPr="00925873" w:rsidRDefault="00FB19E1" w:rsidP="00D206AB">
      <w:pPr>
        <w:numPr>
          <w:ilvl w:val="0"/>
          <w:numId w:val="153"/>
        </w:numPr>
        <w:ind w:right="-569"/>
        <w:jc w:val="both"/>
        <w:rPr>
          <w:rFonts w:ascii="Verdana" w:hAnsi="Verdana"/>
          <w:sz w:val="19"/>
          <w:szCs w:val="19"/>
        </w:rPr>
      </w:pPr>
      <w:r w:rsidRPr="00925873">
        <w:rPr>
          <w:rFonts w:ascii="Verdana" w:hAnsi="Verdana"/>
          <w:sz w:val="19"/>
          <w:szCs w:val="19"/>
        </w:rPr>
        <w:t xml:space="preserve">Declaración responsable de no causar daño significativo al medio ambiente (DNSH), mediante </w:t>
      </w:r>
      <w:r w:rsidR="00312736" w:rsidRPr="00925873">
        <w:rPr>
          <w:rFonts w:ascii="Verdana" w:hAnsi="Verdana"/>
          <w:sz w:val="19"/>
          <w:szCs w:val="19"/>
        </w:rPr>
        <w:t>el ANEXO V.7</w:t>
      </w:r>
      <w:r w:rsidRPr="00925873">
        <w:rPr>
          <w:rFonts w:ascii="Verdana" w:hAnsi="Verdana"/>
          <w:sz w:val="19"/>
          <w:szCs w:val="19"/>
        </w:rPr>
        <w:t>.</w:t>
      </w:r>
    </w:p>
    <w:p w14:paraId="70BBFA07" w14:textId="61921693" w:rsidR="00FB19E1" w:rsidRPr="00925873" w:rsidRDefault="00FB19E1" w:rsidP="00D206AB">
      <w:pPr>
        <w:numPr>
          <w:ilvl w:val="0"/>
          <w:numId w:val="153"/>
        </w:numPr>
        <w:ind w:right="-569"/>
        <w:jc w:val="both"/>
        <w:rPr>
          <w:rFonts w:ascii="Verdana" w:hAnsi="Verdana"/>
          <w:sz w:val="19"/>
          <w:szCs w:val="19"/>
        </w:rPr>
      </w:pPr>
      <w:r w:rsidRPr="00925873">
        <w:rPr>
          <w:rFonts w:ascii="Verdana" w:hAnsi="Verdana"/>
          <w:sz w:val="19"/>
          <w:szCs w:val="19"/>
        </w:rPr>
        <w:t>Declaración responsable de la adhesión y conocimiento de la política a</w:t>
      </w:r>
      <w:r w:rsidR="00312736" w:rsidRPr="00925873">
        <w:rPr>
          <w:rFonts w:ascii="Verdana" w:hAnsi="Verdana"/>
          <w:sz w:val="19"/>
          <w:szCs w:val="19"/>
        </w:rPr>
        <w:t>ntifraude, mediante el ANEXO V.8</w:t>
      </w:r>
      <w:r w:rsidRPr="00925873">
        <w:rPr>
          <w:rFonts w:ascii="Verdana" w:hAnsi="Verdana"/>
          <w:sz w:val="19"/>
          <w:szCs w:val="19"/>
        </w:rPr>
        <w:t xml:space="preserve"> </w:t>
      </w:r>
    </w:p>
    <w:p w14:paraId="646148E0" w14:textId="42E49D7C" w:rsidR="00FB19E1" w:rsidRPr="00925873" w:rsidRDefault="00FB19E1" w:rsidP="00D206AB">
      <w:pPr>
        <w:numPr>
          <w:ilvl w:val="0"/>
          <w:numId w:val="153"/>
        </w:numPr>
        <w:ind w:right="-569"/>
        <w:jc w:val="both"/>
        <w:rPr>
          <w:rFonts w:ascii="Verdana" w:hAnsi="Verdana"/>
          <w:sz w:val="19"/>
          <w:szCs w:val="19"/>
        </w:rPr>
      </w:pPr>
      <w:r w:rsidRPr="00925873">
        <w:rPr>
          <w:rFonts w:ascii="Verdana" w:hAnsi="Verdana"/>
          <w:sz w:val="19"/>
          <w:szCs w:val="19"/>
        </w:rPr>
        <w:t>Declaración responsable de titularidad real, mediante el ANEXO</w:t>
      </w:r>
      <w:r w:rsidR="00312736" w:rsidRPr="00925873">
        <w:rPr>
          <w:rFonts w:ascii="Verdana" w:hAnsi="Verdana"/>
          <w:sz w:val="19"/>
          <w:szCs w:val="19"/>
        </w:rPr>
        <w:t xml:space="preserve"> V.0.</w:t>
      </w:r>
    </w:p>
    <w:p w14:paraId="215816F8" w14:textId="1773A020" w:rsidR="00BE3626" w:rsidRPr="00925873" w:rsidRDefault="00723E28" w:rsidP="00F030E5">
      <w:pPr>
        <w:pStyle w:val="3izenburua"/>
        <w:ind w:right="-427"/>
        <w:rPr>
          <w:rFonts w:eastAsia="Arial Unicode MS"/>
        </w:rPr>
      </w:pPr>
      <w:bookmarkStart w:id="605" w:name="_Toc155179057"/>
      <w:r w:rsidRPr="00925873">
        <w:rPr>
          <w:rFonts w:eastAsia="Arial Unicode MS"/>
          <w:caps w:val="0"/>
        </w:rPr>
        <w:t xml:space="preserve">37.- CESIÓN DEL CONTRATO Y MODIFICACIÓN DE </w:t>
      </w:r>
      <w:r w:rsidR="009331EF" w:rsidRPr="00925873">
        <w:rPr>
          <w:rFonts w:eastAsia="Arial Unicode MS"/>
          <w:caps w:val="0"/>
        </w:rPr>
        <w:t>LA COMPOSICIÓN</w:t>
      </w:r>
      <w:r w:rsidRPr="00925873">
        <w:rPr>
          <w:rFonts w:eastAsia="Arial Unicode MS"/>
          <w:caps w:val="0"/>
        </w:rPr>
        <w:t xml:space="preserve"> DE LA UTE</w:t>
      </w:r>
      <w:bookmarkEnd w:id="605"/>
    </w:p>
    <w:p w14:paraId="4B75EDDA" w14:textId="77777777" w:rsidR="00BE3626" w:rsidRPr="00925873" w:rsidRDefault="00336708" w:rsidP="00F030E5">
      <w:pPr>
        <w:pStyle w:val="4izenburua"/>
        <w:ind w:right="-427"/>
      </w:pPr>
      <w:r w:rsidRPr="00925873">
        <w:t xml:space="preserve">37.1.- </w:t>
      </w:r>
      <w:r w:rsidR="00BE3626" w:rsidRPr="00925873">
        <w:t>Cesión del contrato</w:t>
      </w:r>
      <w:r w:rsidRPr="00925873">
        <w:t>.</w:t>
      </w:r>
    </w:p>
    <w:p w14:paraId="0632A229" w14:textId="77777777" w:rsidR="00BE3626" w:rsidRPr="00925873" w:rsidRDefault="00336708" w:rsidP="00F030E5">
      <w:pPr>
        <w:pStyle w:val="5izenburua"/>
        <w:ind w:right="-427"/>
        <w:rPr>
          <w:b/>
        </w:rPr>
      </w:pPr>
      <w:bookmarkStart w:id="606" w:name="_Toc41549402"/>
      <w:bookmarkStart w:id="607" w:name="_Toc48120812"/>
      <w:r w:rsidRPr="00925873">
        <w:rPr>
          <w:b/>
        </w:rPr>
        <w:t xml:space="preserve">37.1.1.- </w:t>
      </w:r>
      <w:r w:rsidR="00BE3626" w:rsidRPr="00925873">
        <w:rPr>
          <w:b/>
        </w:rPr>
        <w:t>Supuestos</w:t>
      </w:r>
      <w:r w:rsidRPr="00925873">
        <w:rPr>
          <w:b/>
        </w:rPr>
        <w:t>.</w:t>
      </w:r>
      <w:bookmarkEnd w:id="606"/>
      <w:bookmarkEnd w:id="607"/>
    </w:p>
    <w:p w14:paraId="5F83A9D4" w14:textId="77777777" w:rsidR="00BE3626" w:rsidRPr="00925873" w:rsidRDefault="00BE3626" w:rsidP="00F030E5">
      <w:pPr>
        <w:spacing w:before="120" w:after="120"/>
        <w:ind w:left="1418" w:right="-427"/>
        <w:jc w:val="both"/>
        <w:rPr>
          <w:rFonts w:ascii="Verdana" w:hAnsi="Verdana"/>
          <w:sz w:val="19"/>
          <w:szCs w:val="19"/>
        </w:rPr>
      </w:pPr>
      <w:r w:rsidRPr="00925873">
        <w:rPr>
          <w:rFonts w:ascii="Verdana" w:eastAsia="Arial Unicode MS" w:hAnsi="Verdana"/>
          <w:sz w:val="19"/>
          <w:szCs w:val="19"/>
        </w:rPr>
        <w:t>S</w:t>
      </w:r>
      <w:r w:rsidRPr="00925873">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591706ED" w14:textId="77777777" w:rsidR="00BE3626" w:rsidRPr="00925873" w:rsidRDefault="00BE3626" w:rsidP="00D206AB">
      <w:pPr>
        <w:numPr>
          <w:ilvl w:val="0"/>
          <w:numId w:val="73"/>
        </w:numPr>
        <w:tabs>
          <w:tab w:val="clear" w:pos="1582"/>
        </w:tabs>
        <w:spacing w:before="120" w:after="120"/>
        <w:ind w:left="1985" w:right="-427" w:hanging="300"/>
        <w:jc w:val="both"/>
        <w:rPr>
          <w:rFonts w:ascii="Verdana" w:eastAsia="Arial Unicode MS" w:hAnsi="Verdana"/>
          <w:sz w:val="19"/>
          <w:szCs w:val="19"/>
        </w:rPr>
      </w:pPr>
      <w:r w:rsidRPr="00925873">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637194ED" w14:textId="77777777" w:rsidR="00BE3626" w:rsidRPr="00925873" w:rsidRDefault="00BE3626" w:rsidP="00D206AB">
      <w:pPr>
        <w:numPr>
          <w:ilvl w:val="0"/>
          <w:numId w:val="73"/>
        </w:numPr>
        <w:tabs>
          <w:tab w:val="clear" w:pos="1582"/>
        </w:tabs>
        <w:spacing w:before="120" w:after="120"/>
        <w:ind w:left="1985" w:right="-427" w:hanging="300"/>
        <w:jc w:val="both"/>
        <w:rPr>
          <w:rFonts w:ascii="Verdana" w:hAnsi="Verdana" w:cs="sans-serif"/>
          <w:sz w:val="19"/>
          <w:szCs w:val="19"/>
        </w:rPr>
      </w:pPr>
      <w:r w:rsidRPr="00925873">
        <w:rPr>
          <w:rFonts w:ascii="Verdana" w:hAnsi="Verdana"/>
          <w:sz w:val="19"/>
          <w:szCs w:val="19"/>
        </w:rPr>
        <w:lastRenderedPageBreak/>
        <w:t>Cuando se haya declarado en concurso a la contratista, incluso cuando se haya procedido a la apertura de la fase de liquidación o haya puesto en conocimiento del juzgado competente para la declaración del</w:t>
      </w:r>
      <w:r w:rsidRPr="00925873">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176B3858" w14:textId="77777777" w:rsidR="00BE3626" w:rsidRPr="00925873" w:rsidRDefault="00BE3626" w:rsidP="00D206AB">
      <w:pPr>
        <w:numPr>
          <w:ilvl w:val="0"/>
          <w:numId w:val="73"/>
        </w:numPr>
        <w:tabs>
          <w:tab w:val="clear" w:pos="1582"/>
        </w:tabs>
        <w:spacing w:before="120" w:after="120"/>
        <w:ind w:left="1985" w:right="-427" w:hanging="300"/>
        <w:jc w:val="both"/>
        <w:rPr>
          <w:rFonts w:ascii="Verdana" w:hAnsi="Verdana" w:cs="sans-serif"/>
          <w:sz w:val="19"/>
          <w:szCs w:val="19"/>
        </w:rPr>
      </w:pPr>
      <w:r w:rsidRPr="00925873">
        <w:rPr>
          <w:rFonts w:ascii="Verdana" w:hAnsi="Verdana" w:cs="sans-serif"/>
          <w:sz w:val="19"/>
          <w:szCs w:val="19"/>
        </w:rPr>
        <w:t>Cuando la contratista sea una persona física y haya manifestado su voluntad de jubilarse en fecha anterior a la finalización del contrato.</w:t>
      </w:r>
    </w:p>
    <w:p w14:paraId="075D3F32" w14:textId="77777777" w:rsidR="00BE3626" w:rsidRPr="00925873" w:rsidRDefault="00336708" w:rsidP="00F030E5">
      <w:pPr>
        <w:pStyle w:val="5izenburua"/>
        <w:ind w:right="-427"/>
        <w:rPr>
          <w:rFonts w:cs="Tahoma"/>
          <w:b/>
          <w:szCs w:val="19"/>
        </w:rPr>
      </w:pPr>
      <w:bookmarkStart w:id="608" w:name="_Toc41549403"/>
      <w:bookmarkStart w:id="609" w:name="_Toc48120813"/>
      <w:r w:rsidRPr="00925873">
        <w:rPr>
          <w:rFonts w:cs="Tahoma"/>
          <w:b/>
          <w:szCs w:val="19"/>
        </w:rPr>
        <w:t xml:space="preserve">37.1.2.- </w:t>
      </w:r>
      <w:r w:rsidR="00BE3626" w:rsidRPr="00925873">
        <w:rPr>
          <w:rFonts w:cs="Tahoma"/>
          <w:b/>
          <w:szCs w:val="19"/>
        </w:rPr>
        <w:t>Procedimiento</w:t>
      </w:r>
      <w:r w:rsidRPr="00925873">
        <w:rPr>
          <w:rFonts w:cs="Tahoma"/>
          <w:b/>
          <w:szCs w:val="19"/>
        </w:rPr>
        <w:t>.</w:t>
      </w:r>
      <w:bookmarkEnd w:id="608"/>
      <w:bookmarkEnd w:id="609"/>
    </w:p>
    <w:p w14:paraId="1F4E0F9F" w14:textId="77777777" w:rsidR="00BE3626" w:rsidRPr="00925873" w:rsidRDefault="00BE3626" w:rsidP="00D206AB">
      <w:pPr>
        <w:numPr>
          <w:ilvl w:val="0"/>
          <w:numId w:val="92"/>
        </w:numPr>
        <w:tabs>
          <w:tab w:val="clear" w:pos="1582"/>
        </w:tabs>
        <w:spacing w:before="120" w:after="120"/>
        <w:ind w:left="1134" w:right="-427" w:hanging="283"/>
        <w:jc w:val="both"/>
        <w:rPr>
          <w:rFonts w:ascii="Verdana" w:hAnsi="Verdana"/>
          <w:strike/>
          <w:sz w:val="19"/>
          <w:szCs w:val="19"/>
        </w:rPr>
      </w:pPr>
      <w:r w:rsidRPr="00925873">
        <w:rPr>
          <w:rFonts w:ascii="Verdana" w:eastAsia="Arial Unicode MS" w:hAnsi="Verdana"/>
          <w:sz w:val="19"/>
          <w:szCs w:val="19"/>
        </w:rPr>
        <w:t xml:space="preserve">La contratista dirigirá </w:t>
      </w:r>
      <w:r w:rsidRPr="00925873">
        <w:rPr>
          <w:rFonts w:ascii="Verdana" w:hAnsi="Verdana" w:cs="Tahoma"/>
          <w:sz w:val="19"/>
          <w:szCs w:val="19"/>
        </w:rPr>
        <w:t xml:space="preserve">a la Dirección Facultativa </w:t>
      </w:r>
      <w:r w:rsidRPr="00925873">
        <w:rPr>
          <w:rFonts w:ascii="Verdana" w:eastAsia="Arial Unicode MS" w:hAnsi="Verdana"/>
          <w:sz w:val="19"/>
          <w:szCs w:val="19"/>
        </w:rPr>
        <w:t>escrito en el que solicite la autorización de la cesión. A dicha solicitud deberá adjuntar siguiente documentación:</w:t>
      </w:r>
    </w:p>
    <w:p w14:paraId="10BA11EB" w14:textId="77777777" w:rsidR="00BE3626" w:rsidRPr="00925873" w:rsidRDefault="00BE3626" w:rsidP="00D206AB">
      <w:pPr>
        <w:pStyle w:val="Zerrenda-paragrafoa"/>
        <w:numPr>
          <w:ilvl w:val="0"/>
          <w:numId w:val="84"/>
        </w:numPr>
        <w:tabs>
          <w:tab w:val="clear" w:pos="1060"/>
        </w:tabs>
        <w:spacing w:before="120" w:after="120"/>
        <w:ind w:left="1701" w:right="-427" w:hanging="278"/>
        <w:jc w:val="both"/>
        <w:rPr>
          <w:rFonts w:ascii="Verdana" w:hAnsi="Verdana"/>
          <w:strike/>
          <w:sz w:val="19"/>
          <w:szCs w:val="19"/>
        </w:rPr>
      </w:pPr>
      <w:r w:rsidRPr="00925873">
        <w:rPr>
          <w:rFonts w:ascii="Verdana" w:eastAsia="Arial Unicode MS" w:hAnsi="Verdana"/>
          <w:sz w:val="19"/>
          <w:szCs w:val="19"/>
        </w:rPr>
        <w:t xml:space="preserve">Documentación acreditativa de la circunstancia concurrente que posibilita instar la cesión del contrato. </w:t>
      </w:r>
    </w:p>
    <w:p w14:paraId="4D4E1EF7" w14:textId="77777777" w:rsidR="00BE3626" w:rsidRPr="00925873" w:rsidRDefault="00BE3626" w:rsidP="00D206AB">
      <w:pPr>
        <w:pStyle w:val="Zerrenda-paragrafoa"/>
        <w:numPr>
          <w:ilvl w:val="0"/>
          <w:numId w:val="84"/>
        </w:numPr>
        <w:tabs>
          <w:tab w:val="clear" w:pos="1060"/>
        </w:tabs>
        <w:spacing w:before="120" w:after="120"/>
        <w:ind w:left="1701" w:right="-427" w:hanging="278"/>
        <w:jc w:val="both"/>
        <w:rPr>
          <w:rFonts w:ascii="Verdana" w:hAnsi="Verdana"/>
          <w:strike/>
          <w:sz w:val="19"/>
          <w:szCs w:val="19"/>
        </w:rPr>
      </w:pPr>
      <w:r w:rsidRPr="00925873">
        <w:rPr>
          <w:rFonts w:ascii="Verdana" w:eastAsia="Arial Unicode MS" w:hAnsi="Verdana"/>
          <w:sz w:val="19"/>
          <w:szCs w:val="19"/>
        </w:rPr>
        <w:t>Doc</w:t>
      </w:r>
      <w:r w:rsidR="0007304C" w:rsidRPr="00925873">
        <w:rPr>
          <w:rFonts w:ascii="Verdana" w:eastAsia="Arial Unicode MS" w:hAnsi="Verdana"/>
          <w:sz w:val="19"/>
          <w:szCs w:val="19"/>
        </w:rPr>
        <w:t>umentación acreditativa de que la</w:t>
      </w:r>
      <w:r w:rsidRPr="00925873">
        <w:rPr>
          <w:rFonts w:ascii="Verdana" w:eastAsia="Arial Unicode MS" w:hAnsi="Verdana"/>
          <w:sz w:val="19"/>
          <w:szCs w:val="19"/>
        </w:rPr>
        <w:t xml:space="preserve"> cesionari</w:t>
      </w:r>
      <w:r w:rsidR="0007304C" w:rsidRPr="00925873">
        <w:rPr>
          <w:rFonts w:ascii="Verdana" w:eastAsia="Arial Unicode MS" w:hAnsi="Verdana"/>
          <w:sz w:val="19"/>
          <w:szCs w:val="19"/>
        </w:rPr>
        <w:t>a</w:t>
      </w:r>
      <w:r w:rsidRPr="00925873">
        <w:rPr>
          <w:rFonts w:ascii="Verdana" w:eastAsia="Arial Unicode MS" w:hAnsi="Verdana"/>
          <w:sz w:val="19"/>
          <w:szCs w:val="19"/>
        </w:rPr>
        <w:t xml:space="preserve"> cumple con los requisitos recogidos en la letra c) del art. 214.2 LCSP.</w:t>
      </w:r>
    </w:p>
    <w:p w14:paraId="4906C538" w14:textId="77777777" w:rsidR="00BE3626" w:rsidRPr="00925873" w:rsidRDefault="00BE3626" w:rsidP="00D206AB">
      <w:pPr>
        <w:numPr>
          <w:ilvl w:val="0"/>
          <w:numId w:val="92"/>
        </w:numPr>
        <w:tabs>
          <w:tab w:val="clear" w:pos="1582"/>
        </w:tabs>
        <w:spacing w:before="120" w:after="120"/>
        <w:ind w:left="1134" w:right="-427" w:hanging="283"/>
        <w:jc w:val="both"/>
        <w:rPr>
          <w:rFonts w:ascii="Verdana" w:eastAsia="Arial Unicode MS" w:hAnsi="Verdana"/>
          <w:sz w:val="19"/>
          <w:szCs w:val="19"/>
        </w:rPr>
      </w:pPr>
      <w:r w:rsidRPr="00925873">
        <w:rPr>
          <w:rFonts w:ascii="Verdana" w:eastAsia="Arial Unicode MS" w:hAnsi="Verdana"/>
          <w:sz w:val="19"/>
          <w:szCs w:val="19"/>
        </w:rPr>
        <w:t>Resolución del órgano de contratación por la que acuerde el inicio del procedimiento.</w:t>
      </w:r>
    </w:p>
    <w:p w14:paraId="23C8C6DE" w14:textId="77777777" w:rsidR="00BE3626" w:rsidRPr="00925873" w:rsidRDefault="00BE3626" w:rsidP="00D206AB">
      <w:pPr>
        <w:numPr>
          <w:ilvl w:val="0"/>
          <w:numId w:val="92"/>
        </w:numPr>
        <w:tabs>
          <w:tab w:val="clear" w:pos="1582"/>
        </w:tabs>
        <w:spacing w:before="120" w:after="120"/>
        <w:ind w:left="1134" w:right="-427" w:hanging="283"/>
        <w:jc w:val="both"/>
        <w:rPr>
          <w:rFonts w:ascii="Verdana" w:eastAsia="Arial Unicode MS" w:hAnsi="Verdana"/>
          <w:sz w:val="19"/>
          <w:szCs w:val="19"/>
        </w:rPr>
      </w:pPr>
      <w:r w:rsidRPr="00925873">
        <w:rPr>
          <w:rFonts w:ascii="Verdana" w:eastAsia="Arial Unicode MS" w:hAnsi="Verdana"/>
          <w:sz w:val="19"/>
          <w:szCs w:val="19"/>
        </w:rPr>
        <w:t>Informe emitido por la Dirección Facultativa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6881FE19" w14:textId="77777777" w:rsidR="00BE3626" w:rsidRPr="00925873" w:rsidRDefault="00BE3626" w:rsidP="00D206AB">
      <w:pPr>
        <w:numPr>
          <w:ilvl w:val="0"/>
          <w:numId w:val="92"/>
        </w:numPr>
        <w:tabs>
          <w:tab w:val="clear" w:pos="1582"/>
        </w:tabs>
        <w:spacing w:before="120" w:after="120"/>
        <w:ind w:left="1134" w:right="-427" w:hanging="283"/>
        <w:jc w:val="both"/>
        <w:rPr>
          <w:rFonts w:ascii="Verdana" w:eastAsia="Arial Unicode MS" w:hAnsi="Verdana"/>
          <w:sz w:val="19"/>
          <w:szCs w:val="19"/>
        </w:rPr>
      </w:pPr>
      <w:r w:rsidRPr="00925873">
        <w:rPr>
          <w:rFonts w:ascii="Verdana" w:eastAsia="Arial Unicode MS" w:hAnsi="Verdana"/>
          <w:sz w:val="19"/>
          <w:szCs w:val="19"/>
        </w:rPr>
        <w:t>Informe jurídico.</w:t>
      </w:r>
    </w:p>
    <w:p w14:paraId="5DFE01E9" w14:textId="77777777" w:rsidR="00BE3626" w:rsidRPr="00925873" w:rsidRDefault="00BE3626" w:rsidP="00D206AB">
      <w:pPr>
        <w:numPr>
          <w:ilvl w:val="0"/>
          <w:numId w:val="92"/>
        </w:numPr>
        <w:tabs>
          <w:tab w:val="clear" w:pos="1582"/>
        </w:tabs>
        <w:spacing w:before="120" w:after="120"/>
        <w:ind w:left="1134" w:right="-427" w:hanging="283"/>
        <w:jc w:val="both"/>
        <w:rPr>
          <w:rFonts w:ascii="Verdana" w:eastAsia="Arial Unicode MS" w:hAnsi="Verdana"/>
          <w:sz w:val="19"/>
          <w:szCs w:val="19"/>
        </w:rPr>
      </w:pPr>
      <w:r w:rsidRPr="00925873">
        <w:rPr>
          <w:rFonts w:ascii="Verdana" w:eastAsia="Arial Unicode MS" w:hAnsi="Verdana"/>
          <w:sz w:val="19"/>
          <w:szCs w:val="19"/>
        </w:rPr>
        <w:t>Aportación por parte de la contratista del borrador de escritura pública en la que se formalizará la cesión.</w:t>
      </w:r>
    </w:p>
    <w:p w14:paraId="749C3902" w14:textId="77777777" w:rsidR="00BE3626" w:rsidRPr="00925873" w:rsidRDefault="00BE3626" w:rsidP="00D206AB">
      <w:pPr>
        <w:numPr>
          <w:ilvl w:val="0"/>
          <w:numId w:val="92"/>
        </w:numPr>
        <w:tabs>
          <w:tab w:val="clear" w:pos="1582"/>
        </w:tabs>
        <w:spacing w:before="120" w:after="120"/>
        <w:ind w:left="1134" w:right="-427" w:hanging="283"/>
        <w:jc w:val="both"/>
        <w:rPr>
          <w:rFonts w:ascii="Verdana" w:eastAsia="Arial Unicode MS" w:hAnsi="Verdana"/>
          <w:sz w:val="19"/>
          <w:szCs w:val="19"/>
        </w:rPr>
      </w:pPr>
      <w:r w:rsidRPr="00925873">
        <w:rPr>
          <w:rFonts w:ascii="Verdana" w:eastAsia="Arial Unicode MS" w:hAnsi="Verdana"/>
          <w:sz w:val="19"/>
          <w:szCs w:val="19"/>
        </w:rPr>
        <w:t xml:space="preserve">Resolución del órgano de contratación por la que se autoriza la cesión y notificación a la contratista. </w:t>
      </w:r>
    </w:p>
    <w:p w14:paraId="2843FB1D" w14:textId="77777777" w:rsidR="00BE3626" w:rsidRPr="00925873" w:rsidRDefault="00BE3626" w:rsidP="00D206AB">
      <w:pPr>
        <w:numPr>
          <w:ilvl w:val="0"/>
          <w:numId w:val="92"/>
        </w:numPr>
        <w:tabs>
          <w:tab w:val="clear" w:pos="1582"/>
        </w:tabs>
        <w:spacing w:before="120" w:after="120"/>
        <w:ind w:left="1134" w:right="-427" w:hanging="283"/>
        <w:jc w:val="both"/>
        <w:rPr>
          <w:rFonts w:ascii="Verdana" w:eastAsia="Arial Unicode MS" w:hAnsi="Verdana"/>
          <w:sz w:val="19"/>
          <w:szCs w:val="19"/>
        </w:rPr>
      </w:pPr>
      <w:r w:rsidRPr="00925873">
        <w:rPr>
          <w:rFonts w:ascii="Verdana" w:eastAsia="Arial Unicode MS" w:hAnsi="Verdana"/>
          <w:sz w:val="19"/>
          <w:szCs w:val="19"/>
        </w:rPr>
        <w:t>Publicación de la resolución del órgano de contratación por la que se autoriza la cesión en el perfil de contratante.</w:t>
      </w:r>
    </w:p>
    <w:p w14:paraId="530544E7" w14:textId="77777777" w:rsidR="00BE3626" w:rsidRPr="00925873" w:rsidRDefault="00BE3626" w:rsidP="00D206AB">
      <w:pPr>
        <w:numPr>
          <w:ilvl w:val="0"/>
          <w:numId w:val="92"/>
        </w:numPr>
        <w:tabs>
          <w:tab w:val="clear" w:pos="1582"/>
        </w:tabs>
        <w:spacing w:before="120" w:after="120"/>
        <w:ind w:left="1134" w:right="-427" w:hanging="283"/>
        <w:jc w:val="both"/>
        <w:rPr>
          <w:rFonts w:ascii="Verdana" w:eastAsia="Arial Unicode MS" w:hAnsi="Verdana"/>
          <w:sz w:val="19"/>
          <w:szCs w:val="19"/>
        </w:rPr>
      </w:pPr>
      <w:r w:rsidRPr="00925873">
        <w:rPr>
          <w:rFonts w:ascii="Verdana" w:eastAsia="Arial Unicode MS" w:hAnsi="Verdana"/>
          <w:sz w:val="19"/>
          <w:szCs w:val="19"/>
        </w:rPr>
        <w:t>Formalización de la cesión en escritura pública.</w:t>
      </w:r>
    </w:p>
    <w:p w14:paraId="0C3122B2" w14:textId="77777777" w:rsidR="00BE3626" w:rsidRPr="00925873" w:rsidRDefault="00BE3626" w:rsidP="00D206AB">
      <w:pPr>
        <w:numPr>
          <w:ilvl w:val="0"/>
          <w:numId w:val="92"/>
        </w:numPr>
        <w:tabs>
          <w:tab w:val="clear" w:pos="1582"/>
        </w:tabs>
        <w:spacing w:before="120" w:after="120"/>
        <w:ind w:left="1134" w:right="-427" w:hanging="283"/>
        <w:jc w:val="both"/>
        <w:rPr>
          <w:rFonts w:ascii="Verdana" w:eastAsia="Arial Unicode MS" w:hAnsi="Verdana"/>
          <w:b/>
          <w:sz w:val="19"/>
          <w:szCs w:val="19"/>
        </w:rPr>
      </w:pPr>
      <w:r w:rsidRPr="00925873">
        <w:rPr>
          <w:rFonts w:ascii="Verdana" w:eastAsia="Arial Unicode MS" w:hAnsi="Verdana"/>
          <w:sz w:val="19"/>
          <w:szCs w:val="19"/>
        </w:rPr>
        <w:t>Depós</w:t>
      </w:r>
      <w:r w:rsidR="0007304C" w:rsidRPr="00925873">
        <w:rPr>
          <w:rFonts w:ascii="Verdana" w:eastAsia="Arial Unicode MS" w:hAnsi="Verdana"/>
          <w:sz w:val="19"/>
          <w:szCs w:val="19"/>
        </w:rPr>
        <w:t>ito de la garantía por parte de la</w:t>
      </w:r>
      <w:r w:rsidRPr="00925873">
        <w:rPr>
          <w:rFonts w:ascii="Verdana" w:eastAsia="Arial Unicode MS" w:hAnsi="Verdana"/>
          <w:sz w:val="19"/>
          <w:szCs w:val="19"/>
        </w:rPr>
        <w:t xml:space="preserve"> cesionari</w:t>
      </w:r>
      <w:r w:rsidR="0007304C" w:rsidRPr="00925873">
        <w:rPr>
          <w:rFonts w:ascii="Verdana" w:eastAsia="Arial Unicode MS" w:hAnsi="Verdana"/>
          <w:sz w:val="19"/>
          <w:szCs w:val="19"/>
        </w:rPr>
        <w:t>a</w:t>
      </w:r>
      <w:r w:rsidRPr="00925873">
        <w:rPr>
          <w:rFonts w:ascii="Verdana" w:eastAsia="Arial Unicode MS" w:hAnsi="Verdana"/>
          <w:sz w:val="19"/>
          <w:szCs w:val="19"/>
        </w:rPr>
        <w:t xml:space="preserve"> en la Tesorería General del País Vasco. No se procederá a la devolución o cancelaci</w:t>
      </w:r>
      <w:r w:rsidR="0007304C" w:rsidRPr="00925873">
        <w:rPr>
          <w:rFonts w:ascii="Verdana" w:eastAsia="Arial Unicode MS" w:hAnsi="Verdana"/>
          <w:sz w:val="19"/>
          <w:szCs w:val="19"/>
        </w:rPr>
        <w:t>ón de la garantía prestada por la</w:t>
      </w:r>
      <w:r w:rsidRPr="00925873">
        <w:rPr>
          <w:rFonts w:ascii="Verdana" w:eastAsia="Arial Unicode MS" w:hAnsi="Verdana"/>
          <w:sz w:val="19"/>
          <w:szCs w:val="19"/>
        </w:rPr>
        <w:t xml:space="preserve"> cedente hasta que se halle formalmente constituida</w:t>
      </w:r>
      <w:r w:rsidRPr="00925873">
        <w:rPr>
          <w:rFonts w:ascii="Verdana" w:hAnsi="Verdana" w:cs="sans-serif"/>
          <w:sz w:val="19"/>
          <w:szCs w:val="19"/>
        </w:rPr>
        <w:t xml:space="preserve"> la de</w:t>
      </w:r>
      <w:r w:rsidR="0007304C" w:rsidRPr="00925873">
        <w:rPr>
          <w:rFonts w:ascii="Verdana" w:hAnsi="Verdana" w:cs="sans-serif"/>
          <w:sz w:val="19"/>
          <w:szCs w:val="19"/>
        </w:rPr>
        <w:t xml:space="preserve"> </w:t>
      </w:r>
      <w:r w:rsidRPr="00925873">
        <w:rPr>
          <w:rFonts w:ascii="Verdana" w:hAnsi="Verdana" w:cs="sans-serif"/>
          <w:sz w:val="19"/>
          <w:szCs w:val="19"/>
        </w:rPr>
        <w:t>l</w:t>
      </w:r>
      <w:r w:rsidR="0007304C" w:rsidRPr="00925873">
        <w:rPr>
          <w:rFonts w:ascii="Verdana" w:hAnsi="Verdana" w:cs="sans-serif"/>
          <w:sz w:val="19"/>
          <w:szCs w:val="19"/>
        </w:rPr>
        <w:t>a</w:t>
      </w:r>
      <w:r w:rsidRPr="00925873">
        <w:rPr>
          <w:rFonts w:ascii="Verdana" w:hAnsi="Verdana" w:cs="sans-serif"/>
          <w:sz w:val="19"/>
          <w:szCs w:val="19"/>
        </w:rPr>
        <w:t xml:space="preserve"> cesionari</w:t>
      </w:r>
      <w:r w:rsidR="0007304C" w:rsidRPr="00925873">
        <w:rPr>
          <w:rFonts w:ascii="Verdana" w:hAnsi="Verdana" w:cs="sans-serif"/>
          <w:sz w:val="19"/>
          <w:szCs w:val="19"/>
        </w:rPr>
        <w:t>a</w:t>
      </w:r>
      <w:r w:rsidRPr="00925873">
        <w:rPr>
          <w:rFonts w:ascii="Verdana" w:hAnsi="Verdana" w:cs="sans-serif"/>
          <w:sz w:val="19"/>
          <w:szCs w:val="19"/>
        </w:rPr>
        <w:t>.</w:t>
      </w:r>
    </w:p>
    <w:p w14:paraId="540CB2CC" w14:textId="77777777" w:rsidR="00BE3626" w:rsidRPr="00925873" w:rsidRDefault="00336708" w:rsidP="00F030E5">
      <w:pPr>
        <w:pStyle w:val="5izenburua"/>
        <w:ind w:right="-427"/>
        <w:rPr>
          <w:rFonts w:cs="Tahoma"/>
          <w:b/>
          <w:szCs w:val="19"/>
        </w:rPr>
      </w:pPr>
      <w:bookmarkStart w:id="610" w:name="_Toc41549404"/>
      <w:bookmarkStart w:id="611" w:name="_Toc48120814"/>
      <w:r w:rsidRPr="00925873">
        <w:rPr>
          <w:rFonts w:cs="Tahoma"/>
          <w:b/>
          <w:szCs w:val="19"/>
        </w:rPr>
        <w:t xml:space="preserve">37.1.3.- </w:t>
      </w:r>
      <w:r w:rsidR="00BE3626" w:rsidRPr="00925873">
        <w:rPr>
          <w:rFonts w:cs="Tahoma"/>
          <w:b/>
          <w:szCs w:val="19"/>
        </w:rPr>
        <w:t>Condiciones</w:t>
      </w:r>
      <w:r w:rsidRPr="00925873">
        <w:rPr>
          <w:rFonts w:cs="Tahoma"/>
          <w:b/>
          <w:szCs w:val="19"/>
        </w:rPr>
        <w:t>.</w:t>
      </w:r>
      <w:bookmarkEnd w:id="610"/>
      <w:bookmarkEnd w:id="611"/>
    </w:p>
    <w:p w14:paraId="0634156E" w14:textId="77777777" w:rsidR="00BE3626" w:rsidRPr="00925873" w:rsidRDefault="00BE3626" w:rsidP="00D206AB">
      <w:pPr>
        <w:numPr>
          <w:ilvl w:val="3"/>
          <w:numId w:val="66"/>
        </w:numPr>
        <w:spacing w:before="120" w:after="120"/>
        <w:ind w:left="1418" w:right="-427" w:hanging="284"/>
        <w:jc w:val="both"/>
        <w:rPr>
          <w:rFonts w:ascii="Verdana" w:eastAsia="Arial Unicode MS" w:hAnsi="Verdana"/>
          <w:sz w:val="19"/>
          <w:szCs w:val="19"/>
        </w:rPr>
      </w:pPr>
      <w:r w:rsidRPr="00925873">
        <w:rPr>
          <w:rFonts w:ascii="Verdana" w:eastAsia="Arial Unicode MS" w:hAnsi="Verdana"/>
          <w:sz w:val="19"/>
          <w:szCs w:val="19"/>
        </w:rPr>
        <w:t>En todo caso, para que el órgano de contratación pueda autorizar la cesión deben cumplirse las siguientes condiciones:</w:t>
      </w:r>
    </w:p>
    <w:p w14:paraId="1726BDDB" w14:textId="77777777" w:rsidR="00BE3626" w:rsidRPr="00925873" w:rsidRDefault="00BE3626" w:rsidP="00D206AB">
      <w:pPr>
        <w:numPr>
          <w:ilvl w:val="0"/>
          <w:numId w:val="83"/>
        </w:numPr>
        <w:tabs>
          <w:tab w:val="clear" w:pos="1620"/>
        </w:tabs>
        <w:spacing w:before="120" w:after="120"/>
        <w:ind w:left="1985" w:right="-427" w:hanging="284"/>
        <w:jc w:val="both"/>
        <w:rPr>
          <w:rFonts w:ascii="Verdana" w:eastAsia="Arial Unicode MS" w:hAnsi="Verdana"/>
          <w:sz w:val="19"/>
          <w:szCs w:val="19"/>
        </w:rPr>
      </w:pPr>
      <w:r w:rsidRPr="00925873">
        <w:rPr>
          <w:rFonts w:ascii="Verdana" w:eastAsia="Arial Unicode MS" w:hAnsi="Verdana"/>
          <w:sz w:val="19"/>
          <w:szCs w:val="19"/>
        </w:rPr>
        <w:t>Se cumplan los requisitos recogidos en el apartado 2 del art. 214 LCSP.</w:t>
      </w:r>
    </w:p>
    <w:p w14:paraId="444E4A6F" w14:textId="77777777" w:rsidR="00BE3626" w:rsidRPr="00925873" w:rsidRDefault="00BE3626" w:rsidP="00D206AB">
      <w:pPr>
        <w:numPr>
          <w:ilvl w:val="0"/>
          <w:numId w:val="83"/>
        </w:numPr>
        <w:tabs>
          <w:tab w:val="clear" w:pos="1620"/>
        </w:tabs>
        <w:spacing w:before="120" w:after="120"/>
        <w:ind w:left="1985" w:right="-427" w:hanging="284"/>
        <w:jc w:val="both"/>
        <w:rPr>
          <w:rFonts w:ascii="Verdana" w:eastAsia="Arial Unicode MS" w:hAnsi="Verdana"/>
          <w:sz w:val="19"/>
          <w:szCs w:val="19"/>
        </w:rPr>
      </w:pPr>
      <w:r w:rsidRPr="00925873">
        <w:rPr>
          <w:rFonts w:ascii="Verdana" w:eastAsia="Arial Unicode MS" w:hAnsi="Verdana"/>
          <w:sz w:val="19"/>
          <w:szCs w:val="19"/>
        </w:rPr>
        <w:t>Las cualidades técnicas o personales de</w:t>
      </w:r>
      <w:r w:rsidR="00A53499" w:rsidRPr="00925873">
        <w:rPr>
          <w:rFonts w:ascii="Verdana" w:eastAsia="Arial Unicode MS" w:hAnsi="Verdana"/>
          <w:sz w:val="19"/>
          <w:szCs w:val="19"/>
        </w:rPr>
        <w:t xml:space="preserve"> </w:t>
      </w:r>
      <w:r w:rsidRPr="00925873">
        <w:rPr>
          <w:rFonts w:ascii="Verdana" w:eastAsia="Arial Unicode MS" w:hAnsi="Verdana"/>
          <w:sz w:val="19"/>
          <w:szCs w:val="19"/>
        </w:rPr>
        <w:t>l</w:t>
      </w:r>
      <w:r w:rsidR="00A53499" w:rsidRPr="00925873">
        <w:rPr>
          <w:rFonts w:ascii="Verdana" w:eastAsia="Arial Unicode MS" w:hAnsi="Verdana"/>
          <w:sz w:val="19"/>
          <w:szCs w:val="19"/>
        </w:rPr>
        <w:t>a</w:t>
      </w:r>
      <w:r w:rsidRPr="00925873">
        <w:rPr>
          <w:rFonts w:ascii="Verdana" w:eastAsia="Arial Unicode MS" w:hAnsi="Verdana"/>
          <w:sz w:val="19"/>
          <w:szCs w:val="19"/>
        </w:rPr>
        <w:t xml:space="preserve"> cedente (contratista) no hayan sido razón determinante de la adjudicación del contrato.</w:t>
      </w:r>
    </w:p>
    <w:p w14:paraId="0A8A4FEE" w14:textId="77777777" w:rsidR="00BE3626" w:rsidRPr="00925873" w:rsidRDefault="00BE3626" w:rsidP="00D206AB">
      <w:pPr>
        <w:numPr>
          <w:ilvl w:val="0"/>
          <w:numId w:val="83"/>
        </w:numPr>
        <w:tabs>
          <w:tab w:val="clear" w:pos="1620"/>
        </w:tabs>
        <w:spacing w:before="120" w:after="120"/>
        <w:ind w:left="1985" w:right="-427" w:hanging="284"/>
        <w:jc w:val="both"/>
        <w:rPr>
          <w:rFonts w:ascii="Verdana" w:eastAsia="Arial Unicode MS" w:hAnsi="Verdana"/>
          <w:sz w:val="19"/>
          <w:szCs w:val="19"/>
        </w:rPr>
      </w:pPr>
      <w:r w:rsidRPr="00925873">
        <w:rPr>
          <w:rFonts w:ascii="Verdana" w:eastAsia="Arial Unicode MS" w:hAnsi="Verdana"/>
          <w:sz w:val="19"/>
          <w:szCs w:val="19"/>
        </w:rPr>
        <w:t xml:space="preserve">Que de la cesión no resulte una restricción efectiva de la competencia en el mercado. </w:t>
      </w:r>
    </w:p>
    <w:p w14:paraId="77291B80" w14:textId="77777777" w:rsidR="00BE3626" w:rsidRPr="00925873" w:rsidRDefault="00BE3626" w:rsidP="00D206AB">
      <w:pPr>
        <w:numPr>
          <w:ilvl w:val="3"/>
          <w:numId w:val="66"/>
        </w:numPr>
        <w:spacing w:before="120" w:after="120"/>
        <w:ind w:left="1418" w:right="-427" w:hanging="251"/>
        <w:jc w:val="both"/>
        <w:rPr>
          <w:rFonts w:ascii="Verdana" w:eastAsia="Arial Unicode MS" w:hAnsi="Verdana"/>
          <w:sz w:val="19"/>
          <w:szCs w:val="19"/>
        </w:rPr>
      </w:pPr>
      <w:r w:rsidRPr="00925873">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7F10E69F" w14:textId="77777777" w:rsidR="00BE3626" w:rsidRPr="00925873" w:rsidRDefault="00BE3626" w:rsidP="00D206AB">
      <w:pPr>
        <w:numPr>
          <w:ilvl w:val="3"/>
          <w:numId w:val="66"/>
        </w:numPr>
        <w:spacing w:before="120" w:after="120"/>
        <w:ind w:left="1418" w:right="-427" w:hanging="251"/>
        <w:jc w:val="both"/>
        <w:rPr>
          <w:rFonts w:ascii="Verdana" w:eastAsia="Arial Unicode MS" w:hAnsi="Verdana"/>
          <w:sz w:val="19"/>
          <w:szCs w:val="19"/>
        </w:rPr>
      </w:pPr>
      <w:r w:rsidRPr="00925873">
        <w:rPr>
          <w:rFonts w:ascii="Verdana" w:eastAsia="Arial Unicode MS" w:hAnsi="Verdana"/>
          <w:sz w:val="19"/>
          <w:szCs w:val="19"/>
        </w:rPr>
        <w:t xml:space="preserve">La cesión entre la contratista (cedente) y </w:t>
      </w:r>
      <w:r w:rsidR="00A53499" w:rsidRPr="00925873">
        <w:rPr>
          <w:rFonts w:ascii="Verdana" w:eastAsia="Arial Unicode MS" w:hAnsi="Verdana"/>
          <w:sz w:val="19"/>
          <w:szCs w:val="19"/>
        </w:rPr>
        <w:t>la cesionaria</w:t>
      </w:r>
      <w:r w:rsidRPr="00925873">
        <w:rPr>
          <w:rFonts w:ascii="Verdana" w:eastAsia="Arial Unicode MS" w:hAnsi="Verdana"/>
          <w:sz w:val="19"/>
          <w:szCs w:val="19"/>
        </w:rPr>
        <w:t xml:space="preserve"> se formalizará en escritura pública.</w:t>
      </w:r>
    </w:p>
    <w:p w14:paraId="466C5BF8" w14:textId="77777777" w:rsidR="00BE3626" w:rsidRPr="00925873" w:rsidRDefault="00BE3626" w:rsidP="00D206AB">
      <w:pPr>
        <w:numPr>
          <w:ilvl w:val="3"/>
          <w:numId w:val="66"/>
        </w:numPr>
        <w:spacing w:before="120" w:after="120"/>
        <w:ind w:left="1418" w:right="-427" w:hanging="251"/>
        <w:jc w:val="both"/>
        <w:rPr>
          <w:rFonts w:ascii="Verdana" w:eastAsia="Arial Unicode MS" w:hAnsi="Verdana"/>
          <w:sz w:val="19"/>
          <w:szCs w:val="19"/>
        </w:rPr>
      </w:pPr>
      <w:r w:rsidRPr="00925873">
        <w:rPr>
          <w:rFonts w:ascii="Verdana" w:eastAsia="Arial Unicode MS" w:hAnsi="Verdana"/>
          <w:sz w:val="19"/>
          <w:szCs w:val="19"/>
        </w:rPr>
        <w:t xml:space="preserve">No se procederá a la devolución o cancelación de la garantía prestada por </w:t>
      </w:r>
      <w:r w:rsidR="00A53499" w:rsidRPr="00925873">
        <w:rPr>
          <w:rFonts w:ascii="Verdana" w:eastAsia="Arial Unicode MS" w:hAnsi="Verdana"/>
          <w:sz w:val="19"/>
          <w:szCs w:val="19"/>
        </w:rPr>
        <w:t>la</w:t>
      </w:r>
      <w:r w:rsidRPr="00925873">
        <w:rPr>
          <w:rFonts w:ascii="Verdana" w:eastAsia="Arial Unicode MS" w:hAnsi="Verdana"/>
          <w:sz w:val="19"/>
          <w:szCs w:val="19"/>
        </w:rPr>
        <w:t xml:space="preserve"> cedente hasta que se halle formalmente constituida la de</w:t>
      </w:r>
      <w:r w:rsidR="00A53499" w:rsidRPr="00925873">
        <w:rPr>
          <w:rFonts w:ascii="Verdana" w:eastAsia="Arial Unicode MS" w:hAnsi="Verdana"/>
          <w:sz w:val="19"/>
          <w:szCs w:val="19"/>
        </w:rPr>
        <w:t xml:space="preserve"> </w:t>
      </w:r>
      <w:r w:rsidRPr="00925873">
        <w:rPr>
          <w:rFonts w:ascii="Verdana" w:eastAsia="Arial Unicode MS" w:hAnsi="Verdana"/>
          <w:sz w:val="19"/>
          <w:szCs w:val="19"/>
        </w:rPr>
        <w:t>l</w:t>
      </w:r>
      <w:r w:rsidR="00A53499" w:rsidRPr="00925873">
        <w:rPr>
          <w:rFonts w:ascii="Verdana" w:eastAsia="Arial Unicode MS" w:hAnsi="Verdana"/>
          <w:sz w:val="19"/>
          <w:szCs w:val="19"/>
        </w:rPr>
        <w:t>a</w:t>
      </w:r>
      <w:r w:rsidRPr="00925873">
        <w:rPr>
          <w:rFonts w:ascii="Verdana" w:eastAsia="Arial Unicode MS" w:hAnsi="Verdana"/>
          <w:sz w:val="19"/>
          <w:szCs w:val="19"/>
        </w:rPr>
        <w:t xml:space="preserve"> cesionari</w:t>
      </w:r>
      <w:r w:rsidR="00A53499" w:rsidRPr="00925873">
        <w:rPr>
          <w:rFonts w:ascii="Verdana" w:eastAsia="Arial Unicode MS" w:hAnsi="Verdana"/>
          <w:sz w:val="19"/>
          <w:szCs w:val="19"/>
        </w:rPr>
        <w:t>a</w:t>
      </w:r>
      <w:r w:rsidRPr="00925873">
        <w:rPr>
          <w:rFonts w:ascii="Verdana" w:eastAsia="Arial Unicode MS" w:hAnsi="Verdana"/>
          <w:sz w:val="19"/>
          <w:szCs w:val="19"/>
        </w:rPr>
        <w:t>.</w:t>
      </w:r>
    </w:p>
    <w:p w14:paraId="46111CD3" w14:textId="77777777" w:rsidR="00BE3626" w:rsidRPr="00925873" w:rsidRDefault="00336708" w:rsidP="00F030E5">
      <w:pPr>
        <w:pStyle w:val="4izenburua"/>
        <w:ind w:right="-427"/>
      </w:pPr>
      <w:r w:rsidRPr="00925873">
        <w:t xml:space="preserve">37.2.- </w:t>
      </w:r>
      <w:r w:rsidR="00BE3626" w:rsidRPr="00925873">
        <w:t xml:space="preserve">Modificación de </w:t>
      </w:r>
      <w:r w:rsidR="00A53499" w:rsidRPr="00925873">
        <w:t>la composición</w:t>
      </w:r>
      <w:r w:rsidR="00BE3626" w:rsidRPr="00925873">
        <w:t xml:space="preserve"> de la UTE.</w:t>
      </w:r>
    </w:p>
    <w:p w14:paraId="198B9B6D" w14:textId="77777777" w:rsidR="00BE3626" w:rsidRPr="00925873" w:rsidRDefault="00336708" w:rsidP="00F030E5">
      <w:pPr>
        <w:pStyle w:val="5izenburua"/>
        <w:ind w:right="-427"/>
        <w:rPr>
          <w:rFonts w:cs="Tahoma"/>
          <w:b/>
          <w:szCs w:val="19"/>
        </w:rPr>
      </w:pPr>
      <w:bookmarkStart w:id="612" w:name="_Toc41549406"/>
      <w:bookmarkStart w:id="613" w:name="_Toc48120816"/>
      <w:r w:rsidRPr="00925873">
        <w:rPr>
          <w:b/>
          <w:szCs w:val="19"/>
        </w:rPr>
        <w:t>37.2.1.-</w:t>
      </w:r>
      <w:r w:rsidRPr="00925873">
        <w:rPr>
          <w:szCs w:val="19"/>
        </w:rPr>
        <w:t xml:space="preserve"> </w:t>
      </w:r>
      <w:r w:rsidR="00A95BD0" w:rsidRPr="00925873">
        <w:rPr>
          <w:szCs w:val="19"/>
        </w:rPr>
        <w:t>En el caso de que la modificación de la composición de la UTE suponga el aumento del número de quienes la componen, su disminución, o la sustitución de una o varias de sus integrantes por otra u otras, se realizarán las siguientes actuaciones</w:t>
      </w:r>
      <w:r w:rsidR="00BE3626" w:rsidRPr="00925873">
        <w:rPr>
          <w:szCs w:val="19"/>
        </w:rPr>
        <w:t>:</w:t>
      </w:r>
      <w:bookmarkEnd w:id="612"/>
      <w:bookmarkEnd w:id="613"/>
    </w:p>
    <w:p w14:paraId="1BD67719" w14:textId="77777777" w:rsidR="00BE3626" w:rsidRPr="00925873" w:rsidRDefault="00BE3626" w:rsidP="00D206AB">
      <w:pPr>
        <w:numPr>
          <w:ilvl w:val="0"/>
          <w:numId w:val="93"/>
        </w:numPr>
        <w:tabs>
          <w:tab w:val="clear" w:pos="1582"/>
          <w:tab w:val="left" w:pos="1000"/>
        </w:tabs>
        <w:spacing w:before="120" w:after="120"/>
        <w:ind w:left="1985" w:right="-427" w:hanging="284"/>
        <w:jc w:val="both"/>
        <w:rPr>
          <w:rFonts w:ascii="Verdana" w:hAnsi="Verdana"/>
          <w:strike/>
          <w:sz w:val="19"/>
          <w:szCs w:val="19"/>
        </w:rPr>
      </w:pPr>
      <w:r w:rsidRPr="00925873">
        <w:rPr>
          <w:rFonts w:ascii="Verdana" w:eastAsia="Arial Unicode MS" w:hAnsi="Verdana"/>
          <w:sz w:val="19"/>
          <w:szCs w:val="19"/>
        </w:rPr>
        <w:lastRenderedPageBreak/>
        <w:t xml:space="preserve">La UTE contratista dirigirá </w:t>
      </w:r>
      <w:r w:rsidRPr="00925873">
        <w:rPr>
          <w:rFonts w:ascii="Verdana" w:hAnsi="Verdana" w:cs="Tahoma"/>
          <w:sz w:val="19"/>
          <w:szCs w:val="19"/>
        </w:rPr>
        <w:t xml:space="preserve">a la Dirección Facultativa </w:t>
      </w:r>
      <w:r w:rsidRPr="00925873">
        <w:rPr>
          <w:rFonts w:ascii="Verdana" w:eastAsia="Arial Unicode MS" w:hAnsi="Verdana"/>
          <w:sz w:val="19"/>
          <w:szCs w:val="19"/>
        </w:rPr>
        <w:t>escrito en el que solicite la autorización de la modificación. A dicha solicitud deberá adjuntar la siguiente documentación:</w:t>
      </w:r>
    </w:p>
    <w:p w14:paraId="0DA3AD09" w14:textId="77777777" w:rsidR="00BE3626" w:rsidRPr="00925873" w:rsidRDefault="00BE3626" w:rsidP="00D206AB">
      <w:pPr>
        <w:pStyle w:val="Zerrenda-paragrafoa"/>
        <w:numPr>
          <w:ilvl w:val="0"/>
          <w:numId w:val="125"/>
        </w:numPr>
        <w:tabs>
          <w:tab w:val="clear" w:pos="1710"/>
        </w:tabs>
        <w:spacing w:before="120" w:after="120"/>
        <w:ind w:left="2552" w:right="-427" w:hanging="284"/>
        <w:jc w:val="both"/>
        <w:rPr>
          <w:rFonts w:ascii="Verdana" w:eastAsia="Arial Unicode MS" w:hAnsi="Verdana"/>
          <w:sz w:val="19"/>
          <w:szCs w:val="19"/>
        </w:rPr>
      </w:pPr>
      <w:r w:rsidRPr="00925873">
        <w:rPr>
          <w:rFonts w:ascii="Verdana" w:eastAsia="Arial Unicode MS" w:hAnsi="Verdana"/>
          <w:sz w:val="19"/>
          <w:szCs w:val="19"/>
        </w:rPr>
        <w:t xml:space="preserve">Justificación de la/s circunstancia/s concurrente/s que posibilita/n instar la modificación de la composición de la UTE. </w:t>
      </w:r>
    </w:p>
    <w:p w14:paraId="5B31F986" w14:textId="77777777" w:rsidR="00BE3626" w:rsidRPr="00925873" w:rsidRDefault="00BE3626" w:rsidP="00D206AB">
      <w:pPr>
        <w:pStyle w:val="Zerrenda-paragrafoa"/>
        <w:numPr>
          <w:ilvl w:val="0"/>
          <w:numId w:val="125"/>
        </w:numPr>
        <w:tabs>
          <w:tab w:val="clear" w:pos="1710"/>
        </w:tabs>
        <w:spacing w:before="120" w:after="120"/>
        <w:ind w:left="2552" w:right="-427" w:hanging="284"/>
        <w:jc w:val="both"/>
        <w:rPr>
          <w:rFonts w:ascii="Verdana" w:eastAsia="Arial Unicode MS" w:hAnsi="Verdana"/>
          <w:sz w:val="19"/>
          <w:szCs w:val="19"/>
        </w:rPr>
      </w:pPr>
      <w:r w:rsidRPr="00925873">
        <w:rPr>
          <w:rFonts w:ascii="Verdana" w:eastAsia="Arial Unicode MS" w:hAnsi="Verdana"/>
          <w:sz w:val="19"/>
          <w:szCs w:val="19"/>
        </w:rPr>
        <w:t xml:space="preserve">Documentación acreditativa de que la UTE, con su nueva composición, cumple con los requisitos de solvencia o </w:t>
      </w:r>
      <w:r w:rsidR="0026459A" w:rsidRPr="00925873">
        <w:rPr>
          <w:rFonts w:ascii="Verdana" w:eastAsia="Arial Unicode MS" w:hAnsi="Verdana"/>
          <w:sz w:val="19"/>
          <w:szCs w:val="19"/>
        </w:rPr>
        <w:t>clasificación exigida y que toda</w:t>
      </w:r>
      <w:r w:rsidRPr="00925873">
        <w:rPr>
          <w:rFonts w:ascii="Verdana" w:eastAsia="Arial Unicode MS" w:hAnsi="Verdana"/>
          <w:sz w:val="19"/>
          <w:szCs w:val="19"/>
        </w:rPr>
        <w:t xml:space="preserve">s </w:t>
      </w:r>
      <w:r w:rsidR="0026459A" w:rsidRPr="00925873">
        <w:rPr>
          <w:rFonts w:ascii="Verdana" w:eastAsia="Arial Unicode MS" w:hAnsi="Verdana"/>
          <w:sz w:val="19"/>
          <w:szCs w:val="19"/>
        </w:rPr>
        <w:t>las integrantes</w:t>
      </w:r>
      <w:r w:rsidRPr="00925873">
        <w:rPr>
          <w:rFonts w:ascii="Verdana" w:eastAsia="Arial Unicode MS" w:hAnsi="Verdana"/>
          <w:color w:val="FF0000"/>
          <w:sz w:val="19"/>
          <w:szCs w:val="19"/>
        </w:rPr>
        <w:t xml:space="preserve"> </w:t>
      </w:r>
      <w:r w:rsidRPr="00925873">
        <w:rPr>
          <w:rFonts w:ascii="Verdana" w:eastAsia="Arial Unicode MS" w:hAnsi="Verdana"/>
          <w:sz w:val="19"/>
          <w:szCs w:val="19"/>
        </w:rPr>
        <w:t>tienen plena capac</w:t>
      </w:r>
      <w:r w:rsidR="0026459A" w:rsidRPr="00925873">
        <w:rPr>
          <w:rFonts w:ascii="Verdana" w:eastAsia="Arial Unicode MS" w:hAnsi="Verdana"/>
          <w:sz w:val="19"/>
          <w:szCs w:val="19"/>
        </w:rPr>
        <w:t>idad de obrar y no están incursa</w:t>
      </w:r>
      <w:r w:rsidRPr="00925873">
        <w:rPr>
          <w:rFonts w:ascii="Verdana" w:eastAsia="Arial Unicode MS" w:hAnsi="Verdana"/>
          <w:sz w:val="19"/>
          <w:szCs w:val="19"/>
        </w:rPr>
        <w:t>s en prohibición de contratar con el sector público.</w:t>
      </w:r>
    </w:p>
    <w:p w14:paraId="273E7FEB" w14:textId="77777777" w:rsidR="00BE3626" w:rsidRPr="00925873" w:rsidRDefault="00BE3626" w:rsidP="00D206AB">
      <w:pPr>
        <w:numPr>
          <w:ilvl w:val="0"/>
          <w:numId w:val="93"/>
        </w:numPr>
        <w:tabs>
          <w:tab w:val="clear" w:pos="1582"/>
          <w:tab w:val="left" w:pos="1000"/>
        </w:tabs>
        <w:spacing w:before="120" w:after="120"/>
        <w:ind w:left="1985" w:right="-427" w:hanging="284"/>
        <w:jc w:val="both"/>
        <w:rPr>
          <w:rFonts w:ascii="Verdana" w:eastAsia="Arial Unicode MS" w:hAnsi="Verdana"/>
          <w:sz w:val="19"/>
          <w:szCs w:val="19"/>
        </w:rPr>
      </w:pPr>
      <w:r w:rsidRPr="00925873">
        <w:rPr>
          <w:rFonts w:ascii="Verdana" w:eastAsia="Arial Unicode MS" w:hAnsi="Verdana"/>
          <w:sz w:val="19"/>
          <w:szCs w:val="19"/>
        </w:rPr>
        <w:t>Resolución del órgano de contratación por la que acuerde el inicio del procedimiento.</w:t>
      </w:r>
    </w:p>
    <w:p w14:paraId="23BE25FA" w14:textId="77777777" w:rsidR="00BE3626" w:rsidRPr="00925873" w:rsidRDefault="00BE3626" w:rsidP="00D206AB">
      <w:pPr>
        <w:numPr>
          <w:ilvl w:val="0"/>
          <w:numId w:val="93"/>
        </w:numPr>
        <w:tabs>
          <w:tab w:val="clear" w:pos="1582"/>
          <w:tab w:val="left" w:pos="1000"/>
        </w:tabs>
        <w:spacing w:before="120" w:after="120"/>
        <w:ind w:left="1985" w:right="-427" w:hanging="284"/>
        <w:jc w:val="both"/>
        <w:rPr>
          <w:rFonts w:ascii="Verdana" w:eastAsia="Arial Unicode MS" w:hAnsi="Verdana"/>
          <w:sz w:val="19"/>
          <w:szCs w:val="19"/>
        </w:rPr>
      </w:pPr>
      <w:r w:rsidRPr="00925873">
        <w:rPr>
          <w:rFonts w:ascii="Verdana" w:eastAsia="Arial Unicode MS" w:hAnsi="Verdana"/>
          <w:sz w:val="19"/>
          <w:szCs w:val="19"/>
        </w:rPr>
        <w:t>Informe emitido por la Dirección Facultativa en el que señale que se ha ejecutado, al menos, un 20% del importe del contrato.</w:t>
      </w:r>
    </w:p>
    <w:p w14:paraId="50C3A5DC" w14:textId="77777777" w:rsidR="00BE3626" w:rsidRPr="00925873" w:rsidRDefault="00BE3626" w:rsidP="00D206AB">
      <w:pPr>
        <w:numPr>
          <w:ilvl w:val="0"/>
          <w:numId w:val="93"/>
        </w:numPr>
        <w:tabs>
          <w:tab w:val="clear" w:pos="1582"/>
          <w:tab w:val="left" w:pos="1000"/>
        </w:tabs>
        <w:spacing w:before="120" w:after="120"/>
        <w:ind w:left="1985" w:right="-427" w:hanging="284"/>
        <w:jc w:val="both"/>
        <w:rPr>
          <w:rFonts w:ascii="Verdana" w:eastAsia="Arial Unicode MS" w:hAnsi="Verdana"/>
          <w:sz w:val="19"/>
          <w:szCs w:val="19"/>
        </w:rPr>
      </w:pPr>
      <w:r w:rsidRPr="00925873">
        <w:rPr>
          <w:rFonts w:ascii="Verdana" w:eastAsia="Arial Unicode MS" w:hAnsi="Verdana"/>
          <w:sz w:val="19"/>
          <w:szCs w:val="19"/>
        </w:rPr>
        <w:t>Informe jurídico.</w:t>
      </w:r>
    </w:p>
    <w:p w14:paraId="7CBED20B" w14:textId="77777777" w:rsidR="00BE3626" w:rsidRPr="00925873" w:rsidRDefault="00BE3626" w:rsidP="00D206AB">
      <w:pPr>
        <w:numPr>
          <w:ilvl w:val="0"/>
          <w:numId w:val="93"/>
        </w:numPr>
        <w:tabs>
          <w:tab w:val="clear" w:pos="1582"/>
          <w:tab w:val="left" w:pos="1000"/>
        </w:tabs>
        <w:spacing w:before="120" w:after="120"/>
        <w:ind w:left="1985" w:right="-427" w:hanging="284"/>
        <w:jc w:val="both"/>
        <w:rPr>
          <w:rFonts w:ascii="Verdana" w:eastAsia="Arial Unicode MS" w:hAnsi="Verdana"/>
          <w:sz w:val="19"/>
          <w:szCs w:val="19"/>
        </w:rPr>
      </w:pPr>
      <w:r w:rsidRPr="00925873">
        <w:rPr>
          <w:rFonts w:ascii="Verdana" w:eastAsia="Arial Unicode MS" w:hAnsi="Verdana"/>
          <w:sz w:val="19"/>
          <w:szCs w:val="19"/>
        </w:rPr>
        <w:t>Aportación por parte de la contratista del borrador de escritura pública en la que se formalizará la UTE con su nueva composición.</w:t>
      </w:r>
    </w:p>
    <w:p w14:paraId="3F8CEA21" w14:textId="77777777" w:rsidR="00BE3626" w:rsidRPr="00925873" w:rsidRDefault="00BE3626" w:rsidP="00D206AB">
      <w:pPr>
        <w:numPr>
          <w:ilvl w:val="0"/>
          <w:numId w:val="93"/>
        </w:numPr>
        <w:tabs>
          <w:tab w:val="clear" w:pos="1582"/>
          <w:tab w:val="left" w:pos="1000"/>
        </w:tabs>
        <w:spacing w:before="120" w:after="120"/>
        <w:ind w:left="1985" w:right="-427" w:hanging="284"/>
        <w:jc w:val="both"/>
        <w:rPr>
          <w:rFonts w:ascii="Verdana" w:eastAsia="Arial Unicode MS" w:hAnsi="Verdana"/>
          <w:sz w:val="19"/>
          <w:szCs w:val="19"/>
        </w:rPr>
      </w:pPr>
      <w:r w:rsidRPr="00925873">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1BFED0D4" w14:textId="77777777" w:rsidR="00BE3626" w:rsidRPr="00925873" w:rsidRDefault="00BE3626" w:rsidP="00D206AB">
      <w:pPr>
        <w:numPr>
          <w:ilvl w:val="0"/>
          <w:numId w:val="93"/>
        </w:numPr>
        <w:tabs>
          <w:tab w:val="clear" w:pos="1582"/>
          <w:tab w:val="left" w:pos="1000"/>
        </w:tabs>
        <w:spacing w:before="120" w:after="120"/>
        <w:ind w:left="1985" w:right="-427" w:hanging="284"/>
        <w:jc w:val="both"/>
        <w:rPr>
          <w:rFonts w:ascii="Verdana" w:eastAsia="Arial Unicode MS" w:hAnsi="Verdana"/>
          <w:sz w:val="19"/>
          <w:szCs w:val="19"/>
        </w:rPr>
      </w:pPr>
      <w:r w:rsidRPr="00925873">
        <w:rPr>
          <w:rFonts w:ascii="Verdana" w:eastAsia="Arial Unicode MS" w:hAnsi="Verdana"/>
          <w:sz w:val="19"/>
          <w:szCs w:val="19"/>
        </w:rPr>
        <w:t>Publicación de la resolución del órgano de contratación por la que se autoriza la modificación de la composición de la UTE en el perfil de contratante.</w:t>
      </w:r>
    </w:p>
    <w:p w14:paraId="199E0A84" w14:textId="77777777" w:rsidR="00BE3626" w:rsidRPr="00925873" w:rsidRDefault="00BE3626" w:rsidP="00D206AB">
      <w:pPr>
        <w:numPr>
          <w:ilvl w:val="0"/>
          <w:numId w:val="93"/>
        </w:numPr>
        <w:tabs>
          <w:tab w:val="clear" w:pos="1582"/>
          <w:tab w:val="left" w:pos="1000"/>
        </w:tabs>
        <w:spacing w:before="120" w:after="120"/>
        <w:ind w:left="1985" w:right="-427" w:hanging="284"/>
        <w:jc w:val="both"/>
        <w:rPr>
          <w:rFonts w:ascii="Verdana" w:eastAsia="Arial Unicode MS" w:hAnsi="Verdana"/>
          <w:sz w:val="19"/>
          <w:szCs w:val="19"/>
        </w:rPr>
      </w:pPr>
      <w:r w:rsidRPr="00925873">
        <w:rPr>
          <w:rFonts w:ascii="Verdana" w:eastAsia="Arial Unicode MS" w:hAnsi="Verdana"/>
          <w:sz w:val="19"/>
          <w:szCs w:val="19"/>
        </w:rPr>
        <w:t>Formalización de la UTE en escritura pública.</w:t>
      </w:r>
    </w:p>
    <w:p w14:paraId="5F0637F4" w14:textId="77777777" w:rsidR="00BE3626" w:rsidRPr="00925873" w:rsidRDefault="00BE3626" w:rsidP="00D206AB">
      <w:pPr>
        <w:numPr>
          <w:ilvl w:val="0"/>
          <w:numId w:val="93"/>
        </w:numPr>
        <w:tabs>
          <w:tab w:val="clear" w:pos="1582"/>
          <w:tab w:val="left" w:pos="1000"/>
        </w:tabs>
        <w:spacing w:before="120" w:after="120"/>
        <w:ind w:left="1985" w:right="-427" w:hanging="284"/>
        <w:jc w:val="both"/>
        <w:rPr>
          <w:rFonts w:ascii="Verdana" w:eastAsia="Arial Unicode MS" w:hAnsi="Verdana"/>
          <w:sz w:val="19"/>
          <w:szCs w:val="19"/>
        </w:rPr>
      </w:pPr>
      <w:r w:rsidRPr="00925873">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0C9D68DB" w14:textId="77777777" w:rsidR="00BE3626" w:rsidRPr="00925873" w:rsidRDefault="00336708" w:rsidP="00F030E5">
      <w:pPr>
        <w:pStyle w:val="5izenburua"/>
        <w:ind w:right="-427"/>
      </w:pPr>
      <w:bookmarkStart w:id="614" w:name="_Toc41549407"/>
      <w:bookmarkStart w:id="615" w:name="_Toc48120817"/>
      <w:r w:rsidRPr="00925873">
        <w:rPr>
          <w:b/>
        </w:rPr>
        <w:t>37.2.2.-</w:t>
      </w:r>
      <w:r w:rsidRPr="00925873">
        <w:t xml:space="preserve"> </w:t>
      </w:r>
      <w:r w:rsidR="00BE3626" w:rsidRPr="00925873">
        <w:t>En el caso de que, a consecuencia de operaciones de fusión, escisión o transmisión de rama</w:t>
      </w:r>
      <w:r w:rsidR="007227A2" w:rsidRPr="00925873">
        <w:t xml:space="preserve"> de actividad respecto de alguna</w:t>
      </w:r>
      <w:r w:rsidR="00BE3626" w:rsidRPr="00925873">
        <w:t>/s</w:t>
      </w:r>
      <w:r w:rsidR="007227A2" w:rsidRPr="00925873">
        <w:t xml:space="preserve"> de las</w:t>
      </w:r>
      <w:r w:rsidR="00BE3626" w:rsidRPr="00925873">
        <w:t xml:space="preserve"> componente/s que integra/n la UTE, la sociedad absorbente, la resultante de la fusión, la beneficiaria de la escisión o la adquirente de la rama de actividad no sea integrante de la UTE, se cumplimentarán los mismos trámites indicados en la cláusula 37.2.1 de condiciones generales, salvo el relativo a la ejecución del contrato de, al menos, un 20% de su importe.</w:t>
      </w:r>
      <w:bookmarkEnd w:id="614"/>
      <w:bookmarkEnd w:id="615"/>
    </w:p>
    <w:p w14:paraId="0DCC4B8A" w14:textId="1F448F9A" w:rsidR="00BE3626" w:rsidRPr="00925873" w:rsidRDefault="00336708" w:rsidP="00F030E5">
      <w:pPr>
        <w:pStyle w:val="5izenburua"/>
        <w:ind w:right="-427"/>
      </w:pPr>
      <w:bookmarkStart w:id="616" w:name="_Toc41549408"/>
      <w:bookmarkStart w:id="617" w:name="_Toc48120818"/>
      <w:r w:rsidRPr="00925873">
        <w:rPr>
          <w:b/>
        </w:rPr>
        <w:t>37.2.3.-</w:t>
      </w:r>
      <w:r w:rsidRPr="00925873">
        <w:t xml:space="preserve"> </w:t>
      </w:r>
      <w:r w:rsidR="00BE3626" w:rsidRPr="00925873">
        <w:t>En el caso de que un</w:t>
      </w:r>
      <w:r w:rsidR="00F133BB" w:rsidRPr="00925873">
        <w:t>a o varia</w:t>
      </w:r>
      <w:r w:rsidR="00BE3626" w:rsidRPr="00925873">
        <w:t>s compone</w:t>
      </w:r>
      <w:r w:rsidR="00F133BB" w:rsidRPr="00925873">
        <w:t>ntes de la UTE fuera/n declarada</w:t>
      </w:r>
      <w:r w:rsidR="00BE3626" w:rsidRPr="00925873">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616"/>
      <w:bookmarkEnd w:id="617"/>
    </w:p>
    <w:p w14:paraId="101C5FC8" w14:textId="2FDF6963" w:rsidR="00631DD5" w:rsidRPr="00925873" w:rsidRDefault="00BE3626" w:rsidP="00631DD5">
      <w:pPr>
        <w:rPr>
          <w:rFonts w:ascii="Verdana" w:hAnsi="Verdana" w:cs="Tahoma"/>
          <w:color w:val="000000"/>
          <w:sz w:val="19"/>
          <w:szCs w:val="19"/>
        </w:rPr>
      </w:pPr>
      <w:r w:rsidRPr="00925873">
        <w:rPr>
          <w:rFonts w:ascii="Verdana" w:hAnsi="Verdana" w:cs="Tahoma"/>
          <w:color w:val="000000"/>
          <w:sz w:val="19"/>
          <w:szCs w:val="19"/>
        </w:rPr>
        <w:t xml:space="preserve">La UTE contratista dirigirá a </w:t>
      </w:r>
      <w:r w:rsidRPr="00925873">
        <w:rPr>
          <w:rFonts w:ascii="Verdana" w:hAnsi="Verdana" w:cs="Tahoma"/>
          <w:sz w:val="19"/>
          <w:szCs w:val="19"/>
        </w:rPr>
        <w:t xml:space="preserve">la </w:t>
      </w:r>
      <w:r w:rsidRPr="00925873">
        <w:rPr>
          <w:rFonts w:ascii="Verdana" w:hAnsi="Verdana"/>
          <w:sz w:val="19"/>
          <w:szCs w:val="19"/>
        </w:rPr>
        <w:t xml:space="preserve">Dirección Facultativa </w:t>
      </w:r>
      <w:r w:rsidRPr="00925873">
        <w:rPr>
          <w:rFonts w:ascii="Verdana" w:hAnsi="Verdana" w:cs="Tahoma"/>
          <w:color w:val="000000"/>
          <w:sz w:val="19"/>
          <w:szCs w:val="19"/>
        </w:rPr>
        <w:t>un escrito, junto con la documentación acreditativa de la situación de concurso de un</w:t>
      </w:r>
      <w:r w:rsidR="00F133BB" w:rsidRPr="00925873">
        <w:rPr>
          <w:rFonts w:ascii="Verdana" w:hAnsi="Verdana" w:cs="Tahoma"/>
          <w:color w:val="000000"/>
          <w:sz w:val="19"/>
          <w:szCs w:val="19"/>
        </w:rPr>
        <w:t>a o varias de la</w:t>
      </w:r>
      <w:r w:rsidRPr="00925873">
        <w:rPr>
          <w:rFonts w:ascii="Verdana" w:hAnsi="Verdana" w:cs="Tahoma"/>
          <w:color w:val="000000"/>
          <w:sz w:val="19"/>
          <w:szCs w:val="19"/>
        </w:rPr>
        <w:t>s componentes de la UTE, por el que haga una de las siguientes solicitudes:</w:t>
      </w:r>
    </w:p>
    <w:p w14:paraId="5FCE80CB" w14:textId="77777777" w:rsidR="00BE3626" w:rsidRPr="00925873" w:rsidRDefault="00BE3626" w:rsidP="00D206AB">
      <w:pPr>
        <w:pStyle w:val="Zerrenda-paragrafoa"/>
        <w:numPr>
          <w:ilvl w:val="0"/>
          <w:numId w:val="126"/>
        </w:numPr>
        <w:tabs>
          <w:tab w:val="clear" w:pos="1538"/>
        </w:tabs>
        <w:spacing w:before="120" w:after="120"/>
        <w:ind w:left="2552" w:right="-427" w:hanging="283"/>
        <w:jc w:val="both"/>
        <w:rPr>
          <w:rFonts w:ascii="Verdana" w:eastAsia="Arial Unicode MS" w:hAnsi="Verdana"/>
          <w:sz w:val="19"/>
          <w:szCs w:val="19"/>
        </w:rPr>
      </w:pPr>
      <w:r w:rsidRPr="00925873">
        <w:rPr>
          <w:rFonts w:ascii="Verdana" w:eastAsia="Arial Unicode MS" w:hAnsi="Verdana"/>
          <w:sz w:val="19"/>
          <w:szCs w:val="19"/>
        </w:rPr>
        <w:t xml:space="preserve">Continuación de la ejecución del contrato con </w:t>
      </w:r>
      <w:r w:rsidR="007227A2" w:rsidRPr="00925873">
        <w:rPr>
          <w:rFonts w:ascii="Verdana" w:eastAsia="Arial Unicode MS" w:hAnsi="Verdana"/>
          <w:sz w:val="19"/>
          <w:szCs w:val="19"/>
        </w:rPr>
        <w:t>la/la</w:t>
      </w:r>
      <w:r w:rsidRPr="00925873">
        <w:rPr>
          <w:rFonts w:ascii="Verdana" w:eastAsia="Arial Unicode MS" w:hAnsi="Verdana"/>
          <w:sz w:val="19"/>
          <w:szCs w:val="19"/>
        </w:rPr>
        <w:t xml:space="preserve">s componente/s restante/s. En este caso debe adjuntar documentación justificativa de que la UTE, con su nueva composición, cumple con los requisitos de solvencia o clasificación exigidos. </w:t>
      </w:r>
    </w:p>
    <w:p w14:paraId="102FDE8A" w14:textId="77777777" w:rsidR="00FB6E9D" w:rsidRPr="00925873" w:rsidRDefault="00BE3626" w:rsidP="00D206AB">
      <w:pPr>
        <w:pStyle w:val="Zerrenda-paragrafoa"/>
        <w:numPr>
          <w:ilvl w:val="0"/>
          <w:numId w:val="126"/>
        </w:numPr>
        <w:tabs>
          <w:tab w:val="clear" w:pos="1538"/>
        </w:tabs>
        <w:spacing w:before="120" w:after="120"/>
        <w:ind w:left="2552" w:right="-427" w:hanging="283"/>
        <w:jc w:val="both"/>
        <w:rPr>
          <w:rFonts w:ascii="Verdana" w:hAnsi="Verdana" w:cs="sans-serif"/>
          <w:sz w:val="19"/>
          <w:szCs w:val="19"/>
        </w:rPr>
      </w:pPr>
      <w:r w:rsidRPr="00925873">
        <w:rPr>
          <w:rFonts w:ascii="Verdana" w:eastAsia="Arial Unicode MS" w:hAnsi="Verdana"/>
          <w:sz w:val="19"/>
          <w:szCs w:val="19"/>
        </w:rPr>
        <w:t xml:space="preserve">Continuación de </w:t>
      </w:r>
      <w:r w:rsidR="007227A2" w:rsidRPr="00925873">
        <w:rPr>
          <w:rFonts w:ascii="Verdana" w:eastAsia="Arial Unicode MS" w:hAnsi="Verdana"/>
          <w:sz w:val="19"/>
          <w:szCs w:val="19"/>
        </w:rPr>
        <w:t>la ejecución del contrato con la</w:t>
      </w:r>
      <w:r w:rsidRPr="00925873">
        <w:rPr>
          <w:rFonts w:ascii="Verdana" w:eastAsia="Arial Unicode MS" w:hAnsi="Verdana"/>
          <w:sz w:val="19"/>
          <w:szCs w:val="19"/>
        </w:rPr>
        <w:t>s component</w:t>
      </w:r>
      <w:r w:rsidR="007227A2" w:rsidRPr="00925873">
        <w:rPr>
          <w:rFonts w:ascii="Verdana" w:eastAsia="Arial Unicode MS" w:hAnsi="Verdana"/>
          <w:sz w:val="19"/>
          <w:szCs w:val="19"/>
        </w:rPr>
        <w:t>es iniciales de la UTE, incluida/s la/las declarada</w:t>
      </w:r>
      <w:r w:rsidRPr="00925873">
        <w:rPr>
          <w:rFonts w:ascii="Verdana" w:hAnsi="Verdana" w:cs="sans-serif"/>
          <w:sz w:val="19"/>
          <w:szCs w:val="19"/>
        </w:rPr>
        <w:t>/s en concurso.</w:t>
      </w:r>
    </w:p>
    <w:p w14:paraId="1779121A" w14:textId="77777777" w:rsidR="00BE3626" w:rsidRPr="00925873" w:rsidRDefault="00BE3626" w:rsidP="00D206AB">
      <w:pPr>
        <w:numPr>
          <w:ilvl w:val="0"/>
          <w:numId w:val="90"/>
        </w:numPr>
        <w:spacing w:before="120" w:after="120"/>
        <w:ind w:left="1985" w:right="-427" w:hanging="284"/>
        <w:jc w:val="both"/>
        <w:rPr>
          <w:rFonts w:ascii="Verdana" w:hAnsi="Verdana" w:cs="Tahoma"/>
          <w:color w:val="000000"/>
          <w:sz w:val="19"/>
          <w:szCs w:val="19"/>
        </w:rPr>
      </w:pPr>
      <w:r w:rsidRPr="00925873">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925873">
          <w:rPr>
            <w:rFonts w:ascii="Verdana" w:hAnsi="Verdana" w:cs="Tahoma"/>
            <w:color w:val="000000"/>
            <w:sz w:val="19"/>
            <w:szCs w:val="19"/>
          </w:rPr>
          <w:t>2 a</w:t>
        </w:r>
      </w:smartTag>
      <w:r w:rsidRPr="00925873">
        <w:rPr>
          <w:rFonts w:ascii="Verdana" w:hAnsi="Verdana" w:cs="Tahoma"/>
          <w:color w:val="000000"/>
          <w:sz w:val="19"/>
          <w:szCs w:val="19"/>
        </w:rPr>
        <w:t xml:space="preserve"> 9 (salvo el número 3) de la cláusula 37.2.1 de condiciones generales. Y, en el caso de que el órgano de contratación resuelva que la UTE continúe ejecutando el </w:t>
      </w:r>
      <w:r w:rsidR="007227A2" w:rsidRPr="00925873">
        <w:rPr>
          <w:rFonts w:ascii="Verdana" w:hAnsi="Verdana" w:cs="Tahoma"/>
          <w:sz w:val="19"/>
          <w:szCs w:val="19"/>
        </w:rPr>
        <w:t>contrato con todas sus componentes, incluida/s la/las declarada</w:t>
      </w:r>
      <w:r w:rsidRPr="00925873">
        <w:rPr>
          <w:rFonts w:ascii="Verdana" w:hAnsi="Verdana" w:cs="Tahoma"/>
          <w:sz w:val="19"/>
          <w:szCs w:val="19"/>
        </w:rPr>
        <w:t xml:space="preserve">/s en concurso, la UTE contratista deberá prestar las garantías adicionales suficientes para la correcta ejecución del contrato </w:t>
      </w:r>
      <w:r w:rsidRPr="00925873">
        <w:rPr>
          <w:rFonts w:ascii="Verdana" w:eastAsia="Calibri" w:hAnsi="Verdana" w:cs="Tahoma"/>
          <w:sz w:val="19"/>
          <w:szCs w:val="19"/>
          <w:lang w:eastAsia="en-US"/>
        </w:rPr>
        <w:t>que el órgano de contratación haya indicado en su resolución.</w:t>
      </w:r>
    </w:p>
    <w:p w14:paraId="1AB82B3E" w14:textId="77777777" w:rsidR="00AC6FCC" w:rsidRPr="00925873" w:rsidRDefault="00373AA9" w:rsidP="00AC6FCC">
      <w:pPr>
        <w:rPr>
          <w:rFonts w:ascii="Verdana" w:eastAsia="Calibri" w:hAnsi="Verdana"/>
          <w:sz w:val="19"/>
          <w:szCs w:val="19"/>
        </w:rPr>
      </w:pPr>
      <w:r w:rsidRPr="00925873">
        <w:rPr>
          <w:rFonts w:ascii="Verdana" w:eastAsia="Calibri" w:hAnsi="Verdana" w:cs="Tahoma"/>
          <w:sz w:val="19"/>
          <w:szCs w:val="19"/>
          <w:lang w:eastAsia="en-US"/>
        </w:rPr>
        <w:br w:type="page"/>
      </w:r>
    </w:p>
    <w:p w14:paraId="265F9B0E" w14:textId="43751B87" w:rsidR="00AC6FCC" w:rsidRPr="00925873" w:rsidRDefault="00AC6FCC" w:rsidP="00F32D63">
      <w:pPr>
        <w:pStyle w:val="2izenburua"/>
      </w:pPr>
      <w:bookmarkStart w:id="618" w:name="_Toc505598230"/>
      <w:bookmarkStart w:id="619" w:name="_Toc505598307"/>
      <w:bookmarkStart w:id="620" w:name="_Toc505598400"/>
      <w:bookmarkStart w:id="621" w:name="_Toc507512582"/>
      <w:bookmarkStart w:id="622" w:name="_Toc507512883"/>
      <w:bookmarkStart w:id="623" w:name="_Toc528657973"/>
      <w:bookmarkStart w:id="624" w:name="_Toc528658792"/>
      <w:bookmarkStart w:id="625" w:name="_Toc528660419"/>
      <w:bookmarkStart w:id="626" w:name="_Toc528664269"/>
      <w:bookmarkStart w:id="627" w:name="_Toc528665960"/>
      <w:bookmarkStart w:id="628" w:name="_Toc528666585"/>
      <w:bookmarkStart w:id="629" w:name="_Toc528671308"/>
      <w:bookmarkStart w:id="630" w:name="_Toc530728130"/>
      <w:bookmarkStart w:id="631" w:name="_Toc5959035"/>
      <w:bookmarkStart w:id="632" w:name="_Toc34132941"/>
      <w:bookmarkStart w:id="633" w:name="_Toc155179058"/>
      <w:r w:rsidRPr="00925873">
        <w:lastRenderedPageBreak/>
        <w:t>VI.- EXTINCIÓN DEL CONTRATO</w:t>
      </w:r>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p>
    <w:p w14:paraId="3CCC1E09" w14:textId="77777777" w:rsidR="008D6B1B" w:rsidRPr="00925873" w:rsidRDefault="00886AA7" w:rsidP="007D0FDD">
      <w:pPr>
        <w:pStyle w:val="3izenburua"/>
        <w:ind w:left="0" w:right="-427" w:firstLine="0"/>
        <w:rPr>
          <w:rFonts w:eastAsia="Arial Unicode MS"/>
        </w:rPr>
      </w:pPr>
      <w:bookmarkStart w:id="634" w:name="_Toc155179059"/>
      <w:r w:rsidRPr="00925873">
        <w:rPr>
          <w:rFonts w:eastAsia="Arial Unicode MS"/>
        </w:rPr>
        <w:t xml:space="preserve">38.- </w:t>
      </w:r>
      <w:r w:rsidR="008D6B1B" w:rsidRPr="00925873">
        <w:rPr>
          <w:rFonts w:eastAsia="Arial Unicode MS"/>
        </w:rPr>
        <w:t>CUMPLIMIENTO: RECEPCIÓN, CERTIFICACIÓN FINAL DE LAS OBRAS, PLAZO DE GARANTÍA, LIQUIDACIÓN Y DEVOLUCIÓN DE LA GARANTÍA</w:t>
      </w:r>
      <w:r w:rsidRPr="00925873">
        <w:rPr>
          <w:rFonts w:eastAsia="Arial Unicode MS"/>
        </w:rPr>
        <w:t>.</w:t>
      </w:r>
      <w:bookmarkEnd w:id="634"/>
    </w:p>
    <w:p w14:paraId="7DA910B7" w14:textId="77777777" w:rsidR="008D6B1B" w:rsidRPr="00925873" w:rsidRDefault="008D6B1B" w:rsidP="00DB68BD">
      <w:pPr>
        <w:spacing w:before="120" w:after="120"/>
        <w:ind w:left="284" w:right="-427"/>
        <w:jc w:val="both"/>
        <w:rPr>
          <w:rFonts w:ascii="Verdana" w:eastAsia="Arial Unicode MS" w:hAnsi="Verdana"/>
          <w:sz w:val="19"/>
          <w:szCs w:val="19"/>
        </w:rPr>
      </w:pPr>
      <w:r w:rsidRPr="00925873">
        <w:rPr>
          <w:rFonts w:ascii="Verdana" w:eastAsia="Arial Unicode MS"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las obras al poder adjudicador.</w:t>
      </w:r>
    </w:p>
    <w:p w14:paraId="59F32754" w14:textId="77777777" w:rsidR="008D6B1B" w:rsidRPr="00925873" w:rsidRDefault="008D6B1B" w:rsidP="00DB68BD">
      <w:pPr>
        <w:spacing w:before="120" w:after="120"/>
        <w:ind w:left="284" w:right="-427"/>
        <w:jc w:val="both"/>
        <w:rPr>
          <w:rFonts w:ascii="Verdana" w:eastAsia="Arial Unicode MS" w:hAnsi="Verdana"/>
          <w:sz w:val="19"/>
          <w:szCs w:val="19"/>
        </w:rPr>
      </w:pPr>
      <w:r w:rsidRPr="00925873">
        <w:rPr>
          <w:rFonts w:ascii="Verdana" w:eastAsia="Arial Unicode MS" w:hAnsi="Verdana"/>
          <w:sz w:val="19"/>
          <w:szCs w:val="19"/>
        </w:rPr>
        <w:t>Su constatación exigirá por parte del poder adjudicador un acto formal y positivo de recepción o conformidad con lo indicado en la cláusula 38.1 de condiciones generales.</w:t>
      </w:r>
    </w:p>
    <w:p w14:paraId="60389C41" w14:textId="77777777" w:rsidR="008D6B1B" w:rsidRPr="00925873" w:rsidRDefault="008D6B1B" w:rsidP="00DB68BD">
      <w:pPr>
        <w:spacing w:before="120" w:after="120"/>
        <w:ind w:left="284" w:right="-427"/>
        <w:jc w:val="both"/>
        <w:rPr>
          <w:rFonts w:ascii="Verdana" w:eastAsia="Arial Unicode MS" w:hAnsi="Verdana"/>
          <w:sz w:val="19"/>
          <w:szCs w:val="19"/>
        </w:rPr>
      </w:pPr>
      <w:r w:rsidRPr="00925873">
        <w:rPr>
          <w:rFonts w:ascii="Verdana" w:eastAsia="Arial Unicode MS" w:hAnsi="Verdana"/>
          <w:sz w:val="19"/>
          <w:szCs w:val="19"/>
        </w:rPr>
        <w:t>La contratista tendrá derecho a conocer y a ser oída sobre las observaciones que se formulen en relación con el cumplimiento de la prestación contratada.</w:t>
      </w:r>
    </w:p>
    <w:p w14:paraId="76CF422D" w14:textId="77777777" w:rsidR="008D6B1B" w:rsidRPr="00925873" w:rsidRDefault="008975D2" w:rsidP="00DB68BD">
      <w:pPr>
        <w:pStyle w:val="4izenburua"/>
        <w:ind w:right="-427"/>
      </w:pPr>
      <w:r w:rsidRPr="00925873">
        <w:t xml:space="preserve">38.1.- </w:t>
      </w:r>
      <w:r w:rsidR="008D6B1B" w:rsidRPr="00925873">
        <w:t>Recepción</w:t>
      </w:r>
      <w:r w:rsidRPr="00925873">
        <w:t>.</w:t>
      </w:r>
    </w:p>
    <w:p w14:paraId="082AAD04" w14:textId="77777777" w:rsidR="008D6B1B" w:rsidRPr="00925873" w:rsidRDefault="008D6B1B" w:rsidP="00DB68BD">
      <w:pPr>
        <w:spacing w:before="120" w:after="120"/>
        <w:ind w:left="851" w:right="-427"/>
        <w:jc w:val="both"/>
        <w:rPr>
          <w:rFonts w:ascii="Verdana" w:eastAsia="Arial Unicode MS" w:hAnsi="Verdana"/>
          <w:sz w:val="19"/>
          <w:szCs w:val="19"/>
        </w:rPr>
      </w:pPr>
      <w:r w:rsidRPr="00925873">
        <w:rPr>
          <w:rFonts w:ascii="Verdana" w:eastAsia="Arial Unicode MS" w:hAnsi="Verdana"/>
          <w:sz w:val="19"/>
          <w:szCs w:val="19"/>
        </w:rPr>
        <w:t>A la recepción de las obras, a los efectos establecidos en el art. 210.2 LCSP, concurrirá un</w:t>
      </w:r>
      <w:r w:rsidR="00A94E2B" w:rsidRPr="00925873">
        <w:rPr>
          <w:rFonts w:ascii="Verdana" w:eastAsia="Arial Unicode MS" w:hAnsi="Verdana"/>
          <w:sz w:val="19"/>
          <w:szCs w:val="19"/>
        </w:rPr>
        <w:t>a/un</w:t>
      </w:r>
      <w:r w:rsidRPr="00925873">
        <w:rPr>
          <w:rFonts w:ascii="Verdana" w:eastAsia="Arial Unicode MS" w:hAnsi="Verdana"/>
          <w:sz w:val="19"/>
          <w:szCs w:val="19"/>
        </w:rPr>
        <w:t xml:space="preserve"> facultativ</w:t>
      </w:r>
      <w:r w:rsidR="00A94E2B" w:rsidRPr="00925873">
        <w:rPr>
          <w:rFonts w:ascii="Verdana" w:eastAsia="Arial Unicode MS" w:hAnsi="Verdana"/>
          <w:sz w:val="19"/>
          <w:szCs w:val="19"/>
        </w:rPr>
        <w:t>a/</w:t>
      </w:r>
      <w:r w:rsidRPr="00925873">
        <w:rPr>
          <w:rFonts w:ascii="Verdana" w:eastAsia="Arial Unicode MS" w:hAnsi="Verdana"/>
          <w:sz w:val="19"/>
          <w:szCs w:val="19"/>
        </w:rPr>
        <w:t>o designad</w:t>
      </w:r>
      <w:r w:rsidR="00A94E2B" w:rsidRPr="00925873">
        <w:rPr>
          <w:rFonts w:ascii="Verdana" w:eastAsia="Arial Unicode MS" w:hAnsi="Verdana"/>
          <w:sz w:val="19"/>
          <w:szCs w:val="19"/>
        </w:rPr>
        <w:t>a/</w:t>
      </w:r>
      <w:r w:rsidRPr="00925873">
        <w:rPr>
          <w:rFonts w:ascii="Verdana" w:eastAsia="Arial Unicode MS" w:hAnsi="Verdana"/>
          <w:sz w:val="19"/>
          <w:szCs w:val="19"/>
        </w:rPr>
        <w:t xml:space="preserve">o por el poder adjudicador que actuará en su representación, </w:t>
      </w:r>
      <w:r w:rsidR="00A94E2B" w:rsidRPr="00925873">
        <w:rPr>
          <w:rFonts w:ascii="Verdana" w:eastAsia="Arial Unicode MS" w:hAnsi="Verdana"/>
          <w:sz w:val="19"/>
          <w:szCs w:val="19"/>
        </w:rPr>
        <w:t>la/</w:t>
      </w:r>
      <w:r w:rsidRPr="00925873">
        <w:rPr>
          <w:rFonts w:ascii="Verdana" w:eastAsia="Arial Unicode MS" w:hAnsi="Verdana"/>
          <w:sz w:val="19"/>
          <w:szCs w:val="19"/>
        </w:rPr>
        <w:t>el facultativ</w:t>
      </w:r>
      <w:r w:rsidR="00A94E2B" w:rsidRPr="00925873">
        <w:rPr>
          <w:rFonts w:ascii="Verdana" w:eastAsia="Arial Unicode MS" w:hAnsi="Verdana"/>
          <w:sz w:val="19"/>
          <w:szCs w:val="19"/>
        </w:rPr>
        <w:t>a/</w:t>
      </w:r>
      <w:r w:rsidRPr="00925873">
        <w:rPr>
          <w:rFonts w:ascii="Verdana" w:eastAsia="Arial Unicode MS" w:hAnsi="Verdana"/>
          <w:sz w:val="19"/>
          <w:szCs w:val="19"/>
        </w:rPr>
        <w:t>o encargad</w:t>
      </w:r>
      <w:r w:rsidR="00A94E2B" w:rsidRPr="00925873">
        <w:rPr>
          <w:rFonts w:ascii="Verdana" w:eastAsia="Arial Unicode MS" w:hAnsi="Verdana"/>
          <w:sz w:val="19"/>
          <w:szCs w:val="19"/>
        </w:rPr>
        <w:t>a/</w:t>
      </w:r>
      <w:r w:rsidRPr="00925873">
        <w:rPr>
          <w:rFonts w:ascii="Verdana" w:eastAsia="Arial Unicode MS" w:hAnsi="Verdana"/>
          <w:sz w:val="19"/>
          <w:szCs w:val="19"/>
        </w:rPr>
        <w:t>o de la dirección de la obra, la representación de la Oficina de Control Económico, en su caso, y la contratista asistida, si lo estima oportuno, de su facultativ</w:t>
      </w:r>
      <w:r w:rsidR="00A94E2B" w:rsidRPr="00925873">
        <w:rPr>
          <w:rFonts w:ascii="Verdana" w:eastAsia="Arial Unicode MS" w:hAnsi="Verdana"/>
          <w:sz w:val="19"/>
          <w:szCs w:val="19"/>
        </w:rPr>
        <w:t>a</w:t>
      </w:r>
      <w:r w:rsidRPr="00925873">
        <w:rPr>
          <w:rFonts w:ascii="Verdana" w:eastAsia="Arial Unicode MS" w:hAnsi="Verdana"/>
          <w:sz w:val="19"/>
          <w:szCs w:val="19"/>
        </w:rPr>
        <w:t>/</w:t>
      </w:r>
      <w:r w:rsidR="00A94E2B" w:rsidRPr="00925873">
        <w:rPr>
          <w:rFonts w:ascii="Verdana" w:eastAsia="Arial Unicode MS" w:hAnsi="Verdana"/>
          <w:sz w:val="19"/>
          <w:szCs w:val="19"/>
        </w:rPr>
        <w:t>o</w:t>
      </w:r>
      <w:r w:rsidRPr="00925873">
        <w:rPr>
          <w:rFonts w:ascii="Verdana" w:eastAsia="Arial Unicode MS" w:hAnsi="Verdana"/>
          <w:sz w:val="19"/>
          <w:szCs w:val="19"/>
        </w:rPr>
        <w:t>.</w:t>
      </w:r>
    </w:p>
    <w:p w14:paraId="683C1EE2" w14:textId="77777777" w:rsidR="008D6B1B" w:rsidRPr="00925873" w:rsidRDefault="008D6B1B" w:rsidP="00DB68BD">
      <w:pPr>
        <w:spacing w:before="120" w:after="120"/>
        <w:ind w:left="851" w:right="-427"/>
        <w:jc w:val="both"/>
        <w:rPr>
          <w:rFonts w:ascii="Verdana" w:eastAsia="Arial Unicode MS" w:hAnsi="Verdana"/>
          <w:sz w:val="19"/>
          <w:szCs w:val="19"/>
        </w:rPr>
      </w:pPr>
      <w:r w:rsidRPr="00925873">
        <w:rPr>
          <w:rFonts w:ascii="Verdana" w:eastAsia="Arial Unicode MS" w:hAnsi="Verdana"/>
          <w:sz w:val="19"/>
          <w:szCs w:val="19"/>
        </w:rPr>
        <w:t>A tales efectos, la contratista o su Delegad</w:t>
      </w:r>
      <w:r w:rsidR="001529FB" w:rsidRPr="00925873">
        <w:rPr>
          <w:rFonts w:ascii="Verdana" w:eastAsia="Arial Unicode MS" w:hAnsi="Verdana"/>
          <w:sz w:val="19"/>
          <w:szCs w:val="19"/>
        </w:rPr>
        <w:t>a/</w:t>
      </w:r>
      <w:r w:rsidRPr="00925873">
        <w:rPr>
          <w:rFonts w:ascii="Verdana" w:eastAsia="Arial Unicode MS" w:hAnsi="Verdana"/>
          <w:sz w:val="19"/>
          <w:szCs w:val="19"/>
        </w:rPr>
        <w:t>o comunicarán por escrito a la Dirección Facultativa de las obras, la fecha prevista para su terminación, con una antelación mínima de cuarenta y cinco (45) días hábiles. Dicho escrito deberá presentarse en el Registro del poder adjudicador.</w:t>
      </w:r>
    </w:p>
    <w:p w14:paraId="6579B94A" w14:textId="77777777" w:rsidR="008D6B1B" w:rsidRPr="00925873" w:rsidRDefault="008D6B1B" w:rsidP="00DB68BD">
      <w:pPr>
        <w:spacing w:before="120" w:after="120"/>
        <w:ind w:left="851" w:right="-427"/>
        <w:jc w:val="both"/>
        <w:rPr>
          <w:rFonts w:ascii="Verdana" w:eastAsia="Arial Unicode MS" w:hAnsi="Verdana"/>
          <w:sz w:val="19"/>
          <w:szCs w:val="19"/>
        </w:rPr>
      </w:pPr>
      <w:r w:rsidRPr="00925873">
        <w:rPr>
          <w:rFonts w:ascii="Verdana" w:eastAsia="Arial Unicode MS" w:hAnsi="Verdana"/>
          <w:sz w:val="19"/>
          <w:szCs w:val="19"/>
        </w:rPr>
        <w:t>La recepción de la obra se realizará una vez efectuada la comunicación escrita y previa resolución favorable del órgano de contratación en base al informe emitido por la Dirección Facultativa. La recepción se efectuará dentro del plazo consignado en la cláusula 15.1 de cláusulas específicas del contrato.</w:t>
      </w:r>
    </w:p>
    <w:p w14:paraId="09C62906" w14:textId="77777777" w:rsidR="008D6B1B" w:rsidRPr="00925873" w:rsidRDefault="008D6B1B" w:rsidP="00DB68BD">
      <w:pPr>
        <w:spacing w:before="120" w:after="120"/>
        <w:ind w:left="851" w:right="-427"/>
        <w:jc w:val="both"/>
        <w:rPr>
          <w:rFonts w:ascii="Verdana" w:eastAsia="Arial Unicode MS" w:hAnsi="Verdana"/>
          <w:sz w:val="19"/>
          <w:szCs w:val="19"/>
        </w:rPr>
      </w:pPr>
      <w:r w:rsidRPr="00925873">
        <w:rPr>
          <w:rFonts w:ascii="Verdana" w:eastAsia="Arial Unicode MS" w:hAnsi="Verdana"/>
          <w:sz w:val="19"/>
          <w:szCs w:val="19"/>
        </w:rPr>
        <w:t>De la recepción se extenderá la correspondiente acta, que será suscrita por todas las personas que concurran al acto, y en la que se hará constar si las obras se encuentran en buen estado y con arreglo a las prescripciones previstas. En este caso la persona designada por el poder adjudicador las dará por recibidas y comenzará a partir de este momento el plazo de garantía.</w:t>
      </w:r>
    </w:p>
    <w:p w14:paraId="12207631" w14:textId="77777777" w:rsidR="008D6B1B" w:rsidRPr="00925873" w:rsidRDefault="008D6B1B" w:rsidP="00DB68BD">
      <w:pPr>
        <w:spacing w:before="120" w:after="120"/>
        <w:ind w:left="851" w:right="-427"/>
        <w:jc w:val="both"/>
        <w:rPr>
          <w:rFonts w:ascii="Verdana" w:eastAsia="Arial Unicode MS" w:hAnsi="Verdana"/>
          <w:sz w:val="19"/>
          <w:szCs w:val="19"/>
        </w:rPr>
      </w:pPr>
      <w:r w:rsidRPr="00925873">
        <w:rPr>
          <w:rFonts w:ascii="Verdana" w:eastAsia="Arial Unicode MS" w:hAnsi="Verdana"/>
          <w:sz w:val="19"/>
          <w:szCs w:val="19"/>
        </w:rPr>
        <w:t>En caso contrario, se hará constar así en el acta de recepción y la Dirección Facultativa de las obras señalará los defectos observados y dará las instrucciones precisas para su subsanación en el plazo indicado al efecto. En caso de incumplimiento podrá concederse otro nuevo plazo improrrogable o declarar resuelto el contrato.</w:t>
      </w:r>
    </w:p>
    <w:p w14:paraId="0262F352" w14:textId="77777777" w:rsidR="008D6B1B" w:rsidRPr="00925873" w:rsidRDefault="008D6B1B" w:rsidP="00DB68BD">
      <w:pPr>
        <w:spacing w:before="120" w:after="120"/>
        <w:ind w:left="851" w:right="-427"/>
        <w:jc w:val="both"/>
        <w:rPr>
          <w:rFonts w:ascii="Verdana" w:eastAsia="Arial Unicode MS" w:hAnsi="Verdana"/>
          <w:sz w:val="19"/>
          <w:szCs w:val="19"/>
        </w:rPr>
      </w:pPr>
      <w:r w:rsidRPr="00925873">
        <w:rPr>
          <w:rFonts w:ascii="Verdana" w:eastAsia="Arial Unicode MS" w:hAnsi="Verdana"/>
          <w:sz w:val="19"/>
          <w:szCs w:val="19"/>
        </w:rPr>
        <w:t>El poder adjudicador podrá efectuar recepciones parciales de las obras, en el caso de que se hubiese establecido en la cláusula 15.2 de cláusulas específicas del contrato. En este caso se debe expedir la correspondiente certificación final a cuenta.</w:t>
      </w:r>
    </w:p>
    <w:p w14:paraId="291D4923" w14:textId="77777777" w:rsidR="008D6B1B" w:rsidRPr="00925873" w:rsidRDefault="008D6B1B" w:rsidP="00DB68BD">
      <w:pPr>
        <w:spacing w:before="120" w:after="120"/>
        <w:ind w:left="851" w:right="-427"/>
        <w:jc w:val="both"/>
        <w:rPr>
          <w:rFonts w:ascii="Verdana" w:eastAsia="Arial Unicode MS" w:hAnsi="Verdana"/>
          <w:sz w:val="19"/>
          <w:szCs w:val="19"/>
        </w:rPr>
      </w:pPr>
      <w:r w:rsidRPr="00925873">
        <w:rPr>
          <w:rFonts w:ascii="Verdana" w:eastAsia="Arial Unicode MS" w:hAnsi="Verdana"/>
          <w:sz w:val="19"/>
          <w:szCs w:val="19"/>
        </w:rPr>
        <w:t>Si por razones excepcionales de interés público debidamente motivadas el órgano de contratación acordase la ocupación efectiva de las obras o su puesta en servicio al uso o servicio público, aún sin el cumplimiento del acto formal de recepción, se producirán los efectos y consecuencias propias del acto de recepción de las obras en los términos establecidos en el art. 168 RGLCAP desde el momento en el que se produzca la ocupación efectiva o puesta en servicio al uso o servicio público.</w:t>
      </w:r>
    </w:p>
    <w:p w14:paraId="638B8DF8" w14:textId="77777777" w:rsidR="008D6B1B" w:rsidRPr="00925873" w:rsidRDefault="008D6B1B" w:rsidP="00DB68BD">
      <w:pPr>
        <w:spacing w:before="120" w:after="120"/>
        <w:ind w:left="851" w:right="-427"/>
        <w:jc w:val="both"/>
        <w:rPr>
          <w:rFonts w:ascii="Verdana" w:eastAsia="Arial Unicode MS" w:hAnsi="Verdana"/>
          <w:sz w:val="19"/>
          <w:szCs w:val="19"/>
        </w:rPr>
      </w:pPr>
      <w:r w:rsidRPr="00925873">
        <w:rPr>
          <w:rFonts w:ascii="Verdana" w:eastAsia="Arial Unicode MS" w:hAnsi="Verdana"/>
          <w:sz w:val="19"/>
          <w:szCs w:val="19"/>
        </w:rPr>
        <w:t>En las obras sujetas a la Ley 38/1999, de 5 de noviembre, de Ordenación de la Edificación, la contratista vendrá obligada a entregar en este momento la siguiente documentación:</w:t>
      </w:r>
    </w:p>
    <w:p w14:paraId="7BD25428" w14:textId="77777777" w:rsidR="008D6B1B" w:rsidRPr="00925873" w:rsidRDefault="008D6B1B" w:rsidP="00D206AB">
      <w:pPr>
        <w:numPr>
          <w:ilvl w:val="0"/>
          <w:numId w:val="95"/>
        </w:numPr>
        <w:tabs>
          <w:tab w:val="clear" w:pos="644"/>
          <w:tab w:val="left" w:pos="709"/>
        </w:tabs>
        <w:spacing w:before="120" w:after="120"/>
        <w:ind w:left="1418" w:right="-427" w:hanging="283"/>
        <w:jc w:val="both"/>
        <w:rPr>
          <w:rFonts w:ascii="Verdana" w:eastAsia="Arial Unicode MS" w:hAnsi="Verdana"/>
          <w:sz w:val="19"/>
          <w:szCs w:val="19"/>
        </w:rPr>
      </w:pPr>
      <w:r w:rsidRPr="00925873">
        <w:rPr>
          <w:rFonts w:ascii="Verdana" w:eastAsia="Arial Unicode MS" w:hAnsi="Verdana"/>
          <w:sz w:val="19"/>
          <w:szCs w:val="19"/>
        </w:rPr>
        <w:t>La relación identificativa de los agentes que han intervenido durante el proceso de edificación.</w:t>
      </w:r>
    </w:p>
    <w:p w14:paraId="6F7811A1" w14:textId="4C5CDF32" w:rsidR="00AD39C2" w:rsidRPr="008141D4" w:rsidRDefault="008D6B1B" w:rsidP="00F57233">
      <w:pPr>
        <w:numPr>
          <w:ilvl w:val="0"/>
          <w:numId w:val="95"/>
        </w:numPr>
        <w:tabs>
          <w:tab w:val="clear" w:pos="644"/>
          <w:tab w:val="left" w:pos="709"/>
        </w:tabs>
        <w:spacing w:before="120" w:after="120"/>
        <w:ind w:left="1418" w:right="-427" w:hanging="283"/>
        <w:jc w:val="both"/>
        <w:rPr>
          <w:rFonts w:ascii="Verdana" w:eastAsia="Arial Unicode MS" w:hAnsi="Verdana"/>
          <w:b/>
          <w:sz w:val="19"/>
          <w:szCs w:val="18"/>
        </w:rPr>
      </w:pPr>
      <w:r w:rsidRPr="008141D4">
        <w:rPr>
          <w:rFonts w:ascii="Verdana" w:eastAsia="Arial Unicode MS" w:hAnsi="Verdana"/>
          <w:sz w:val="19"/>
          <w:szCs w:val="19"/>
        </w:rPr>
        <w:t>La documentación relativa a las instrucciones de uso y mantenimiento del edificio y sus instalaciones.</w:t>
      </w:r>
    </w:p>
    <w:p w14:paraId="6C494320" w14:textId="77777777" w:rsidR="008D6B1B" w:rsidRPr="00925873" w:rsidRDefault="008975D2" w:rsidP="00DB68BD">
      <w:pPr>
        <w:pStyle w:val="4izenburua"/>
        <w:ind w:right="-427"/>
      </w:pPr>
      <w:r w:rsidRPr="00925873">
        <w:t xml:space="preserve">38.2.- </w:t>
      </w:r>
      <w:r w:rsidR="008D6B1B" w:rsidRPr="00925873">
        <w:t>Certificación final de las obras</w:t>
      </w:r>
      <w:r w:rsidRPr="00925873">
        <w:rPr>
          <w:caps/>
        </w:rPr>
        <w:t>.</w:t>
      </w:r>
    </w:p>
    <w:p w14:paraId="51A1035B" w14:textId="77777777" w:rsidR="008D6B1B" w:rsidRPr="00925873" w:rsidRDefault="008D6B1B" w:rsidP="00DB68BD">
      <w:pPr>
        <w:pStyle w:val="Estilo1"/>
        <w:spacing w:before="120" w:after="120"/>
        <w:ind w:left="851" w:right="-427"/>
        <w:rPr>
          <w:rFonts w:ascii="Verdana" w:eastAsia="Arial Unicode MS" w:hAnsi="Verdana"/>
          <w:sz w:val="19"/>
          <w:szCs w:val="19"/>
        </w:rPr>
      </w:pPr>
      <w:r w:rsidRPr="00925873">
        <w:rPr>
          <w:rFonts w:ascii="Verdana" w:eastAsia="Arial Unicode MS" w:hAnsi="Verdana"/>
          <w:sz w:val="19"/>
          <w:szCs w:val="19"/>
        </w:rPr>
        <w:t xml:space="preserve">En el plazo de tres (3) meses contados a partir de la fecha de recepción, salvo que en la cláusula 15.4 de cláusulas específicas del contrato se haya indicado otro diferente, el órgano de contratación deberá aprobar la certificación final de las obras ejecutadas, que será abonada a la contratista a cuenta de la liquidación del contrato. Para ello se procederá a la medición final y a la correspondiente relación valorada al origen. </w:t>
      </w:r>
    </w:p>
    <w:p w14:paraId="290AA715" w14:textId="77777777" w:rsidR="008D6B1B" w:rsidRPr="00925873" w:rsidRDefault="008D6B1B" w:rsidP="00DB68BD">
      <w:pPr>
        <w:pStyle w:val="Estilo1"/>
        <w:spacing w:before="120" w:after="120"/>
        <w:ind w:left="851" w:right="-427"/>
        <w:rPr>
          <w:rFonts w:ascii="Verdana" w:eastAsia="Arial Unicode MS" w:hAnsi="Verdana"/>
          <w:sz w:val="19"/>
          <w:szCs w:val="19"/>
        </w:rPr>
      </w:pPr>
      <w:r w:rsidRPr="00925873">
        <w:rPr>
          <w:rFonts w:ascii="Verdana" w:eastAsia="Arial Unicode MS" w:hAnsi="Verdana"/>
          <w:sz w:val="19"/>
          <w:szCs w:val="19"/>
        </w:rPr>
        <w:lastRenderedPageBreak/>
        <w:t>A estos efectos, una vez recibidas las obras, en la fecha establecida en el acta de recepción, la Dirección Facultativa procederá, en presencia de la contratista, al inicio de la medición general de las obras realmente ejecutadas de acuerdo con el proyecto. Dado que la fecha para esta medición consta en el acta de recepción, la contratista no podrá alegar falta de comunicación y se dará por notificada.</w:t>
      </w:r>
    </w:p>
    <w:p w14:paraId="18B88F1F" w14:textId="77777777" w:rsidR="008D6B1B" w:rsidRPr="00925873" w:rsidRDefault="008D6B1B" w:rsidP="00DB68BD">
      <w:pPr>
        <w:pStyle w:val="Estilo1"/>
        <w:spacing w:before="120" w:after="120"/>
        <w:ind w:left="851" w:right="-427"/>
        <w:rPr>
          <w:rFonts w:ascii="Verdana" w:eastAsia="Arial Unicode MS" w:hAnsi="Verdana"/>
          <w:sz w:val="19"/>
          <w:szCs w:val="19"/>
        </w:rPr>
      </w:pPr>
      <w:r w:rsidRPr="00925873">
        <w:rPr>
          <w:rFonts w:ascii="Verdana" w:eastAsia="Arial Unicode MS" w:hAnsi="Verdana"/>
          <w:sz w:val="19"/>
          <w:szCs w:val="19"/>
        </w:rPr>
        <w:t>De dichas actuaciones se levantará acta en triplicado ejemplar que firmarán la Dirección Facultativa y la contratista. Se destinará un ejemplar a cada uno de los firmantes. El tercer ejemplar será enviado, por la Dirección Facultativa, al órgano de contratación.</w:t>
      </w:r>
    </w:p>
    <w:p w14:paraId="7B575E77" w14:textId="77777777" w:rsidR="008D6B1B" w:rsidRPr="00925873" w:rsidRDefault="008D6B1B" w:rsidP="00DB68BD">
      <w:pPr>
        <w:pStyle w:val="Estilo1"/>
        <w:spacing w:before="120" w:after="120"/>
        <w:ind w:left="851" w:right="-427"/>
        <w:rPr>
          <w:rFonts w:ascii="Verdana" w:eastAsia="Arial Unicode MS" w:hAnsi="Verdana"/>
          <w:sz w:val="19"/>
          <w:szCs w:val="19"/>
        </w:rPr>
      </w:pPr>
      <w:r w:rsidRPr="00925873">
        <w:rPr>
          <w:rFonts w:ascii="Verdana" w:eastAsia="Arial Unicode MS" w:hAnsi="Verdana"/>
          <w:sz w:val="19"/>
          <w:szCs w:val="19"/>
        </w:rPr>
        <w:t xml:space="preserve">Si la contratista no ha asistido a la medición, el ejemplar del acta le será remitido por la Dirección Facultativa para que en el plazo de cinco (5) días hábiles preste su conformidad o manifieste los reparos que estime oportunos. Las reclamaciones que realice la contratista contra el resultado de la medición general deberá dirigirlas por escrito al órgano de contratación por conducto de la Dirección Facultativa. </w:t>
      </w:r>
    </w:p>
    <w:p w14:paraId="61D00300" w14:textId="77777777" w:rsidR="008D6B1B" w:rsidRPr="00925873" w:rsidRDefault="008D6B1B" w:rsidP="00DB68BD">
      <w:pPr>
        <w:pStyle w:val="Estilo1"/>
        <w:spacing w:before="120" w:after="120"/>
        <w:ind w:left="851" w:right="-427"/>
        <w:rPr>
          <w:rFonts w:ascii="Verdana" w:eastAsia="Arial Unicode MS" w:hAnsi="Verdana"/>
          <w:sz w:val="19"/>
          <w:szCs w:val="19"/>
        </w:rPr>
      </w:pPr>
      <w:r w:rsidRPr="00925873">
        <w:rPr>
          <w:rFonts w:ascii="Verdana" w:eastAsia="Arial Unicode MS" w:hAnsi="Verdana"/>
          <w:sz w:val="19"/>
          <w:szCs w:val="19"/>
        </w:rPr>
        <w:t>Sobre la base del resultado de la medición general y dentro del plazo de un (1) mes, contado a partir de la fecha de recepción, la Dirección Facultativa</w:t>
      </w:r>
      <w:r w:rsidRPr="00925873">
        <w:rPr>
          <w:rFonts w:ascii="Verdana" w:eastAsia="Arial Unicode MS" w:hAnsi="Verdana"/>
          <w:color w:val="00FF00"/>
          <w:sz w:val="19"/>
          <w:szCs w:val="19"/>
        </w:rPr>
        <w:t xml:space="preserve"> </w:t>
      </w:r>
      <w:r w:rsidRPr="00925873">
        <w:rPr>
          <w:rFonts w:ascii="Verdana" w:eastAsia="Arial Unicode MS" w:hAnsi="Verdana"/>
          <w:sz w:val="19"/>
          <w:szCs w:val="19"/>
        </w:rPr>
        <w:t>redactará la correspondiente relación valorada.</w:t>
      </w:r>
    </w:p>
    <w:p w14:paraId="040FF5F0" w14:textId="77777777" w:rsidR="008D6B1B" w:rsidRPr="00925873" w:rsidRDefault="008D6B1B" w:rsidP="00DB68BD">
      <w:pPr>
        <w:pStyle w:val="Estilo1"/>
        <w:spacing w:before="120" w:after="120"/>
        <w:ind w:left="851" w:right="-427"/>
        <w:rPr>
          <w:rFonts w:ascii="Verdana" w:eastAsia="Arial Unicode MS" w:hAnsi="Verdana"/>
          <w:sz w:val="19"/>
          <w:szCs w:val="19"/>
        </w:rPr>
      </w:pPr>
      <w:r w:rsidRPr="00925873">
        <w:rPr>
          <w:rFonts w:ascii="Verdana" w:eastAsia="Arial Unicode MS" w:hAnsi="Verdana"/>
          <w:sz w:val="19"/>
          <w:szCs w:val="19"/>
        </w:rPr>
        <w:t>Posteriormente, y dentro de los diez (10) días siguientes al término del plazo indicado, la Dirección Facultativa expedirá y tramitará la correspondiente certificación final.</w:t>
      </w:r>
    </w:p>
    <w:p w14:paraId="735AB0FB" w14:textId="77777777" w:rsidR="008D6B1B" w:rsidRPr="00925873" w:rsidRDefault="008D6B1B" w:rsidP="00DB68BD">
      <w:pPr>
        <w:pStyle w:val="Estilo1"/>
        <w:spacing w:before="120" w:after="120"/>
        <w:ind w:left="851" w:right="-427"/>
        <w:rPr>
          <w:rFonts w:ascii="Verdana" w:hAnsi="Verdana"/>
          <w:sz w:val="19"/>
          <w:szCs w:val="19"/>
        </w:rPr>
      </w:pPr>
      <w:r w:rsidRPr="00925873">
        <w:rPr>
          <w:rFonts w:ascii="Verdana" w:eastAsia="Arial Unicode MS" w:hAnsi="Verdana"/>
          <w:sz w:val="19"/>
          <w:szCs w:val="19"/>
        </w:rPr>
        <w:t>En el plazo de treinta (30) días a contar desde la aprobación de la certificación final, el poder adjudicador procederá a su abono previa presentación por parte de la contratista de la factura correspondiente en el registro indicado en la cláusula 19.6.2 de cláusulas específicas del contrato</w:t>
      </w:r>
      <w:r w:rsidRPr="00925873">
        <w:rPr>
          <w:rFonts w:ascii="Verdana" w:hAnsi="Verdana"/>
          <w:sz w:val="19"/>
          <w:szCs w:val="19"/>
        </w:rPr>
        <w:t>.</w:t>
      </w:r>
    </w:p>
    <w:p w14:paraId="7944813F" w14:textId="77777777" w:rsidR="008D6B1B" w:rsidRPr="00925873" w:rsidRDefault="008975D2" w:rsidP="00DB68BD">
      <w:pPr>
        <w:pStyle w:val="4izenburua"/>
        <w:ind w:right="-427"/>
        <w:rPr>
          <w:caps/>
        </w:rPr>
      </w:pPr>
      <w:r w:rsidRPr="00925873">
        <w:t xml:space="preserve">38.3.- </w:t>
      </w:r>
      <w:r w:rsidR="008D6B1B" w:rsidRPr="00925873">
        <w:t>Plazo de garantía</w:t>
      </w:r>
      <w:r w:rsidRPr="00925873">
        <w:rPr>
          <w:caps/>
        </w:rPr>
        <w:t>.</w:t>
      </w:r>
    </w:p>
    <w:p w14:paraId="541F35A9" w14:textId="77777777" w:rsidR="008D6B1B" w:rsidRPr="00925873" w:rsidRDefault="008975D2" w:rsidP="00DB68BD">
      <w:pPr>
        <w:pStyle w:val="5izenburua"/>
        <w:ind w:right="-427"/>
      </w:pPr>
      <w:bookmarkStart w:id="635" w:name="_Toc41549414"/>
      <w:bookmarkStart w:id="636" w:name="_Toc48120824"/>
      <w:r w:rsidRPr="00925873">
        <w:rPr>
          <w:b/>
        </w:rPr>
        <w:t>38.3.1.-</w:t>
      </w:r>
      <w:r w:rsidRPr="00925873">
        <w:t xml:space="preserve"> </w:t>
      </w:r>
      <w:r w:rsidR="008D6B1B" w:rsidRPr="00925873">
        <w:t>El plazo de garantía será el fijado en la cláusula 15.3 de cláusulas específicas del contrato y comenzará a contar a partir de la recepción de la obra, ya sea total o parcial. Todo ello es sin perjuicio de la responsabilidad civil prevista en el art. 17 de la Ley 38/1999, de 5 de noviembre, de Ordenación de la Edificación, para las obras a las que es de aplicación según su art. 2.</w:t>
      </w:r>
      <w:bookmarkEnd w:id="635"/>
      <w:bookmarkEnd w:id="636"/>
    </w:p>
    <w:p w14:paraId="4C5A8443" w14:textId="77777777" w:rsidR="008D6B1B" w:rsidRPr="00925873" w:rsidRDefault="00C067D9" w:rsidP="00DB68BD">
      <w:pPr>
        <w:pStyle w:val="5izenburua"/>
        <w:ind w:right="-427"/>
      </w:pPr>
      <w:bookmarkStart w:id="637" w:name="_Toc41549415"/>
      <w:bookmarkStart w:id="638" w:name="_Toc48120825"/>
      <w:r w:rsidRPr="00925873">
        <w:rPr>
          <w:b/>
        </w:rPr>
        <w:t>38.3.2.-</w:t>
      </w:r>
      <w:r w:rsidRPr="00925873">
        <w:t xml:space="preserve"> </w:t>
      </w:r>
      <w:r w:rsidR="008D6B1B" w:rsidRPr="00925873">
        <w:t>Durante el plazo de garantía la contratista procederá a la conservación y policía de las obras, con arreglo a lo previsto en el PPTP y según las instrucciones que, por escrito en el Libro de órdenes, reciba de la Dirección Facultativa en interpretación técnica del contrato, pero siempre que tales trabajos no obstaculicen el uso público de la obra.</w:t>
      </w:r>
      <w:bookmarkEnd w:id="637"/>
      <w:bookmarkEnd w:id="638"/>
      <w:r w:rsidR="008D6B1B" w:rsidRPr="00925873">
        <w:t xml:space="preserve"> </w:t>
      </w:r>
    </w:p>
    <w:p w14:paraId="4790DF72" w14:textId="77777777" w:rsidR="008D6B1B" w:rsidRPr="00925873" w:rsidRDefault="00C067D9" w:rsidP="00DB68BD">
      <w:pPr>
        <w:pStyle w:val="5izenburua"/>
        <w:ind w:right="-427"/>
      </w:pPr>
      <w:bookmarkStart w:id="639" w:name="_Toc41549416"/>
      <w:bookmarkStart w:id="640" w:name="_Toc48120826"/>
      <w:r w:rsidRPr="00925873">
        <w:rPr>
          <w:b/>
        </w:rPr>
        <w:t>38.3.3.-</w:t>
      </w:r>
      <w:r w:rsidRPr="00925873">
        <w:t xml:space="preserve"> </w:t>
      </w:r>
      <w:r w:rsidR="008D6B1B" w:rsidRPr="00925873">
        <w:t>Durante el plazo de garantía la contratista será responsable de los defectos o vicios que puedan manifestarse en la obra, así como de todos los gastos que se ocasionen por su conservación. Estos gastos serán a cargo de la contratista que no tendrá derecho a ninguna indemnización por este concepto, salvo los daños ocasionados en la obra por fuerza mayor y los deterioros causados por terceros, que serán soportados por el</w:t>
      </w:r>
      <w:r w:rsidR="007227A2" w:rsidRPr="00925873">
        <w:t xml:space="preserve"> poder adjudicador, si bien éste</w:t>
      </w:r>
      <w:r w:rsidR="008D6B1B" w:rsidRPr="00925873">
        <w:t xml:space="preserve"> tendrá la facultad de exigir a la contratista que realice las obras de reparación.</w:t>
      </w:r>
      <w:bookmarkEnd w:id="639"/>
      <w:bookmarkEnd w:id="640"/>
    </w:p>
    <w:p w14:paraId="6F285E62" w14:textId="78FAE285" w:rsidR="00AD39C2" w:rsidRPr="00925873" w:rsidRDefault="00C067D9" w:rsidP="00921C3D">
      <w:pPr>
        <w:pStyle w:val="5izenburua"/>
        <w:ind w:right="-427"/>
      </w:pPr>
      <w:bookmarkStart w:id="641" w:name="_Toc41549417"/>
      <w:bookmarkStart w:id="642" w:name="_Toc48120827"/>
      <w:r w:rsidRPr="00925873">
        <w:rPr>
          <w:b/>
        </w:rPr>
        <w:t>38.3.4.-</w:t>
      </w:r>
      <w:r w:rsidRPr="00925873">
        <w:t xml:space="preserve"> </w:t>
      </w:r>
      <w:r w:rsidR="008D6B1B" w:rsidRPr="00925873">
        <w:t>En el caso de que la contratista no cumpliera correctamente su obligación de conservación y policía y ello pusiera en peligro la obra y/o no subsanara los defectos o vicios detectados por iniciativa propia o a instancia de la Dirección Facultativa, el poder adjudicador ejecutará los trabajos necesarios para evitar el daño y/o para subsanar los defectos o vicios con cargo a la garantía definitiva. Si la garantía definitiva es insuficiente, se procederá al cobro de la diferencia mediante el procedimiento administrativo de apremio, con arreglo a lo establecido en las normas de recaudación.</w:t>
      </w:r>
      <w:bookmarkStart w:id="643" w:name="_Toc41549418"/>
      <w:bookmarkEnd w:id="641"/>
      <w:bookmarkEnd w:id="642"/>
    </w:p>
    <w:p w14:paraId="7AB9C82A" w14:textId="3AA27D21" w:rsidR="008D6B1B" w:rsidRPr="00925873" w:rsidRDefault="00C067D9" w:rsidP="00DB68BD">
      <w:pPr>
        <w:pStyle w:val="5izenburua"/>
        <w:ind w:right="-427"/>
      </w:pPr>
      <w:bookmarkStart w:id="644" w:name="_Toc48120828"/>
      <w:r w:rsidRPr="00925873">
        <w:rPr>
          <w:b/>
        </w:rPr>
        <w:t>38.3.5.-</w:t>
      </w:r>
      <w:r w:rsidRPr="00925873">
        <w:t xml:space="preserve"> </w:t>
      </w:r>
      <w:r w:rsidR="008D6B1B" w:rsidRPr="00925873">
        <w:t>Dentro del plazo de quince (15) días anteriores al cumplimiento del plazo de garantía, la Dirección Facultativa de la obra, de oficio o a instancia de la contratista, redactará un informe sobre el estado de las obras.</w:t>
      </w:r>
      <w:bookmarkEnd w:id="643"/>
      <w:bookmarkEnd w:id="644"/>
      <w:r w:rsidR="008D6B1B" w:rsidRPr="00925873">
        <w:t xml:space="preserve"> </w:t>
      </w:r>
    </w:p>
    <w:p w14:paraId="4440E91F" w14:textId="77777777" w:rsidR="008D6B1B" w:rsidRPr="00925873" w:rsidRDefault="008D6B1B" w:rsidP="00DB68BD">
      <w:pPr>
        <w:pStyle w:val="Estilo1"/>
        <w:spacing w:before="120" w:after="120"/>
        <w:ind w:left="1418" w:right="-427"/>
        <w:rPr>
          <w:rFonts w:ascii="Verdana" w:eastAsia="Arial Unicode MS" w:hAnsi="Verdana"/>
          <w:sz w:val="19"/>
          <w:szCs w:val="19"/>
        </w:rPr>
      </w:pPr>
      <w:r w:rsidRPr="00925873">
        <w:rPr>
          <w:rFonts w:ascii="Verdana" w:eastAsia="Arial Unicode MS" w:hAnsi="Verdana"/>
          <w:sz w:val="19"/>
          <w:szCs w:val="19"/>
        </w:rPr>
        <w:t xml:space="preserve">Si éste fuera favorable, la contratista quedará relevada de toda responsabilidad, salvo la responsabilidad por vicios ocultos contemplada en el art. 244 LCSP. </w:t>
      </w:r>
    </w:p>
    <w:p w14:paraId="093C1977" w14:textId="77777777" w:rsidR="008D6B1B" w:rsidRPr="00925873" w:rsidRDefault="008D6B1B" w:rsidP="00DB68BD">
      <w:pPr>
        <w:pStyle w:val="Estilo1"/>
        <w:spacing w:before="120" w:after="120"/>
        <w:ind w:left="1418" w:right="-427"/>
        <w:rPr>
          <w:rFonts w:ascii="Verdana" w:eastAsia="Arial Unicode MS" w:hAnsi="Verdana"/>
          <w:sz w:val="19"/>
          <w:szCs w:val="19"/>
        </w:rPr>
      </w:pPr>
      <w:r w:rsidRPr="00925873">
        <w:rPr>
          <w:rFonts w:ascii="Verdana" w:eastAsia="Arial Unicode MS" w:hAnsi="Verdana"/>
          <w:sz w:val="19"/>
          <w:szCs w:val="19"/>
        </w:rPr>
        <w:t xml:space="preserve">En el caso de que el informe no fuera favorable y los defectos observados se debiesen a deficiencias en la ejecución de la obra y no al uso de lo construido, durante el plazo de garantía, la Dirección Facultativa procederá a dictar las oportunas instrucciones a la contratista para la debida reparación de lo construido, para lo cual le concederá un plazo </w:t>
      </w:r>
      <w:r w:rsidRPr="00925873">
        <w:rPr>
          <w:rFonts w:ascii="Verdana" w:eastAsia="Arial Unicode MS" w:hAnsi="Verdana"/>
          <w:sz w:val="19"/>
          <w:szCs w:val="19"/>
        </w:rPr>
        <w:lastRenderedPageBreak/>
        <w:t>durante el cual continuará encargada de la conservación de las obras, sin derecho a percibir cantidad alguna por ampliación del plazo de garantía.</w:t>
      </w:r>
    </w:p>
    <w:p w14:paraId="61A99D7B" w14:textId="77777777" w:rsidR="008D6B1B" w:rsidRPr="00925873" w:rsidRDefault="00C067D9" w:rsidP="00DB68BD">
      <w:pPr>
        <w:pStyle w:val="4izenburua"/>
        <w:ind w:right="-427"/>
      </w:pPr>
      <w:r w:rsidRPr="00925873">
        <w:t xml:space="preserve">38.4.- </w:t>
      </w:r>
      <w:r w:rsidR="008D6B1B" w:rsidRPr="00925873">
        <w:t>Liquidación del contrato</w:t>
      </w:r>
      <w:r w:rsidRPr="00925873">
        <w:t>.</w:t>
      </w:r>
    </w:p>
    <w:p w14:paraId="430B5AD0" w14:textId="77777777" w:rsidR="008D6B1B" w:rsidRPr="00925873" w:rsidRDefault="008D6B1B" w:rsidP="00DB68BD">
      <w:pPr>
        <w:pStyle w:val="Estilo1"/>
        <w:spacing w:before="120" w:after="120"/>
        <w:ind w:left="851" w:right="-427"/>
        <w:rPr>
          <w:rFonts w:ascii="Verdana" w:eastAsia="Arial Unicode MS" w:hAnsi="Verdana"/>
          <w:sz w:val="19"/>
          <w:szCs w:val="19"/>
        </w:rPr>
      </w:pPr>
      <w:r w:rsidRPr="00925873">
        <w:rPr>
          <w:rFonts w:ascii="Verdana" w:eastAsia="Arial Unicode MS" w:hAnsi="Verdana"/>
          <w:sz w:val="19"/>
          <w:szCs w:val="19"/>
        </w:rPr>
        <w:t>Si el informe del estado de las obras es favorable o, en caso contrario, una vez subsanado/s el/los defecto/s, la Dirección Facultativa de la obra procederá a formular la propuesta de liquidación de las obras realmente ejecutadas dentro del plazo de un (1) mes desde la finalización del plazo de garantía. A estos efectos, tomará como base para su valoración las condiciones económicas establecidas en el contrato.</w:t>
      </w:r>
    </w:p>
    <w:p w14:paraId="25A7C351" w14:textId="77777777" w:rsidR="008D6B1B" w:rsidRPr="00925873" w:rsidRDefault="008D6B1B" w:rsidP="00DB68BD">
      <w:pPr>
        <w:pStyle w:val="Estilo1"/>
        <w:spacing w:before="120" w:after="120"/>
        <w:ind w:left="851" w:right="-427"/>
        <w:rPr>
          <w:rFonts w:ascii="Verdana" w:eastAsia="Arial Unicode MS" w:hAnsi="Verdana"/>
          <w:sz w:val="19"/>
          <w:szCs w:val="19"/>
        </w:rPr>
      </w:pPr>
      <w:r w:rsidRPr="00925873">
        <w:rPr>
          <w:rFonts w:ascii="Verdana" w:eastAsia="Arial Unicode MS" w:hAnsi="Verdana"/>
          <w:sz w:val="19"/>
          <w:szCs w:val="19"/>
        </w:rPr>
        <w:t>La propuesta de liquidación será notificada a la contratista para que en el plazo de diez (10) días preste su conformidad o manifieste los reparos que estime oportunos.</w:t>
      </w:r>
    </w:p>
    <w:p w14:paraId="2FFCC787" w14:textId="77777777" w:rsidR="008D6B1B" w:rsidRPr="00925873" w:rsidRDefault="008D6B1B" w:rsidP="00DB68BD">
      <w:pPr>
        <w:pStyle w:val="Estilo1"/>
        <w:spacing w:before="120" w:after="120"/>
        <w:ind w:left="851" w:right="-427"/>
        <w:rPr>
          <w:rFonts w:ascii="Verdana" w:eastAsia="Arial Unicode MS" w:hAnsi="Verdana"/>
          <w:sz w:val="19"/>
          <w:szCs w:val="19"/>
        </w:rPr>
      </w:pPr>
      <w:r w:rsidRPr="00925873">
        <w:rPr>
          <w:rFonts w:ascii="Verdana" w:eastAsia="Arial Unicode MS" w:hAnsi="Verdana"/>
          <w:sz w:val="19"/>
          <w:szCs w:val="19"/>
        </w:rPr>
        <w:t>En el plazo de dos (2) meses desde la finalización del plazo de garantía, el órgano de contratación, mediante resolución, procederá a aprobar la liquidación del contrato y su saldo.</w:t>
      </w:r>
    </w:p>
    <w:p w14:paraId="0F7F5C5D" w14:textId="77777777" w:rsidR="008D6B1B" w:rsidRPr="00925873" w:rsidRDefault="008D6B1B" w:rsidP="00DB68BD">
      <w:pPr>
        <w:pStyle w:val="Estilo1"/>
        <w:spacing w:before="120" w:after="120"/>
        <w:ind w:left="851" w:right="-427"/>
        <w:rPr>
          <w:rFonts w:ascii="Verdana" w:eastAsia="Arial Unicode MS" w:hAnsi="Verdana"/>
          <w:sz w:val="19"/>
          <w:szCs w:val="19"/>
        </w:rPr>
      </w:pPr>
      <w:r w:rsidRPr="00925873">
        <w:rPr>
          <w:rFonts w:ascii="Verdana" w:eastAsia="Arial Unicode MS" w:hAnsi="Verdana"/>
          <w:sz w:val="19"/>
          <w:szCs w:val="19"/>
        </w:rPr>
        <w:t>Aprobada la liquidación por el órgano de contratación, será notificada a la contratista junto con una copia de la certificación de liquidación expedida por la Dirección Facultativa.</w:t>
      </w:r>
    </w:p>
    <w:p w14:paraId="240718DB" w14:textId="77777777" w:rsidR="008D6B1B" w:rsidRPr="00925873" w:rsidRDefault="008D6B1B" w:rsidP="00DB68BD">
      <w:pPr>
        <w:pStyle w:val="Estilo1"/>
        <w:spacing w:before="120" w:after="120"/>
        <w:ind w:left="851" w:right="-427"/>
        <w:rPr>
          <w:rFonts w:ascii="Verdana" w:eastAsia="Arial Unicode MS" w:hAnsi="Verdana"/>
          <w:sz w:val="19"/>
          <w:szCs w:val="19"/>
        </w:rPr>
      </w:pPr>
      <w:r w:rsidRPr="00925873">
        <w:rPr>
          <w:rFonts w:ascii="Verdana" w:eastAsia="Arial Unicode MS" w:hAnsi="Verdana"/>
          <w:sz w:val="19"/>
          <w:szCs w:val="19"/>
        </w:rPr>
        <w:t>El poder adjudicador abonará el saldo de liquidación si este resultase favorable a la contratista en el plazo de sesenta (60) días a contar desde la fecha de aprobación de la liquidación del contrato, previa presentación por parte de la contratista de la factura correspondiente en el registro indicado en la cláusula 19.6.2 de cláusulas específicas del contrato</w:t>
      </w:r>
      <w:r w:rsidRPr="00925873">
        <w:rPr>
          <w:rFonts w:ascii="Verdana" w:hAnsi="Verdana"/>
          <w:sz w:val="19"/>
          <w:szCs w:val="19"/>
        </w:rPr>
        <w:t>.</w:t>
      </w:r>
    </w:p>
    <w:p w14:paraId="3F513E75" w14:textId="77777777" w:rsidR="008D6B1B" w:rsidRPr="00925873" w:rsidRDefault="008D6B1B" w:rsidP="00DB68BD">
      <w:pPr>
        <w:pStyle w:val="Estilo1"/>
        <w:spacing w:before="120" w:after="120"/>
        <w:ind w:left="851" w:right="-427"/>
        <w:rPr>
          <w:rFonts w:ascii="Verdana" w:eastAsia="Arial Unicode MS" w:hAnsi="Verdana"/>
          <w:b/>
          <w:sz w:val="19"/>
          <w:szCs w:val="19"/>
        </w:rPr>
      </w:pPr>
      <w:r w:rsidRPr="00925873">
        <w:rPr>
          <w:rFonts w:ascii="Verdana" w:eastAsia="Arial Unicode MS"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2AD5F17C" w14:textId="77777777" w:rsidR="00C067D9" w:rsidRPr="00925873" w:rsidRDefault="00C067D9" w:rsidP="00DB68BD">
      <w:pPr>
        <w:pStyle w:val="4izenburua"/>
        <w:ind w:right="-427"/>
      </w:pPr>
      <w:r w:rsidRPr="00925873">
        <w:t xml:space="preserve">38.5.- </w:t>
      </w:r>
      <w:r w:rsidR="008D6B1B" w:rsidRPr="00925873">
        <w:t>Devolución de la garantía</w:t>
      </w:r>
      <w:r w:rsidRPr="00925873">
        <w:t>.</w:t>
      </w:r>
    </w:p>
    <w:p w14:paraId="6C9DF9DC" w14:textId="0148F7B3" w:rsidR="008D6B1B" w:rsidRPr="00925873" w:rsidRDefault="00C067D9" w:rsidP="00DB68BD">
      <w:pPr>
        <w:pStyle w:val="5izenburua"/>
        <w:ind w:right="-427"/>
      </w:pPr>
      <w:bookmarkStart w:id="645" w:name="_Toc41549421"/>
      <w:bookmarkStart w:id="646" w:name="_Toc48120831"/>
      <w:r w:rsidRPr="00925873">
        <w:rPr>
          <w:b/>
        </w:rPr>
        <w:t>38.5.1.-</w:t>
      </w:r>
      <w:r w:rsidRPr="00925873">
        <w:t xml:space="preserve"> </w:t>
      </w:r>
      <w:r w:rsidR="008D6B1B" w:rsidRPr="00925873">
        <w:t>La garantía no será devuelta o cancelada hasta que se haya producido el vencimiento del plazo de garantía y cumplido satisfactoriamente el contrato de que se trate, o hasta que se declare la resolución de éste sin culpa de la contratista.</w:t>
      </w:r>
      <w:bookmarkEnd w:id="645"/>
      <w:bookmarkEnd w:id="646"/>
      <w:r w:rsidR="00606CD3" w:rsidRPr="00925873">
        <w:t xml:space="preserve"> Igualmente, en los casos de incumplimiento de las condiciones especiales de ejecución a que se encuentre afecta la garantía se estará a lo que resulte del procedimiento previsto en la cláusula 33.2 de condiciones generales.</w:t>
      </w:r>
    </w:p>
    <w:p w14:paraId="038768A2" w14:textId="77777777" w:rsidR="008D6B1B" w:rsidRPr="00925873" w:rsidRDefault="00C067D9" w:rsidP="00DB68BD">
      <w:pPr>
        <w:pStyle w:val="5izenburua"/>
        <w:ind w:right="-427"/>
      </w:pPr>
      <w:bookmarkStart w:id="647" w:name="_Toc41549422"/>
      <w:bookmarkStart w:id="648" w:name="_Toc48120832"/>
      <w:r w:rsidRPr="00925873">
        <w:rPr>
          <w:b/>
        </w:rPr>
        <w:t>38.5.2.-</w:t>
      </w:r>
      <w:r w:rsidRPr="00925873">
        <w:t xml:space="preserve"> </w:t>
      </w:r>
      <w:r w:rsidR="008D6B1B" w:rsidRPr="00925873">
        <w:t>Aprobada la liquidación del contrato y transcurrido el plazo de garantía establecido si no resultaren responsabilidades, se devolverá la garantía constituida o se cancelará el aval o seguro de caución, siendo necesario que la autoridad a cuyo favor estuviese constituida comunique a la Tesorería General del País Vasco o equivalente del ente público que corresponda, según corresponda, si la garantía ha quedado libre de responsabilidades por razón de las obligaciones derivadas del contrato.</w:t>
      </w:r>
      <w:bookmarkEnd w:id="647"/>
      <w:bookmarkEnd w:id="648"/>
    </w:p>
    <w:p w14:paraId="7CC5BE21" w14:textId="77777777" w:rsidR="008D6B1B" w:rsidRPr="00925873" w:rsidRDefault="00C067D9" w:rsidP="00DB68BD">
      <w:pPr>
        <w:pStyle w:val="5izenburua"/>
        <w:ind w:right="-427"/>
      </w:pPr>
      <w:bookmarkStart w:id="649" w:name="_Toc41549423"/>
      <w:bookmarkStart w:id="650" w:name="_Toc48120833"/>
      <w:r w:rsidRPr="00925873">
        <w:rPr>
          <w:b/>
        </w:rPr>
        <w:t>38.5.3.-</w:t>
      </w:r>
      <w:r w:rsidRPr="00925873">
        <w:t xml:space="preserve"> </w:t>
      </w:r>
      <w:r w:rsidR="008D6B1B" w:rsidRPr="00925873">
        <w:t>El acuerdo de devolución deberá adoptarse y notificarse al interesado en el plazo de dos (2) meses desde la finalización del plazo de garantía. Transcurrido dicho plazo, el poder adjudicador deberá abonar a la contratista la cantidad adeudada incrementada con el interés legal del dinero correspondiente al período transcurrido desde el vencimiento del citado plazo hasta la fecha de la devolución de la garantía, si ésta no se hubiera hecho efectiva por causa imputable al poder adjudicador.</w:t>
      </w:r>
      <w:bookmarkEnd w:id="649"/>
      <w:bookmarkEnd w:id="650"/>
    </w:p>
    <w:p w14:paraId="491BE96E" w14:textId="77777777" w:rsidR="008D6B1B" w:rsidRPr="00925873" w:rsidRDefault="00C067D9" w:rsidP="00DB68BD">
      <w:pPr>
        <w:pStyle w:val="5izenburua"/>
        <w:ind w:right="-427"/>
      </w:pPr>
      <w:bookmarkStart w:id="651" w:name="_Toc41549424"/>
      <w:bookmarkStart w:id="652" w:name="_Toc48120834"/>
      <w:r w:rsidRPr="00925873">
        <w:rPr>
          <w:b/>
        </w:rPr>
        <w:t>38.5.4.-</w:t>
      </w:r>
      <w:r w:rsidRPr="00925873">
        <w:t xml:space="preserve"> </w:t>
      </w:r>
      <w:r w:rsidR="008D6B1B" w:rsidRPr="00925873">
        <w:t>En el supuesto de recepción parcial, sólo podrá la contratista solicitar la devolución o cancelación de la parte proporcional de la garantía cuando así se autorice expresamente en la cláusula 8.5 cláusulas específicas del contrato.</w:t>
      </w:r>
      <w:bookmarkEnd w:id="651"/>
      <w:bookmarkEnd w:id="652"/>
    </w:p>
    <w:p w14:paraId="4ED6FB19" w14:textId="77777777" w:rsidR="008D6B1B" w:rsidRPr="00925873" w:rsidRDefault="00C067D9" w:rsidP="00DB68BD">
      <w:pPr>
        <w:pStyle w:val="5izenburua"/>
        <w:ind w:right="-427"/>
      </w:pPr>
      <w:bookmarkStart w:id="653" w:name="_Toc41549425"/>
      <w:bookmarkStart w:id="654" w:name="_Toc48120835"/>
      <w:r w:rsidRPr="00925873">
        <w:rPr>
          <w:b/>
        </w:rPr>
        <w:t>38.5.5.-</w:t>
      </w:r>
      <w:r w:rsidRPr="00925873">
        <w:t xml:space="preserve"> </w:t>
      </w:r>
      <w:r w:rsidR="008D6B1B" w:rsidRPr="00925873">
        <w:t xml:space="preserve">En los casos de cesión de contratos, no se procederá a la devolución o cancelación de la garantía prestada por </w:t>
      </w:r>
      <w:r w:rsidR="00544171" w:rsidRPr="00925873">
        <w:t>la</w:t>
      </w:r>
      <w:r w:rsidR="008D6B1B" w:rsidRPr="00925873">
        <w:t xml:space="preserve"> cedente hasta que se halle formalmente constituida la de</w:t>
      </w:r>
      <w:r w:rsidR="00544171" w:rsidRPr="00925873">
        <w:t xml:space="preserve"> </w:t>
      </w:r>
      <w:r w:rsidR="008D6B1B" w:rsidRPr="00925873">
        <w:t>l</w:t>
      </w:r>
      <w:r w:rsidR="00544171" w:rsidRPr="00925873">
        <w:t>a</w:t>
      </w:r>
      <w:r w:rsidR="008D6B1B" w:rsidRPr="00925873">
        <w:t xml:space="preserve"> cesionari</w:t>
      </w:r>
      <w:r w:rsidR="00544171" w:rsidRPr="00925873">
        <w:t>a</w:t>
      </w:r>
      <w:r w:rsidR="008D6B1B" w:rsidRPr="00925873">
        <w:t>.</w:t>
      </w:r>
      <w:bookmarkEnd w:id="653"/>
      <w:bookmarkEnd w:id="654"/>
    </w:p>
    <w:p w14:paraId="286BDBA1" w14:textId="77777777" w:rsidR="008D6B1B" w:rsidRPr="00925873" w:rsidRDefault="00C067D9" w:rsidP="00DB68BD">
      <w:pPr>
        <w:pStyle w:val="5izenburua"/>
        <w:ind w:right="-427"/>
      </w:pPr>
      <w:bookmarkStart w:id="655" w:name="_Toc41549426"/>
      <w:bookmarkStart w:id="656" w:name="_Toc48120836"/>
      <w:r w:rsidRPr="00925873">
        <w:rPr>
          <w:b/>
        </w:rPr>
        <w:t>38.5.6.-</w:t>
      </w:r>
      <w:r w:rsidRPr="00925873">
        <w:t xml:space="preserve"> </w:t>
      </w:r>
      <w:r w:rsidR="008D6B1B" w:rsidRPr="00925873">
        <w:t>Transcurrido un (1) año desde la fecha de terminación del contrato, sin que la recepción formal y la liquidación hubiesen tenido lugar por causas no imputables a la contratista, se procederá, sin más demora, a la devolución o cancelación de la</w:t>
      </w:r>
      <w:r w:rsidR="007227A2" w:rsidRPr="00925873">
        <w:t>s</w:t>
      </w:r>
      <w:r w:rsidR="008D6B1B" w:rsidRPr="00925873">
        <w:t xml:space="preserve"> garantía</w:t>
      </w:r>
      <w:r w:rsidR="007227A2" w:rsidRPr="00925873">
        <w:t>s</w:t>
      </w:r>
      <w:r w:rsidR="008D6B1B" w:rsidRPr="00925873">
        <w:t>, una vez depuradas las responsabilidades a que se refiere el art. 1</w:t>
      </w:r>
      <w:r w:rsidR="007227A2" w:rsidRPr="00925873">
        <w:t>1</w:t>
      </w:r>
      <w:r w:rsidR="008D6B1B" w:rsidRPr="00925873">
        <w:t>0 de</w:t>
      </w:r>
      <w:r w:rsidR="007227A2" w:rsidRPr="00925873">
        <w:t xml:space="preserve"> </w:t>
      </w:r>
      <w:r w:rsidR="008D6B1B" w:rsidRPr="00925873">
        <w:t>l</w:t>
      </w:r>
      <w:r w:rsidR="007227A2" w:rsidRPr="00925873">
        <w:t>a</w:t>
      </w:r>
      <w:r w:rsidR="008D6B1B" w:rsidRPr="00925873">
        <w:t xml:space="preserve"> </w:t>
      </w:r>
      <w:r w:rsidR="007227A2" w:rsidRPr="00925873">
        <w:t>L</w:t>
      </w:r>
      <w:r w:rsidR="008D6B1B" w:rsidRPr="00925873">
        <w:t>CSP.</w:t>
      </w:r>
      <w:bookmarkEnd w:id="655"/>
      <w:bookmarkEnd w:id="656"/>
      <w:r w:rsidR="008D6B1B" w:rsidRPr="00925873">
        <w:t xml:space="preserve"> </w:t>
      </w:r>
    </w:p>
    <w:p w14:paraId="4CD57865" w14:textId="77777777" w:rsidR="008D6B1B" w:rsidRPr="00925873" w:rsidRDefault="008D6B1B" w:rsidP="00DB68BD">
      <w:pPr>
        <w:spacing w:before="120" w:after="120"/>
        <w:ind w:left="1400" w:right="-427"/>
        <w:jc w:val="both"/>
        <w:rPr>
          <w:rFonts w:ascii="Verdana" w:eastAsia="Arial Unicode MS" w:hAnsi="Verdana"/>
          <w:sz w:val="19"/>
          <w:szCs w:val="19"/>
        </w:rPr>
      </w:pPr>
      <w:r w:rsidRPr="00925873">
        <w:rPr>
          <w:rFonts w:ascii="Verdana" w:eastAsia="Arial Unicode MS" w:hAnsi="Verdana"/>
          <w:sz w:val="19"/>
          <w:szCs w:val="19"/>
        </w:rPr>
        <w:t>El plazo de un (1) año señalado en el párrafo anterior se reducirá a seis (6) meses en los siguientes casos:</w:t>
      </w:r>
    </w:p>
    <w:p w14:paraId="34788A6B" w14:textId="77777777" w:rsidR="008D6B1B" w:rsidRPr="00925873" w:rsidRDefault="008D6B1B" w:rsidP="00D206AB">
      <w:pPr>
        <w:pStyle w:val="Zerrenda-paragrafoa"/>
        <w:numPr>
          <w:ilvl w:val="0"/>
          <w:numId w:val="94"/>
        </w:numPr>
        <w:spacing w:before="120" w:after="120"/>
        <w:ind w:left="1985" w:right="-427" w:hanging="284"/>
        <w:jc w:val="both"/>
        <w:rPr>
          <w:rFonts w:ascii="Verdana" w:eastAsia="Arial Unicode MS" w:hAnsi="Verdana"/>
          <w:sz w:val="19"/>
          <w:szCs w:val="19"/>
        </w:rPr>
      </w:pPr>
      <w:r w:rsidRPr="00925873">
        <w:rPr>
          <w:rFonts w:ascii="Verdana" w:eastAsia="Arial Unicode MS" w:hAnsi="Verdana"/>
          <w:sz w:val="19"/>
          <w:szCs w:val="19"/>
        </w:rPr>
        <w:lastRenderedPageBreak/>
        <w:t>Cuando el importe del contrato sea inferior a 1.000.000 euros.</w:t>
      </w:r>
    </w:p>
    <w:p w14:paraId="0F62E88A" w14:textId="77777777" w:rsidR="008D6B1B" w:rsidRPr="00925873" w:rsidRDefault="00B5617D" w:rsidP="00D206AB">
      <w:pPr>
        <w:pStyle w:val="Zerrenda-paragrafoa"/>
        <w:numPr>
          <w:ilvl w:val="0"/>
          <w:numId w:val="94"/>
        </w:numPr>
        <w:spacing w:before="120" w:after="120"/>
        <w:ind w:left="1985" w:right="-427" w:hanging="284"/>
        <w:jc w:val="both"/>
        <w:rPr>
          <w:rFonts w:ascii="Verdana" w:eastAsia="Arial Unicode MS" w:hAnsi="Verdana"/>
          <w:sz w:val="19"/>
          <w:szCs w:val="19"/>
        </w:rPr>
      </w:pPr>
      <w:r w:rsidRPr="00925873">
        <w:rPr>
          <w:rFonts w:ascii="Verdana" w:eastAsia="Arial Unicode MS" w:hAnsi="Verdana"/>
          <w:sz w:val="19"/>
          <w:szCs w:val="19"/>
        </w:rPr>
        <w:t xml:space="preserve">Cuando la contratista reúna los requisitos de pequeña o mediana empresa, definida según lo establecido en el </w:t>
      </w:r>
      <w:r w:rsidR="0075165A" w:rsidRPr="00925873">
        <w:rPr>
          <w:rFonts w:ascii="Verdana" w:hAnsi="Verdana" w:cs="Tahoma"/>
          <w:sz w:val="19"/>
          <w:szCs w:val="19"/>
        </w:rPr>
        <w:t>Anexo I</w:t>
      </w:r>
      <w:r w:rsidRPr="00925873">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r w:rsidR="008D6B1B" w:rsidRPr="00925873">
        <w:rPr>
          <w:rFonts w:ascii="Verdana" w:eastAsia="Arial Unicode MS" w:hAnsi="Verdana"/>
          <w:sz w:val="19"/>
          <w:szCs w:val="19"/>
        </w:rPr>
        <w:t>.</w:t>
      </w:r>
    </w:p>
    <w:p w14:paraId="607FBC6A" w14:textId="77777777" w:rsidR="008D6B1B" w:rsidRPr="00925873" w:rsidRDefault="00886AA7" w:rsidP="00DB68BD">
      <w:pPr>
        <w:pStyle w:val="3izenburua"/>
        <w:ind w:right="-427"/>
        <w:rPr>
          <w:rFonts w:eastAsia="Arial Unicode MS"/>
        </w:rPr>
      </w:pPr>
      <w:bookmarkStart w:id="657" w:name="_Toc155179060"/>
      <w:r w:rsidRPr="00925873">
        <w:rPr>
          <w:rFonts w:eastAsia="Arial Unicode MS"/>
        </w:rPr>
        <w:t xml:space="preserve">39.- </w:t>
      </w:r>
      <w:r w:rsidR="008D6B1B" w:rsidRPr="00925873">
        <w:rPr>
          <w:rFonts w:eastAsia="Arial Unicode MS"/>
        </w:rPr>
        <w:t>RESOLUCIÓN DEL CONTRATO</w:t>
      </w:r>
      <w:bookmarkEnd w:id="657"/>
    </w:p>
    <w:p w14:paraId="1F6C16E3" w14:textId="77777777" w:rsidR="008D6B1B" w:rsidRPr="00925873" w:rsidRDefault="008D6B1B" w:rsidP="00DB68BD">
      <w:pPr>
        <w:spacing w:before="120" w:after="120"/>
        <w:ind w:left="284" w:right="-427"/>
        <w:jc w:val="both"/>
        <w:rPr>
          <w:rFonts w:ascii="Verdana" w:eastAsia="Arial Unicode MS" w:hAnsi="Verdana" w:cs="Tahoma"/>
          <w:sz w:val="19"/>
          <w:szCs w:val="19"/>
        </w:rPr>
      </w:pPr>
      <w:r w:rsidRPr="00925873">
        <w:rPr>
          <w:rFonts w:ascii="Verdana" w:eastAsia="Arial Unicode MS" w:hAnsi="Verdana" w:cs="Tahoma"/>
          <w:sz w:val="19"/>
          <w:szCs w:val="19"/>
        </w:rPr>
        <w:t xml:space="preserve">Las causas de resolución del contrato son las establecidas en los artículos 211 y 245 LCSP, y, en su caso, en la cláusula 17 </w:t>
      </w:r>
      <w:r w:rsidR="00544171" w:rsidRPr="00925873">
        <w:rPr>
          <w:rFonts w:ascii="Verdana" w:eastAsia="Arial Unicode MS" w:hAnsi="Verdana" w:cs="Tahoma"/>
          <w:sz w:val="19"/>
          <w:szCs w:val="19"/>
        </w:rPr>
        <w:t xml:space="preserve">de las </w:t>
      </w:r>
      <w:r w:rsidRPr="00925873">
        <w:rPr>
          <w:rFonts w:ascii="Verdana" w:eastAsia="Arial Unicode MS" w:hAnsi="Verdana" w:cs="Tahoma"/>
          <w:sz w:val="19"/>
          <w:szCs w:val="19"/>
        </w:rPr>
        <w:t xml:space="preserve">cláusulas específicas del contrato, son causa de resolución del contrato las siguientes: </w:t>
      </w:r>
    </w:p>
    <w:p w14:paraId="10B6B6EB" w14:textId="77777777" w:rsidR="008D6B1B" w:rsidRPr="00925873" w:rsidRDefault="008D6B1B" w:rsidP="00D206AB">
      <w:pPr>
        <w:pStyle w:val="Zerrenda-paragrafoa"/>
        <w:numPr>
          <w:ilvl w:val="0"/>
          <w:numId w:val="120"/>
        </w:numPr>
        <w:spacing w:before="120" w:after="120"/>
        <w:ind w:left="851" w:right="-427" w:hanging="284"/>
        <w:jc w:val="both"/>
        <w:rPr>
          <w:rFonts w:ascii="Verdana" w:hAnsi="Verdana" w:cs="Tahoma"/>
          <w:sz w:val="19"/>
          <w:szCs w:val="19"/>
        </w:rPr>
      </w:pPr>
      <w:r w:rsidRPr="00925873">
        <w:rPr>
          <w:rFonts w:ascii="Verdana" w:hAnsi="Verdana" w:cs="Tahoma"/>
          <w:sz w:val="19"/>
          <w:szCs w:val="19"/>
        </w:rPr>
        <w:t>La obstrucción a las facultades de dirección e inspección del poder adjudicador.</w:t>
      </w:r>
    </w:p>
    <w:p w14:paraId="4C940E8A" w14:textId="794101D0" w:rsidR="008D6B1B" w:rsidRPr="00925873" w:rsidRDefault="008D6B1B" w:rsidP="00D206AB">
      <w:pPr>
        <w:pStyle w:val="Zerrenda-paragrafoa"/>
        <w:numPr>
          <w:ilvl w:val="0"/>
          <w:numId w:val="120"/>
        </w:numPr>
        <w:spacing w:before="120" w:after="120"/>
        <w:ind w:left="851" w:right="-427" w:hanging="284"/>
        <w:jc w:val="both"/>
        <w:rPr>
          <w:rFonts w:ascii="Verdana" w:hAnsi="Verdana" w:cs="Tahoma"/>
          <w:sz w:val="19"/>
          <w:szCs w:val="19"/>
        </w:rPr>
      </w:pPr>
      <w:r w:rsidRPr="00925873">
        <w:rPr>
          <w:rFonts w:ascii="Verdana" w:hAnsi="Verdana" w:cs="Tahoma"/>
          <w:sz w:val="19"/>
          <w:szCs w:val="19"/>
        </w:rPr>
        <w:t>El incumplimiento de la obligación de la contratista de respetar el carácter confidencial.</w:t>
      </w:r>
    </w:p>
    <w:p w14:paraId="2D0AB2A9" w14:textId="408358F2" w:rsidR="00245632" w:rsidRPr="00925873" w:rsidRDefault="004206C9" w:rsidP="00D206AB">
      <w:pPr>
        <w:pStyle w:val="Zerrenda-paragrafoa"/>
        <w:numPr>
          <w:ilvl w:val="0"/>
          <w:numId w:val="120"/>
        </w:numPr>
        <w:spacing w:before="120" w:after="120"/>
        <w:ind w:left="851" w:right="-427" w:hanging="284"/>
        <w:jc w:val="both"/>
        <w:rPr>
          <w:rFonts w:ascii="Verdana" w:hAnsi="Verdana" w:cs="Tahoma"/>
          <w:sz w:val="19"/>
          <w:szCs w:val="19"/>
        </w:rPr>
      </w:pPr>
      <w:r w:rsidRPr="00925873">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09F81070" w14:textId="3DDA2135" w:rsidR="0030607B" w:rsidRPr="00925873" w:rsidRDefault="0030607B" w:rsidP="00D206AB">
      <w:pPr>
        <w:pStyle w:val="Zerrenda-paragrafoa"/>
        <w:numPr>
          <w:ilvl w:val="0"/>
          <w:numId w:val="120"/>
        </w:numPr>
        <w:spacing w:before="120" w:after="120"/>
        <w:ind w:left="851" w:right="-427" w:hanging="284"/>
        <w:jc w:val="both"/>
        <w:rPr>
          <w:rFonts w:ascii="Verdana" w:hAnsi="Verdana" w:cs="Tahoma"/>
          <w:sz w:val="19"/>
          <w:szCs w:val="19"/>
        </w:rPr>
      </w:pPr>
      <w:r w:rsidRPr="00925873">
        <w:rPr>
          <w:rFonts w:ascii="Verdana" w:hAnsi="Verdana" w:cs="Tahoma"/>
          <w:sz w:val="19"/>
          <w:szCs w:val="19"/>
        </w:rPr>
        <w:t>En el supuesto que la causa de resolución sea la demora en el plazo de ejecución de los trabajos, que pudiera devenir en la falta de cumplimiento de los hitos u objetivos del PRTR, cumplimiento considerado como una condición especial de ejecución, la Administración podrá optar entre la resolución con solicitud de indemnización por daños o perjuicios o a la imposición de las penalidades establecidas en la letra k de la cláusula 33.1 de Condiciones Generales.</w:t>
      </w:r>
    </w:p>
    <w:p w14:paraId="6A307E8B" w14:textId="4ED4A21F" w:rsidR="00245632" w:rsidRPr="00925873" w:rsidRDefault="00C30523" w:rsidP="00C30523">
      <w:pPr>
        <w:spacing w:before="120" w:after="120"/>
        <w:ind w:left="200" w:right="-427"/>
        <w:jc w:val="both"/>
        <w:rPr>
          <w:rFonts w:ascii="Verdana" w:hAnsi="Verdana" w:cs="Tahoma"/>
          <w:sz w:val="19"/>
          <w:szCs w:val="19"/>
        </w:rPr>
      </w:pPr>
      <w:r w:rsidRPr="00925873">
        <w:rPr>
          <w:rFonts w:ascii="Verdana" w:hAnsi="Verdana" w:cs="Tahoma"/>
          <w:b/>
          <w:sz w:val="19"/>
          <w:szCs w:val="19"/>
        </w:rPr>
        <w:t>NOTA</w:t>
      </w:r>
      <w:r w:rsidRPr="00925873">
        <w:rPr>
          <w:rFonts w:ascii="Verdana" w:hAnsi="Verdana" w:cs="Tahoma"/>
          <w:sz w:val="19"/>
          <w:szCs w:val="19"/>
        </w:rPr>
        <w:t xml:space="preserve">: Es posible configurar la obligación </w:t>
      </w:r>
      <w:r w:rsidR="002B5839" w:rsidRPr="00925873">
        <w:rPr>
          <w:rFonts w:ascii="Verdana" w:hAnsi="Verdana" w:cs="Tahoma"/>
          <w:sz w:val="19"/>
          <w:szCs w:val="19"/>
        </w:rPr>
        <w:t>relativa</w:t>
      </w:r>
      <w:r w:rsidR="00955B23" w:rsidRPr="00925873">
        <w:rPr>
          <w:rFonts w:ascii="Verdana" w:hAnsi="Verdana" w:cs="Tahoma"/>
          <w:sz w:val="19"/>
          <w:szCs w:val="19"/>
        </w:rPr>
        <w:t xml:space="preserve"> a la Declaración de Ausencia de Conflicto de Intereses (DACI)</w:t>
      </w:r>
      <w:r w:rsidR="00075F16" w:rsidRPr="00925873">
        <w:rPr>
          <w:rFonts w:ascii="Verdana" w:hAnsi="Verdana" w:cs="Tahoma"/>
          <w:sz w:val="19"/>
          <w:szCs w:val="19"/>
        </w:rPr>
        <w:t xml:space="preserve"> </w:t>
      </w:r>
      <w:r w:rsidRPr="00925873">
        <w:rPr>
          <w:rFonts w:ascii="Verdana" w:hAnsi="Verdana" w:cs="Tahoma"/>
          <w:sz w:val="19"/>
          <w:szCs w:val="19"/>
        </w:rPr>
        <w:t xml:space="preserve">como esencial. De ser así, solo en ese caso podría estipularse resolución del contrato por incumplimiento de la DACI. </w:t>
      </w:r>
      <w:r w:rsidR="00AA23A9" w:rsidRPr="00925873">
        <w:rPr>
          <w:rFonts w:ascii="Verdana" w:hAnsi="Verdana" w:cs="Tahoma"/>
          <w:sz w:val="19"/>
          <w:szCs w:val="19"/>
        </w:rPr>
        <w:t>La Junta Consultiva de Contratación Pública del Estado, en su instrucción de fecha 23 de diciembre de 2021, sobre aspectos a incorporar en los expedientes financiados con fondos PRTR, detalla que “</w:t>
      </w:r>
      <w:r w:rsidR="00AA23A9" w:rsidRPr="00925873">
        <w:rPr>
          <w:rFonts w:ascii="Verdana" w:hAnsi="Verdana" w:cs="Tahoma"/>
          <w:i/>
          <w:sz w:val="19"/>
          <w:szCs w:val="19"/>
        </w:rPr>
        <w:t>En la medida que la resolución del contrato puede aparejar un importante retraso y atendiendo al tipo de contratos (…) cuya ejecución puede tener que estar finalizada en un plazo limitado, la inclusión de una causa de resolución por esta causa se producirá únicamente en supuestos excepcionales en que tal retraso</w:t>
      </w:r>
      <w:r w:rsidR="009174A7" w:rsidRPr="00925873">
        <w:rPr>
          <w:rFonts w:ascii="Verdana" w:hAnsi="Verdana" w:cs="Tahoma"/>
          <w:i/>
          <w:sz w:val="19"/>
          <w:szCs w:val="19"/>
        </w:rPr>
        <w:t xml:space="preserve"> </w:t>
      </w:r>
      <w:r w:rsidR="00AA23A9" w:rsidRPr="00925873">
        <w:rPr>
          <w:rFonts w:ascii="Verdana" w:hAnsi="Verdana" w:cs="Tahoma"/>
          <w:i/>
          <w:sz w:val="19"/>
          <w:szCs w:val="19"/>
        </w:rPr>
        <w:t>no suponga, desde este punto de vista, un perjuicio significativo para la entidad contratante</w:t>
      </w:r>
      <w:r w:rsidR="00F50189" w:rsidRPr="00925873">
        <w:rPr>
          <w:rFonts w:ascii="Verdana" w:hAnsi="Verdana" w:cs="Tahoma"/>
          <w:sz w:val="19"/>
          <w:szCs w:val="19"/>
        </w:rPr>
        <w:t>” (apartado 2.II.d).</w:t>
      </w:r>
    </w:p>
    <w:p w14:paraId="1FF2B884" w14:textId="17DF3637" w:rsidR="00A55B73" w:rsidRPr="00925873" w:rsidRDefault="00A55B73" w:rsidP="008D6B1B">
      <w:pPr>
        <w:spacing w:before="120" w:after="120"/>
        <w:jc w:val="both"/>
        <w:rPr>
          <w:rFonts w:ascii="Verdana" w:hAnsi="Verdana"/>
          <w:sz w:val="19"/>
          <w:szCs w:val="19"/>
        </w:rPr>
      </w:pPr>
    </w:p>
    <w:p w14:paraId="692FA81B" w14:textId="5F0A6710" w:rsidR="00762825" w:rsidRPr="00925873" w:rsidRDefault="00762825" w:rsidP="008D6B1B">
      <w:pPr>
        <w:spacing w:before="120" w:after="120"/>
        <w:jc w:val="both"/>
        <w:rPr>
          <w:rFonts w:ascii="Verdana" w:hAnsi="Verdana"/>
          <w:sz w:val="19"/>
          <w:szCs w:val="19"/>
        </w:rPr>
      </w:pPr>
    </w:p>
    <w:p w14:paraId="2D20B691" w14:textId="2D7CE555" w:rsidR="00762825" w:rsidRPr="00925873" w:rsidRDefault="00762825" w:rsidP="008D6B1B">
      <w:pPr>
        <w:spacing w:before="120" w:after="120"/>
        <w:jc w:val="both"/>
        <w:rPr>
          <w:rFonts w:ascii="Verdana" w:hAnsi="Verdana"/>
          <w:sz w:val="19"/>
          <w:szCs w:val="19"/>
        </w:rPr>
      </w:pPr>
    </w:p>
    <w:p w14:paraId="2B76C15A" w14:textId="7A0A1564" w:rsidR="00762825" w:rsidRPr="00925873" w:rsidRDefault="00762825" w:rsidP="008D6B1B">
      <w:pPr>
        <w:spacing w:before="120" w:after="120"/>
        <w:jc w:val="both"/>
        <w:rPr>
          <w:rFonts w:ascii="Verdana" w:hAnsi="Verdana"/>
          <w:sz w:val="19"/>
          <w:szCs w:val="19"/>
        </w:rPr>
      </w:pPr>
    </w:p>
    <w:p w14:paraId="6FE396DC" w14:textId="343F669B" w:rsidR="00762825" w:rsidRPr="00925873" w:rsidRDefault="00762825" w:rsidP="008D6B1B">
      <w:pPr>
        <w:spacing w:before="120" w:after="120"/>
        <w:jc w:val="both"/>
        <w:rPr>
          <w:rFonts w:ascii="Verdana" w:hAnsi="Verdana"/>
          <w:sz w:val="19"/>
          <w:szCs w:val="19"/>
        </w:rPr>
      </w:pPr>
    </w:p>
    <w:p w14:paraId="7F5020B8" w14:textId="111BBC2C" w:rsidR="00762825" w:rsidRPr="00925873" w:rsidRDefault="00762825" w:rsidP="008D6B1B">
      <w:pPr>
        <w:spacing w:before="120" w:after="120"/>
        <w:jc w:val="both"/>
        <w:rPr>
          <w:rFonts w:ascii="Verdana" w:hAnsi="Verdana"/>
          <w:sz w:val="19"/>
          <w:szCs w:val="19"/>
        </w:rPr>
      </w:pPr>
    </w:p>
    <w:p w14:paraId="654BA199" w14:textId="71AC2841" w:rsidR="00762825" w:rsidRPr="00925873" w:rsidRDefault="00762825" w:rsidP="008D6B1B">
      <w:pPr>
        <w:spacing w:before="120" w:after="120"/>
        <w:jc w:val="both"/>
        <w:rPr>
          <w:rFonts w:ascii="Verdana" w:hAnsi="Verdana"/>
          <w:sz w:val="19"/>
          <w:szCs w:val="19"/>
        </w:rPr>
      </w:pPr>
    </w:p>
    <w:p w14:paraId="40D62768" w14:textId="6F717E59" w:rsidR="00762825" w:rsidRPr="00925873" w:rsidRDefault="00762825" w:rsidP="008D6B1B">
      <w:pPr>
        <w:spacing w:before="120" w:after="120"/>
        <w:jc w:val="both"/>
        <w:rPr>
          <w:rFonts w:ascii="Verdana" w:hAnsi="Verdana"/>
          <w:sz w:val="19"/>
          <w:szCs w:val="19"/>
        </w:rPr>
      </w:pPr>
    </w:p>
    <w:p w14:paraId="70090B00" w14:textId="42B112C7" w:rsidR="00FE3155" w:rsidRPr="00925873" w:rsidRDefault="00FE3155" w:rsidP="008D6B1B">
      <w:pPr>
        <w:spacing w:before="120" w:after="120"/>
        <w:jc w:val="both"/>
        <w:rPr>
          <w:rFonts w:ascii="Verdana" w:hAnsi="Verdana"/>
          <w:sz w:val="19"/>
          <w:szCs w:val="19"/>
        </w:rPr>
      </w:pPr>
    </w:p>
    <w:p w14:paraId="1E2A226E" w14:textId="169976D1" w:rsidR="00FE3155" w:rsidRPr="00925873" w:rsidRDefault="00FE3155" w:rsidP="008D6B1B">
      <w:pPr>
        <w:spacing w:before="120" w:after="120"/>
        <w:jc w:val="both"/>
        <w:rPr>
          <w:rFonts w:ascii="Verdana" w:hAnsi="Verdana"/>
          <w:sz w:val="19"/>
          <w:szCs w:val="19"/>
        </w:rPr>
      </w:pPr>
    </w:p>
    <w:p w14:paraId="186FF264" w14:textId="10D6132E" w:rsidR="00FE3155" w:rsidRPr="00925873" w:rsidRDefault="00FE3155" w:rsidP="008D6B1B">
      <w:pPr>
        <w:spacing w:before="120" w:after="120"/>
        <w:jc w:val="both"/>
        <w:rPr>
          <w:rFonts w:ascii="Verdana" w:hAnsi="Verdana"/>
          <w:sz w:val="19"/>
          <w:szCs w:val="19"/>
        </w:rPr>
      </w:pPr>
    </w:p>
    <w:p w14:paraId="7FAA845A" w14:textId="0A60B08B" w:rsidR="00FE3155" w:rsidRPr="00925873" w:rsidRDefault="00FE3155" w:rsidP="008D6B1B">
      <w:pPr>
        <w:spacing w:before="120" w:after="120"/>
        <w:jc w:val="both"/>
        <w:rPr>
          <w:rFonts w:ascii="Verdana" w:hAnsi="Verdana"/>
          <w:sz w:val="19"/>
          <w:szCs w:val="19"/>
        </w:rPr>
      </w:pPr>
    </w:p>
    <w:p w14:paraId="3A618203" w14:textId="2103FB06" w:rsidR="00FE3155" w:rsidRPr="00925873" w:rsidRDefault="00FE3155" w:rsidP="008D6B1B">
      <w:pPr>
        <w:spacing w:before="120" w:after="120"/>
        <w:jc w:val="both"/>
        <w:rPr>
          <w:rFonts w:ascii="Verdana" w:hAnsi="Verdana"/>
          <w:sz w:val="19"/>
          <w:szCs w:val="19"/>
        </w:rPr>
      </w:pPr>
    </w:p>
    <w:p w14:paraId="30C1D1F3" w14:textId="78DAB50E" w:rsidR="00FE3155" w:rsidRDefault="00FE3155" w:rsidP="008D6B1B">
      <w:pPr>
        <w:spacing w:before="120" w:after="120"/>
        <w:jc w:val="both"/>
        <w:rPr>
          <w:rFonts w:ascii="Verdana" w:hAnsi="Verdana"/>
          <w:sz w:val="19"/>
          <w:szCs w:val="19"/>
        </w:rPr>
      </w:pPr>
    </w:p>
    <w:p w14:paraId="7960DBEF" w14:textId="228F7ED4" w:rsidR="008141D4" w:rsidRDefault="008141D4" w:rsidP="008D6B1B">
      <w:pPr>
        <w:spacing w:before="120" w:after="120"/>
        <w:jc w:val="both"/>
        <w:rPr>
          <w:rFonts w:ascii="Verdana" w:hAnsi="Verdana"/>
          <w:sz w:val="19"/>
          <w:szCs w:val="19"/>
        </w:rPr>
      </w:pPr>
    </w:p>
    <w:p w14:paraId="76015198" w14:textId="7BD8789E" w:rsidR="008141D4" w:rsidRDefault="008141D4" w:rsidP="008D6B1B">
      <w:pPr>
        <w:spacing w:before="120" w:after="120"/>
        <w:jc w:val="both"/>
        <w:rPr>
          <w:rFonts w:ascii="Verdana" w:hAnsi="Verdana"/>
          <w:sz w:val="19"/>
          <w:szCs w:val="19"/>
        </w:rPr>
      </w:pPr>
    </w:p>
    <w:p w14:paraId="3A984ED1" w14:textId="0422C9A4" w:rsidR="008141D4" w:rsidRDefault="008141D4" w:rsidP="008D6B1B">
      <w:pPr>
        <w:spacing w:before="120" w:after="120"/>
        <w:jc w:val="both"/>
        <w:rPr>
          <w:rFonts w:ascii="Verdana" w:hAnsi="Verdana"/>
          <w:sz w:val="19"/>
          <w:szCs w:val="19"/>
        </w:rPr>
      </w:pPr>
    </w:p>
    <w:p w14:paraId="459E4E14" w14:textId="77777777" w:rsidR="008141D4" w:rsidRPr="00925873" w:rsidRDefault="008141D4" w:rsidP="008D6B1B">
      <w:pPr>
        <w:spacing w:before="120" w:after="120"/>
        <w:jc w:val="both"/>
        <w:rPr>
          <w:rFonts w:ascii="Verdana" w:hAnsi="Verdana"/>
          <w:sz w:val="19"/>
          <w:szCs w:val="19"/>
        </w:rPr>
      </w:pPr>
    </w:p>
    <w:p w14:paraId="66E50423" w14:textId="77777777" w:rsidR="00FE3155" w:rsidRPr="00925873" w:rsidRDefault="00FE3155" w:rsidP="008D6B1B">
      <w:pPr>
        <w:spacing w:before="120" w:after="120"/>
        <w:jc w:val="both"/>
        <w:rPr>
          <w:rFonts w:ascii="Verdana" w:hAnsi="Verdana"/>
          <w:sz w:val="19"/>
          <w:szCs w:val="19"/>
        </w:rPr>
      </w:pPr>
    </w:p>
    <w:p w14:paraId="546623F1" w14:textId="77777777" w:rsidR="00AC6FCC" w:rsidRPr="00925873" w:rsidRDefault="00AC6FCC" w:rsidP="00F32D63">
      <w:pPr>
        <w:pStyle w:val="2izenburua"/>
      </w:pPr>
      <w:bookmarkStart w:id="658" w:name="_Toc505598231"/>
      <w:bookmarkStart w:id="659" w:name="_Toc505598308"/>
      <w:bookmarkStart w:id="660" w:name="_Toc505598401"/>
      <w:bookmarkStart w:id="661" w:name="_Toc507512583"/>
      <w:bookmarkStart w:id="662" w:name="_Toc507512884"/>
      <w:bookmarkStart w:id="663" w:name="_Toc528657977"/>
      <w:bookmarkStart w:id="664" w:name="_Toc528658796"/>
      <w:bookmarkStart w:id="665" w:name="_Toc528660423"/>
      <w:bookmarkStart w:id="666" w:name="_Toc528664273"/>
      <w:bookmarkStart w:id="667" w:name="_Toc528665964"/>
      <w:bookmarkStart w:id="668" w:name="_Toc528666589"/>
      <w:bookmarkStart w:id="669" w:name="_Toc528671312"/>
      <w:bookmarkStart w:id="670" w:name="_Toc530728140"/>
      <w:bookmarkStart w:id="671" w:name="_Toc5959045"/>
      <w:bookmarkStart w:id="672" w:name="_Toc34132945"/>
      <w:bookmarkStart w:id="673" w:name="_Toc155179061"/>
      <w:r w:rsidRPr="00925873">
        <w:t>VII.- INCIDENCIAS Y REVISIÓN DE ACTOS</w:t>
      </w:r>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p>
    <w:p w14:paraId="6D7DBF3F" w14:textId="77777777" w:rsidR="00F42C49" w:rsidRPr="00925873" w:rsidRDefault="00E21B52" w:rsidP="00F030E5">
      <w:pPr>
        <w:pStyle w:val="3izenburua"/>
        <w:ind w:right="-427"/>
        <w:rPr>
          <w:rFonts w:eastAsia="Arial Unicode MS"/>
        </w:rPr>
      </w:pPr>
      <w:bookmarkStart w:id="674" w:name="_Toc155179062"/>
      <w:r w:rsidRPr="00925873">
        <w:rPr>
          <w:rFonts w:eastAsia="Arial Unicode MS"/>
        </w:rPr>
        <w:t xml:space="preserve">40.- </w:t>
      </w:r>
      <w:r w:rsidR="00F42C49" w:rsidRPr="00925873">
        <w:rPr>
          <w:rFonts w:eastAsia="Arial Unicode MS"/>
        </w:rPr>
        <w:t>INCIDENCIAS</w:t>
      </w:r>
      <w:bookmarkEnd w:id="674"/>
    </w:p>
    <w:p w14:paraId="0C1EC6E8" w14:textId="77777777" w:rsidR="00F42C49" w:rsidRPr="00925873" w:rsidRDefault="00F42C49" w:rsidP="00F030E5">
      <w:pPr>
        <w:pStyle w:val="4izenburua"/>
        <w:ind w:right="-427"/>
      </w:pPr>
      <w:r w:rsidRPr="00925873">
        <w:t>40.1.- Prerrogativas del órgano de contratación</w:t>
      </w:r>
      <w:r w:rsidR="00E21B52" w:rsidRPr="00925873">
        <w:t>.</w:t>
      </w:r>
    </w:p>
    <w:p w14:paraId="13C15EDE" w14:textId="77777777" w:rsidR="00F42C49" w:rsidRPr="00925873" w:rsidRDefault="00902345" w:rsidP="00F030E5">
      <w:pPr>
        <w:pStyle w:val="Estilo1"/>
        <w:spacing w:before="120" w:after="120"/>
        <w:ind w:left="851" w:right="-427"/>
        <w:rPr>
          <w:rFonts w:ascii="Verdana" w:eastAsia="Arial Unicode MS" w:hAnsi="Verdana" w:cs="Tahoma"/>
          <w:sz w:val="19"/>
          <w:szCs w:val="19"/>
        </w:rPr>
      </w:pPr>
      <w:r w:rsidRPr="00925873">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925873">
        <w:rPr>
          <w:rFonts w:ascii="Verdana" w:eastAsia="Arial Unicode MS" w:hAnsi="Verdana" w:cs="Tahoma"/>
          <w:sz w:val="19"/>
          <w:szCs w:val="19"/>
        </w:rPr>
        <w:t>.</w:t>
      </w:r>
    </w:p>
    <w:p w14:paraId="7C61210B" w14:textId="77777777" w:rsidR="00F42C49" w:rsidRPr="00925873" w:rsidRDefault="00F42C49" w:rsidP="00F030E5">
      <w:pPr>
        <w:pStyle w:val="4izenburua"/>
        <w:ind w:right="-427"/>
      </w:pPr>
      <w:r w:rsidRPr="00925873">
        <w:t>40.2.- Procedimiento</w:t>
      </w:r>
      <w:r w:rsidR="00E21B52" w:rsidRPr="00925873">
        <w:t>.</w:t>
      </w:r>
    </w:p>
    <w:p w14:paraId="353D9E41" w14:textId="77777777" w:rsidR="00F42C49" w:rsidRPr="00925873" w:rsidRDefault="00F42C49" w:rsidP="00F030E5">
      <w:pPr>
        <w:widowControl w:val="0"/>
        <w:suppressAutoHyphens/>
        <w:autoSpaceDE w:val="0"/>
        <w:autoSpaceDN w:val="0"/>
        <w:adjustRightInd w:val="0"/>
        <w:spacing w:before="120" w:after="120"/>
        <w:ind w:left="851" w:right="-427"/>
        <w:jc w:val="both"/>
        <w:rPr>
          <w:rFonts w:ascii="Verdana" w:hAnsi="Verdana" w:cs="Tahoma"/>
          <w:sz w:val="19"/>
          <w:szCs w:val="19"/>
        </w:rPr>
      </w:pPr>
      <w:r w:rsidRPr="00925873">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17ECF5D0" w14:textId="77777777" w:rsidR="00F42C49" w:rsidRPr="00925873" w:rsidRDefault="00F42C49" w:rsidP="00D206AB">
      <w:pPr>
        <w:pStyle w:val="Zerrenda-paragrafoa"/>
        <w:numPr>
          <w:ilvl w:val="0"/>
          <w:numId w:val="72"/>
        </w:numPr>
        <w:tabs>
          <w:tab w:val="left" w:pos="1276"/>
        </w:tabs>
        <w:spacing w:before="120" w:after="120"/>
        <w:ind w:left="1418" w:right="-427" w:hanging="284"/>
        <w:jc w:val="both"/>
        <w:rPr>
          <w:rFonts w:ascii="Verdana" w:hAnsi="Verdana" w:cs="Tahoma"/>
          <w:sz w:val="19"/>
          <w:szCs w:val="19"/>
        </w:rPr>
      </w:pPr>
      <w:r w:rsidRPr="00925873">
        <w:rPr>
          <w:rFonts w:ascii="Verdana" w:hAnsi="Verdana" w:cs="Tahoma"/>
          <w:sz w:val="19"/>
          <w:szCs w:val="19"/>
        </w:rPr>
        <w:t>Propuesta del poder adjudicador o petición de la contratista.</w:t>
      </w:r>
    </w:p>
    <w:p w14:paraId="789EEA00" w14:textId="4D5445BE" w:rsidR="00F42C49" w:rsidRPr="00925873" w:rsidRDefault="00F42C49" w:rsidP="00D206AB">
      <w:pPr>
        <w:pStyle w:val="Zerrenda-paragrafoa"/>
        <w:numPr>
          <w:ilvl w:val="0"/>
          <w:numId w:val="72"/>
        </w:numPr>
        <w:tabs>
          <w:tab w:val="left" w:pos="1276"/>
        </w:tabs>
        <w:spacing w:before="120" w:after="120"/>
        <w:ind w:left="1418" w:right="-427" w:hanging="284"/>
        <w:jc w:val="both"/>
        <w:rPr>
          <w:rFonts w:ascii="Verdana" w:hAnsi="Verdana" w:cs="Tahoma"/>
          <w:sz w:val="19"/>
          <w:szCs w:val="19"/>
        </w:rPr>
      </w:pPr>
      <w:r w:rsidRPr="00925873">
        <w:rPr>
          <w:rFonts w:ascii="Verdana" w:hAnsi="Verdana" w:cs="Tahoma"/>
          <w:sz w:val="19"/>
          <w:szCs w:val="19"/>
        </w:rPr>
        <w:t>Audiencia de la contratista por espacio de cinco (5) días hábiles.</w:t>
      </w:r>
      <w:r w:rsidR="00A843D4" w:rsidRPr="00925873">
        <w:rPr>
          <w:rFonts w:ascii="Verdana" w:hAnsi="Verdana" w:cs="Tahoma"/>
          <w:sz w:val="19"/>
          <w:szCs w:val="19"/>
        </w:rPr>
        <w:t xml:space="preserve"> Para el caso de resolución del contrato, la audiencia de la contratista será por plazo de diez (10) días naturales, siempre y cuando la resolución del contrato se acuerde de oficio por el órgano de contratación.</w:t>
      </w:r>
    </w:p>
    <w:p w14:paraId="0384001C" w14:textId="77777777" w:rsidR="00F42C49" w:rsidRPr="00925873" w:rsidRDefault="00F42C49" w:rsidP="00D206AB">
      <w:pPr>
        <w:pStyle w:val="Zerrenda-paragrafoa"/>
        <w:numPr>
          <w:ilvl w:val="0"/>
          <w:numId w:val="72"/>
        </w:numPr>
        <w:tabs>
          <w:tab w:val="left" w:pos="1276"/>
        </w:tabs>
        <w:spacing w:before="120" w:after="120"/>
        <w:ind w:left="1418" w:right="-427" w:hanging="284"/>
        <w:jc w:val="both"/>
        <w:rPr>
          <w:rFonts w:ascii="Verdana" w:hAnsi="Verdana" w:cs="Tahoma"/>
          <w:sz w:val="19"/>
          <w:szCs w:val="19"/>
        </w:rPr>
      </w:pPr>
      <w:r w:rsidRPr="00925873">
        <w:rPr>
          <w:rFonts w:ascii="Verdana" w:hAnsi="Verdana" w:cs="Tahoma"/>
          <w:sz w:val="19"/>
          <w:szCs w:val="19"/>
        </w:rPr>
        <w:t>Informe de la Dirección Facultativa.</w:t>
      </w:r>
    </w:p>
    <w:p w14:paraId="7A04DA41" w14:textId="77777777" w:rsidR="00F42C49" w:rsidRPr="00925873" w:rsidRDefault="00902345" w:rsidP="00D206AB">
      <w:pPr>
        <w:pStyle w:val="Zerrenda-paragrafoa"/>
        <w:numPr>
          <w:ilvl w:val="0"/>
          <w:numId w:val="72"/>
        </w:numPr>
        <w:tabs>
          <w:tab w:val="left" w:pos="1276"/>
        </w:tabs>
        <w:spacing w:before="120" w:after="120"/>
        <w:ind w:left="1418" w:right="-427" w:hanging="284"/>
        <w:jc w:val="both"/>
        <w:rPr>
          <w:rFonts w:ascii="Verdana" w:hAnsi="Verdana" w:cs="Tahoma"/>
          <w:sz w:val="19"/>
          <w:szCs w:val="19"/>
        </w:rPr>
      </w:pPr>
      <w:r w:rsidRPr="00925873">
        <w:rPr>
          <w:rFonts w:ascii="Verdana" w:hAnsi="Verdana" w:cs="Tahoma"/>
          <w:sz w:val="19"/>
          <w:szCs w:val="19"/>
        </w:rPr>
        <w:t>Informe, en su caso, de la asesoría jurídica</w:t>
      </w:r>
      <w:r w:rsidR="00F42C49" w:rsidRPr="00925873">
        <w:rPr>
          <w:rFonts w:ascii="Verdana" w:hAnsi="Verdana" w:cs="Tahoma"/>
          <w:sz w:val="19"/>
          <w:szCs w:val="19"/>
        </w:rPr>
        <w:t>.</w:t>
      </w:r>
    </w:p>
    <w:p w14:paraId="2735F6A3" w14:textId="77777777" w:rsidR="00F42C49" w:rsidRPr="00925873" w:rsidRDefault="00902345" w:rsidP="00D206AB">
      <w:pPr>
        <w:pStyle w:val="Zerrenda-paragrafoa"/>
        <w:numPr>
          <w:ilvl w:val="0"/>
          <w:numId w:val="72"/>
        </w:numPr>
        <w:tabs>
          <w:tab w:val="left" w:pos="1276"/>
        </w:tabs>
        <w:spacing w:before="120" w:after="120"/>
        <w:ind w:left="1418" w:right="-427" w:hanging="284"/>
        <w:jc w:val="both"/>
        <w:rPr>
          <w:rFonts w:ascii="Verdana" w:hAnsi="Verdana" w:cs="Tahoma"/>
          <w:sz w:val="19"/>
          <w:szCs w:val="19"/>
        </w:rPr>
      </w:pPr>
      <w:r w:rsidRPr="00925873">
        <w:rPr>
          <w:rFonts w:ascii="Verdana" w:hAnsi="Verdana" w:cs="Tahoma"/>
          <w:sz w:val="19"/>
          <w:szCs w:val="19"/>
        </w:rPr>
        <w:t>Informe, e</w:t>
      </w:r>
      <w:r w:rsidR="0075165A" w:rsidRPr="00925873">
        <w:rPr>
          <w:rFonts w:ascii="Verdana" w:hAnsi="Verdana" w:cs="Tahoma"/>
          <w:sz w:val="19"/>
          <w:szCs w:val="19"/>
        </w:rPr>
        <w:t>n</w:t>
      </w:r>
      <w:r w:rsidRPr="00925873">
        <w:rPr>
          <w:rFonts w:ascii="Verdana" w:hAnsi="Verdana" w:cs="Tahoma"/>
          <w:sz w:val="19"/>
          <w:szCs w:val="19"/>
        </w:rPr>
        <w:t xml:space="preserve"> su caso, de la Oficina de Control Económico</w:t>
      </w:r>
      <w:r w:rsidR="00F42C49" w:rsidRPr="00925873">
        <w:rPr>
          <w:rFonts w:ascii="Verdana" w:hAnsi="Verdana" w:cs="Tahoma"/>
          <w:sz w:val="19"/>
          <w:szCs w:val="19"/>
        </w:rPr>
        <w:t>.</w:t>
      </w:r>
    </w:p>
    <w:p w14:paraId="5C438AFA" w14:textId="77777777" w:rsidR="00F42C49" w:rsidRPr="00925873" w:rsidRDefault="00F42C49" w:rsidP="00D206AB">
      <w:pPr>
        <w:pStyle w:val="Zerrenda-paragrafoa"/>
        <w:numPr>
          <w:ilvl w:val="0"/>
          <w:numId w:val="72"/>
        </w:numPr>
        <w:tabs>
          <w:tab w:val="left" w:pos="1276"/>
        </w:tabs>
        <w:spacing w:before="120" w:after="120"/>
        <w:ind w:left="1418" w:right="-427" w:hanging="284"/>
        <w:jc w:val="both"/>
        <w:rPr>
          <w:rFonts w:ascii="Verdana" w:hAnsi="Verdana" w:cs="Tahoma"/>
          <w:sz w:val="19"/>
          <w:szCs w:val="19"/>
        </w:rPr>
      </w:pPr>
      <w:r w:rsidRPr="00925873">
        <w:rPr>
          <w:rFonts w:ascii="Verdana" w:hAnsi="Verdana" w:cs="Tahoma"/>
          <w:sz w:val="19"/>
          <w:szCs w:val="19"/>
        </w:rPr>
        <w:t>Resolución motivada del órgano de contratación y notificación a la contratista.</w:t>
      </w:r>
    </w:p>
    <w:p w14:paraId="263788C4" w14:textId="77777777" w:rsidR="00F42C49" w:rsidRPr="00925873" w:rsidRDefault="00F42C49" w:rsidP="00F030E5">
      <w:pPr>
        <w:widowControl w:val="0"/>
        <w:suppressAutoHyphens/>
        <w:autoSpaceDE w:val="0"/>
        <w:autoSpaceDN w:val="0"/>
        <w:adjustRightInd w:val="0"/>
        <w:spacing w:before="120" w:after="120"/>
        <w:ind w:left="851" w:right="-427"/>
        <w:jc w:val="both"/>
        <w:rPr>
          <w:rFonts w:ascii="Verdana" w:hAnsi="Verdana" w:cs="Tahoma"/>
          <w:sz w:val="19"/>
          <w:szCs w:val="19"/>
        </w:rPr>
      </w:pPr>
      <w:r w:rsidRPr="00925873">
        <w:rPr>
          <w:rFonts w:ascii="Verdana" w:hAnsi="Verdana" w:cs="Tahoma"/>
          <w:sz w:val="19"/>
          <w:szCs w:val="19"/>
        </w:rPr>
        <w:t xml:space="preserve">Salvo que motivos de interés público lo justifiquen o la naturaleza de las incidencias lo requiera, la tramitación de este procedimiento </w:t>
      </w:r>
      <w:r w:rsidR="00902345" w:rsidRPr="00925873">
        <w:rPr>
          <w:rFonts w:ascii="Verdana" w:hAnsi="Verdana" w:cs="Tahoma"/>
          <w:sz w:val="19"/>
          <w:szCs w:val="19"/>
        </w:rPr>
        <w:t xml:space="preserve">no </w:t>
      </w:r>
      <w:r w:rsidRPr="00925873">
        <w:rPr>
          <w:rFonts w:ascii="Verdana" w:hAnsi="Verdana" w:cs="Tahoma"/>
          <w:sz w:val="19"/>
          <w:szCs w:val="19"/>
        </w:rPr>
        <w:t>determinará la paralización del contrato.</w:t>
      </w:r>
    </w:p>
    <w:p w14:paraId="3B8688EA" w14:textId="77777777" w:rsidR="00F42C49" w:rsidRPr="00925873" w:rsidRDefault="00F42C49" w:rsidP="00F030E5">
      <w:pPr>
        <w:pStyle w:val="3izenburua"/>
        <w:ind w:right="-427"/>
        <w:rPr>
          <w:rFonts w:eastAsia="Arial Unicode MS"/>
        </w:rPr>
      </w:pPr>
      <w:bookmarkStart w:id="675" w:name="_Toc155179063"/>
      <w:r w:rsidRPr="00925873">
        <w:rPr>
          <w:rFonts w:eastAsia="Arial Unicode MS"/>
        </w:rPr>
        <w:t>41</w:t>
      </w:r>
      <w:r w:rsidR="00E21B52" w:rsidRPr="00925873">
        <w:rPr>
          <w:rFonts w:eastAsia="Arial Unicode MS"/>
        </w:rPr>
        <w:t xml:space="preserve">.- </w:t>
      </w:r>
      <w:r w:rsidRPr="00925873">
        <w:rPr>
          <w:rFonts w:eastAsia="Arial Unicode MS"/>
        </w:rPr>
        <w:t>RÉGIMEN DE REVISIÓN DE ACTOS</w:t>
      </w:r>
      <w:bookmarkEnd w:id="675"/>
    </w:p>
    <w:p w14:paraId="333F5E50" w14:textId="77777777" w:rsidR="00F42C49" w:rsidRPr="00925873" w:rsidRDefault="005B0B4B" w:rsidP="00F030E5">
      <w:pPr>
        <w:widowControl w:val="0"/>
        <w:suppressAutoHyphens/>
        <w:autoSpaceDE w:val="0"/>
        <w:autoSpaceDN w:val="0"/>
        <w:adjustRightInd w:val="0"/>
        <w:spacing w:before="120" w:after="120"/>
        <w:ind w:left="284" w:right="-427"/>
        <w:jc w:val="both"/>
        <w:rPr>
          <w:rFonts w:ascii="Verdana" w:hAnsi="Verdana" w:cs="Tahoma"/>
          <w:sz w:val="19"/>
          <w:szCs w:val="19"/>
        </w:rPr>
      </w:pPr>
      <w:r w:rsidRPr="00925873">
        <w:rPr>
          <w:rFonts w:ascii="Verdana" w:hAnsi="Verdana" w:cs="Tahoma"/>
          <w:sz w:val="19"/>
          <w:szCs w:val="19"/>
        </w:rPr>
        <w:t>Los actos dic</w:t>
      </w:r>
      <w:r w:rsidR="00F42C49" w:rsidRPr="00925873">
        <w:rPr>
          <w:rFonts w:ascii="Verdana" w:hAnsi="Verdana" w:cs="Tahoma"/>
          <w:sz w:val="19"/>
          <w:szCs w:val="19"/>
        </w:rPr>
        <w:t xml:space="preserve">tados en relación con </w:t>
      </w:r>
      <w:r w:rsidR="00902345" w:rsidRPr="00925873">
        <w:rPr>
          <w:rFonts w:ascii="Verdana" w:hAnsi="Verdana" w:cs="Tahoma"/>
          <w:sz w:val="19"/>
          <w:szCs w:val="19"/>
        </w:rPr>
        <w:t xml:space="preserve">contratos no comprendidos </w:t>
      </w:r>
      <w:r w:rsidR="00F42C49" w:rsidRPr="00925873">
        <w:rPr>
          <w:rFonts w:ascii="Verdana" w:hAnsi="Verdana" w:cs="Tahoma"/>
          <w:sz w:val="19"/>
          <w:szCs w:val="19"/>
        </w:rPr>
        <w:t>en el art. 44.1 LCSP serán susceptibles de los recursos ordinarios previstos en la Ley 39/2015, de 1 de octubre, del Procedimiento Administrativo Común de las Administraciones Públicas (artículos 112, 121 y 123).</w:t>
      </w:r>
    </w:p>
    <w:p w14:paraId="529CDACE" w14:textId="28DF1437" w:rsidR="00386665" w:rsidRPr="00925873" w:rsidRDefault="00386665" w:rsidP="00386665">
      <w:pPr>
        <w:widowControl w:val="0"/>
        <w:suppressAutoHyphens/>
        <w:autoSpaceDE w:val="0"/>
        <w:autoSpaceDN w:val="0"/>
        <w:adjustRightInd w:val="0"/>
        <w:spacing w:before="120" w:after="120"/>
        <w:ind w:left="284" w:right="-427"/>
        <w:jc w:val="both"/>
        <w:rPr>
          <w:rFonts w:eastAsia="Arial Unicode MS"/>
        </w:rPr>
      </w:pPr>
    </w:p>
    <w:p w14:paraId="11173BFA" w14:textId="54191855" w:rsidR="00386665" w:rsidRPr="00925873" w:rsidRDefault="00386665" w:rsidP="00386665">
      <w:pPr>
        <w:widowControl w:val="0"/>
        <w:suppressAutoHyphens/>
        <w:autoSpaceDE w:val="0"/>
        <w:autoSpaceDN w:val="0"/>
        <w:adjustRightInd w:val="0"/>
        <w:spacing w:before="120" w:after="120"/>
        <w:ind w:left="284" w:right="-427"/>
        <w:jc w:val="both"/>
        <w:rPr>
          <w:rFonts w:eastAsia="Arial Unicode MS"/>
        </w:rPr>
      </w:pPr>
    </w:p>
    <w:p w14:paraId="61C74786" w14:textId="481940F9" w:rsidR="00386665" w:rsidRPr="00925873" w:rsidRDefault="00386665" w:rsidP="00386665">
      <w:pPr>
        <w:widowControl w:val="0"/>
        <w:suppressAutoHyphens/>
        <w:autoSpaceDE w:val="0"/>
        <w:autoSpaceDN w:val="0"/>
        <w:adjustRightInd w:val="0"/>
        <w:spacing w:before="120" w:after="120"/>
        <w:ind w:left="284" w:right="-427"/>
        <w:jc w:val="both"/>
        <w:rPr>
          <w:rFonts w:eastAsia="Arial Unicode MS"/>
        </w:rPr>
      </w:pPr>
    </w:p>
    <w:p w14:paraId="0BDE7D2E" w14:textId="7DBEB692" w:rsidR="00386665" w:rsidRPr="00925873" w:rsidRDefault="00386665" w:rsidP="00386665">
      <w:pPr>
        <w:widowControl w:val="0"/>
        <w:suppressAutoHyphens/>
        <w:autoSpaceDE w:val="0"/>
        <w:autoSpaceDN w:val="0"/>
        <w:adjustRightInd w:val="0"/>
        <w:spacing w:before="120" w:after="120"/>
        <w:ind w:left="284" w:right="-427"/>
        <w:jc w:val="both"/>
        <w:rPr>
          <w:rFonts w:eastAsia="Arial Unicode MS"/>
        </w:rPr>
      </w:pPr>
    </w:p>
    <w:p w14:paraId="186EFE45" w14:textId="4AD6C153" w:rsidR="00386665" w:rsidRPr="00925873" w:rsidRDefault="00386665" w:rsidP="00386665">
      <w:pPr>
        <w:widowControl w:val="0"/>
        <w:suppressAutoHyphens/>
        <w:autoSpaceDE w:val="0"/>
        <w:autoSpaceDN w:val="0"/>
        <w:adjustRightInd w:val="0"/>
        <w:spacing w:before="120" w:after="120"/>
        <w:ind w:left="284" w:right="-427"/>
        <w:jc w:val="both"/>
        <w:rPr>
          <w:rFonts w:eastAsia="Arial Unicode MS"/>
        </w:rPr>
      </w:pPr>
    </w:p>
    <w:p w14:paraId="2BC37A53" w14:textId="44537AFD" w:rsidR="00386665" w:rsidRPr="00925873" w:rsidRDefault="00386665" w:rsidP="00386665">
      <w:pPr>
        <w:widowControl w:val="0"/>
        <w:suppressAutoHyphens/>
        <w:autoSpaceDE w:val="0"/>
        <w:autoSpaceDN w:val="0"/>
        <w:adjustRightInd w:val="0"/>
        <w:spacing w:before="120" w:after="120"/>
        <w:ind w:left="284" w:right="-427"/>
        <w:jc w:val="both"/>
        <w:rPr>
          <w:rFonts w:eastAsia="Arial Unicode MS"/>
        </w:rPr>
      </w:pPr>
    </w:p>
    <w:p w14:paraId="51A21932" w14:textId="6E1CDA7C" w:rsidR="00386665" w:rsidRPr="00925873" w:rsidRDefault="00386665" w:rsidP="00386665">
      <w:pPr>
        <w:widowControl w:val="0"/>
        <w:suppressAutoHyphens/>
        <w:autoSpaceDE w:val="0"/>
        <w:autoSpaceDN w:val="0"/>
        <w:adjustRightInd w:val="0"/>
        <w:spacing w:before="120" w:after="120"/>
        <w:ind w:left="284" w:right="-427"/>
        <w:jc w:val="both"/>
        <w:rPr>
          <w:rFonts w:eastAsia="Arial Unicode MS"/>
        </w:rPr>
      </w:pPr>
    </w:p>
    <w:p w14:paraId="63F6CA9E" w14:textId="73810E15" w:rsidR="00386665" w:rsidRPr="00925873" w:rsidRDefault="00386665" w:rsidP="00386665">
      <w:pPr>
        <w:widowControl w:val="0"/>
        <w:suppressAutoHyphens/>
        <w:autoSpaceDE w:val="0"/>
        <w:autoSpaceDN w:val="0"/>
        <w:adjustRightInd w:val="0"/>
        <w:spacing w:before="120" w:after="120"/>
        <w:ind w:left="284" w:right="-427"/>
        <w:jc w:val="both"/>
        <w:rPr>
          <w:rFonts w:eastAsia="Arial Unicode MS"/>
        </w:rPr>
      </w:pPr>
    </w:p>
    <w:p w14:paraId="0C1EAE05" w14:textId="1DD2EB9A" w:rsidR="00386665" w:rsidRPr="00925873" w:rsidRDefault="00386665" w:rsidP="00E0645B">
      <w:pPr>
        <w:widowControl w:val="0"/>
        <w:suppressAutoHyphens/>
        <w:autoSpaceDE w:val="0"/>
        <w:autoSpaceDN w:val="0"/>
        <w:adjustRightInd w:val="0"/>
        <w:spacing w:before="120" w:after="120"/>
        <w:ind w:right="-427"/>
        <w:jc w:val="both"/>
        <w:rPr>
          <w:rFonts w:eastAsia="Arial Unicode MS"/>
        </w:rPr>
      </w:pPr>
    </w:p>
    <w:p w14:paraId="3246E230" w14:textId="0799D929" w:rsidR="00386665" w:rsidRPr="00925873" w:rsidRDefault="00386665" w:rsidP="00386665">
      <w:pPr>
        <w:widowControl w:val="0"/>
        <w:suppressAutoHyphens/>
        <w:autoSpaceDE w:val="0"/>
        <w:autoSpaceDN w:val="0"/>
        <w:adjustRightInd w:val="0"/>
        <w:spacing w:before="120" w:after="120"/>
        <w:ind w:left="284" w:right="-427"/>
        <w:jc w:val="both"/>
        <w:rPr>
          <w:rFonts w:eastAsia="Arial Unicode MS"/>
        </w:rPr>
      </w:pPr>
    </w:p>
    <w:p w14:paraId="342C9F6F" w14:textId="4AF3A8D9" w:rsidR="00DA7D61" w:rsidRPr="00925873" w:rsidRDefault="00DA7D61" w:rsidP="00386665">
      <w:pPr>
        <w:widowControl w:val="0"/>
        <w:suppressAutoHyphens/>
        <w:autoSpaceDE w:val="0"/>
        <w:autoSpaceDN w:val="0"/>
        <w:adjustRightInd w:val="0"/>
        <w:spacing w:before="120" w:after="120"/>
        <w:ind w:left="284" w:right="-427"/>
        <w:jc w:val="both"/>
        <w:rPr>
          <w:rFonts w:eastAsia="Arial Unicode MS"/>
        </w:rPr>
      </w:pPr>
    </w:p>
    <w:p w14:paraId="00A17523" w14:textId="27D00825" w:rsidR="00DA7D61" w:rsidRPr="00925873" w:rsidRDefault="00DA7D61" w:rsidP="00386665">
      <w:pPr>
        <w:widowControl w:val="0"/>
        <w:suppressAutoHyphens/>
        <w:autoSpaceDE w:val="0"/>
        <w:autoSpaceDN w:val="0"/>
        <w:adjustRightInd w:val="0"/>
        <w:spacing w:before="120" w:after="120"/>
        <w:ind w:left="284" w:right="-427"/>
        <w:jc w:val="both"/>
        <w:rPr>
          <w:rFonts w:eastAsia="Arial Unicode MS"/>
        </w:rPr>
      </w:pPr>
    </w:p>
    <w:p w14:paraId="72D534C7" w14:textId="77777777" w:rsidR="00DA7D61" w:rsidRPr="00925873" w:rsidRDefault="00DA7D61" w:rsidP="00386665">
      <w:pPr>
        <w:widowControl w:val="0"/>
        <w:suppressAutoHyphens/>
        <w:autoSpaceDE w:val="0"/>
        <w:autoSpaceDN w:val="0"/>
        <w:adjustRightInd w:val="0"/>
        <w:spacing w:before="120" w:after="120"/>
        <w:ind w:left="284" w:right="-427"/>
        <w:jc w:val="both"/>
        <w:rPr>
          <w:rFonts w:eastAsia="Arial Unicode MS"/>
        </w:rPr>
      </w:pPr>
    </w:p>
    <w:p w14:paraId="6682F41D" w14:textId="77777777" w:rsidR="00386665" w:rsidRPr="00925873" w:rsidRDefault="00386665" w:rsidP="00386665">
      <w:pPr>
        <w:pStyle w:val="2izenburua"/>
      </w:pPr>
      <w:bookmarkStart w:id="676" w:name="_Toc155179064"/>
      <w:r w:rsidRPr="00925873">
        <w:t>VIII.- FONDOS MRR DEL PLAN DE RECUPERACIÓN, TRANSFORMACIÓN Y RESILIENCIA</w:t>
      </w:r>
      <w:bookmarkEnd w:id="676"/>
    </w:p>
    <w:p w14:paraId="48DBF039" w14:textId="77777777" w:rsidR="00386665" w:rsidRPr="00925873" w:rsidRDefault="00386665" w:rsidP="00386665">
      <w:pPr>
        <w:pStyle w:val="3izenburua"/>
        <w:rPr>
          <w:rFonts w:eastAsia="Arial Unicode MS"/>
        </w:rPr>
      </w:pPr>
      <w:bookmarkStart w:id="677" w:name="_Toc155179065"/>
      <w:r w:rsidRPr="00925873">
        <w:rPr>
          <w:rFonts w:eastAsia="Arial Unicode MS"/>
        </w:rPr>
        <w:t>42.- Condiciones generales</w:t>
      </w:r>
      <w:bookmarkEnd w:id="677"/>
    </w:p>
    <w:p w14:paraId="389BA5EE" w14:textId="77777777" w:rsidR="00386665" w:rsidRPr="00925873" w:rsidRDefault="00386665" w:rsidP="00386665">
      <w:pPr>
        <w:pStyle w:val="Estilo1"/>
        <w:spacing w:before="120" w:after="120"/>
        <w:ind w:left="500" w:right="-316"/>
        <w:rPr>
          <w:szCs w:val="19"/>
        </w:rPr>
      </w:pPr>
      <w:r w:rsidRPr="00925873">
        <w:rPr>
          <w:rFonts w:ascii="Verdana" w:hAnsi="Verdana"/>
          <w:sz w:val="19"/>
          <w:szCs w:val="19"/>
        </w:rPr>
        <w:t>Las cláusulas y especialidades establecidas a continuación serán de aplicación a aquellos contratos que reciban financiación procedente del Mecanismo de Recuperación y Resiliencia en el marco del Plan de Recuperación, Transformación y Resiliencia, conforme a lo indicado en la cláusula 3.5 de condiciones específicas del contrato [“</w:t>
      </w:r>
      <w:r w:rsidRPr="00925873">
        <w:rPr>
          <w:rFonts w:ascii="Verdana" w:hAnsi="Verdana"/>
          <w:i/>
          <w:iCs/>
          <w:sz w:val="19"/>
          <w:szCs w:val="19"/>
        </w:rPr>
        <w:t>Financiación procedente de la Unión Europea (Fondos MRR”</w:t>
      </w:r>
      <w:r w:rsidRPr="00925873">
        <w:rPr>
          <w:rFonts w:ascii="Verdana" w:hAnsi="Verdana"/>
          <w:sz w:val="19"/>
          <w:szCs w:val="19"/>
        </w:rPr>
        <w:t>)].</w:t>
      </w:r>
    </w:p>
    <w:p w14:paraId="46397287" w14:textId="77777777" w:rsidR="00386665" w:rsidRPr="00925873" w:rsidRDefault="00386665" w:rsidP="00386665">
      <w:pPr>
        <w:pStyle w:val="4izenburua"/>
      </w:pPr>
      <w:r w:rsidRPr="00925873">
        <w:t>42.1.- Régimen jurídico</w:t>
      </w:r>
    </w:p>
    <w:p w14:paraId="24EB816E" w14:textId="12C869EA" w:rsidR="00386665" w:rsidRPr="00925873" w:rsidRDefault="00386665" w:rsidP="00386665">
      <w:pPr>
        <w:pStyle w:val="Estilo1"/>
        <w:spacing w:before="120" w:after="120"/>
        <w:ind w:left="500" w:right="-316"/>
        <w:rPr>
          <w:rFonts w:ascii="Verdana" w:eastAsia="Arial Unicode MS" w:hAnsi="Verdana" w:cs="Tahoma"/>
          <w:sz w:val="19"/>
          <w:szCs w:val="19"/>
        </w:rPr>
      </w:pPr>
      <w:r w:rsidRPr="00925873">
        <w:rPr>
          <w:rFonts w:ascii="Verdana" w:eastAsia="Arial Unicode MS" w:hAnsi="Verdana" w:cs="Tahoma"/>
          <w:sz w:val="19"/>
          <w:szCs w:val="19"/>
        </w:rPr>
        <w:t>En relación con el régimen jurídico establecido en la cláusula 3 de este pliego, serán igualmente de aplicación el Real Decreto-Ley 36/2020, de 30 de diciembre, por el cual se aprueban medidas urgentes para la modernización de la Administración Pública y para la ejecución del Plan de Recuperación, Transformación y Resiliencia, la Orden HFP/1030/2021, de 29 de septiembre, por la que se configura el sistema de gestión del Plan de Recuperación, Transformación y Resiliencia,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p>
    <w:p w14:paraId="521C9C83" w14:textId="77777777" w:rsidR="005B61E3" w:rsidRPr="00925873" w:rsidRDefault="005B61E3" w:rsidP="005B61E3">
      <w:pPr>
        <w:spacing w:before="120" w:after="120"/>
        <w:ind w:left="500" w:right="-316"/>
        <w:jc w:val="both"/>
        <w:rPr>
          <w:rFonts w:ascii="Verdana" w:eastAsia="Arial Unicode MS" w:hAnsi="Verdana" w:cs="Tahoma"/>
          <w:sz w:val="19"/>
          <w:szCs w:val="19"/>
        </w:rPr>
      </w:pPr>
      <w:bookmarkStart w:id="678" w:name="_Hlk123655801"/>
      <w:r w:rsidRPr="00925873">
        <w:rPr>
          <w:rFonts w:ascii="Verdana" w:hAnsi="Verdana"/>
          <w:sz w:val="19"/>
          <w:szCs w:val="19"/>
        </w:rPr>
        <w:t>Será de obligatorio cumplimiento seguir con la metodología de seguimiento de las ayudas conforme a lo previsto en el PRTR, dispuesto en el Reglamento (UE) número 2021/241 del Parlamento Europeo y en su normativa de desarrollo, relativo al cumplimiento de hitos y objetivos. Así como con lo requerido en la Decisión de Ejecución del Consejo relativa a la aprobación de la evaluación del Plan de recuperación y resiliencia de España (CID), y las condiciones del etiquetado climático y digital.</w:t>
      </w:r>
      <w:bookmarkEnd w:id="678"/>
    </w:p>
    <w:p w14:paraId="79D13160" w14:textId="77777777" w:rsidR="00386665" w:rsidRPr="00925873" w:rsidRDefault="00386665" w:rsidP="00386665">
      <w:pPr>
        <w:pStyle w:val="4izenburua"/>
      </w:pPr>
      <w:r w:rsidRPr="00925873">
        <w:t>42.2.- Plan de Medidas Antifraude</w:t>
      </w:r>
    </w:p>
    <w:p w14:paraId="0BDD8823" w14:textId="2E563A16" w:rsidR="009F2A4A" w:rsidRPr="00925873" w:rsidRDefault="00386665" w:rsidP="00386665">
      <w:pPr>
        <w:widowControl w:val="0"/>
        <w:suppressAutoHyphens/>
        <w:autoSpaceDE w:val="0"/>
        <w:autoSpaceDN w:val="0"/>
        <w:adjustRightInd w:val="0"/>
        <w:spacing w:before="120" w:after="120"/>
        <w:ind w:left="510" w:right="-316"/>
        <w:jc w:val="both"/>
        <w:rPr>
          <w:rFonts w:ascii="Verdana" w:hAnsi="Verdana" w:cs="Tahoma"/>
          <w:sz w:val="19"/>
          <w:szCs w:val="19"/>
        </w:rPr>
      </w:pPr>
      <w:r w:rsidRPr="00925873">
        <w:rPr>
          <w:rFonts w:ascii="Verdana" w:hAnsi="Verdana" w:cs="Tahoma"/>
          <w:sz w:val="19"/>
          <w:szCs w:val="19"/>
        </w:rPr>
        <w:t>La presentación de proposiciones por parte de los licitadores supone la aceptación incondicionada y sin reservas del Plan de Medidas Antifraude</w:t>
      </w:r>
      <w:r w:rsidR="009F2A4A" w:rsidRPr="00925873">
        <w:rPr>
          <w:rFonts w:ascii="Verdana" w:hAnsi="Verdana" w:cs="Tahoma"/>
          <w:sz w:val="19"/>
          <w:szCs w:val="19"/>
        </w:rPr>
        <w:t xml:space="preserve"> a que se refiere el artículo 6 de la Orden 1030/2021, y que ha sido aprobado por el Consejo de Gobierno de 29 de marzo de 2022. En concreto, se trata de un Plan de medidas para cubrir los requisitos antifraude, conflicto de interés, doble financiación y ayudas de estado y daño no significativo al medio ambiente para las iniciativas financiadas con recursos del Mecanismo de Recuperación y Resiliencia, exigido en la ejecución del Plan de Recuperación, Transformación y Resiliencia (PRTR) así como la Declaración Institucional por la que se asume el compromiso del Gobierno Vasco de lucha contra el fraude.</w:t>
      </w:r>
    </w:p>
    <w:p w14:paraId="69601699" w14:textId="0009FCF8" w:rsidR="00386665" w:rsidRPr="00925873" w:rsidRDefault="007E7C71" w:rsidP="00386665">
      <w:pPr>
        <w:widowControl w:val="0"/>
        <w:suppressAutoHyphens/>
        <w:autoSpaceDE w:val="0"/>
        <w:autoSpaceDN w:val="0"/>
        <w:adjustRightInd w:val="0"/>
        <w:spacing w:before="120" w:after="120"/>
        <w:ind w:left="510" w:right="-316"/>
        <w:jc w:val="both"/>
        <w:rPr>
          <w:rFonts w:ascii="Verdana" w:hAnsi="Verdana" w:cs="Tahoma"/>
          <w:sz w:val="19"/>
          <w:szCs w:val="19"/>
        </w:rPr>
      </w:pPr>
      <w:r w:rsidRPr="00925873">
        <w:rPr>
          <w:rFonts w:ascii="Verdana" w:hAnsi="Verdana" w:cs="Tahoma"/>
          <w:sz w:val="19"/>
          <w:szCs w:val="19"/>
        </w:rPr>
        <w:t xml:space="preserve">De este modo, </w:t>
      </w:r>
      <w:r w:rsidR="00386665" w:rsidRPr="00925873">
        <w:rPr>
          <w:rFonts w:ascii="Verdana" w:hAnsi="Verdana" w:cs="Tahoma"/>
          <w:sz w:val="19"/>
          <w:szCs w:val="19"/>
        </w:rPr>
        <w:t xml:space="preserve">el órgano de contratación </w:t>
      </w:r>
      <w:r w:rsidRPr="00925873">
        <w:rPr>
          <w:rFonts w:ascii="Verdana" w:hAnsi="Verdana" w:cs="Tahoma"/>
          <w:sz w:val="19"/>
          <w:szCs w:val="19"/>
        </w:rPr>
        <w:t>y los licitadores</w:t>
      </w:r>
      <w:r w:rsidR="00386665" w:rsidRPr="00925873">
        <w:rPr>
          <w:rFonts w:ascii="Verdana" w:hAnsi="Verdana" w:cs="Tahoma"/>
          <w:sz w:val="19"/>
          <w:szCs w:val="19"/>
        </w:rPr>
        <w:t xml:space="preserve"> se obliga</w:t>
      </w:r>
      <w:r w:rsidRPr="00925873">
        <w:rPr>
          <w:rFonts w:ascii="Verdana" w:hAnsi="Verdana" w:cs="Tahoma"/>
          <w:sz w:val="19"/>
          <w:szCs w:val="19"/>
        </w:rPr>
        <w:t>n</w:t>
      </w:r>
      <w:r w:rsidR="00386665" w:rsidRPr="00925873">
        <w:rPr>
          <w:rFonts w:ascii="Verdana" w:hAnsi="Verdana" w:cs="Tahoma"/>
          <w:sz w:val="19"/>
          <w:szCs w:val="19"/>
        </w:rPr>
        <w:t xml:space="preserve"> a cumplir de manera íntegra</w:t>
      </w:r>
      <w:r w:rsidRPr="00925873">
        <w:rPr>
          <w:rFonts w:ascii="Verdana" w:hAnsi="Verdana" w:cs="Tahoma"/>
          <w:sz w:val="19"/>
          <w:szCs w:val="19"/>
        </w:rPr>
        <w:t xml:space="preserve"> lo establecido en el Plan</w:t>
      </w:r>
      <w:r w:rsidR="00386665" w:rsidRPr="00925873">
        <w:rPr>
          <w:rFonts w:ascii="Verdana" w:hAnsi="Verdana" w:cs="Tahoma"/>
          <w:sz w:val="19"/>
          <w:szCs w:val="19"/>
        </w:rPr>
        <w:t xml:space="preserve">, con pleno respeto a la normativa autonómica, estatal y europea en relación con la prevención, detección y corrección del fraude, la corrupción y los conflictos de interés, así como de acuerdo a los pronunciamientos que al respecto de la protección de los intereses financieros de la Unión Europea realicen sus instituciones. </w:t>
      </w:r>
    </w:p>
    <w:p w14:paraId="264FECFC" w14:textId="77777777" w:rsidR="00386665" w:rsidRPr="00925873" w:rsidRDefault="00386665" w:rsidP="00386665">
      <w:pPr>
        <w:widowControl w:val="0"/>
        <w:suppressAutoHyphens/>
        <w:autoSpaceDE w:val="0"/>
        <w:autoSpaceDN w:val="0"/>
        <w:adjustRightInd w:val="0"/>
        <w:spacing w:before="120" w:after="120"/>
        <w:ind w:left="510" w:right="-316"/>
        <w:jc w:val="both"/>
        <w:rPr>
          <w:rFonts w:ascii="Verdana" w:hAnsi="Verdana" w:cs="Tahoma"/>
          <w:sz w:val="19"/>
          <w:szCs w:val="19"/>
        </w:rPr>
      </w:pPr>
      <w:r w:rsidRPr="00925873">
        <w:rPr>
          <w:rFonts w:ascii="Verdana" w:hAnsi="Verdana" w:cs="Tahoma"/>
          <w:sz w:val="19"/>
          <w:szCs w:val="19"/>
        </w:rPr>
        <w:t xml:space="preserve">Dicho Plan Antifraude se ha aprobado en cumplimiento de las obligaciones impuestas por el artículo 22 del Reglamento (UE) 2021/241 del Parlamento Europeo y del Consejo, de 12 de febrero de 2021, por el que se establece el Mecanismo de Recuperación y Resiliencia, así como por el artículo 6 de la </w:t>
      </w:r>
      <w:r w:rsidRPr="00925873">
        <w:rPr>
          <w:rFonts w:ascii="Verdana" w:eastAsia="Arial Unicode MS" w:hAnsi="Verdana" w:cs="Tahoma"/>
          <w:sz w:val="19"/>
          <w:szCs w:val="19"/>
        </w:rPr>
        <w:t xml:space="preserve">Orden HFP/1030/2021, de 29 de septiembre, por la que se configura el sistema de gestión del Plan de Recuperación, Transformación y Resiliencia, que impone la obligación a toda entidad, decisora o ejecutora, que participe en la ejecución de las medidas del PRTR de disponer de un Plan de Medidas Antifraude. </w:t>
      </w:r>
      <w:r w:rsidRPr="00925873">
        <w:rPr>
          <w:rFonts w:ascii="Verdana" w:hAnsi="Verdana" w:cs="Tahoma"/>
          <w:sz w:val="19"/>
          <w:szCs w:val="19"/>
        </w:rPr>
        <w:t xml:space="preserve">En todo caso, los licitadores se obligan a respetar los principios de libre concurrencia, transparencia e integridad durante toda la fase de licitación, así como de ejecución y cumplimiento del contrato y, por ello, deberán comunicar de inmediato al órgano de contratación cualesquiera situaciones de conflicto, potencial o real, de las que tuvieran conocimiento y que pudieran afectar al expediente de contratación. </w:t>
      </w:r>
    </w:p>
    <w:p w14:paraId="63434D9F" w14:textId="293D4D29" w:rsidR="00386665" w:rsidRPr="00925873" w:rsidRDefault="00386665" w:rsidP="00386665">
      <w:pPr>
        <w:widowControl w:val="0"/>
        <w:suppressAutoHyphens/>
        <w:autoSpaceDE w:val="0"/>
        <w:autoSpaceDN w:val="0"/>
        <w:adjustRightInd w:val="0"/>
        <w:spacing w:before="120" w:after="120"/>
        <w:ind w:left="510" w:right="-316"/>
        <w:jc w:val="both"/>
        <w:rPr>
          <w:rFonts w:ascii="Verdana" w:hAnsi="Verdana" w:cs="Tahoma"/>
          <w:sz w:val="19"/>
          <w:szCs w:val="19"/>
        </w:rPr>
      </w:pPr>
      <w:r w:rsidRPr="00925873">
        <w:rPr>
          <w:rFonts w:ascii="Verdana" w:hAnsi="Verdana" w:cs="Tahoma"/>
          <w:sz w:val="19"/>
          <w:szCs w:val="19"/>
        </w:rPr>
        <w:t xml:space="preserve">Este expediente de contratación y su ejecución estarán sujetos a los controles establecidos por la Comisión Europea, la Oficina de Lucha Antifraude (OLAF), el Tribunal de Cuentas Europeo y la </w:t>
      </w:r>
      <w:r w:rsidRPr="00925873">
        <w:rPr>
          <w:rFonts w:ascii="Verdana" w:hAnsi="Verdana" w:cs="Tahoma"/>
          <w:sz w:val="19"/>
          <w:szCs w:val="19"/>
        </w:rPr>
        <w:lastRenderedPageBreak/>
        <w:t>Fiscalía Europea, para lo cual se facilitará a estos órganos el acceso a toda la información requerida sobre el contrato.</w:t>
      </w:r>
    </w:p>
    <w:p w14:paraId="2FC5F7E2" w14:textId="77777777" w:rsidR="008937D8" w:rsidRPr="00925873" w:rsidRDefault="008937D8" w:rsidP="00386665">
      <w:pPr>
        <w:widowControl w:val="0"/>
        <w:suppressAutoHyphens/>
        <w:autoSpaceDE w:val="0"/>
        <w:autoSpaceDN w:val="0"/>
        <w:adjustRightInd w:val="0"/>
        <w:spacing w:before="120" w:after="120"/>
        <w:ind w:left="510" w:right="-316"/>
        <w:jc w:val="both"/>
        <w:rPr>
          <w:rFonts w:ascii="Verdana" w:hAnsi="Verdana" w:cs="Tahoma"/>
          <w:sz w:val="19"/>
          <w:szCs w:val="19"/>
        </w:rPr>
      </w:pPr>
    </w:p>
    <w:p w14:paraId="2805B0F1" w14:textId="77777777" w:rsidR="00386665" w:rsidRPr="00925873" w:rsidRDefault="00386665" w:rsidP="00386665">
      <w:pPr>
        <w:pStyle w:val="4izenburua"/>
      </w:pPr>
      <w:r w:rsidRPr="00925873">
        <w:t>42.3.- Obligación de custodia de documentación</w:t>
      </w:r>
    </w:p>
    <w:p w14:paraId="7D61E1C4" w14:textId="77777777" w:rsidR="00386665" w:rsidRPr="00925873" w:rsidRDefault="00386665" w:rsidP="00386665">
      <w:pPr>
        <w:widowControl w:val="0"/>
        <w:suppressAutoHyphens/>
        <w:autoSpaceDE w:val="0"/>
        <w:autoSpaceDN w:val="0"/>
        <w:adjustRightInd w:val="0"/>
        <w:spacing w:before="120" w:after="120"/>
        <w:ind w:left="510" w:right="-316"/>
        <w:jc w:val="both"/>
        <w:rPr>
          <w:rFonts w:ascii="Verdana" w:hAnsi="Verdana" w:cs="Tahoma"/>
          <w:sz w:val="19"/>
          <w:szCs w:val="19"/>
        </w:rPr>
      </w:pPr>
      <w:r w:rsidRPr="00925873">
        <w:rPr>
          <w:rFonts w:ascii="Verdana" w:hAnsi="Verdana" w:cs="Tahoma"/>
          <w:sz w:val="19"/>
          <w:szCs w:val="19"/>
        </w:rPr>
        <w:t>En cumplimiento de la obligación establecida por el art. 132 del Reglamento (UE, Euratom) 2018/1046, del Parlamento Europeo y del Consejo, de 18 de julio de 2018, los contratistas y subcontratistas mantendrán un registro y conservarán los documentos justificativos, los datos estadísticos y demás documentación concerniente a la financiación, así como los registros y documentos en formato electrónico, durante un período de cinco años a partir del pago del saldo o, a falta de dicho pago, de la operación. Este período será de tres años si la financiación es de un importe inferior o igual a 60.000 EUR.</w:t>
      </w:r>
    </w:p>
    <w:p w14:paraId="2F1F22B3" w14:textId="77777777" w:rsidR="00386665" w:rsidRPr="00925873" w:rsidRDefault="00386665" w:rsidP="00386665">
      <w:pPr>
        <w:widowControl w:val="0"/>
        <w:suppressAutoHyphens/>
        <w:autoSpaceDE w:val="0"/>
        <w:autoSpaceDN w:val="0"/>
        <w:adjustRightInd w:val="0"/>
        <w:spacing w:before="120" w:after="120"/>
        <w:ind w:left="510" w:right="-316"/>
        <w:jc w:val="both"/>
        <w:rPr>
          <w:rFonts w:ascii="Verdana" w:hAnsi="Verdana" w:cs="Tahoma"/>
          <w:sz w:val="19"/>
          <w:szCs w:val="19"/>
        </w:rPr>
      </w:pPr>
      <w:r w:rsidRPr="00925873">
        <w:rPr>
          <w:rFonts w:ascii="Verdana" w:hAnsi="Verdana" w:cs="Tahoma"/>
          <w:sz w:val="19"/>
          <w:szCs w:val="19"/>
        </w:rPr>
        <w:t>Los registros y documentos relativos a auditorías, recursos, litigios, la tramitación de reclamaciones relativas a compromisos jurídicos o relativos a investigaciones de la OLAF se conservarán hasta que dichas auditorías, recursos, litigios, tramitación de reclamaciones o investigaciones hayan concluido. En el caso de los registros y documentos relativos a investigaciones de la OLAF, la obligación de conservar los registros y documentos se aplicará una vez que dichas investigaciones hayan sido notificadas al perceptor.</w:t>
      </w:r>
    </w:p>
    <w:p w14:paraId="588308AA" w14:textId="77777777" w:rsidR="00386665" w:rsidRPr="00925873" w:rsidRDefault="00386665" w:rsidP="00386665">
      <w:pPr>
        <w:widowControl w:val="0"/>
        <w:suppressAutoHyphens/>
        <w:autoSpaceDE w:val="0"/>
        <w:autoSpaceDN w:val="0"/>
        <w:adjustRightInd w:val="0"/>
        <w:spacing w:before="120" w:after="120"/>
        <w:ind w:left="510" w:right="-316"/>
        <w:jc w:val="both"/>
        <w:rPr>
          <w:rFonts w:ascii="Verdana" w:hAnsi="Verdana" w:cs="Tahoma"/>
          <w:sz w:val="19"/>
          <w:szCs w:val="19"/>
        </w:rPr>
      </w:pPr>
      <w:r w:rsidRPr="00925873">
        <w:rPr>
          <w:rFonts w:ascii="Verdana" w:hAnsi="Verdana" w:cs="Tahoma"/>
          <w:sz w:val="19"/>
          <w:szCs w:val="19"/>
        </w:rPr>
        <w:t>Los registros y documentos se conservarán, bien en forma de originales, bien en forma de copias compulsadas de originales, bien en soportes de datos comúnmente aceptados, entre ellos versiones electrónicas de documentos originales o documentos existentes únicamente en versión electrónica. Cuando existan versiones electrónicas, no serán necesarios originales si dichos documentos cumplen los requisitos legales aplicables para que puedan ser considerados equivalentes a originales y fiables a efectos de auditoría.</w:t>
      </w:r>
    </w:p>
    <w:p w14:paraId="35F04138" w14:textId="77777777" w:rsidR="00386665" w:rsidRPr="00925873" w:rsidRDefault="00386665" w:rsidP="00386665">
      <w:pPr>
        <w:pStyle w:val="4izenburua"/>
      </w:pPr>
      <w:r w:rsidRPr="00925873">
        <w:t>42.4.- Obligaciones en materia de comunicación</w:t>
      </w:r>
    </w:p>
    <w:p w14:paraId="5D02C48E" w14:textId="77777777" w:rsidR="00386665" w:rsidRPr="00925873" w:rsidRDefault="00386665" w:rsidP="00386665">
      <w:pPr>
        <w:widowControl w:val="0"/>
        <w:suppressAutoHyphens/>
        <w:autoSpaceDE w:val="0"/>
        <w:autoSpaceDN w:val="0"/>
        <w:adjustRightInd w:val="0"/>
        <w:spacing w:before="120" w:after="120"/>
        <w:ind w:left="510" w:right="-316"/>
        <w:jc w:val="both"/>
        <w:rPr>
          <w:rFonts w:ascii="Verdana" w:hAnsi="Verdana" w:cs="Tahoma"/>
          <w:sz w:val="19"/>
          <w:szCs w:val="19"/>
        </w:rPr>
      </w:pPr>
      <w:r w:rsidRPr="00925873">
        <w:rPr>
          <w:rFonts w:ascii="Verdana" w:hAnsi="Verdana" w:cs="Tahoma"/>
          <w:sz w:val="19"/>
          <w:szCs w:val="19"/>
        </w:rPr>
        <w:t xml:space="preserve">En cumplimiento de la obligación establecida por el artículo 9 de la </w:t>
      </w:r>
      <w:r w:rsidRPr="00925873">
        <w:rPr>
          <w:rFonts w:ascii="Verdana" w:eastAsia="Arial Unicode MS" w:hAnsi="Verdana" w:cs="Tahoma"/>
          <w:sz w:val="19"/>
          <w:szCs w:val="19"/>
        </w:rPr>
        <w:t>Orden HFP/1030/2021, de 29 de septiembre, por la que se configura el sistema de gestión del Plan de Recuperación, Transformación y Resiliencia, en todas las actuaciones de comunicación relacionadas con la ejecución del contrato en el marco del Plan de Recuperación, Transformación y Resiliencia, los contratistas y subcontratistas deberán exhibir de forma destacada y visible el emblema de la Unión Europea, en la que se incluirá, además, una declaración de la financiación recibida con la siguiente referencia: “Plan de Recuperación, Transformación y Resiliencia – Financiado por la Unión Europea - NextGenerationEU”.</w:t>
      </w:r>
    </w:p>
    <w:p w14:paraId="4E3B52CD" w14:textId="31B53E04" w:rsidR="00386665" w:rsidRPr="00925873" w:rsidRDefault="00386665" w:rsidP="00386665">
      <w:pPr>
        <w:widowControl w:val="0"/>
        <w:suppressAutoHyphens/>
        <w:autoSpaceDE w:val="0"/>
        <w:autoSpaceDN w:val="0"/>
        <w:adjustRightInd w:val="0"/>
        <w:spacing w:before="120" w:after="120"/>
        <w:ind w:left="510" w:right="-316"/>
        <w:jc w:val="both"/>
        <w:rPr>
          <w:rFonts w:ascii="Verdana" w:hAnsi="Verdana" w:cs="Tahoma"/>
          <w:sz w:val="19"/>
          <w:szCs w:val="19"/>
        </w:rPr>
      </w:pPr>
      <w:r w:rsidRPr="00925873">
        <w:rPr>
          <w:rFonts w:ascii="Verdana" w:hAnsi="Verdana" w:cs="Tahoma"/>
          <w:sz w:val="19"/>
          <w:szCs w:val="19"/>
        </w:rPr>
        <w:t>El emblema de la Unión Europea deberá permanecer distinto y sepa</w:t>
      </w:r>
      <w:r w:rsidR="00F97A28" w:rsidRPr="00925873">
        <w:rPr>
          <w:rFonts w:ascii="Verdana" w:hAnsi="Verdana" w:cs="Tahoma"/>
          <w:sz w:val="19"/>
          <w:szCs w:val="19"/>
        </w:rPr>
        <w:t>rado y no podrá modificarse aña</w:t>
      </w:r>
      <w:r w:rsidRPr="00925873">
        <w:rPr>
          <w:rFonts w:ascii="Verdana" w:hAnsi="Verdana" w:cs="Tahoma"/>
          <w:sz w:val="19"/>
          <w:szCs w:val="19"/>
        </w:rPr>
        <w:t xml:space="preserve">diendo otras marcas visuales, marcas o texto. </w:t>
      </w:r>
    </w:p>
    <w:p w14:paraId="54E46CCC" w14:textId="77777777" w:rsidR="00386665" w:rsidRPr="00925873" w:rsidRDefault="00386665" w:rsidP="00386665">
      <w:pPr>
        <w:widowControl w:val="0"/>
        <w:suppressAutoHyphens/>
        <w:autoSpaceDE w:val="0"/>
        <w:autoSpaceDN w:val="0"/>
        <w:adjustRightInd w:val="0"/>
        <w:spacing w:before="120" w:after="120"/>
        <w:ind w:left="510" w:right="-316"/>
        <w:jc w:val="both"/>
        <w:rPr>
          <w:rFonts w:ascii="Verdana" w:hAnsi="Verdana" w:cs="Tahoma"/>
          <w:sz w:val="19"/>
          <w:szCs w:val="19"/>
        </w:rPr>
      </w:pPr>
      <w:r w:rsidRPr="00925873">
        <w:rPr>
          <w:rFonts w:ascii="Verdana" w:hAnsi="Verdana" w:cs="Tahoma"/>
          <w:sz w:val="19"/>
          <w:szCs w:val="19"/>
        </w:rPr>
        <w:t>Estas medidas de información y comunicación de las actuaciones desarrolladas se incluirán en carteles informativos, placas, publicaciones impresas y electrónicas, material audiovisual, páginas web, anuncios e inserciones en prensa, certificados, etc. Todos los carteles informativos y placas deberán colocarse en un lugar bien visible y de acceso al público.</w:t>
      </w:r>
    </w:p>
    <w:p w14:paraId="5A2E9E48" w14:textId="77777777" w:rsidR="00386665" w:rsidRPr="00925873" w:rsidRDefault="00386665" w:rsidP="00386665">
      <w:pPr>
        <w:widowControl w:val="0"/>
        <w:suppressAutoHyphens/>
        <w:autoSpaceDE w:val="0"/>
        <w:autoSpaceDN w:val="0"/>
        <w:adjustRightInd w:val="0"/>
        <w:spacing w:before="120" w:after="120"/>
        <w:ind w:left="510" w:right="-316"/>
        <w:jc w:val="both"/>
        <w:rPr>
          <w:rFonts w:ascii="Verdana" w:hAnsi="Verdana" w:cs="Tahoma"/>
          <w:sz w:val="19"/>
          <w:szCs w:val="19"/>
        </w:rPr>
      </w:pPr>
    </w:p>
    <w:p w14:paraId="497B17A2" w14:textId="77777777" w:rsidR="00386665" w:rsidRPr="00925873" w:rsidRDefault="00386665" w:rsidP="00386665">
      <w:pPr>
        <w:widowControl w:val="0"/>
        <w:suppressAutoHyphens/>
        <w:autoSpaceDE w:val="0"/>
        <w:autoSpaceDN w:val="0"/>
        <w:adjustRightInd w:val="0"/>
        <w:spacing w:before="120" w:after="120"/>
        <w:ind w:left="510" w:right="-316"/>
        <w:jc w:val="both"/>
        <w:rPr>
          <w:rFonts w:ascii="Verdana" w:hAnsi="Verdana" w:cs="Tahoma"/>
          <w:sz w:val="19"/>
          <w:szCs w:val="19"/>
        </w:rPr>
      </w:pPr>
    </w:p>
    <w:p w14:paraId="07EC4C67" w14:textId="77777777" w:rsidR="00386665" w:rsidRPr="00925873" w:rsidRDefault="00386665">
      <w:pPr>
        <w:rPr>
          <w:rFonts w:eastAsia="Arial Unicode MS"/>
        </w:rPr>
      </w:pPr>
    </w:p>
    <w:p w14:paraId="2111ECB8" w14:textId="08E658E0" w:rsidR="00C24BB0" w:rsidRPr="00925873" w:rsidRDefault="00C24BB0">
      <w:pPr>
        <w:rPr>
          <w:rFonts w:eastAsia="Arial Unicode MS"/>
        </w:rPr>
      </w:pPr>
      <w:r w:rsidRPr="00925873">
        <w:rPr>
          <w:rFonts w:eastAsia="Arial Unicode MS"/>
        </w:rPr>
        <w:br w:type="page"/>
      </w:r>
    </w:p>
    <w:p w14:paraId="5AB42511" w14:textId="77777777" w:rsidR="00AC6FCC" w:rsidRPr="00925873" w:rsidRDefault="00AC6FCC" w:rsidP="00AC6FCC">
      <w:pPr>
        <w:rPr>
          <w:rFonts w:eastAsia="Arial Unicode MS"/>
        </w:rPr>
        <w:sectPr w:rsidR="00AC6FCC" w:rsidRPr="00925873" w:rsidSect="00A12B05">
          <w:headerReference w:type="default" r:id="rId22"/>
          <w:footerReference w:type="first" r:id="rId23"/>
          <w:pgSz w:w="11906" w:h="16838" w:code="9"/>
          <w:pgMar w:top="567" w:right="1276" w:bottom="992" w:left="1134" w:header="283" w:footer="482" w:gutter="0"/>
          <w:cols w:space="708"/>
          <w:titlePg/>
          <w:docGrid w:linePitch="360"/>
        </w:sectPr>
      </w:pPr>
    </w:p>
    <w:p w14:paraId="4BFEE447" w14:textId="77777777" w:rsidR="00AC6FCC" w:rsidRPr="00925873" w:rsidRDefault="00AC6FCC" w:rsidP="00AC6FCC">
      <w:pPr>
        <w:pStyle w:val="1izenburua"/>
      </w:pPr>
      <w:bookmarkStart w:id="679" w:name="_Toc5959050"/>
      <w:bookmarkStart w:id="680" w:name="_Toc34132948"/>
      <w:bookmarkStart w:id="681" w:name="_Toc155179066"/>
      <w:bookmarkStart w:id="682" w:name="AnexoII2"/>
      <w:r w:rsidRPr="00925873">
        <w:t>ANEXOS</w:t>
      </w:r>
      <w:bookmarkEnd w:id="679"/>
      <w:bookmarkEnd w:id="680"/>
      <w:bookmarkEnd w:id="681"/>
    </w:p>
    <w:p w14:paraId="0C884F3D" w14:textId="77777777" w:rsidR="00A171CC" w:rsidRPr="00925873" w:rsidRDefault="00A171CC" w:rsidP="00A171CC"/>
    <w:p w14:paraId="645489A9" w14:textId="77777777" w:rsidR="00AC6FCC" w:rsidRPr="00925873" w:rsidRDefault="00AC6FCC" w:rsidP="00F32D63">
      <w:pPr>
        <w:pStyle w:val="2izenburua"/>
        <w:rPr>
          <w:caps/>
        </w:rPr>
      </w:pPr>
      <w:bookmarkStart w:id="683" w:name="_Toc5959051"/>
      <w:bookmarkStart w:id="684" w:name="_Toc155179067"/>
      <w:r w:rsidRPr="00925873">
        <w:t>CUADRO RESUMEN</w:t>
      </w:r>
      <w:bookmarkEnd w:id="683"/>
      <w:bookmarkEnd w:id="684"/>
    </w:p>
    <w:p w14:paraId="1A320292" w14:textId="77777777" w:rsidR="00AC6FCC" w:rsidRPr="00925873" w:rsidRDefault="00AC6FCC" w:rsidP="00AC6FCC">
      <w:pPr>
        <w:ind w:right="-8"/>
        <w:jc w:val="center"/>
        <w:rPr>
          <w:rFonts w:ascii="Verdana" w:hAnsi="Verdana"/>
          <w:b/>
          <w:caps/>
          <w:sz w:val="16"/>
          <w:szCs w:val="16"/>
        </w:rPr>
      </w:pPr>
    </w:p>
    <w:p w14:paraId="0B995D47" w14:textId="77777777" w:rsidR="00A171CC" w:rsidRPr="00925873" w:rsidRDefault="00A171CC" w:rsidP="00AC6FCC">
      <w:pPr>
        <w:ind w:right="-8"/>
        <w:jc w:val="center"/>
        <w:rPr>
          <w:rFonts w:ascii="Verdana" w:hAnsi="Verdana"/>
          <w:b/>
          <w:caps/>
          <w:sz w:val="16"/>
          <w:szCs w:val="16"/>
        </w:rPr>
      </w:pPr>
    </w:p>
    <w:p w14:paraId="159C3627" w14:textId="77777777" w:rsidR="00AC6FCC" w:rsidRPr="00925873" w:rsidRDefault="00AC6FCC" w:rsidP="00D206AB">
      <w:pPr>
        <w:numPr>
          <w:ilvl w:val="0"/>
          <w:numId w:val="74"/>
        </w:numPr>
        <w:tabs>
          <w:tab w:val="clear" w:pos="2740"/>
        </w:tabs>
        <w:spacing w:before="120" w:after="120"/>
        <w:ind w:left="0" w:right="-318" w:firstLine="0"/>
        <w:jc w:val="both"/>
        <w:rPr>
          <w:rFonts w:ascii="Verdana" w:eastAsia="Arial Unicode MS" w:hAnsi="Verdana"/>
          <w:b/>
          <w:sz w:val="16"/>
          <w:szCs w:val="16"/>
        </w:rPr>
      </w:pPr>
      <w:r w:rsidRPr="00925873">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925873" w14:paraId="485C11C7" w14:textId="77777777" w:rsidTr="00AC6FCC">
        <w:trPr>
          <w:trHeight w:val="325"/>
        </w:trPr>
        <w:tc>
          <w:tcPr>
            <w:tcW w:w="400" w:type="dxa"/>
            <w:tcBorders>
              <w:top w:val="nil"/>
              <w:left w:val="nil"/>
              <w:bottom w:val="nil"/>
            </w:tcBorders>
            <w:shd w:val="clear" w:color="auto" w:fill="auto"/>
            <w:vAlign w:val="center"/>
          </w:tcPr>
          <w:p w14:paraId="24D622FA" w14:textId="77777777" w:rsidR="00AC6FCC" w:rsidRPr="00925873" w:rsidRDefault="00AC6FCC" w:rsidP="00AC6FCC">
            <w:pPr>
              <w:ind w:left="-228" w:right="-108"/>
              <w:jc w:val="right"/>
              <w:rPr>
                <w:rFonts w:ascii="Verdana" w:eastAsia="Arial Unicode MS" w:hAnsi="Verdana"/>
                <w:sz w:val="16"/>
                <w:szCs w:val="16"/>
              </w:rPr>
            </w:pPr>
            <w:r w:rsidRPr="00925873">
              <w:rPr>
                <w:rFonts w:ascii="Verdana" w:eastAsia="Arial Unicode MS" w:hAnsi="Verdana"/>
                <w:sz w:val="16"/>
                <w:szCs w:val="16"/>
              </w:rPr>
              <w:fldChar w:fldCharType="begin">
                <w:ffData>
                  <w:name w:val="Casilla1"/>
                  <w:enabled/>
                  <w:calcOnExit w:val="0"/>
                  <w:checkBox>
                    <w:size w:val="26"/>
                    <w:default w:val="1"/>
                  </w:checkBox>
                </w:ffData>
              </w:fldChar>
            </w:r>
            <w:r w:rsidRPr="0092587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925873">
              <w:rPr>
                <w:rFonts w:ascii="Verdana" w:eastAsia="Arial Unicode MS" w:hAnsi="Verdana"/>
                <w:sz w:val="16"/>
                <w:szCs w:val="16"/>
              </w:rPr>
              <w:fldChar w:fldCharType="end"/>
            </w:r>
          </w:p>
        </w:tc>
        <w:tc>
          <w:tcPr>
            <w:tcW w:w="1300" w:type="dxa"/>
            <w:shd w:val="clear" w:color="auto" w:fill="auto"/>
            <w:vAlign w:val="center"/>
          </w:tcPr>
          <w:p w14:paraId="46089C20" w14:textId="77777777" w:rsidR="00AC6FCC" w:rsidRPr="00925873" w:rsidRDefault="00000000" w:rsidP="00AC6FCC">
            <w:pPr>
              <w:ind w:left="-108" w:right="-108"/>
              <w:jc w:val="center"/>
              <w:rPr>
                <w:rFonts w:ascii="Verdana" w:eastAsia="Arial Unicode MS" w:hAnsi="Verdana"/>
                <w:sz w:val="16"/>
                <w:szCs w:val="16"/>
              </w:rPr>
            </w:pPr>
            <w:hyperlink w:anchor="AnexoI1" w:history="1">
              <w:r w:rsidR="00AC6FCC" w:rsidRPr="00925873">
                <w:rPr>
                  <w:rFonts w:ascii="Verdana" w:eastAsia="Arial Unicode MS" w:hAnsi="Verdana"/>
                  <w:sz w:val="16"/>
                  <w:szCs w:val="16"/>
                </w:rPr>
                <w:t>ANEXO I.1.</w:t>
              </w:r>
            </w:hyperlink>
          </w:p>
        </w:tc>
        <w:tc>
          <w:tcPr>
            <w:tcW w:w="7300" w:type="dxa"/>
            <w:shd w:val="clear" w:color="auto" w:fill="auto"/>
            <w:vAlign w:val="center"/>
          </w:tcPr>
          <w:p w14:paraId="535A4028" w14:textId="77777777" w:rsidR="00AC6FCC" w:rsidRPr="00925873" w:rsidRDefault="000427EE" w:rsidP="00AC6FCC">
            <w:pPr>
              <w:tabs>
                <w:tab w:val="left" w:pos="0"/>
              </w:tabs>
              <w:ind w:right="-208"/>
              <w:jc w:val="both"/>
              <w:rPr>
                <w:rFonts w:ascii="Verdana" w:eastAsia="Arial Unicode MS" w:hAnsi="Verdana"/>
                <w:sz w:val="16"/>
                <w:szCs w:val="16"/>
              </w:rPr>
            </w:pPr>
            <w:r w:rsidRPr="00925873">
              <w:rPr>
                <w:rFonts w:ascii="Verdana" w:eastAsia="Arial Unicode MS" w:hAnsi="Verdana"/>
                <w:sz w:val="16"/>
                <w:szCs w:val="16"/>
              </w:rPr>
              <w:t>SIMULACIÓN FÓRMULA(S) MATEMÁTICA(S)</w:t>
            </w:r>
          </w:p>
        </w:tc>
      </w:tr>
    </w:tbl>
    <w:p w14:paraId="0F22D191" w14:textId="77777777" w:rsidR="00AC6FCC" w:rsidRPr="00925873" w:rsidRDefault="00A35CFE" w:rsidP="00D206AB">
      <w:pPr>
        <w:numPr>
          <w:ilvl w:val="0"/>
          <w:numId w:val="74"/>
        </w:numPr>
        <w:tabs>
          <w:tab w:val="clear" w:pos="2740"/>
        </w:tabs>
        <w:spacing w:before="120" w:after="120"/>
        <w:ind w:left="426" w:right="-318" w:hanging="409"/>
        <w:jc w:val="both"/>
        <w:rPr>
          <w:rFonts w:ascii="Verdana" w:eastAsia="Arial Unicode MS" w:hAnsi="Verdana"/>
          <w:b/>
          <w:sz w:val="16"/>
          <w:szCs w:val="16"/>
        </w:rPr>
      </w:pPr>
      <w:r w:rsidRPr="00925873">
        <w:rPr>
          <w:rFonts w:ascii="Verdana" w:hAnsi="Verdana"/>
          <w:noProof/>
          <w:sz w:val="16"/>
          <w:szCs w:val="16"/>
        </w:rPr>
        <mc:AlternateContent>
          <mc:Choice Requires="wps">
            <w:drawing>
              <wp:anchor distT="0" distB="0" distL="114300" distR="114300" simplePos="0" relativeHeight="251658241" behindDoc="0" locked="0" layoutInCell="1" allowOverlap="1" wp14:anchorId="19E46F53" wp14:editId="6B8F7098">
                <wp:simplePos x="0" y="0"/>
                <wp:positionH relativeFrom="column">
                  <wp:posOffset>-546431</wp:posOffset>
                </wp:positionH>
                <wp:positionV relativeFrom="paragraph">
                  <wp:posOffset>1172210</wp:posOffset>
                </wp:positionV>
                <wp:extent cx="370840" cy="2372360"/>
                <wp:effectExtent l="0" t="0" r="10160" b="2794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48EF4930" w14:textId="77777777" w:rsidR="00EA5A0D" w:rsidRPr="007B24D7" w:rsidRDefault="00EA5A0D" w:rsidP="00AC6FCC">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9E46F53" id="_x0000_t202" coordsize="21600,21600" o:spt="202" path="m,l,21600r21600,l21600,xe">
                <v:stroke joinstyle="miter"/>
                <v:path gradientshapeok="t" o:connecttype="rect"/>
              </v:shapetype>
              <v:shape id="Cuadro de texto 2" o:spid="_x0000_s1026" type="#_x0000_t202" style="position:absolute;left:0;text-align:left;margin-left:-43.0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NLVZ8HhAAAACwEAAA8AAABkcnMvZG93bnJldi54bWxMj8tOwzAQRfdI/IM1ldilTiKa&#10;RmmcqkLAEtGCKpbT2E2i+pHGbmv+nmEFy9E9uvdMvY5Gs6ua/OCsgGyeAlO2dXKwnYDPj5ekBOYD&#10;WonaWSXgW3lYN/d3NVbS3exWXXehY1RifYUC+hDGinPf9sqgn7tRWcqObjIY6Jw6Lie8UbnRPE/T&#10;ghscLC30OKqnXrWn3cUIeH+VRdyf9uf4dTzLZxyz7dtGC/Ewi5sVsKBi+IPhV5/UoSGng7tY6ZkW&#10;kJRFRigF5WMBjIgkXy6BHQQsFmUOvKn5/x+aHwAAAP//AwBQSwECLQAUAAYACAAAACEAtoM4kv4A&#10;AADhAQAAEwAAAAAAAAAAAAAAAAAAAAAAW0NvbnRlbnRfVHlwZXNdLnhtbFBLAQItABQABgAIAAAA&#10;IQA4/SH/1gAAAJQBAAALAAAAAAAAAAAAAAAAAC8BAABfcmVscy8ucmVsc1BLAQItABQABgAIAAAA&#10;IQATdDyjEwIAAC4EAAAOAAAAAAAAAAAAAAAAAC4CAABkcnMvZTJvRG9jLnhtbFBLAQItABQABgAI&#10;AAAAIQDS1WfB4QAAAAsBAAAPAAAAAAAAAAAAAAAAAG0EAABkcnMvZG93bnJldi54bWxQSwUGAAAA&#10;AAQABADzAAAAewUAAAAA&#10;" strokecolor="white">
                <v:textbox style="layout-flow:vertical;mso-layout-flow-alt:bottom-to-top">
                  <w:txbxContent>
                    <w:p w14:paraId="48EF4930" w14:textId="77777777" w:rsidR="00EA5A0D" w:rsidRPr="007B24D7" w:rsidRDefault="00EA5A0D" w:rsidP="00AC6FCC">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9D5C31" w:rsidRPr="00925873">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78DF6A91" wp14:editId="2E084220">
                <wp:simplePos x="0" y="0"/>
                <wp:positionH relativeFrom="column">
                  <wp:posOffset>-164161</wp:posOffset>
                </wp:positionH>
                <wp:positionV relativeFrom="paragraph">
                  <wp:posOffset>42545</wp:posOffset>
                </wp:positionV>
                <wp:extent cx="207034" cy="5029200"/>
                <wp:effectExtent l="0" t="0" r="21590" b="19050"/>
                <wp:wrapNone/>
                <wp:docPr id="4"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7034" cy="502920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A3ACDF"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2.95pt;margin-top:3.35pt;width:16.3pt;height:39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PI6GQIAACEEAAAOAAAAZHJzL2Uyb0RvYy54bWysU9uO0zAQfUfiHyy/06Rpu0ujpivYZRHS&#10;AistfIDrS2NwPMZ2m5avZ+yk3QJviDxYM5nxmZkzx6ubQ2fIXvqgwTZ0OikpkZaD0Hbb0K9f7l+9&#10;piREZgUzYGVDjzLQm/XLF6ve1bKCFoyQniCIDXXvGtrG6OqiCLyVHQsTcNJiUIHvWETXbwvhWY/o&#10;nSmqsrwqevDCeeAyBPx7NwTpOuMrJXn8rFSQkZiGYm8xnz6fm3QW6xWrt565VvOxDfYPXXRMWyx6&#10;hrpjkZGd139BdZp7CKDihENXgFKayzwDTjMt/5jmqWVO5lmQnODONIX/B8s/7Z/co0+tB/cA/HtA&#10;RorehfocSU7AHLLpP4LAHbJdhDzsQfku3cQxyCFzejxzKg+RcPxZldflbE4Jx9CirJa4tER6werT&#10;bedDfC+hI8loqJEqvvWMp8FZzfYPIWZiBbGsS9XFtyklqjO4pz0zpJotZ/OrcZEXSdVl0qLEb6w7&#10;QmIHp8oJ38K9NibLwVjSo5aX5aLMPQQwWqRoygt+u7k1nmBpnDV/I+5vaR52VmS0VjLxbrQj02aw&#10;sbqxI9OJ3CTYUG9AHJFoD4NO8V2h0YL/SUmPGm1o+LFjXlJiPlgUwXI6nydRZ2e+uK7Q8ZeRzWWE&#10;WY5QDY2UDOZtHB7Cznm9bbHSNI9r4Q0uWOl4UsLQ1dgs6jBvb3wzSeiXfs56ftnrXwAAAP//AwBQ&#10;SwMEFAAGAAgAAAAhAOwgFsbcAAAABwEAAA8AAABkcnMvZG93bnJldi54bWxMjs1OwzAQhO9IvIO1&#10;SNxah0g0TRqnqhB/4oIaeIBt7CYR8TrYThvenu0JTqPRjGa+cjvbQZyMD70jBXfLBIShxumeWgWf&#10;H0+LNYgQkTQOjoyCHxNgW11flVhod6a9OdWxFTxCoUAFXYxjIWVoOmMxLN1oiLOj8xYjW99K7fHM&#10;43aQaZKspMWe+KHD0Tx0pvmqJ8u/vfcv+eP+fUrDa71z3/icuzelbm/m3QZENHP8K8MFn9GhYqaD&#10;m0gHMShYpPc5VxWsMhCcX+SgIMvXGciqlP/5q18AAAD//wMAUEsBAi0AFAAGAAgAAAAhALaDOJL+&#10;AAAA4QEAABMAAAAAAAAAAAAAAAAAAAAAAFtDb250ZW50X1R5cGVzXS54bWxQSwECLQAUAAYACAAA&#10;ACEAOP0h/9YAAACUAQAACwAAAAAAAAAAAAAAAAAvAQAAX3JlbHMvLnJlbHNQSwECLQAUAAYACAAA&#10;ACEA+JjyOhkCAAAhBAAADgAAAAAAAAAAAAAAAAAuAgAAZHJzL2Uyb0RvYy54bWxQSwECLQAUAAYA&#10;CAAAACEA7CAWxtwAAAAHAQAADwAAAAAAAAAAAAAAAABzBAAAZHJzL2Rvd25yZXYueG1sUEsFBgAA&#10;AAAEAAQA8wAAAHwFAAAAAA==&#10;" adj="2128" strokeweight="1.5pt"/>
            </w:pict>
          </mc:Fallback>
        </mc:AlternateContent>
      </w:r>
      <w:r w:rsidR="00AC6FCC" w:rsidRPr="00925873">
        <w:rPr>
          <w:rFonts w:ascii="Verdana" w:eastAsia="Arial Unicode MS" w:hAnsi="Verdana"/>
          <w:b/>
          <w:sz w:val="16"/>
          <w:szCs w:val="16"/>
        </w:rPr>
        <w:tab/>
        <w:t xml:space="preserve">A PRESENTAR EN EL SOBRE </w:t>
      </w:r>
      <w:r w:rsidR="000427EE" w:rsidRPr="00925873">
        <w:rPr>
          <w:rFonts w:ascii="Verdana" w:eastAsia="Arial Unicode MS" w:hAnsi="Verdana"/>
          <w:b/>
          <w:sz w:val="16"/>
          <w:szCs w:val="16"/>
        </w:rPr>
        <w:t>“</w:t>
      </w:r>
      <w:r w:rsidR="00AC6FCC" w:rsidRPr="00925873">
        <w:rPr>
          <w:rFonts w:ascii="Verdana" w:eastAsia="Arial Unicode MS" w:hAnsi="Verdana"/>
          <w:b/>
          <w:sz w:val="16"/>
          <w:szCs w:val="16"/>
        </w:rPr>
        <w:t>A</w:t>
      </w:r>
      <w:r w:rsidR="000427EE" w:rsidRPr="00925873">
        <w:rPr>
          <w:rFonts w:ascii="Verdana" w:eastAsia="Arial Unicode MS" w:hAnsi="Verdana"/>
          <w:b/>
          <w:sz w:val="16"/>
          <w:szCs w:val="16"/>
        </w:rPr>
        <w:t>”</w:t>
      </w:r>
      <w:r w:rsidR="00AC6FCC" w:rsidRPr="00925873">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ED0686" w:rsidRPr="00925873" w14:paraId="5855593A" w14:textId="77777777" w:rsidTr="00ED0686">
        <w:trPr>
          <w:trHeight w:val="325"/>
        </w:trPr>
        <w:tc>
          <w:tcPr>
            <w:tcW w:w="400" w:type="dxa"/>
            <w:tcBorders>
              <w:top w:val="nil"/>
              <w:left w:val="nil"/>
              <w:bottom w:val="nil"/>
              <w:right w:val="single" w:sz="4" w:space="0" w:color="auto"/>
            </w:tcBorders>
            <w:shd w:val="clear" w:color="auto" w:fill="auto"/>
            <w:vAlign w:val="center"/>
          </w:tcPr>
          <w:p w14:paraId="1ED78BEF" w14:textId="77777777" w:rsidR="00ED0686" w:rsidRPr="00925873" w:rsidRDefault="00ED0686" w:rsidP="00FE30F2">
            <w:pPr>
              <w:ind w:left="-228" w:right="-108"/>
              <w:jc w:val="right"/>
              <w:rPr>
                <w:rFonts w:ascii="Verdana" w:eastAsia="Arial Unicode MS" w:hAnsi="Verdana"/>
                <w:sz w:val="16"/>
                <w:szCs w:val="16"/>
              </w:rPr>
            </w:pPr>
            <w:r w:rsidRPr="00925873">
              <w:rPr>
                <w:rFonts w:ascii="Verdana" w:eastAsia="Arial Unicode MS" w:hAnsi="Verdana"/>
                <w:sz w:val="16"/>
                <w:szCs w:val="16"/>
              </w:rPr>
              <w:fldChar w:fldCharType="begin">
                <w:ffData>
                  <w:name w:val=""/>
                  <w:enabled/>
                  <w:calcOnExit w:val="0"/>
                  <w:checkBox>
                    <w:size w:val="26"/>
                    <w:default w:val="1"/>
                  </w:checkBox>
                </w:ffData>
              </w:fldChar>
            </w:r>
            <w:r w:rsidRPr="0092587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925873">
              <w:rPr>
                <w:rFonts w:ascii="Verdana" w:eastAsia="Arial Unicode MS" w:hAnsi="Verdana"/>
                <w:sz w:val="16"/>
                <w:szCs w:val="16"/>
              </w:rPr>
              <w:fldChar w:fldCharType="end"/>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4E200CF7" w14:textId="77777777" w:rsidR="00ED0686" w:rsidRPr="00925873" w:rsidRDefault="00ED0686" w:rsidP="00ED0686">
            <w:pPr>
              <w:ind w:left="-108" w:right="-108"/>
              <w:jc w:val="center"/>
              <w:rPr>
                <w:rFonts w:ascii="Verdana" w:hAnsi="Verdana"/>
                <w:sz w:val="16"/>
                <w:szCs w:val="16"/>
              </w:rPr>
            </w:pPr>
            <w:r w:rsidRPr="00925873">
              <w:rPr>
                <w:rFonts w:ascii="Verdana" w:hAnsi="Verdana"/>
                <w:sz w:val="16"/>
                <w:szCs w:val="16"/>
              </w:rPr>
              <w:t>ANEXO II.0</w:t>
            </w:r>
            <w:hyperlink w:anchor="AnexoII1" w:history="1">
              <w:r w:rsidRPr="00925873">
                <w:rPr>
                  <w:rStyle w:val="Hiperesteka"/>
                  <w:rFonts w:ascii="Verdana" w:hAnsi="Verdana"/>
                  <w:color w:val="auto"/>
                  <w:sz w:val="16"/>
                  <w:szCs w:val="16"/>
                </w:rPr>
                <w:t>.</w:t>
              </w:r>
            </w:hyperlink>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3E9E41F6" w14:textId="77777777" w:rsidR="00ED0686" w:rsidRPr="00925873" w:rsidRDefault="00ED0686" w:rsidP="00FE30F2">
            <w:pPr>
              <w:tabs>
                <w:tab w:val="left" w:pos="0"/>
              </w:tabs>
              <w:ind w:right="-8"/>
              <w:jc w:val="both"/>
              <w:rPr>
                <w:rFonts w:ascii="Verdana" w:hAnsi="Verdana"/>
                <w:sz w:val="16"/>
                <w:szCs w:val="16"/>
              </w:rPr>
            </w:pPr>
            <w:r w:rsidRPr="00925873">
              <w:rPr>
                <w:rFonts w:ascii="Verdana" w:hAnsi="Verdana"/>
                <w:sz w:val="16"/>
                <w:szCs w:val="16"/>
              </w:rPr>
              <w:t>DATOS DE CARÁCTER PERSONAL</w:t>
            </w:r>
          </w:p>
        </w:tc>
      </w:tr>
      <w:tr w:rsidR="00AC6FCC" w:rsidRPr="00925873" w14:paraId="6817BEB0" w14:textId="77777777" w:rsidTr="00AC6FCC">
        <w:trPr>
          <w:trHeight w:val="325"/>
        </w:trPr>
        <w:tc>
          <w:tcPr>
            <w:tcW w:w="400" w:type="dxa"/>
            <w:tcBorders>
              <w:top w:val="nil"/>
              <w:left w:val="nil"/>
              <w:bottom w:val="nil"/>
            </w:tcBorders>
            <w:shd w:val="clear" w:color="auto" w:fill="auto"/>
            <w:vAlign w:val="center"/>
          </w:tcPr>
          <w:p w14:paraId="5D4CDE42" w14:textId="77777777" w:rsidR="00AC6FCC" w:rsidRPr="00925873" w:rsidRDefault="00AC6FCC" w:rsidP="00AC6FCC">
            <w:pPr>
              <w:ind w:left="-228" w:right="-108"/>
              <w:jc w:val="right"/>
              <w:rPr>
                <w:rFonts w:ascii="Verdana" w:eastAsia="Arial Unicode MS" w:hAnsi="Verdana"/>
                <w:sz w:val="16"/>
                <w:szCs w:val="16"/>
              </w:rPr>
            </w:pPr>
            <w:r w:rsidRPr="00925873">
              <w:rPr>
                <w:rFonts w:ascii="Verdana" w:eastAsia="Arial Unicode MS" w:hAnsi="Verdana"/>
                <w:sz w:val="16"/>
                <w:szCs w:val="16"/>
              </w:rPr>
              <w:fldChar w:fldCharType="begin">
                <w:ffData>
                  <w:name w:val=""/>
                  <w:enabled/>
                  <w:calcOnExit w:val="0"/>
                  <w:checkBox>
                    <w:size w:val="26"/>
                    <w:default w:val="1"/>
                  </w:checkBox>
                </w:ffData>
              </w:fldChar>
            </w:r>
            <w:r w:rsidRPr="0092587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925873">
              <w:rPr>
                <w:rFonts w:ascii="Verdana" w:eastAsia="Arial Unicode MS" w:hAnsi="Verdana"/>
                <w:sz w:val="16"/>
                <w:szCs w:val="16"/>
              </w:rPr>
              <w:fldChar w:fldCharType="end"/>
            </w:r>
          </w:p>
        </w:tc>
        <w:tc>
          <w:tcPr>
            <w:tcW w:w="1300" w:type="dxa"/>
            <w:shd w:val="clear" w:color="auto" w:fill="auto"/>
            <w:vAlign w:val="center"/>
          </w:tcPr>
          <w:p w14:paraId="68F78229" w14:textId="77777777" w:rsidR="00AC6FCC" w:rsidRPr="00925873" w:rsidRDefault="00000000" w:rsidP="00AC6FCC">
            <w:pPr>
              <w:ind w:left="-108" w:right="-108"/>
              <w:jc w:val="center"/>
              <w:rPr>
                <w:rFonts w:ascii="Verdana" w:eastAsia="Arial Unicode MS" w:hAnsi="Verdana"/>
                <w:sz w:val="16"/>
                <w:szCs w:val="16"/>
              </w:rPr>
            </w:pPr>
            <w:hyperlink w:anchor="AnexoII1" w:history="1">
              <w:r w:rsidR="00AC6FCC" w:rsidRPr="00925873">
                <w:rPr>
                  <w:rFonts w:ascii="Verdana" w:eastAsia="Arial Unicode MS" w:hAnsi="Verdana"/>
                  <w:sz w:val="16"/>
                  <w:szCs w:val="16"/>
                </w:rPr>
                <w:t>ANEXO II.1.</w:t>
              </w:r>
            </w:hyperlink>
          </w:p>
        </w:tc>
        <w:tc>
          <w:tcPr>
            <w:tcW w:w="7300" w:type="dxa"/>
            <w:shd w:val="clear" w:color="auto" w:fill="auto"/>
            <w:vAlign w:val="center"/>
          </w:tcPr>
          <w:p w14:paraId="7A494638" w14:textId="77777777" w:rsidR="00AC6FCC" w:rsidRPr="00925873" w:rsidRDefault="00A42D4A" w:rsidP="00AC6FCC">
            <w:pPr>
              <w:tabs>
                <w:tab w:val="left" w:pos="0"/>
              </w:tabs>
              <w:ind w:right="-8"/>
              <w:jc w:val="both"/>
              <w:rPr>
                <w:rFonts w:ascii="Verdana" w:eastAsia="Arial Unicode MS" w:hAnsi="Verdana"/>
                <w:sz w:val="16"/>
                <w:szCs w:val="16"/>
              </w:rPr>
            </w:pPr>
            <w:r w:rsidRPr="00925873">
              <w:rPr>
                <w:rFonts w:ascii="Verdana" w:hAnsi="Verdana"/>
                <w:sz w:val="16"/>
                <w:szCs w:val="16"/>
              </w:rPr>
              <w:t>DECLARACIÓN RESPONSABLE</w:t>
            </w:r>
          </w:p>
        </w:tc>
      </w:tr>
      <w:tr w:rsidR="00447786" w:rsidRPr="00925873" w14:paraId="131CF65C" w14:textId="77777777" w:rsidTr="00AC6FCC">
        <w:trPr>
          <w:trHeight w:val="325"/>
        </w:trPr>
        <w:tc>
          <w:tcPr>
            <w:tcW w:w="400" w:type="dxa"/>
            <w:tcBorders>
              <w:top w:val="nil"/>
              <w:left w:val="nil"/>
              <w:bottom w:val="nil"/>
            </w:tcBorders>
            <w:shd w:val="clear" w:color="auto" w:fill="auto"/>
            <w:vAlign w:val="center"/>
          </w:tcPr>
          <w:p w14:paraId="71FB58F3" w14:textId="37E5A8C1" w:rsidR="00447786" w:rsidRPr="00925873" w:rsidRDefault="00447786" w:rsidP="00447786">
            <w:pPr>
              <w:ind w:left="-228" w:right="-108"/>
              <w:jc w:val="right"/>
              <w:rPr>
                <w:rFonts w:ascii="Verdana" w:eastAsia="Arial Unicode MS" w:hAnsi="Verdana"/>
                <w:sz w:val="16"/>
                <w:szCs w:val="16"/>
              </w:rPr>
            </w:pPr>
            <w:r w:rsidRPr="00925873">
              <w:rPr>
                <w:rFonts w:ascii="Verdana" w:eastAsia="Arial Unicode MS" w:hAnsi="Verdana"/>
                <w:sz w:val="16"/>
                <w:szCs w:val="16"/>
              </w:rPr>
              <w:fldChar w:fldCharType="begin">
                <w:ffData>
                  <w:name w:val=""/>
                  <w:enabled/>
                  <w:calcOnExit w:val="0"/>
                  <w:checkBox>
                    <w:size w:val="26"/>
                    <w:default w:val="1"/>
                  </w:checkBox>
                </w:ffData>
              </w:fldChar>
            </w:r>
            <w:r w:rsidRPr="0092587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925873">
              <w:rPr>
                <w:rFonts w:ascii="Verdana" w:eastAsia="Arial Unicode MS" w:hAnsi="Verdana"/>
                <w:sz w:val="16"/>
                <w:szCs w:val="16"/>
              </w:rPr>
              <w:fldChar w:fldCharType="end"/>
            </w:r>
          </w:p>
        </w:tc>
        <w:tc>
          <w:tcPr>
            <w:tcW w:w="1300" w:type="dxa"/>
            <w:shd w:val="clear" w:color="auto" w:fill="auto"/>
            <w:vAlign w:val="center"/>
          </w:tcPr>
          <w:p w14:paraId="52905B83" w14:textId="77777777" w:rsidR="00447786" w:rsidRPr="00925873" w:rsidRDefault="00000000" w:rsidP="00447786">
            <w:pPr>
              <w:ind w:left="-108" w:right="-108"/>
              <w:jc w:val="center"/>
              <w:rPr>
                <w:rFonts w:ascii="Verdana" w:eastAsia="Arial Unicode MS" w:hAnsi="Verdana"/>
                <w:sz w:val="16"/>
                <w:szCs w:val="16"/>
              </w:rPr>
            </w:pPr>
            <w:hyperlink w:anchor="AnexoII2" w:history="1">
              <w:r w:rsidR="00447786" w:rsidRPr="00925873">
                <w:rPr>
                  <w:rFonts w:ascii="Verdana" w:eastAsia="Arial Unicode MS" w:hAnsi="Verdana"/>
                  <w:sz w:val="16"/>
                  <w:szCs w:val="16"/>
                </w:rPr>
                <w:t>ANEXO II.2.</w:t>
              </w:r>
            </w:hyperlink>
          </w:p>
        </w:tc>
        <w:tc>
          <w:tcPr>
            <w:tcW w:w="7300" w:type="dxa"/>
            <w:shd w:val="clear" w:color="auto" w:fill="auto"/>
            <w:vAlign w:val="center"/>
          </w:tcPr>
          <w:p w14:paraId="07138689" w14:textId="77777777" w:rsidR="00447786" w:rsidRPr="00925873" w:rsidRDefault="00447786" w:rsidP="00447786">
            <w:pPr>
              <w:tabs>
                <w:tab w:val="left" w:pos="0"/>
              </w:tabs>
              <w:ind w:right="-8"/>
              <w:jc w:val="both"/>
              <w:rPr>
                <w:rFonts w:ascii="Verdana" w:eastAsia="Arial Unicode MS" w:hAnsi="Verdana"/>
                <w:sz w:val="16"/>
                <w:szCs w:val="16"/>
              </w:rPr>
            </w:pPr>
            <w:r w:rsidRPr="00925873">
              <w:rPr>
                <w:rFonts w:ascii="Verdana" w:eastAsia="Calibri" w:hAnsi="Verdana" w:cs="Georgia"/>
                <w:sz w:val="16"/>
                <w:szCs w:val="16"/>
              </w:rPr>
              <w:t xml:space="preserve">COMPROMISO DE ADSCRIPCIÓN DE MEDIOS </w:t>
            </w:r>
          </w:p>
        </w:tc>
      </w:tr>
      <w:tr w:rsidR="00447786" w:rsidRPr="00925873" w14:paraId="141A4DB5" w14:textId="77777777" w:rsidTr="00AC6FCC">
        <w:trPr>
          <w:trHeight w:val="342"/>
        </w:trPr>
        <w:tc>
          <w:tcPr>
            <w:tcW w:w="400" w:type="dxa"/>
            <w:tcBorders>
              <w:top w:val="nil"/>
              <w:left w:val="nil"/>
              <w:bottom w:val="nil"/>
            </w:tcBorders>
            <w:shd w:val="clear" w:color="auto" w:fill="auto"/>
            <w:vAlign w:val="center"/>
          </w:tcPr>
          <w:p w14:paraId="5923F0ED" w14:textId="77777777" w:rsidR="00447786" w:rsidRPr="00925873" w:rsidRDefault="00447786" w:rsidP="00447786">
            <w:pPr>
              <w:ind w:left="-228" w:right="-108"/>
              <w:jc w:val="right"/>
              <w:rPr>
                <w:rFonts w:ascii="Verdana" w:eastAsia="Arial Unicode MS" w:hAnsi="Verdana"/>
                <w:sz w:val="16"/>
                <w:szCs w:val="16"/>
              </w:rPr>
            </w:pPr>
            <w:r w:rsidRPr="00925873">
              <w:rPr>
                <w:rFonts w:ascii="Verdana" w:eastAsia="Arial Unicode MS" w:hAnsi="Verdana"/>
                <w:sz w:val="16"/>
                <w:szCs w:val="16"/>
              </w:rPr>
              <w:fldChar w:fldCharType="begin">
                <w:ffData>
                  <w:name w:val=""/>
                  <w:enabled/>
                  <w:calcOnExit w:val="0"/>
                  <w:checkBox>
                    <w:size w:val="26"/>
                    <w:default w:val="1"/>
                  </w:checkBox>
                </w:ffData>
              </w:fldChar>
            </w:r>
            <w:r w:rsidRPr="0092587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925873">
              <w:rPr>
                <w:rFonts w:ascii="Verdana" w:eastAsia="Arial Unicode MS" w:hAnsi="Verdana"/>
                <w:sz w:val="16"/>
                <w:szCs w:val="16"/>
              </w:rPr>
              <w:fldChar w:fldCharType="end"/>
            </w:r>
          </w:p>
        </w:tc>
        <w:tc>
          <w:tcPr>
            <w:tcW w:w="1300" w:type="dxa"/>
            <w:shd w:val="clear" w:color="auto" w:fill="auto"/>
            <w:vAlign w:val="center"/>
          </w:tcPr>
          <w:p w14:paraId="52DE9534" w14:textId="77777777" w:rsidR="00447786" w:rsidRPr="00925873" w:rsidRDefault="00000000" w:rsidP="00447786">
            <w:pPr>
              <w:ind w:left="-108" w:right="-108"/>
              <w:jc w:val="center"/>
              <w:rPr>
                <w:rFonts w:ascii="Verdana" w:eastAsia="Arial Unicode MS" w:hAnsi="Verdana"/>
                <w:sz w:val="16"/>
                <w:szCs w:val="16"/>
              </w:rPr>
            </w:pPr>
            <w:hyperlink w:anchor="AnexoII3" w:history="1">
              <w:r w:rsidR="00447786" w:rsidRPr="00925873">
                <w:rPr>
                  <w:rFonts w:ascii="Verdana" w:eastAsia="Arial Unicode MS" w:hAnsi="Verdana"/>
                  <w:sz w:val="16"/>
                  <w:szCs w:val="16"/>
                </w:rPr>
                <w:t>ANEXO II.3.</w:t>
              </w:r>
            </w:hyperlink>
          </w:p>
        </w:tc>
        <w:tc>
          <w:tcPr>
            <w:tcW w:w="7300" w:type="dxa"/>
            <w:shd w:val="clear" w:color="auto" w:fill="auto"/>
            <w:vAlign w:val="center"/>
          </w:tcPr>
          <w:p w14:paraId="400ED551" w14:textId="77777777" w:rsidR="00447786" w:rsidRPr="00925873" w:rsidRDefault="00447786" w:rsidP="00447786">
            <w:pPr>
              <w:tabs>
                <w:tab w:val="left" w:pos="0"/>
              </w:tabs>
              <w:ind w:right="-8"/>
              <w:jc w:val="both"/>
              <w:rPr>
                <w:rFonts w:ascii="Verdana" w:eastAsia="Arial Unicode MS" w:hAnsi="Verdana"/>
                <w:sz w:val="16"/>
                <w:szCs w:val="16"/>
              </w:rPr>
            </w:pPr>
            <w:r w:rsidRPr="00925873">
              <w:rPr>
                <w:rFonts w:ascii="Verdana" w:eastAsia="Arial Unicode MS" w:hAnsi="Verdana"/>
                <w:sz w:val="16"/>
                <w:szCs w:val="16"/>
              </w:rPr>
              <w:t>DESIGNACIÓN COMO CONFIDENCIAL DE INFORMACIONES CONTENIDAS EN LA OFERTA</w:t>
            </w:r>
          </w:p>
        </w:tc>
      </w:tr>
      <w:tr w:rsidR="00447786" w:rsidRPr="00925873" w14:paraId="376EB3AB" w14:textId="77777777" w:rsidTr="00AC6FCC">
        <w:trPr>
          <w:trHeight w:val="342"/>
        </w:trPr>
        <w:tc>
          <w:tcPr>
            <w:tcW w:w="400" w:type="dxa"/>
            <w:tcBorders>
              <w:top w:val="nil"/>
              <w:left w:val="nil"/>
              <w:bottom w:val="nil"/>
            </w:tcBorders>
            <w:shd w:val="clear" w:color="auto" w:fill="auto"/>
            <w:vAlign w:val="center"/>
          </w:tcPr>
          <w:p w14:paraId="5023E4F5" w14:textId="77777777" w:rsidR="00447786" w:rsidRPr="00925873" w:rsidRDefault="00447786" w:rsidP="00447786">
            <w:pPr>
              <w:ind w:left="-228" w:right="-108"/>
              <w:jc w:val="right"/>
              <w:rPr>
                <w:rFonts w:ascii="Verdana" w:eastAsia="Arial Unicode MS" w:hAnsi="Verdana"/>
                <w:sz w:val="16"/>
                <w:szCs w:val="16"/>
              </w:rPr>
            </w:pPr>
            <w:r w:rsidRPr="00925873">
              <w:rPr>
                <w:rFonts w:ascii="Verdana" w:eastAsia="Arial Unicode MS" w:hAnsi="Verdana"/>
                <w:sz w:val="16"/>
                <w:szCs w:val="16"/>
              </w:rPr>
              <w:fldChar w:fldCharType="begin">
                <w:ffData>
                  <w:name w:val=""/>
                  <w:enabled/>
                  <w:calcOnExit w:val="0"/>
                  <w:checkBox>
                    <w:size w:val="26"/>
                    <w:default w:val="1"/>
                  </w:checkBox>
                </w:ffData>
              </w:fldChar>
            </w:r>
            <w:r w:rsidRPr="0092587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925873">
              <w:rPr>
                <w:rFonts w:ascii="Verdana" w:eastAsia="Arial Unicode MS" w:hAnsi="Verdana"/>
                <w:sz w:val="16"/>
                <w:szCs w:val="16"/>
              </w:rPr>
              <w:fldChar w:fldCharType="end"/>
            </w:r>
          </w:p>
        </w:tc>
        <w:tc>
          <w:tcPr>
            <w:tcW w:w="1300" w:type="dxa"/>
            <w:shd w:val="clear" w:color="auto" w:fill="auto"/>
            <w:vAlign w:val="center"/>
          </w:tcPr>
          <w:p w14:paraId="0C135A6E" w14:textId="77777777" w:rsidR="00447786" w:rsidRPr="00925873" w:rsidRDefault="00000000" w:rsidP="00447786">
            <w:pPr>
              <w:ind w:left="-108" w:right="-108"/>
              <w:jc w:val="center"/>
              <w:rPr>
                <w:rFonts w:ascii="Verdana" w:eastAsia="Arial Unicode MS" w:hAnsi="Verdana"/>
                <w:sz w:val="16"/>
                <w:szCs w:val="16"/>
              </w:rPr>
            </w:pPr>
            <w:hyperlink w:anchor="AnexoII4" w:history="1">
              <w:r w:rsidR="00447786" w:rsidRPr="00925873">
                <w:rPr>
                  <w:rFonts w:ascii="Verdana" w:eastAsia="Arial Unicode MS" w:hAnsi="Verdana"/>
                  <w:sz w:val="16"/>
                  <w:szCs w:val="16"/>
                </w:rPr>
                <w:t>ANEXO II.4.</w:t>
              </w:r>
            </w:hyperlink>
          </w:p>
        </w:tc>
        <w:tc>
          <w:tcPr>
            <w:tcW w:w="7300" w:type="dxa"/>
            <w:shd w:val="clear" w:color="auto" w:fill="auto"/>
            <w:vAlign w:val="center"/>
          </w:tcPr>
          <w:p w14:paraId="5D80F61E" w14:textId="77777777" w:rsidR="00447786" w:rsidRPr="00925873" w:rsidRDefault="00447786" w:rsidP="00447786">
            <w:pPr>
              <w:tabs>
                <w:tab w:val="left" w:pos="0"/>
              </w:tabs>
              <w:ind w:right="-8"/>
              <w:jc w:val="both"/>
              <w:rPr>
                <w:rFonts w:ascii="Verdana" w:eastAsia="Arial Unicode MS" w:hAnsi="Verdana"/>
                <w:sz w:val="16"/>
                <w:szCs w:val="16"/>
              </w:rPr>
            </w:pPr>
            <w:r w:rsidRPr="00925873">
              <w:rPr>
                <w:rFonts w:ascii="Verdana" w:eastAsia="Arial Unicode MS" w:hAnsi="Verdana"/>
                <w:sz w:val="16"/>
                <w:szCs w:val="16"/>
              </w:rPr>
              <w:t>COMPROMISO DE CONSTITUIRSE FORMALMENTE EN UTE</w:t>
            </w:r>
          </w:p>
        </w:tc>
      </w:tr>
      <w:tr w:rsidR="00447786" w:rsidRPr="00925873" w14:paraId="4B9B0BF2" w14:textId="77777777" w:rsidTr="00AC6FCC">
        <w:trPr>
          <w:trHeight w:val="342"/>
        </w:trPr>
        <w:tc>
          <w:tcPr>
            <w:tcW w:w="400" w:type="dxa"/>
            <w:tcBorders>
              <w:top w:val="nil"/>
              <w:left w:val="nil"/>
              <w:bottom w:val="nil"/>
            </w:tcBorders>
            <w:shd w:val="clear" w:color="auto" w:fill="auto"/>
            <w:vAlign w:val="center"/>
          </w:tcPr>
          <w:p w14:paraId="2CEF67A3" w14:textId="77777777" w:rsidR="00447786" w:rsidRPr="00925873" w:rsidRDefault="00447786" w:rsidP="00447786">
            <w:pPr>
              <w:ind w:left="-228" w:right="-108"/>
              <w:jc w:val="right"/>
              <w:rPr>
                <w:rFonts w:ascii="Verdana" w:eastAsia="Arial Unicode MS" w:hAnsi="Verdana"/>
                <w:sz w:val="16"/>
                <w:szCs w:val="16"/>
              </w:rPr>
            </w:pPr>
            <w:r w:rsidRPr="00925873">
              <w:rPr>
                <w:rFonts w:ascii="Verdana" w:eastAsia="Arial Unicode MS" w:hAnsi="Verdana"/>
                <w:sz w:val="16"/>
                <w:szCs w:val="16"/>
              </w:rPr>
              <w:fldChar w:fldCharType="begin">
                <w:ffData>
                  <w:name w:val=""/>
                  <w:enabled/>
                  <w:calcOnExit w:val="0"/>
                  <w:checkBox>
                    <w:size w:val="26"/>
                    <w:default w:val="1"/>
                  </w:checkBox>
                </w:ffData>
              </w:fldChar>
            </w:r>
            <w:r w:rsidRPr="0092587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925873">
              <w:rPr>
                <w:rFonts w:ascii="Verdana" w:eastAsia="Arial Unicode MS" w:hAnsi="Verdana"/>
                <w:sz w:val="16"/>
                <w:szCs w:val="16"/>
              </w:rPr>
              <w:fldChar w:fldCharType="end"/>
            </w:r>
          </w:p>
        </w:tc>
        <w:tc>
          <w:tcPr>
            <w:tcW w:w="1300" w:type="dxa"/>
            <w:shd w:val="clear" w:color="auto" w:fill="auto"/>
            <w:vAlign w:val="center"/>
          </w:tcPr>
          <w:p w14:paraId="77679AC0" w14:textId="77777777" w:rsidR="00447786" w:rsidRPr="00925873" w:rsidRDefault="00000000" w:rsidP="00447786">
            <w:pPr>
              <w:ind w:left="-108" w:right="-108"/>
              <w:jc w:val="center"/>
              <w:rPr>
                <w:rFonts w:ascii="Verdana" w:eastAsia="Arial Unicode MS" w:hAnsi="Verdana"/>
                <w:sz w:val="16"/>
                <w:szCs w:val="16"/>
              </w:rPr>
            </w:pPr>
            <w:hyperlink w:anchor="AnexoII5" w:history="1">
              <w:r w:rsidR="00447786" w:rsidRPr="00925873">
                <w:rPr>
                  <w:rFonts w:ascii="Verdana" w:eastAsia="Arial Unicode MS" w:hAnsi="Verdana"/>
                  <w:sz w:val="16"/>
                  <w:szCs w:val="16"/>
                </w:rPr>
                <w:t>ANEXO II.5.</w:t>
              </w:r>
            </w:hyperlink>
          </w:p>
        </w:tc>
        <w:tc>
          <w:tcPr>
            <w:tcW w:w="7300" w:type="dxa"/>
            <w:shd w:val="clear" w:color="auto" w:fill="auto"/>
            <w:vAlign w:val="center"/>
          </w:tcPr>
          <w:p w14:paraId="5CA89CFA" w14:textId="77777777" w:rsidR="00447786" w:rsidRPr="00925873" w:rsidRDefault="00447786" w:rsidP="00447786">
            <w:pPr>
              <w:tabs>
                <w:tab w:val="left" w:pos="0"/>
              </w:tabs>
              <w:ind w:right="-8"/>
              <w:jc w:val="both"/>
              <w:rPr>
                <w:rFonts w:ascii="Verdana" w:eastAsia="Arial Unicode MS" w:hAnsi="Verdana"/>
                <w:sz w:val="16"/>
                <w:szCs w:val="16"/>
              </w:rPr>
            </w:pPr>
            <w:r w:rsidRPr="00925873">
              <w:rPr>
                <w:rFonts w:ascii="Verdana" w:eastAsia="Arial Unicode MS" w:hAnsi="Verdana"/>
                <w:sz w:val="16"/>
                <w:szCs w:val="16"/>
              </w:rPr>
              <w:t>DECLARACIÓN SOBRE LOS COMPROMISOS QUE ASUME RESPECTO A LAS PERSONAS QUE REALICEN LA ACTIVIDAD OBJETO DEL CONTRATO</w:t>
            </w:r>
          </w:p>
        </w:tc>
      </w:tr>
      <w:tr w:rsidR="00447786" w:rsidRPr="00925873" w14:paraId="3F5032F2" w14:textId="77777777" w:rsidTr="00AC6FCC">
        <w:trPr>
          <w:trHeight w:val="342"/>
        </w:trPr>
        <w:tc>
          <w:tcPr>
            <w:tcW w:w="400" w:type="dxa"/>
            <w:tcBorders>
              <w:top w:val="nil"/>
              <w:left w:val="nil"/>
              <w:bottom w:val="nil"/>
            </w:tcBorders>
            <w:shd w:val="clear" w:color="auto" w:fill="auto"/>
            <w:vAlign w:val="center"/>
          </w:tcPr>
          <w:p w14:paraId="162616B0" w14:textId="77777777" w:rsidR="00447786" w:rsidRPr="00925873" w:rsidRDefault="00447786" w:rsidP="00447786">
            <w:pPr>
              <w:ind w:left="-228" w:right="-108"/>
              <w:jc w:val="right"/>
              <w:rPr>
                <w:rFonts w:ascii="Verdana" w:eastAsia="Arial Unicode MS" w:hAnsi="Verdana"/>
                <w:sz w:val="16"/>
                <w:szCs w:val="16"/>
              </w:rPr>
            </w:pPr>
            <w:r w:rsidRPr="00925873">
              <w:rPr>
                <w:rFonts w:ascii="Verdana" w:eastAsia="Arial Unicode MS" w:hAnsi="Verdana"/>
                <w:sz w:val="16"/>
                <w:szCs w:val="16"/>
              </w:rPr>
              <w:fldChar w:fldCharType="begin">
                <w:ffData>
                  <w:name w:val=""/>
                  <w:enabled/>
                  <w:calcOnExit w:val="0"/>
                  <w:checkBox>
                    <w:size w:val="26"/>
                    <w:default w:val="1"/>
                  </w:checkBox>
                </w:ffData>
              </w:fldChar>
            </w:r>
            <w:r w:rsidRPr="0092587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925873">
              <w:rPr>
                <w:rFonts w:ascii="Verdana" w:eastAsia="Arial Unicode MS" w:hAnsi="Verdana"/>
                <w:sz w:val="16"/>
                <w:szCs w:val="16"/>
              </w:rPr>
              <w:fldChar w:fldCharType="end"/>
            </w:r>
          </w:p>
        </w:tc>
        <w:tc>
          <w:tcPr>
            <w:tcW w:w="1300" w:type="dxa"/>
            <w:shd w:val="clear" w:color="auto" w:fill="auto"/>
            <w:vAlign w:val="center"/>
          </w:tcPr>
          <w:p w14:paraId="4E411443" w14:textId="77777777" w:rsidR="00447786" w:rsidRPr="00925873" w:rsidRDefault="00000000" w:rsidP="00447786">
            <w:pPr>
              <w:ind w:left="-108" w:right="-108"/>
              <w:jc w:val="center"/>
              <w:rPr>
                <w:rFonts w:ascii="Verdana" w:eastAsia="Arial Unicode MS" w:hAnsi="Verdana"/>
                <w:sz w:val="16"/>
                <w:szCs w:val="16"/>
              </w:rPr>
            </w:pPr>
            <w:hyperlink w:anchor="AnexoII6" w:history="1">
              <w:r w:rsidR="00447786" w:rsidRPr="00925873">
                <w:rPr>
                  <w:rFonts w:ascii="Verdana" w:eastAsia="Arial Unicode MS" w:hAnsi="Verdana"/>
                  <w:sz w:val="16"/>
                  <w:szCs w:val="16"/>
                </w:rPr>
                <w:t>ANEXO II.6.</w:t>
              </w:r>
            </w:hyperlink>
          </w:p>
        </w:tc>
        <w:tc>
          <w:tcPr>
            <w:tcW w:w="7300" w:type="dxa"/>
            <w:shd w:val="clear" w:color="auto" w:fill="auto"/>
            <w:vAlign w:val="center"/>
          </w:tcPr>
          <w:p w14:paraId="31B31C44" w14:textId="77777777" w:rsidR="00447786" w:rsidRPr="00925873" w:rsidRDefault="00447786" w:rsidP="00447786">
            <w:pPr>
              <w:tabs>
                <w:tab w:val="left" w:pos="0"/>
              </w:tabs>
              <w:ind w:right="-8"/>
              <w:jc w:val="both"/>
              <w:rPr>
                <w:rFonts w:ascii="Verdana" w:eastAsia="Arial Unicode MS" w:hAnsi="Verdana"/>
                <w:sz w:val="16"/>
                <w:szCs w:val="16"/>
              </w:rPr>
            </w:pPr>
            <w:r w:rsidRPr="00925873">
              <w:rPr>
                <w:rFonts w:ascii="Verdana" w:eastAsia="Arial Unicode MS" w:hAnsi="Verdana"/>
                <w:sz w:val="16"/>
                <w:szCs w:val="16"/>
              </w:rPr>
              <w:t>EMPRESAS PERTENECIENTES A UN MISMO GRUPO EMPRESARIAL</w:t>
            </w:r>
          </w:p>
        </w:tc>
      </w:tr>
      <w:tr w:rsidR="00447786" w:rsidRPr="00925873" w14:paraId="777A788B" w14:textId="77777777" w:rsidTr="00AC6FCC">
        <w:trPr>
          <w:trHeight w:val="342"/>
        </w:trPr>
        <w:tc>
          <w:tcPr>
            <w:tcW w:w="400" w:type="dxa"/>
            <w:tcBorders>
              <w:top w:val="nil"/>
              <w:left w:val="nil"/>
              <w:bottom w:val="nil"/>
            </w:tcBorders>
            <w:shd w:val="clear" w:color="auto" w:fill="auto"/>
            <w:vAlign w:val="center"/>
          </w:tcPr>
          <w:p w14:paraId="02BF4A61" w14:textId="77777777" w:rsidR="00447786" w:rsidRPr="00925873" w:rsidRDefault="00447786" w:rsidP="00447786">
            <w:pPr>
              <w:ind w:left="-228" w:right="-108"/>
              <w:jc w:val="right"/>
              <w:rPr>
                <w:rFonts w:ascii="Verdana" w:eastAsia="Arial Unicode MS" w:hAnsi="Verdana"/>
                <w:sz w:val="16"/>
                <w:szCs w:val="16"/>
              </w:rPr>
            </w:pPr>
            <w:r w:rsidRPr="00925873">
              <w:rPr>
                <w:rFonts w:ascii="Verdana" w:eastAsia="Arial Unicode MS" w:hAnsi="Verdana"/>
                <w:sz w:val="16"/>
                <w:szCs w:val="16"/>
              </w:rPr>
              <w:fldChar w:fldCharType="begin">
                <w:ffData>
                  <w:name w:val=""/>
                  <w:enabled/>
                  <w:calcOnExit w:val="0"/>
                  <w:checkBox>
                    <w:size w:val="26"/>
                    <w:default w:val="0"/>
                  </w:checkBox>
                </w:ffData>
              </w:fldChar>
            </w:r>
            <w:r w:rsidRPr="0092587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925873">
              <w:rPr>
                <w:rFonts w:ascii="Verdana" w:eastAsia="Arial Unicode MS" w:hAnsi="Verdana"/>
                <w:sz w:val="16"/>
                <w:szCs w:val="16"/>
              </w:rPr>
              <w:fldChar w:fldCharType="end"/>
            </w:r>
          </w:p>
        </w:tc>
        <w:tc>
          <w:tcPr>
            <w:tcW w:w="1300" w:type="dxa"/>
            <w:shd w:val="clear" w:color="auto" w:fill="auto"/>
            <w:vAlign w:val="center"/>
          </w:tcPr>
          <w:p w14:paraId="7F952441" w14:textId="77777777" w:rsidR="00447786" w:rsidRPr="00925873" w:rsidRDefault="00000000" w:rsidP="00447786">
            <w:pPr>
              <w:ind w:left="-108" w:right="-108"/>
              <w:jc w:val="center"/>
              <w:rPr>
                <w:rFonts w:ascii="Verdana" w:eastAsia="Arial Unicode MS" w:hAnsi="Verdana"/>
                <w:sz w:val="16"/>
                <w:szCs w:val="16"/>
              </w:rPr>
            </w:pPr>
            <w:hyperlink w:anchor="AnexoII7" w:history="1">
              <w:r w:rsidR="00447786" w:rsidRPr="00925873">
                <w:rPr>
                  <w:rFonts w:ascii="Verdana" w:eastAsia="Arial Unicode MS" w:hAnsi="Verdana"/>
                  <w:sz w:val="16"/>
                  <w:szCs w:val="16"/>
                </w:rPr>
                <w:t>ANEXO II.7.</w:t>
              </w:r>
            </w:hyperlink>
          </w:p>
        </w:tc>
        <w:tc>
          <w:tcPr>
            <w:tcW w:w="7300" w:type="dxa"/>
            <w:shd w:val="clear" w:color="auto" w:fill="auto"/>
            <w:vAlign w:val="center"/>
          </w:tcPr>
          <w:p w14:paraId="179CDA96" w14:textId="77777777" w:rsidR="00447786" w:rsidRPr="00925873" w:rsidRDefault="00447786" w:rsidP="00447786">
            <w:pPr>
              <w:tabs>
                <w:tab w:val="left" w:pos="0"/>
              </w:tabs>
              <w:ind w:right="-8"/>
              <w:jc w:val="both"/>
              <w:rPr>
                <w:rFonts w:ascii="Verdana" w:eastAsia="Arial Unicode MS" w:hAnsi="Verdana"/>
                <w:sz w:val="16"/>
                <w:szCs w:val="16"/>
              </w:rPr>
            </w:pPr>
            <w:r w:rsidRPr="00925873">
              <w:rPr>
                <w:rFonts w:ascii="Verdana" w:eastAsia="Arial Unicode MS" w:hAnsi="Verdana" w:cs="Tahoma"/>
                <w:sz w:val="16"/>
                <w:szCs w:val="16"/>
              </w:rPr>
              <w:t xml:space="preserve">LOTE O LOTES A LOS QUE PRESENTA OFERTA / OFERTA INTEGRADORA: COMBINACIÓN DE LOTES </w:t>
            </w:r>
          </w:p>
        </w:tc>
      </w:tr>
      <w:tr w:rsidR="00447786" w:rsidRPr="00925873" w14:paraId="492B59E1" w14:textId="77777777" w:rsidTr="00AC6FCC">
        <w:trPr>
          <w:trHeight w:val="342"/>
        </w:trPr>
        <w:tc>
          <w:tcPr>
            <w:tcW w:w="400" w:type="dxa"/>
            <w:tcBorders>
              <w:top w:val="nil"/>
              <w:left w:val="nil"/>
              <w:bottom w:val="nil"/>
            </w:tcBorders>
            <w:shd w:val="clear" w:color="auto" w:fill="auto"/>
            <w:vAlign w:val="center"/>
          </w:tcPr>
          <w:p w14:paraId="64E4747B" w14:textId="42389FA8" w:rsidR="00447786" w:rsidRPr="00925873" w:rsidRDefault="00447786" w:rsidP="00447786">
            <w:pPr>
              <w:ind w:left="-228" w:right="-108"/>
              <w:jc w:val="right"/>
              <w:rPr>
                <w:rFonts w:ascii="Verdana" w:eastAsia="Arial Unicode MS" w:hAnsi="Verdana"/>
                <w:sz w:val="16"/>
                <w:szCs w:val="16"/>
              </w:rPr>
            </w:pPr>
            <w:r w:rsidRPr="00925873">
              <w:rPr>
                <w:rFonts w:ascii="Verdana" w:eastAsia="Arial Unicode MS" w:hAnsi="Verdana"/>
                <w:sz w:val="16"/>
                <w:szCs w:val="16"/>
              </w:rPr>
              <w:fldChar w:fldCharType="begin">
                <w:ffData>
                  <w:name w:val=""/>
                  <w:enabled/>
                  <w:calcOnExit w:val="0"/>
                  <w:checkBox>
                    <w:size w:val="26"/>
                    <w:default w:val="0"/>
                  </w:checkBox>
                </w:ffData>
              </w:fldChar>
            </w:r>
            <w:r w:rsidRPr="0092587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925873">
              <w:rPr>
                <w:rFonts w:ascii="Verdana" w:eastAsia="Arial Unicode MS" w:hAnsi="Verdana"/>
                <w:sz w:val="16"/>
                <w:szCs w:val="16"/>
              </w:rPr>
              <w:fldChar w:fldCharType="end"/>
            </w:r>
          </w:p>
        </w:tc>
        <w:tc>
          <w:tcPr>
            <w:tcW w:w="1300" w:type="dxa"/>
            <w:shd w:val="clear" w:color="auto" w:fill="auto"/>
            <w:vAlign w:val="center"/>
          </w:tcPr>
          <w:p w14:paraId="2B558972" w14:textId="1A5CFB75" w:rsidR="00447786" w:rsidRPr="00925873" w:rsidRDefault="00447786" w:rsidP="00447786">
            <w:pPr>
              <w:ind w:left="-108" w:right="-108"/>
              <w:jc w:val="center"/>
            </w:pPr>
            <w:r w:rsidRPr="00925873">
              <w:rPr>
                <w:rFonts w:ascii="Verdana" w:eastAsia="Arial Unicode MS" w:hAnsi="Verdana"/>
                <w:sz w:val="16"/>
                <w:szCs w:val="16"/>
              </w:rPr>
              <w:t>ANEXO II. 8</w:t>
            </w:r>
          </w:p>
        </w:tc>
        <w:tc>
          <w:tcPr>
            <w:tcW w:w="7300" w:type="dxa"/>
            <w:shd w:val="clear" w:color="auto" w:fill="auto"/>
            <w:vAlign w:val="center"/>
          </w:tcPr>
          <w:p w14:paraId="0B86B06F" w14:textId="18F8FB96" w:rsidR="00447786" w:rsidRPr="00925873" w:rsidRDefault="00447786" w:rsidP="00447786">
            <w:pPr>
              <w:tabs>
                <w:tab w:val="left" w:pos="0"/>
              </w:tabs>
              <w:ind w:right="-8"/>
              <w:jc w:val="both"/>
              <w:rPr>
                <w:rFonts w:ascii="Verdana" w:eastAsia="Arial Unicode MS" w:hAnsi="Verdana" w:cs="Tahoma"/>
                <w:sz w:val="16"/>
                <w:szCs w:val="16"/>
              </w:rPr>
            </w:pPr>
            <w:r w:rsidRPr="00925873">
              <w:rPr>
                <w:rFonts w:ascii="Verdana" w:eastAsia="Arial Unicode MS" w:hAnsi="Verdana"/>
                <w:sz w:val="16"/>
                <w:szCs w:val="16"/>
              </w:rPr>
              <w:t>DECLARACIÓN SOBRE SUBCONTRATACIÓN DE SERVIDORES</w:t>
            </w:r>
          </w:p>
        </w:tc>
      </w:tr>
      <w:tr w:rsidR="00447786" w:rsidRPr="00925873" w14:paraId="51533C59" w14:textId="77777777" w:rsidTr="00AC6FCC">
        <w:trPr>
          <w:trHeight w:val="342"/>
        </w:trPr>
        <w:tc>
          <w:tcPr>
            <w:tcW w:w="400" w:type="dxa"/>
            <w:tcBorders>
              <w:top w:val="nil"/>
              <w:left w:val="nil"/>
              <w:bottom w:val="nil"/>
            </w:tcBorders>
            <w:shd w:val="clear" w:color="auto" w:fill="auto"/>
            <w:vAlign w:val="center"/>
          </w:tcPr>
          <w:p w14:paraId="43E5D1F4" w14:textId="6BBACD00" w:rsidR="00447786" w:rsidRPr="00925873" w:rsidRDefault="00447786" w:rsidP="00447786">
            <w:pPr>
              <w:ind w:left="-228" w:right="-108"/>
              <w:jc w:val="right"/>
              <w:rPr>
                <w:rFonts w:ascii="Verdana" w:eastAsia="Arial Unicode MS" w:hAnsi="Verdana"/>
                <w:sz w:val="16"/>
                <w:szCs w:val="16"/>
              </w:rPr>
            </w:pPr>
            <w:r w:rsidRPr="00925873">
              <w:rPr>
                <w:rFonts w:ascii="Verdana" w:eastAsia="Arial Unicode MS" w:hAnsi="Verdana"/>
                <w:sz w:val="16"/>
                <w:szCs w:val="16"/>
              </w:rPr>
              <w:fldChar w:fldCharType="begin">
                <w:ffData>
                  <w:name w:val=""/>
                  <w:enabled/>
                  <w:calcOnExit w:val="0"/>
                  <w:checkBox>
                    <w:size w:val="26"/>
                    <w:default w:val="0"/>
                  </w:checkBox>
                </w:ffData>
              </w:fldChar>
            </w:r>
            <w:r w:rsidRPr="0092587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925873">
              <w:rPr>
                <w:rFonts w:ascii="Verdana" w:eastAsia="Arial Unicode MS" w:hAnsi="Verdana"/>
                <w:sz w:val="16"/>
                <w:szCs w:val="16"/>
              </w:rPr>
              <w:fldChar w:fldCharType="end"/>
            </w:r>
          </w:p>
        </w:tc>
        <w:tc>
          <w:tcPr>
            <w:tcW w:w="1300" w:type="dxa"/>
            <w:shd w:val="clear" w:color="auto" w:fill="auto"/>
            <w:vAlign w:val="center"/>
          </w:tcPr>
          <w:p w14:paraId="62B44EA3" w14:textId="24419099" w:rsidR="00447786" w:rsidRPr="00925873" w:rsidRDefault="00447786" w:rsidP="00447786">
            <w:pPr>
              <w:ind w:left="-108" w:right="-108"/>
              <w:jc w:val="center"/>
            </w:pPr>
            <w:r w:rsidRPr="00925873">
              <w:rPr>
                <w:rFonts w:ascii="Verdana" w:eastAsia="Arial Unicode MS" w:hAnsi="Verdana"/>
                <w:sz w:val="16"/>
                <w:szCs w:val="16"/>
              </w:rPr>
              <w:t>ANEXO II.9</w:t>
            </w:r>
          </w:p>
        </w:tc>
        <w:tc>
          <w:tcPr>
            <w:tcW w:w="7300" w:type="dxa"/>
            <w:shd w:val="clear" w:color="auto" w:fill="auto"/>
            <w:vAlign w:val="center"/>
          </w:tcPr>
          <w:p w14:paraId="3A39AA9E" w14:textId="4C4770AF" w:rsidR="00447786" w:rsidRPr="00925873" w:rsidRDefault="00447786" w:rsidP="00447786">
            <w:pPr>
              <w:tabs>
                <w:tab w:val="left" w:pos="0"/>
              </w:tabs>
              <w:ind w:right="-8"/>
              <w:jc w:val="both"/>
              <w:rPr>
                <w:rFonts w:ascii="Verdana" w:eastAsia="Arial Unicode MS" w:hAnsi="Verdana" w:cs="Tahoma"/>
                <w:sz w:val="16"/>
                <w:szCs w:val="16"/>
              </w:rPr>
            </w:pPr>
            <w:r w:rsidRPr="00925873">
              <w:rPr>
                <w:rFonts w:ascii="Verdana" w:eastAsia="Arial Unicode MS" w:hAnsi="Verdana"/>
                <w:sz w:val="16"/>
                <w:szCs w:val="16"/>
              </w:rPr>
              <w:t>PLAN DE IGUALDAD O DELITOS O SANCIONES FIRMES POR INFRACCIÓN GRAVE EN MATERIA DE PREVENCIÓN DE IGUALDAD DE HOMBRES Y MUJERES</w:t>
            </w:r>
          </w:p>
        </w:tc>
      </w:tr>
    </w:tbl>
    <w:p w14:paraId="306F5459" w14:textId="77777777" w:rsidR="00AC6FCC" w:rsidRPr="00925873" w:rsidRDefault="00AC6FCC" w:rsidP="00AC6FCC">
      <w:pPr>
        <w:tabs>
          <w:tab w:val="left" w:pos="2175"/>
        </w:tabs>
        <w:spacing w:before="120" w:after="120"/>
        <w:ind w:left="284" w:right="-318"/>
        <w:jc w:val="both"/>
        <w:rPr>
          <w:rFonts w:ascii="Verdana" w:eastAsia="Arial Unicode MS" w:hAnsi="Verdana"/>
          <w:sz w:val="16"/>
          <w:szCs w:val="16"/>
        </w:rPr>
      </w:pPr>
      <w:r w:rsidRPr="00925873">
        <w:rPr>
          <w:rFonts w:ascii="Verdana" w:eastAsia="Arial Unicode MS" w:hAnsi="Verdana"/>
          <w:sz w:val="16"/>
          <w:szCs w:val="16"/>
          <w:u w:val="single"/>
        </w:rPr>
        <w:t>Solo</w:t>
      </w:r>
      <w:r w:rsidRPr="00925873">
        <w:rPr>
          <w:rFonts w:ascii="Verdana" w:eastAsia="Arial Unicode MS" w:hAnsi="Verdana"/>
          <w:sz w:val="16"/>
          <w:szCs w:val="16"/>
        </w:rPr>
        <w:t xml:space="preserve"> en el caso de que los medios de tramitación sean “</w:t>
      </w:r>
      <w:r w:rsidRPr="00925873">
        <w:rPr>
          <w:rFonts w:ascii="Verdana" w:eastAsia="Arial Unicode MS" w:hAnsi="Verdana"/>
          <w:sz w:val="16"/>
          <w:szCs w:val="16"/>
          <w:u w:val="single"/>
        </w:rPr>
        <w:t>no electrónicos</w:t>
      </w:r>
      <w:r w:rsidRPr="00925873">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925873" w14:paraId="544F4751" w14:textId="77777777" w:rsidTr="00AC6FCC">
        <w:trPr>
          <w:trHeight w:val="325"/>
        </w:trPr>
        <w:tc>
          <w:tcPr>
            <w:tcW w:w="400" w:type="dxa"/>
            <w:tcBorders>
              <w:top w:val="nil"/>
              <w:left w:val="nil"/>
              <w:bottom w:val="nil"/>
            </w:tcBorders>
            <w:shd w:val="clear" w:color="auto" w:fill="auto"/>
            <w:vAlign w:val="center"/>
          </w:tcPr>
          <w:p w14:paraId="3A03AAE1" w14:textId="77777777" w:rsidR="00AC6FCC" w:rsidRPr="00925873" w:rsidRDefault="00AC6FCC" w:rsidP="00AC6FCC">
            <w:pPr>
              <w:ind w:left="-228" w:right="-108"/>
              <w:jc w:val="right"/>
              <w:rPr>
                <w:rFonts w:ascii="Verdana" w:eastAsia="Arial Unicode MS" w:hAnsi="Verdana"/>
                <w:sz w:val="16"/>
                <w:szCs w:val="16"/>
              </w:rPr>
            </w:pPr>
            <w:r w:rsidRPr="00925873">
              <w:rPr>
                <w:rFonts w:ascii="Verdana" w:eastAsia="Arial Unicode MS" w:hAnsi="Verdana"/>
                <w:sz w:val="16"/>
                <w:szCs w:val="16"/>
              </w:rPr>
              <w:fldChar w:fldCharType="begin">
                <w:ffData>
                  <w:name w:val=""/>
                  <w:enabled/>
                  <w:calcOnExit w:val="0"/>
                  <w:checkBox>
                    <w:size w:val="26"/>
                    <w:default w:val="0"/>
                  </w:checkBox>
                </w:ffData>
              </w:fldChar>
            </w:r>
            <w:r w:rsidRPr="0092587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925873">
              <w:rPr>
                <w:rFonts w:ascii="Verdana" w:eastAsia="Arial Unicode MS" w:hAnsi="Verdana"/>
                <w:sz w:val="16"/>
                <w:szCs w:val="16"/>
              </w:rPr>
              <w:fldChar w:fldCharType="end"/>
            </w:r>
          </w:p>
        </w:tc>
        <w:tc>
          <w:tcPr>
            <w:tcW w:w="1300" w:type="dxa"/>
            <w:shd w:val="clear" w:color="auto" w:fill="auto"/>
            <w:vAlign w:val="center"/>
          </w:tcPr>
          <w:p w14:paraId="39BF5DB1" w14:textId="503A7020" w:rsidR="00AC6FCC" w:rsidRPr="00925873" w:rsidRDefault="00000000" w:rsidP="00DE4DE2">
            <w:pPr>
              <w:ind w:left="-108" w:right="-108"/>
              <w:jc w:val="center"/>
              <w:rPr>
                <w:rFonts w:ascii="Verdana" w:eastAsia="Arial Unicode MS" w:hAnsi="Verdana"/>
                <w:sz w:val="16"/>
                <w:szCs w:val="16"/>
              </w:rPr>
            </w:pPr>
            <w:hyperlink w:anchor="AnexoII8" w:history="1">
              <w:r w:rsidR="00AC6FCC" w:rsidRPr="00925873">
                <w:rPr>
                  <w:rFonts w:ascii="Verdana" w:eastAsia="Arial Unicode MS" w:hAnsi="Verdana"/>
                  <w:sz w:val="16"/>
                  <w:szCs w:val="16"/>
                </w:rPr>
                <w:t>ANEXO II.</w:t>
              </w:r>
              <w:r w:rsidR="00DE4DE2" w:rsidRPr="00925873">
                <w:rPr>
                  <w:rFonts w:ascii="Verdana" w:eastAsia="Arial Unicode MS" w:hAnsi="Verdana"/>
                  <w:sz w:val="16"/>
                  <w:szCs w:val="16"/>
                </w:rPr>
                <w:t>10</w:t>
              </w:r>
              <w:r w:rsidR="00AC6FCC" w:rsidRPr="00925873">
                <w:rPr>
                  <w:rFonts w:ascii="Verdana" w:eastAsia="Arial Unicode MS" w:hAnsi="Verdana"/>
                  <w:sz w:val="16"/>
                  <w:szCs w:val="16"/>
                </w:rPr>
                <w:t>.</w:t>
              </w:r>
            </w:hyperlink>
          </w:p>
        </w:tc>
        <w:tc>
          <w:tcPr>
            <w:tcW w:w="7300" w:type="dxa"/>
            <w:shd w:val="clear" w:color="auto" w:fill="auto"/>
            <w:vAlign w:val="center"/>
          </w:tcPr>
          <w:p w14:paraId="7D7A34FA" w14:textId="77777777" w:rsidR="00AC6FCC" w:rsidRPr="00925873" w:rsidRDefault="00AC6FCC" w:rsidP="00AC6FCC">
            <w:pPr>
              <w:tabs>
                <w:tab w:val="left" w:pos="0"/>
              </w:tabs>
              <w:ind w:right="-55"/>
              <w:jc w:val="both"/>
              <w:rPr>
                <w:rFonts w:ascii="Verdana" w:eastAsia="Arial Unicode MS" w:hAnsi="Verdana"/>
                <w:sz w:val="16"/>
                <w:szCs w:val="16"/>
              </w:rPr>
            </w:pPr>
            <w:r w:rsidRPr="00925873">
              <w:rPr>
                <w:rFonts w:ascii="Verdana" w:eastAsia="Arial Unicode MS" w:hAnsi="Verdana"/>
                <w:sz w:val="16"/>
                <w:szCs w:val="16"/>
              </w:rPr>
              <w:t>DATOS A EFECTOS DE NOTIFICACIONES Y COMUNICACIONES</w:t>
            </w:r>
          </w:p>
        </w:tc>
      </w:tr>
    </w:tbl>
    <w:p w14:paraId="006FC8DE" w14:textId="77777777" w:rsidR="00AC6FCC" w:rsidRPr="00925873" w:rsidRDefault="00AC6FCC" w:rsidP="00D206AB">
      <w:pPr>
        <w:numPr>
          <w:ilvl w:val="0"/>
          <w:numId w:val="74"/>
        </w:numPr>
        <w:tabs>
          <w:tab w:val="clear" w:pos="2740"/>
        </w:tabs>
        <w:spacing w:before="120" w:after="120"/>
        <w:ind w:left="425" w:right="567" w:hanging="425"/>
        <w:jc w:val="both"/>
        <w:rPr>
          <w:rFonts w:ascii="Verdana" w:eastAsia="Arial Unicode MS" w:hAnsi="Verdana"/>
          <w:b/>
          <w:sz w:val="16"/>
          <w:szCs w:val="16"/>
        </w:rPr>
      </w:pPr>
      <w:r w:rsidRPr="00925873">
        <w:rPr>
          <w:rFonts w:ascii="Verdana" w:eastAsia="Arial Unicode MS" w:hAnsi="Verdana"/>
          <w:b/>
          <w:sz w:val="16"/>
          <w:szCs w:val="16"/>
        </w:rPr>
        <w:t>A PRESENTAR EN EL SOBRE “</w:t>
      </w:r>
      <w:r w:rsidR="009D5C31" w:rsidRPr="00925873">
        <w:rPr>
          <w:rFonts w:ascii="Verdana" w:eastAsia="Arial Unicode MS" w:hAnsi="Verdana"/>
          <w:b/>
          <w:sz w:val="16"/>
          <w:szCs w:val="16"/>
        </w:rPr>
        <w:t>A</w:t>
      </w:r>
      <w:r w:rsidR="000427EE" w:rsidRPr="00925873">
        <w:rPr>
          <w:rFonts w:ascii="Verdana" w:eastAsia="Arial Unicode MS" w:hAnsi="Verdana"/>
          <w:b/>
          <w:sz w:val="16"/>
          <w:szCs w:val="16"/>
        </w:rPr>
        <w:t>”</w:t>
      </w:r>
      <w:r w:rsidR="009D5C31" w:rsidRPr="00925873">
        <w:rPr>
          <w:rFonts w:ascii="Verdana" w:eastAsia="Arial Unicode MS" w:hAnsi="Verdana"/>
          <w:b/>
          <w:sz w:val="16"/>
          <w:szCs w:val="16"/>
        </w:rPr>
        <w:t xml:space="preserve"> SI SÓLO SE EXIGE UN ÚNICO SOBRE. A PRESENTAR EN EL SOBRE “B” SI SE EXIGEN DOS SOBRES</w:t>
      </w:r>
      <w:r w:rsidR="000427EE" w:rsidRPr="00925873">
        <w:rPr>
          <w:rFonts w:ascii="Verdana" w:eastAsia="Arial Unicode MS" w:hAnsi="Verdana"/>
          <w:b/>
          <w:sz w:val="16"/>
          <w:szCs w:val="16"/>
        </w:rPr>
        <w:t>.</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AC6FCC" w:rsidRPr="00925873" w14:paraId="3668B161" w14:textId="77777777" w:rsidTr="00AC6FCC">
        <w:trPr>
          <w:trHeight w:val="325"/>
        </w:trPr>
        <w:tc>
          <w:tcPr>
            <w:tcW w:w="400" w:type="dxa"/>
            <w:tcBorders>
              <w:top w:val="nil"/>
              <w:left w:val="nil"/>
              <w:bottom w:val="nil"/>
            </w:tcBorders>
            <w:shd w:val="clear" w:color="auto" w:fill="auto"/>
            <w:vAlign w:val="center"/>
          </w:tcPr>
          <w:p w14:paraId="5B79A957" w14:textId="77777777" w:rsidR="00AC6FCC" w:rsidRPr="00925873" w:rsidRDefault="00AC6FCC" w:rsidP="00AC6FCC">
            <w:pPr>
              <w:ind w:left="-228" w:right="-108"/>
              <w:jc w:val="right"/>
              <w:rPr>
                <w:rFonts w:ascii="Verdana" w:eastAsia="Arial Unicode MS" w:hAnsi="Verdana"/>
                <w:sz w:val="16"/>
                <w:szCs w:val="16"/>
              </w:rPr>
            </w:pPr>
            <w:r w:rsidRPr="00925873">
              <w:rPr>
                <w:rFonts w:ascii="Verdana" w:eastAsia="Arial Unicode MS" w:hAnsi="Verdana"/>
                <w:sz w:val="16"/>
                <w:szCs w:val="16"/>
              </w:rPr>
              <w:fldChar w:fldCharType="begin">
                <w:ffData>
                  <w:name w:val=""/>
                  <w:enabled/>
                  <w:calcOnExit w:val="0"/>
                  <w:checkBox>
                    <w:size w:val="26"/>
                    <w:default w:val="1"/>
                  </w:checkBox>
                </w:ffData>
              </w:fldChar>
            </w:r>
            <w:r w:rsidRPr="0092587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925873">
              <w:rPr>
                <w:rFonts w:ascii="Verdana" w:eastAsia="Arial Unicode MS" w:hAnsi="Verdana"/>
                <w:sz w:val="16"/>
                <w:szCs w:val="16"/>
              </w:rPr>
              <w:fldChar w:fldCharType="end"/>
            </w:r>
          </w:p>
        </w:tc>
        <w:tc>
          <w:tcPr>
            <w:tcW w:w="1300" w:type="dxa"/>
            <w:shd w:val="clear" w:color="auto" w:fill="auto"/>
            <w:vAlign w:val="center"/>
          </w:tcPr>
          <w:p w14:paraId="65624D64" w14:textId="77777777" w:rsidR="00AC6FCC" w:rsidRPr="00925873" w:rsidRDefault="00000000" w:rsidP="00AC6FCC">
            <w:pPr>
              <w:ind w:left="-108" w:right="-108"/>
              <w:jc w:val="center"/>
              <w:rPr>
                <w:rFonts w:ascii="Verdana" w:eastAsia="Arial Unicode MS" w:hAnsi="Verdana"/>
                <w:sz w:val="16"/>
                <w:szCs w:val="16"/>
              </w:rPr>
            </w:pPr>
            <w:hyperlink w:anchor="AnexoIII1" w:history="1">
              <w:r w:rsidR="00AC6FCC" w:rsidRPr="00925873">
                <w:rPr>
                  <w:rFonts w:ascii="Verdana" w:eastAsia="Arial Unicode MS" w:hAnsi="Verdana"/>
                  <w:sz w:val="16"/>
                  <w:szCs w:val="16"/>
                </w:rPr>
                <w:t>ANEXO III.1.</w:t>
              </w:r>
            </w:hyperlink>
          </w:p>
        </w:tc>
        <w:tc>
          <w:tcPr>
            <w:tcW w:w="7254" w:type="dxa"/>
            <w:shd w:val="clear" w:color="auto" w:fill="auto"/>
            <w:vAlign w:val="center"/>
          </w:tcPr>
          <w:p w14:paraId="073FD205" w14:textId="77777777" w:rsidR="00AC6FCC" w:rsidRPr="00925873" w:rsidRDefault="00AC6FCC" w:rsidP="00AC6FCC">
            <w:pPr>
              <w:tabs>
                <w:tab w:val="left" w:pos="0"/>
              </w:tabs>
              <w:ind w:right="-100"/>
              <w:jc w:val="both"/>
              <w:rPr>
                <w:rFonts w:ascii="Verdana" w:eastAsia="Arial Unicode MS" w:hAnsi="Verdana"/>
                <w:sz w:val="16"/>
                <w:szCs w:val="16"/>
              </w:rPr>
            </w:pPr>
            <w:r w:rsidRPr="00925873">
              <w:rPr>
                <w:rFonts w:ascii="Verdana" w:eastAsia="Arial Unicode MS" w:hAnsi="Verdana"/>
                <w:sz w:val="16"/>
                <w:szCs w:val="16"/>
              </w:rPr>
              <w:t>OFERTA ECONÓMICA</w:t>
            </w:r>
          </w:p>
        </w:tc>
      </w:tr>
    </w:tbl>
    <w:p w14:paraId="6969AC7B" w14:textId="77777777" w:rsidR="00AC6FCC" w:rsidRPr="00925873" w:rsidRDefault="00AC6FCC" w:rsidP="00AC6FCC">
      <w:pPr>
        <w:tabs>
          <w:tab w:val="left" w:pos="400"/>
        </w:tabs>
        <w:spacing w:before="120" w:after="120"/>
        <w:ind w:left="284" w:right="-318"/>
        <w:jc w:val="both"/>
        <w:rPr>
          <w:rFonts w:ascii="Verdana" w:eastAsia="Arial Unicode MS" w:hAnsi="Verdana"/>
          <w:sz w:val="16"/>
          <w:szCs w:val="16"/>
        </w:rPr>
      </w:pPr>
      <w:r w:rsidRPr="00925873">
        <w:rPr>
          <w:rFonts w:ascii="Verdana" w:eastAsia="Arial Unicode MS" w:hAnsi="Verdana"/>
          <w:sz w:val="16"/>
          <w:szCs w:val="16"/>
        </w:rPr>
        <w:t>OTROS:</w:t>
      </w:r>
      <w:r w:rsidRPr="00925873">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925873" w14:paraId="68FA4241" w14:textId="77777777" w:rsidTr="00A171CC">
        <w:trPr>
          <w:trHeight w:val="325"/>
        </w:trPr>
        <w:tc>
          <w:tcPr>
            <w:tcW w:w="400" w:type="dxa"/>
            <w:tcBorders>
              <w:top w:val="nil"/>
              <w:left w:val="nil"/>
              <w:bottom w:val="nil"/>
            </w:tcBorders>
            <w:shd w:val="clear" w:color="auto" w:fill="auto"/>
            <w:vAlign w:val="center"/>
          </w:tcPr>
          <w:p w14:paraId="160AC726" w14:textId="77777777" w:rsidR="00AC6FCC" w:rsidRPr="00925873" w:rsidRDefault="00AC6FCC" w:rsidP="00AC6FCC">
            <w:pPr>
              <w:ind w:left="-228" w:right="-108"/>
              <w:jc w:val="right"/>
              <w:rPr>
                <w:rFonts w:ascii="Verdana" w:eastAsia="Arial Unicode MS" w:hAnsi="Verdana"/>
                <w:sz w:val="16"/>
                <w:szCs w:val="16"/>
              </w:rPr>
            </w:pPr>
            <w:r w:rsidRPr="00925873">
              <w:rPr>
                <w:rFonts w:ascii="Verdana" w:eastAsia="Arial Unicode MS" w:hAnsi="Verdana"/>
                <w:sz w:val="16"/>
                <w:szCs w:val="16"/>
              </w:rPr>
              <w:fldChar w:fldCharType="begin">
                <w:ffData>
                  <w:name w:val=""/>
                  <w:enabled/>
                  <w:calcOnExit w:val="0"/>
                  <w:checkBox>
                    <w:size w:val="26"/>
                    <w:default w:val="0"/>
                  </w:checkBox>
                </w:ffData>
              </w:fldChar>
            </w:r>
            <w:r w:rsidRPr="0092587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925873">
              <w:rPr>
                <w:rFonts w:ascii="Verdana" w:eastAsia="Arial Unicode MS" w:hAnsi="Verdana"/>
                <w:sz w:val="16"/>
                <w:szCs w:val="16"/>
              </w:rPr>
              <w:fldChar w:fldCharType="end"/>
            </w:r>
          </w:p>
        </w:tc>
        <w:tc>
          <w:tcPr>
            <w:tcW w:w="8600" w:type="dxa"/>
            <w:gridSpan w:val="2"/>
            <w:shd w:val="clear" w:color="auto" w:fill="auto"/>
            <w:vAlign w:val="center"/>
          </w:tcPr>
          <w:p w14:paraId="3686B5D3" w14:textId="77777777" w:rsidR="00AC6FCC" w:rsidRPr="00925873" w:rsidRDefault="00AC6FCC" w:rsidP="00AC6FCC">
            <w:pPr>
              <w:tabs>
                <w:tab w:val="left" w:pos="0"/>
              </w:tabs>
              <w:ind w:right="-208"/>
              <w:jc w:val="both"/>
              <w:rPr>
                <w:rFonts w:ascii="Verdana" w:eastAsia="Arial Unicode MS" w:hAnsi="Verdana"/>
                <w:sz w:val="16"/>
                <w:szCs w:val="16"/>
              </w:rPr>
            </w:pPr>
            <w:r w:rsidRPr="00925873">
              <w:rPr>
                <w:rFonts w:ascii="Verdana" w:eastAsia="Arial Unicode MS" w:hAnsi="Verdana"/>
                <w:sz w:val="16"/>
                <w:szCs w:val="16"/>
              </w:rPr>
              <w:t>NO SE ESPECIFICAN</w:t>
            </w:r>
          </w:p>
        </w:tc>
      </w:tr>
      <w:tr w:rsidR="00AC6FCC" w:rsidRPr="00925873" w14:paraId="48015EBD" w14:textId="77777777" w:rsidTr="00A171CC">
        <w:trPr>
          <w:trHeight w:val="325"/>
        </w:trPr>
        <w:tc>
          <w:tcPr>
            <w:tcW w:w="400" w:type="dxa"/>
            <w:tcBorders>
              <w:top w:val="nil"/>
              <w:left w:val="nil"/>
              <w:bottom w:val="nil"/>
            </w:tcBorders>
            <w:shd w:val="clear" w:color="auto" w:fill="auto"/>
            <w:vAlign w:val="center"/>
          </w:tcPr>
          <w:p w14:paraId="63CCB950" w14:textId="77777777" w:rsidR="00AC6FCC" w:rsidRPr="00925873" w:rsidRDefault="00AC6FCC" w:rsidP="00AC6FCC">
            <w:pPr>
              <w:ind w:left="-228" w:right="-108"/>
              <w:jc w:val="right"/>
              <w:rPr>
                <w:rFonts w:ascii="Verdana" w:eastAsia="Arial Unicode MS" w:hAnsi="Verdana"/>
                <w:sz w:val="16"/>
                <w:szCs w:val="16"/>
              </w:rPr>
            </w:pPr>
            <w:r w:rsidRPr="00925873">
              <w:rPr>
                <w:rFonts w:ascii="Verdana" w:eastAsia="Arial Unicode MS" w:hAnsi="Verdana"/>
                <w:sz w:val="16"/>
                <w:szCs w:val="16"/>
              </w:rPr>
              <w:fldChar w:fldCharType="begin">
                <w:ffData>
                  <w:name w:val=""/>
                  <w:enabled/>
                  <w:calcOnExit w:val="0"/>
                  <w:checkBox>
                    <w:size w:val="26"/>
                    <w:default w:val="0"/>
                  </w:checkBox>
                </w:ffData>
              </w:fldChar>
            </w:r>
            <w:r w:rsidRPr="0092587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925873">
              <w:rPr>
                <w:rFonts w:ascii="Verdana" w:eastAsia="Arial Unicode MS" w:hAnsi="Verdana"/>
                <w:sz w:val="16"/>
                <w:szCs w:val="16"/>
              </w:rPr>
              <w:fldChar w:fldCharType="end"/>
            </w:r>
          </w:p>
        </w:tc>
        <w:tc>
          <w:tcPr>
            <w:tcW w:w="1300" w:type="dxa"/>
            <w:shd w:val="clear" w:color="auto" w:fill="auto"/>
            <w:vAlign w:val="center"/>
          </w:tcPr>
          <w:p w14:paraId="3FEE1C03" w14:textId="77777777" w:rsidR="00AC6FCC" w:rsidRPr="00925873" w:rsidRDefault="00AC6FCC" w:rsidP="00AC6FCC">
            <w:pPr>
              <w:ind w:left="-108" w:right="-108"/>
              <w:jc w:val="center"/>
              <w:rPr>
                <w:rFonts w:ascii="Verdana" w:eastAsia="Arial Unicode MS" w:hAnsi="Verdana"/>
                <w:sz w:val="16"/>
                <w:szCs w:val="16"/>
              </w:rPr>
            </w:pPr>
            <w:r w:rsidRPr="00925873">
              <w:rPr>
                <w:rFonts w:ascii="Verdana" w:eastAsia="Arial Unicode MS" w:hAnsi="Verdana"/>
                <w:sz w:val="16"/>
                <w:szCs w:val="16"/>
              </w:rPr>
              <w:t>ANEXO III.2.</w:t>
            </w:r>
          </w:p>
        </w:tc>
        <w:tc>
          <w:tcPr>
            <w:tcW w:w="7300" w:type="dxa"/>
            <w:shd w:val="clear" w:color="auto" w:fill="auto"/>
            <w:vAlign w:val="center"/>
          </w:tcPr>
          <w:p w14:paraId="2CB572C9" w14:textId="77777777" w:rsidR="00AC6FCC" w:rsidRPr="00925873" w:rsidRDefault="00AC6FCC" w:rsidP="00AC6FCC">
            <w:pPr>
              <w:tabs>
                <w:tab w:val="left" w:pos="0"/>
              </w:tabs>
              <w:ind w:right="-8"/>
              <w:jc w:val="both"/>
              <w:rPr>
                <w:rFonts w:ascii="Verdana" w:eastAsia="Arial Unicode MS" w:hAnsi="Verdana"/>
                <w:sz w:val="16"/>
                <w:szCs w:val="16"/>
              </w:rPr>
            </w:pPr>
          </w:p>
        </w:tc>
      </w:tr>
      <w:tr w:rsidR="00A171CC" w:rsidRPr="00925873" w14:paraId="753402C0" w14:textId="77777777" w:rsidTr="00A171CC">
        <w:trPr>
          <w:trHeight w:val="325"/>
        </w:trPr>
        <w:tc>
          <w:tcPr>
            <w:tcW w:w="400" w:type="dxa"/>
            <w:tcBorders>
              <w:top w:val="nil"/>
              <w:left w:val="nil"/>
              <w:bottom w:val="nil"/>
            </w:tcBorders>
            <w:shd w:val="clear" w:color="auto" w:fill="auto"/>
            <w:vAlign w:val="center"/>
          </w:tcPr>
          <w:p w14:paraId="779C4AB4" w14:textId="77777777" w:rsidR="00A171CC" w:rsidRPr="00925873" w:rsidRDefault="00A171CC" w:rsidP="00A171CC">
            <w:pPr>
              <w:ind w:left="-228" w:right="-108"/>
              <w:jc w:val="right"/>
              <w:rPr>
                <w:rFonts w:ascii="Verdana" w:eastAsia="Arial Unicode MS" w:hAnsi="Verdana"/>
                <w:sz w:val="16"/>
                <w:szCs w:val="16"/>
              </w:rPr>
            </w:pPr>
            <w:r w:rsidRPr="00925873">
              <w:rPr>
                <w:rFonts w:ascii="Verdana" w:eastAsia="Arial Unicode MS" w:hAnsi="Verdana"/>
                <w:sz w:val="16"/>
                <w:szCs w:val="16"/>
              </w:rPr>
              <w:fldChar w:fldCharType="begin">
                <w:ffData>
                  <w:name w:val=""/>
                  <w:enabled/>
                  <w:calcOnExit w:val="0"/>
                  <w:checkBox>
                    <w:size w:val="26"/>
                    <w:default w:val="0"/>
                  </w:checkBox>
                </w:ffData>
              </w:fldChar>
            </w:r>
            <w:r w:rsidRPr="0092587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925873">
              <w:rPr>
                <w:rFonts w:ascii="Verdana" w:eastAsia="Arial Unicode MS" w:hAnsi="Verdana"/>
                <w:sz w:val="16"/>
                <w:szCs w:val="16"/>
              </w:rPr>
              <w:fldChar w:fldCharType="end"/>
            </w:r>
          </w:p>
        </w:tc>
        <w:tc>
          <w:tcPr>
            <w:tcW w:w="1300" w:type="dxa"/>
            <w:shd w:val="clear" w:color="auto" w:fill="auto"/>
            <w:vAlign w:val="center"/>
          </w:tcPr>
          <w:p w14:paraId="41EAD79F" w14:textId="77777777" w:rsidR="00A171CC" w:rsidRPr="00925873" w:rsidRDefault="00A171CC" w:rsidP="00A171CC">
            <w:pPr>
              <w:ind w:left="-108" w:right="-108"/>
              <w:jc w:val="center"/>
              <w:rPr>
                <w:rFonts w:ascii="Verdana" w:eastAsia="Arial Unicode MS" w:hAnsi="Verdana"/>
                <w:sz w:val="16"/>
                <w:szCs w:val="16"/>
              </w:rPr>
            </w:pPr>
            <w:r w:rsidRPr="00925873">
              <w:rPr>
                <w:rFonts w:ascii="Verdana" w:eastAsia="Arial Unicode MS" w:hAnsi="Verdana"/>
                <w:sz w:val="16"/>
                <w:szCs w:val="16"/>
              </w:rPr>
              <w:t>ANEXO III.3.</w:t>
            </w:r>
          </w:p>
        </w:tc>
        <w:tc>
          <w:tcPr>
            <w:tcW w:w="7300" w:type="dxa"/>
            <w:shd w:val="clear" w:color="auto" w:fill="auto"/>
            <w:vAlign w:val="center"/>
          </w:tcPr>
          <w:p w14:paraId="695ECEE4" w14:textId="77777777" w:rsidR="00A171CC" w:rsidRPr="00925873" w:rsidRDefault="00A171CC" w:rsidP="00A171CC">
            <w:pPr>
              <w:tabs>
                <w:tab w:val="left" w:pos="0"/>
              </w:tabs>
              <w:ind w:right="-8"/>
              <w:jc w:val="both"/>
              <w:rPr>
                <w:rFonts w:ascii="Verdana" w:eastAsia="Arial Unicode MS" w:hAnsi="Verdana"/>
                <w:sz w:val="16"/>
                <w:szCs w:val="16"/>
              </w:rPr>
            </w:pPr>
          </w:p>
        </w:tc>
      </w:tr>
    </w:tbl>
    <w:p w14:paraId="675A7E9A" w14:textId="77777777" w:rsidR="00AC6FCC" w:rsidRPr="00925873" w:rsidRDefault="009D5C31" w:rsidP="00D206AB">
      <w:pPr>
        <w:numPr>
          <w:ilvl w:val="0"/>
          <w:numId w:val="74"/>
        </w:numPr>
        <w:tabs>
          <w:tab w:val="clear" w:pos="2740"/>
        </w:tabs>
        <w:spacing w:before="120" w:after="120"/>
        <w:ind w:left="426" w:right="-318" w:hanging="426"/>
        <w:jc w:val="both"/>
        <w:rPr>
          <w:rFonts w:ascii="Verdana" w:eastAsia="Arial Unicode MS" w:hAnsi="Verdana"/>
          <w:b/>
          <w:sz w:val="16"/>
          <w:szCs w:val="16"/>
        </w:rPr>
      </w:pPr>
      <w:r w:rsidRPr="00925873">
        <w:rPr>
          <w:rFonts w:ascii="Verdana" w:eastAsia="Arial Unicode MS" w:hAnsi="Verdana"/>
          <w:b/>
          <w:sz w:val="16"/>
          <w:szCs w:val="16"/>
        </w:rPr>
        <w:t>OTROS</w:t>
      </w:r>
      <w:r w:rsidR="00A171CC" w:rsidRPr="00925873">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925873" w14:paraId="27ED219C" w14:textId="77777777" w:rsidTr="00A171CC">
        <w:trPr>
          <w:trHeight w:val="325"/>
        </w:trPr>
        <w:tc>
          <w:tcPr>
            <w:tcW w:w="400" w:type="dxa"/>
            <w:tcBorders>
              <w:top w:val="nil"/>
              <w:left w:val="nil"/>
              <w:bottom w:val="nil"/>
            </w:tcBorders>
            <w:shd w:val="clear" w:color="auto" w:fill="auto"/>
            <w:vAlign w:val="center"/>
          </w:tcPr>
          <w:p w14:paraId="15B7C7B8" w14:textId="77777777" w:rsidR="00AC6FCC" w:rsidRPr="00925873" w:rsidRDefault="00AC6FCC" w:rsidP="00AC6FCC">
            <w:pPr>
              <w:ind w:left="-228" w:right="-108"/>
              <w:jc w:val="right"/>
              <w:rPr>
                <w:rFonts w:ascii="Verdana" w:eastAsia="Arial Unicode MS" w:hAnsi="Verdana"/>
                <w:sz w:val="16"/>
                <w:szCs w:val="16"/>
              </w:rPr>
            </w:pPr>
            <w:r w:rsidRPr="00925873">
              <w:rPr>
                <w:rFonts w:ascii="Verdana" w:eastAsia="Arial Unicode MS" w:hAnsi="Verdana"/>
                <w:sz w:val="16"/>
                <w:szCs w:val="16"/>
              </w:rPr>
              <w:fldChar w:fldCharType="begin">
                <w:ffData>
                  <w:name w:val=""/>
                  <w:enabled/>
                  <w:calcOnExit w:val="0"/>
                  <w:checkBox>
                    <w:size w:val="26"/>
                    <w:default w:val="0"/>
                  </w:checkBox>
                </w:ffData>
              </w:fldChar>
            </w:r>
            <w:r w:rsidRPr="0092587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925873">
              <w:rPr>
                <w:rFonts w:ascii="Verdana" w:eastAsia="Arial Unicode MS" w:hAnsi="Verdana"/>
                <w:sz w:val="16"/>
                <w:szCs w:val="16"/>
              </w:rPr>
              <w:fldChar w:fldCharType="end"/>
            </w:r>
          </w:p>
        </w:tc>
        <w:tc>
          <w:tcPr>
            <w:tcW w:w="8600" w:type="dxa"/>
            <w:gridSpan w:val="2"/>
            <w:shd w:val="clear" w:color="auto" w:fill="auto"/>
            <w:vAlign w:val="center"/>
          </w:tcPr>
          <w:p w14:paraId="4675954A" w14:textId="77777777" w:rsidR="00AC6FCC" w:rsidRPr="00925873" w:rsidRDefault="00AC6FCC" w:rsidP="00AC6FCC">
            <w:pPr>
              <w:tabs>
                <w:tab w:val="left" w:pos="0"/>
              </w:tabs>
              <w:ind w:right="-208"/>
              <w:jc w:val="both"/>
              <w:rPr>
                <w:rFonts w:ascii="Verdana" w:eastAsia="Arial Unicode MS" w:hAnsi="Verdana"/>
                <w:sz w:val="16"/>
                <w:szCs w:val="16"/>
              </w:rPr>
            </w:pPr>
            <w:r w:rsidRPr="00925873">
              <w:rPr>
                <w:rFonts w:ascii="Verdana" w:eastAsia="Arial Unicode MS" w:hAnsi="Verdana"/>
                <w:sz w:val="16"/>
                <w:szCs w:val="16"/>
              </w:rPr>
              <w:t>NO SE ESPECIFICAN</w:t>
            </w:r>
          </w:p>
        </w:tc>
      </w:tr>
      <w:tr w:rsidR="00AC6FCC" w:rsidRPr="00925873" w14:paraId="03D38FF7" w14:textId="77777777" w:rsidTr="00A171CC">
        <w:trPr>
          <w:trHeight w:val="325"/>
        </w:trPr>
        <w:tc>
          <w:tcPr>
            <w:tcW w:w="400" w:type="dxa"/>
            <w:tcBorders>
              <w:top w:val="nil"/>
              <w:left w:val="nil"/>
              <w:bottom w:val="nil"/>
            </w:tcBorders>
            <w:shd w:val="clear" w:color="auto" w:fill="auto"/>
            <w:vAlign w:val="center"/>
          </w:tcPr>
          <w:p w14:paraId="4F2F1C76" w14:textId="77777777" w:rsidR="00AC6FCC" w:rsidRPr="00925873" w:rsidRDefault="00AC6FCC" w:rsidP="00AC6FCC">
            <w:pPr>
              <w:ind w:left="-228" w:right="-108"/>
              <w:jc w:val="right"/>
              <w:rPr>
                <w:rFonts w:ascii="Verdana" w:eastAsia="Arial Unicode MS" w:hAnsi="Verdana"/>
                <w:sz w:val="16"/>
                <w:szCs w:val="16"/>
              </w:rPr>
            </w:pPr>
            <w:r w:rsidRPr="00925873">
              <w:rPr>
                <w:rFonts w:ascii="Verdana" w:eastAsia="Arial Unicode MS" w:hAnsi="Verdana"/>
                <w:sz w:val="16"/>
                <w:szCs w:val="16"/>
              </w:rPr>
              <w:fldChar w:fldCharType="begin">
                <w:ffData>
                  <w:name w:val=""/>
                  <w:enabled/>
                  <w:calcOnExit w:val="0"/>
                  <w:checkBox>
                    <w:size w:val="26"/>
                    <w:default w:val="0"/>
                  </w:checkBox>
                </w:ffData>
              </w:fldChar>
            </w:r>
            <w:r w:rsidRPr="0092587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925873">
              <w:rPr>
                <w:rFonts w:ascii="Verdana" w:eastAsia="Arial Unicode MS" w:hAnsi="Verdana"/>
                <w:sz w:val="16"/>
                <w:szCs w:val="16"/>
              </w:rPr>
              <w:fldChar w:fldCharType="end"/>
            </w:r>
          </w:p>
        </w:tc>
        <w:tc>
          <w:tcPr>
            <w:tcW w:w="1300" w:type="dxa"/>
            <w:shd w:val="clear" w:color="auto" w:fill="auto"/>
            <w:vAlign w:val="center"/>
          </w:tcPr>
          <w:p w14:paraId="5D63BCF2" w14:textId="77777777" w:rsidR="00AC6FCC" w:rsidRPr="00925873" w:rsidRDefault="00AC6FCC" w:rsidP="00AC6FCC">
            <w:pPr>
              <w:tabs>
                <w:tab w:val="left" w:pos="0"/>
              </w:tabs>
              <w:ind w:right="-132"/>
              <w:rPr>
                <w:rFonts w:ascii="Verdana" w:eastAsia="Arial Unicode MS" w:hAnsi="Verdana"/>
                <w:sz w:val="16"/>
                <w:szCs w:val="16"/>
              </w:rPr>
            </w:pPr>
            <w:r w:rsidRPr="00925873">
              <w:rPr>
                <w:rFonts w:ascii="Verdana" w:eastAsia="Arial Unicode MS" w:hAnsi="Verdana"/>
                <w:sz w:val="16"/>
                <w:szCs w:val="16"/>
              </w:rPr>
              <w:t>ANEXO IV.1.</w:t>
            </w:r>
          </w:p>
        </w:tc>
        <w:tc>
          <w:tcPr>
            <w:tcW w:w="7300" w:type="dxa"/>
            <w:shd w:val="clear" w:color="auto" w:fill="auto"/>
            <w:vAlign w:val="center"/>
          </w:tcPr>
          <w:p w14:paraId="56548733" w14:textId="77777777" w:rsidR="00AC6FCC" w:rsidRPr="00925873" w:rsidRDefault="00AC6FCC" w:rsidP="00AC6FCC">
            <w:pPr>
              <w:tabs>
                <w:tab w:val="left" w:pos="0"/>
              </w:tabs>
              <w:ind w:right="-208"/>
              <w:jc w:val="both"/>
              <w:rPr>
                <w:rFonts w:ascii="Verdana" w:eastAsia="Arial Unicode MS" w:hAnsi="Verdana"/>
                <w:sz w:val="16"/>
                <w:szCs w:val="16"/>
              </w:rPr>
            </w:pPr>
          </w:p>
        </w:tc>
      </w:tr>
      <w:tr w:rsidR="00A171CC" w:rsidRPr="00925873" w14:paraId="4E564EE9" w14:textId="77777777" w:rsidTr="00A171CC">
        <w:trPr>
          <w:trHeight w:val="325"/>
        </w:trPr>
        <w:tc>
          <w:tcPr>
            <w:tcW w:w="400" w:type="dxa"/>
            <w:tcBorders>
              <w:top w:val="nil"/>
              <w:left w:val="nil"/>
              <w:bottom w:val="nil"/>
            </w:tcBorders>
            <w:shd w:val="clear" w:color="auto" w:fill="auto"/>
            <w:vAlign w:val="center"/>
          </w:tcPr>
          <w:p w14:paraId="6646A170" w14:textId="77777777" w:rsidR="00A171CC" w:rsidRPr="00925873" w:rsidRDefault="00A171CC" w:rsidP="00A171CC">
            <w:pPr>
              <w:ind w:left="-228" w:right="-108"/>
              <w:jc w:val="right"/>
              <w:rPr>
                <w:rFonts w:ascii="Verdana" w:eastAsia="Arial Unicode MS" w:hAnsi="Verdana"/>
                <w:sz w:val="16"/>
                <w:szCs w:val="16"/>
              </w:rPr>
            </w:pPr>
            <w:r w:rsidRPr="00925873">
              <w:rPr>
                <w:rFonts w:ascii="Verdana" w:eastAsia="Arial Unicode MS" w:hAnsi="Verdana"/>
                <w:sz w:val="16"/>
                <w:szCs w:val="16"/>
              </w:rPr>
              <w:fldChar w:fldCharType="begin">
                <w:ffData>
                  <w:name w:val=""/>
                  <w:enabled/>
                  <w:calcOnExit w:val="0"/>
                  <w:checkBox>
                    <w:size w:val="26"/>
                    <w:default w:val="0"/>
                  </w:checkBox>
                </w:ffData>
              </w:fldChar>
            </w:r>
            <w:r w:rsidRPr="0092587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925873">
              <w:rPr>
                <w:rFonts w:ascii="Verdana" w:eastAsia="Arial Unicode MS" w:hAnsi="Verdana"/>
                <w:sz w:val="16"/>
                <w:szCs w:val="16"/>
              </w:rPr>
              <w:fldChar w:fldCharType="end"/>
            </w:r>
          </w:p>
        </w:tc>
        <w:tc>
          <w:tcPr>
            <w:tcW w:w="1300" w:type="dxa"/>
            <w:shd w:val="clear" w:color="auto" w:fill="auto"/>
            <w:vAlign w:val="center"/>
          </w:tcPr>
          <w:p w14:paraId="3EAC340F" w14:textId="77777777" w:rsidR="00A171CC" w:rsidRPr="00925873" w:rsidRDefault="00A171CC" w:rsidP="00A171CC">
            <w:pPr>
              <w:tabs>
                <w:tab w:val="left" w:pos="0"/>
              </w:tabs>
              <w:ind w:right="-132"/>
              <w:rPr>
                <w:rFonts w:ascii="Verdana" w:eastAsia="Arial Unicode MS" w:hAnsi="Verdana"/>
                <w:sz w:val="16"/>
                <w:szCs w:val="16"/>
              </w:rPr>
            </w:pPr>
            <w:r w:rsidRPr="00925873">
              <w:rPr>
                <w:rFonts w:ascii="Verdana" w:eastAsia="Arial Unicode MS" w:hAnsi="Verdana"/>
                <w:sz w:val="16"/>
                <w:szCs w:val="16"/>
              </w:rPr>
              <w:t>ANEXO IV.2.</w:t>
            </w:r>
          </w:p>
        </w:tc>
        <w:tc>
          <w:tcPr>
            <w:tcW w:w="7300" w:type="dxa"/>
            <w:shd w:val="clear" w:color="auto" w:fill="auto"/>
            <w:vAlign w:val="center"/>
          </w:tcPr>
          <w:p w14:paraId="6F55EC47" w14:textId="77777777" w:rsidR="00A171CC" w:rsidRPr="00925873" w:rsidRDefault="00A171CC" w:rsidP="00A171CC">
            <w:pPr>
              <w:tabs>
                <w:tab w:val="left" w:pos="0"/>
              </w:tabs>
              <w:ind w:right="-208"/>
              <w:jc w:val="both"/>
              <w:rPr>
                <w:rFonts w:ascii="Verdana" w:eastAsia="Arial Unicode MS" w:hAnsi="Verdana"/>
                <w:sz w:val="16"/>
                <w:szCs w:val="16"/>
              </w:rPr>
            </w:pPr>
          </w:p>
        </w:tc>
      </w:tr>
    </w:tbl>
    <w:p w14:paraId="339D62C6" w14:textId="09D9F93D" w:rsidR="00107E0F" w:rsidRPr="00925873" w:rsidRDefault="00AC6FCC" w:rsidP="00D206AB">
      <w:pPr>
        <w:numPr>
          <w:ilvl w:val="0"/>
          <w:numId w:val="74"/>
        </w:numPr>
        <w:tabs>
          <w:tab w:val="clear" w:pos="2740"/>
          <w:tab w:val="num" w:pos="426"/>
        </w:tabs>
        <w:spacing w:before="120" w:after="120"/>
        <w:ind w:left="426" w:right="-318" w:hanging="426"/>
        <w:jc w:val="both"/>
        <w:rPr>
          <w:rFonts w:ascii="Verdana" w:eastAsia="Arial Unicode MS" w:hAnsi="Verdana"/>
          <w:b/>
          <w:sz w:val="16"/>
          <w:szCs w:val="16"/>
        </w:rPr>
      </w:pPr>
      <w:r w:rsidRPr="00925873">
        <w:rPr>
          <w:rFonts w:ascii="Verdana" w:eastAsia="Arial Unicode MS" w:hAnsi="Verdana"/>
          <w:b/>
          <w:sz w:val="16"/>
          <w:szCs w:val="16"/>
        </w:rPr>
        <w:t>A PRESENTAR POR LA LICITADORA QUE HAYA PRESENTADO LA MEJOR OFER</w:t>
      </w:r>
      <w:r w:rsidR="00107E0F" w:rsidRPr="00925873">
        <w:rPr>
          <w:rFonts w:ascii="Verdana" w:eastAsia="Arial Unicode MS" w:hAnsi="Verdana"/>
          <w:b/>
          <w:sz w:val="16"/>
          <w:szCs w:val="16"/>
        </w:rPr>
        <w:t>TA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BC68E7" w:rsidRPr="00925873" w14:paraId="4BFA8D10" w14:textId="77777777" w:rsidTr="00107E0F">
        <w:trPr>
          <w:trHeight w:val="325"/>
        </w:trPr>
        <w:tc>
          <w:tcPr>
            <w:tcW w:w="400" w:type="dxa"/>
            <w:tcBorders>
              <w:top w:val="nil"/>
              <w:left w:val="nil"/>
              <w:bottom w:val="nil"/>
            </w:tcBorders>
            <w:shd w:val="clear" w:color="auto" w:fill="auto"/>
            <w:vAlign w:val="center"/>
          </w:tcPr>
          <w:p w14:paraId="7D044F5D" w14:textId="77777777" w:rsidR="00BC68E7" w:rsidRPr="00925873" w:rsidRDefault="00BC68E7" w:rsidP="00551B49">
            <w:pPr>
              <w:ind w:left="-228" w:right="-108"/>
              <w:jc w:val="right"/>
              <w:rPr>
                <w:rFonts w:ascii="Verdana" w:eastAsia="Arial Unicode MS" w:hAnsi="Verdana"/>
                <w:sz w:val="16"/>
                <w:szCs w:val="16"/>
              </w:rPr>
            </w:pPr>
            <w:r w:rsidRPr="00925873">
              <w:rPr>
                <w:rFonts w:ascii="Verdana" w:eastAsia="Arial Unicode MS" w:hAnsi="Verdana"/>
                <w:sz w:val="16"/>
                <w:szCs w:val="16"/>
              </w:rPr>
              <w:fldChar w:fldCharType="begin">
                <w:ffData>
                  <w:name w:val=""/>
                  <w:enabled/>
                  <w:calcOnExit w:val="0"/>
                  <w:checkBox>
                    <w:size w:val="26"/>
                    <w:default w:val="1"/>
                  </w:checkBox>
                </w:ffData>
              </w:fldChar>
            </w:r>
            <w:r w:rsidRPr="0092587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925873">
              <w:rPr>
                <w:rFonts w:ascii="Verdana" w:eastAsia="Arial Unicode MS" w:hAnsi="Verdana"/>
                <w:sz w:val="16"/>
                <w:szCs w:val="16"/>
              </w:rPr>
              <w:fldChar w:fldCharType="end"/>
            </w:r>
          </w:p>
        </w:tc>
        <w:tc>
          <w:tcPr>
            <w:tcW w:w="1300" w:type="dxa"/>
            <w:shd w:val="clear" w:color="auto" w:fill="auto"/>
            <w:vAlign w:val="center"/>
          </w:tcPr>
          <w:p w14:paraId="2965AD67" w14:textId="77777777" w:rsidR="00BC68E7" w:rsidRPr="00925873" w:rsidRDefault="00BC68E7" w:rsidP="00551B49">
            <w:pPr>
              <w:tabs>
                <w:tab w:val="left" w:pos="0"/>
              </w:tabs>
              <w:ind w:right="-132"/>
              <w:rPr>
                <w:rFonts w:ascii="Verdana" w:eastAsia="Arial Unicode MS" w:hAnsi="Verdana"/>
                <w:sz w:val="16"/>
                <w:szCs w:val="16"/>
              </w:rPr>
            </w:pPr>
            <w:r w:rsidRPr="00925873">
              <w:rPr>
                <w:rFonts w:ascii="Verdana" w:eastAsia="Arial Unicode MS" w:hAnsi="Verdana"/>
                <w:sz w:val="16"/>
                <w:szCs w:val="16"/>
              </w:rPr>
              <w:t>ANEXO V.0.</w:t>
            </w:r>
          </w:p>
        </w:tc>
        <w:tc>
          <w:tcPr>
            <w:tcW w:w="7300" w:type="dxa"/>
            <w:shd w:val="clear" w:color="auto" w:fill="auto"/>
            <w:vAlign w:val="center"/>
          </w:tcPr>
          <w:p w14:paraId="3CBA23C2" w14:textId="77777777" w:rsidR="00BC68E7" w:rsidRPr="00925873" w:rsidRDefault="00BC68E7" w:rsidP="00551B49">
            <w:pPr>
              <w:tabs>
                <w:tab w:val="left" w:pos="0"/>
              </w:tabs>
              <w:ind w:right="-108"/>
              <w:jc w:val="both"/>
              <w:rPr>
                <w:rFonts w:ascii="Verdana" w:eastAsia="Arial Unicode MS" w:hAnsi="Verdana"/>
                <w:sz w:val="16"/>
                <w:szCs w:val="16"/>
              </w:rPr>
            </w:pPr>
            <w:r w:rsidRPr="00925873">
              <w:rPr>
                <w:rFonts w:ascii="Verdana" w:eastAsia="Arial Unicode MS" w:hAnsi="Verdana"/>
                <w:sz w:val="16"/>
                <w:szCs w:val="16"/>
              </w:rPr>
              <w:t>DECLARACIÓN RESPONSABLE DE TITULARIDAD REAL</w:t>
            </w:r>
          </w:p>
        </w:tc>
      </w:tr>
      <w:tr w:rsidR="00AC6FCC" w:rsidRPr="00925873" w14:paraId="5BB1666A" w14:textId="77777777" w:rsidTr="00107E0F">
        <w:trPr>
          <w:trHeight w:val="325"/>
        </w:trPr>
        <w:tc>
          <w:tcPr>
            <w:tcW w:w="400" w:type="dxa"/>
            <w:tcBorders>
              <w:top w:val="nil"/>
              <w:left w:val="nil"/>
              <w:bottom w:val="nil"/>
            </w:tcBorders>
            <w:shd w:val="clear" w:color="auto" w:fill="auto"/>
            <w:vAlign w:val="center"/>
          </w:tcPr>
          <w:p w14:paraId="0012BFE4" w14:textId="77777777" w:rsidR="00AC6FCC" w:rsidRPr="00925873" w:rsidRDefault="00AC6FCC" w:rsidP="00AC6FCC">
            <w:pPr>
              <w:ind w:left="-228" w:right="-108"/>
              <w:jc w:val="right"/>
              <w:rPr>
                <w:rFonts w:ascii="Verdana" w:eastAsia="Arial Unicode MS" w:hAnsi="Verdana"/>
                <w:sz w:val="16"/>
                <w:szCs w:val="16"/>
              </w:rPr>
            </w:pPr>
            <w:r w:rsidRPr="00925873">
              <w:rPr>
                <w:rFonts w:ascii="Verdana" w:eastAsia="Arial Unicode MS" w:hAnsi="Verdana"/>
                <w:sz w:val="16"/>
                <w:szCs w:val="16"/>
              </w:rPr>
              <w:fldChar w:fldCharType="begin">
                <w:ffData>
                  <w:name w:val=""/>
                  <w:enabled/>
                  <w:calcOnExit w:val="0"/>
                  <w:checkBox>
                    <w:size w:val="26"/>
                    <w:default w:val="1"/>
                  </w:checkBox>
                </w:ffData>
              </w:fldChar>
            </w:r>
            <w:r w:rsidRPr="0092587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925873">
              <w:rPr>
                <w:rFonts w:ascii="Verdana" w:eastAsia="Arial Unicode MS" w:hAnsi="Verdana"/>
                <w:sz w:val="16"/>
                <w:szCs w:val="16"/>
              </w:rPr>
              <w:fldChar w:fldCharType="end"/>
            </w:r>
          </w:p>
        </w:tc>
        <w:tc>
          <w:tcPr>
            <w:tcW w:w="1300" w:type="dxa"/>
            <w:shd w:val="clear" w:color="auto" w:fill="auto"/>
            <w:vAlign w:val="center"/>
          </w:tcPr>
          <w:p w14:paraId="6A584F3D" w14:textId="77777777" w:rsidR="00AC6FCC" w:rsidRPr="00925873" w:rsidRDefault="00000000" w:rsidP="00AC6FCC">
            <w:pPr>
              <w:tabs>
                <w:tab w:val="left" w:pos="0"/>
              </w:tabs>
              <w:ind w:right="-132"/>
              <w:rPr>
                <w:rFonts w:ascii="Verdana" w:eastAsia="Arial Unicode MS" w:hAnsi="Verdana"/>
                <w:sz w:val="16"/>
                <w:szCs w:val="16"/>
              </w:rPr>
            </w:pPr>
            <w:hyperlink w:anchor="AnexoV1" w:history="1">
              <w:r w:rsidR="00AC6FCC" w:rsidRPr="00925873">
                <w:rPr>
                  <w:rFonts w:ascii="Verdana" w:eastAsia="Arial Unicode MS" w:hAnsi="Verdana"/>
                  <w:sz w:val="16"/>
                  <w:szCs w:val="16"/>
                </w:rPr>
                <w:t>ANEXO V.1.</w:t>
              </w:r>
            </w:hyperlink>
          </w:p>
        </w:tc>
        <w:tc>
          <w:tcPr>
            <w:tcW w:w="7300" w:type="dxa"/>
            <w:shd w:val="clear" w:color="auto" w:fill="auto"/>
            <w:vAlign w:val="center"/>
          </w:tcPr>
          <w:p w14:paraId="58E4C6F4" w14:textId="77777777" w:rsidR="00AC6FCC" w:rsidRPr="00925873" w:rsidRDefault="00AC6FCC" w:rsidP="009D5C31">
            <w:pPr>
              <w:tabs>
                <w:tab w:val="left" w:pos="0"/>
              </w:tabs>
              <w:ind w:right="-108"/>
              <w:jc w:val="both"/>
              <w:rPr>
                <w:rFonts w:ascii="Verdana" w:eastAsia="Arial Unicode MS" w:hAnsi="Verdana"/>
                <w:sz w:val="16"/>
                <w:szCs w:val="16"/>
              </w:rPr>
            </w:pPr>
            <w:r w:rsidRPr="00925873">
              <w:rPr>
                <w:rFonts w:ascii="Verdana" w:eastAsia="Arial Unicode MS" w:hAnsi="Verdana"/>
                <w:sz w:val="16"/>
                <w:szCs w:val="16"/>
              </w:rPr>
              <w:t xml:space="preserve">DISPONIBILIDAD DE LA SOLVENCIA Y MEDIOS DE OTRAS ENTIDADES DURANTE TODA LA </w:t>
            </w:r>
            <w:r w:rsidR="009D5C31" w:rsidRPr="00925873">
              <w:rPr>
                <w:rFonts w:ascii="Verdana" w:eastAsia="Arial Unicode MS" w:hAnsi="Verdana"/>
                <w:sz w:val="16"/>
                <w:szCs w:val="16"/>
              </w:rPr>
              <w:t>EJECUCIÓN</w:t>
            </w:r>
            <w:r w:rsidRPr="00925873">
              <w:rPr>
                <w:rFonts w:ascii="Verdana" w:eastAsia="Arial Unicode MS" w:hAnsi="Verdana"/>
                <w:sz w:val="16"/>
                <w:szCs w:val="16"/>
              </w:rPr>
              <w:t xml:space="preserve"> DEL CONTRATO</w:t>
            </w:r>
          </w:p>
        </w:tc>
      </w:tr>
      <w:tr w:rsidR="00BC68E7" w:rsidRPr="00925873" w14:paraId="7C7382BF" w14:textId="77777777" w:rsidTr="00107E0F">
        <w:trPr>
          <w:trHeight w:val="325"/>
        </w:trPr>
        <w:tc>
          <w:tcPr>
            <w:tcW w:w="400" w:type="dxa"/>
            <w:tcBorders>
              <w:top w:val="nil"/>
              <w:left w:val="nil"/>
              <w:bottom w:val="nil"/>
            </w:tcBorders>
            <w:shd w:val="clear" w:color="auto" w:fill="auto"/>
            <w:vAlign w:val="center"/>
          </w:tcPr>
          <w:p w14:paraId="3FB2E04D" w14:textId="77777777" w:rsidR="00BC68E7" w:rsidRPr="00925873" w:rsidRDefault="00BC68E7" w:rsidP="00BC68E7">
            <w:pPr>
              <w:ind w:left="-228" w:right="-108"/>
              <w:jc w:val="right"/>
              <w:rPr>
                <w:rFonts w:ascii="Verdana" w:eastAsia="Arial Unicode MS" w:hAnsi="Verdana"/>
                <w:sz w:val="16"/>
                <w:szCs w:val="16"/>
              </w:rPr>
            </w:pPr>
            <w:r w:rsidRPr="00925873">
              <w:rPr>
                <w:rFonts w:ascii="Verdana" w:eastAsia="Arial Unicode MS" w:hAnsi="Verdana"/>
                <w:sz w:val="16"/>
                <w:szCs w:val="16"/>
              </w:rPr>
              <w:fldChar w:fldCharType="begin">
                <w:ffData>
                  <w:name w:val=""/>
                  <w:enabled/>
                  <w:calcOnExit w:val="0"/>
                  <w:checkBox>
                    <w:size w:val="26"/>
                    <w:default w:val="1"/>
                  </w:checkBox>
                </w:ffData>
              </w:fldChar>
            </w:r>
            <w:r w:rsidRPr="0092587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925873">
              <w:rPr>
                <w:rFonts w:ascii="Verdana" w:eastAsia="Arial Unicode MS" w:hAnsi="Verdana"/>
                <w:sz w:val="16"/>
                <w:szCs w:val="16"/>
              </w:rPr>
              <w:fldChar w:fldCharType="end"/>
            </w:r>
          </w:p>
        </w:tc>
        <w:tc>
          <w:tcPr>
            <w:tcW w:w="1300" w:type="dxa"/>
            <w:shd w:val="clear" w:color="auto" w:fill="auto"/>
            <w:vAlign w:val="center"/>
          </w:tcPr>
          <w:p w14:paraId="4C53C41C" w14:textId="77777777" w:rsidR="00BC68E7" w:rsidRPr="00925873" w:rsidRDefault="00000000" w:rsidP="00BC68E7">
            <w:pPr>
              <w:tabs>
                <w:tab w:val="left" w:pos="0"/>
              </w:tabs>
              <w:ind w:right="-132"/>
              <w:rPr>
                <w:rFonts w:ascii="Verdana" w:eastAsia="Arial Unicode MS" w:hAnsi="Verdana"/>
                <w:sz w:val="16"/>
                <w:szCs w:val="16"/>
              </w:rPr>
            </w:pPr>
            <w:hyperlink w:anchor="AnexoV2" w:history="1">
              <w:r w:rsidR="00BC68E7" w:rsidRPr="00925873">
                <w:rPr>
                  <w:rFonts w:ascii="Verdana" w:eastAsia="Arial Unicode MS" w:hAnsi="Verdana"/>
                  <w:sz w:val="16"/>
                  <w:szCs w:val="16"/>
                </w:rPr>
                <w:t>ANEXO V.2.</w:t>
              </w:r>
            </w:hyperlink>
          </w:p>
        </w:tc>
        <w:tc>
          <w:tcPr>
            <w:tcW w:w="7300" w:type="dxa"/>
            <w:shd w:val="clear" w:color="auto" w:fill="auto"/>
            <w:vAlign w:val="center"/>
          </w:tcPr>
          <w:p w14:paraId="449753B8" w14:textId="77777777" w:rsidR="00BC68E7" w:rsidRPr="00925873" w:rsidRDefault="00BC68E7" w:rsidP="00BC68E7">
            <w:pPr>
              <w:tabs>
                <w:tab w:val="left" w:pos="0"/>
              </w:tabs>
              <w:ind w:right="-108"/>
              <w:jc w:val="both"/>
              <w:rPr>
                <w:rFonts w:ascii="Verdana" w:eastAsia="Arial Unicode MS" w:hAnsi="Verdana"/>
                <w:sz w:val="16"/>
                <w:szCs w:val="16"/>
              </w:rPr>
            </w:pPr>
            <w:r w:rsidRPr="00925873">
              <w:rPr>
                <w:rFonts w:ascii="Verdana" w:eastAsia="Arial Unicode MS" w:hAnsi="Verdana"/>
                <w:sz w:val="16"/>
                <w:szCs w:val="16"/>
              </w:rPr>
              <w:t>AUSENCIA DE PROHIBICIONES PARA CONTRATAR CON EL SECTOR PÚBLICO</w:t>
            </w:r>
          </w:p>
        </w:tc>
      </w:tr>
      <w:tr w:rsidR="00BC68E7" w:rsidRPr="00925873" w14:paraId="1680080D" w14:textId="77777777" w:rsidTr="00107E0F">
        <w:trPr>
          <w:trHeight w:val="342"/>
        </w:trPr>
        <w:tc>
          <w:tcPr>
            <w:tcW w:w="400" w:type="dxa"/>
            <w:tcBorders>
              <w:top w:val="nil"/>
              <w:left w:val="nil"/>
              <w:bottom w:val="nil"/>
            </w:tcBorders>
            <w:shd w:val="clear" w:color="auto" w:fill="auto"/>
            <w:vAlign w:val="center"/>
          </w:tcPr>
          <w:p w14:paraId="766BCF79" w14:textId="77777777" w:rsidR="00BC68E7" w:rsidRPr="00925873" w:rsidRDefault="00BC68E7" w:rsidP="00BC68E7">
            <w:pPr>
              <w:ind w:left="-228" w:right="-108"/>
              <w:jc w:val="right"/>
              <w:rPr>
                <w:rFonts w:ascii="Verdana" w:eastAsia="Arial Unicode MS" w:hAnsi="Verdana"/>
                <w:sz w:val="16"/>
                <w:szCs w:val="16"/>
              </w:rPr>
            </w:pPr>
            <w:r w:rsidRPr="00925873">
              <w:rPr>
                <w:rFonts w:ascii="Verdana" w:eastAsia="Arial Unicode MS" w:hAnsi="Verdana"/>
                <w:sz w:val="16"/>
                <w:szCs w:val="16"/>
              </w:rPr>
              <w:fldChar w:fldCharType="begin">
                <w:ffData>
                  <w:name w:val=""/>
                  <w:enabled/>
                  <w:calcOnExit w:val="0"/>
                  <w:checkBox>
                    <w:size w:val="26"/>
                    <w:default w:val="1"/>
                  </w:checkBox>
                </w:ffData>
              </w:fldChar>
            </w:r>
            <w:r w:rsidRPr="0092587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925873">
              <w:rPr>
                <w:rFonts w:ascii="Verdana" w:eastAsia="Arial Unicode MS" w:hAnsi="Verdana"/>
                <w:sz w:val="16"/>
                <w:szCs w:val="16"/>
              </w:rPr>
              <w:fldChar w:fldCharType="end"/>
            </w:r>
          </w:p>
        </w:tc>
        <w:tc>
          <w:tcPr>
            <w:tcW w:w="1300" w:type="dxa"/>
            <w:shd w:val="clear" w:color="auto" w:fill="auto"/>
            <w:vAlign w:val="center"/>
          </w:tcPr>
          <w:p w14:paraId="210338FD" w14:textId="77777777" w:rsidR="00BC68E7" w:rsidRPr="00925873" w:rsidRDefault="00000000" w:rsidP="00BC68E7">
            <w:pPr>
              <w:tabs>
                <w:tab w:val="left" w:pos="0"/>
              </w:tabs>
              <w:ind w:right="-132"/>
              <w:rPr>
                <w:rFonts w:ascii="Verdana" w:eastAsia="Arial Unicode MS" w:hAnsi="Verdana"/>
                <w:sz w:val="16"/>
                <w:szCs w:val="16"/>
              </w:rPr>
            </w:pPr>
            <w:hyperlink w:anchor="AnexoV3" w:history="1">
              <w:r w:rsidR="00BC68E7" w:rsidRPr="00925873">
                <w:rPr>
                  <w:rFonts w:ascii="Verdana" w:eastAsia="Arial Unicode MS" w:hAnsi="Verdana"/>
                  <w:sz w:val="16"/>
                  <w:szCs w:val="16"/>
                </w:rPr>
                <w:t>ANEXO V.3.</w:t>
              </w:r>
            </w:hyperlink>
          </w:p>
        </w:tc>
        <w:tc>
          <w:tcPr>
            <w:tcW w:w="7300" w:type="dxa"/>
            <w:shd w:val="clear" w:color="auto" w:fill="auto"/>
            <w:vAlign w:val="center"/>
          </w:tcPr>
          <w:p w14:paraId="13AE0845" w14:textId="77777777" w:rsidR="00BC68E7" w:rsidRPr="00925873" w:rsidRDefault="00BC68E7" w:rsidP="00BC68E7">
            <w:pPr>
              <w:tabs>
                <w:tab w:val="left" w:pos="0"/>
              </w:tabs>
              <w:ind w:right="-108"/>
              <w:jc w:val="both"/>
              <w:rPr>
                <w:rFonts w:ascii="Verdana" w:eastAsia="Arial Unicode MS" w:hAnsi="Verdana"/>
                <w:sz w:val="16"/>
                <w:szCs w:val="16"/>
              </w:rPr>
            </w:pPr>
            <w:r w:rsidRPr="00925873">
              <w:rPr>
                <w:rFonts w:ascii="Verdana" w:eastAsia="Arial Unicode MS" w:hAnsi="Verdana"/>
                <w:sz w:val="16"/>
                <w:szCs w:val="16"/>
              </w:rPr>
              <w:t>MODELO DE AVAL BANCARIO. MODELO DE AVAL BANCARIO UTEs.</w:t>
            </w:r>
          </w:p>
        </w:tc>
      </w:tr>
      <w:tr w:rsidR="00BC68E7" w:rsidRPr="00925873" w14:paraId="0690B215" w14:textId="77777777" w:rsidTr="00107E0F">
        <w:trPr>
          <w:trHeight w:val="342"/>
        </w:trPr>
        <w:tc>
          <w:tcPr>
            <w:tcW w:w="400" w:type="dxa"/>
            <w:tcBorders>
              <w:top w:val="nil"/>
              <w:left w:val="nil"/>
              <w:bottom w:val="nil"/>
            </w:tcBorders>
            <w:shd w:val="clear" w:color="auto" w:fill="auto"/>
            <w:vAlign w:val="center"/>
          </w:tcPr>
          <w:p w14:paraId="48C18B0D" w14:textId="77777777" w:rsidR="00BC68E7" w:rsidRPr="00925873" w:rsidRDefault="00BC68E7" w:rsidP="00BC68E7">
            <w:pPr>
              <w:ind w:left="-228" w:right="-108"/>
              <w:jc w:val="right"/>
              <w:rPr>
                <w:rFonts w:ascii="Verdana" w:eastAsia="Arial Unicode MS" w:hAnsi="Verdana"/>
                <w:sz w:val="16"/>
                <w:szCs w:val="16"/>
              </w:rPr>
            </w:pPr>
            <w:r w:rsidRPr="00925873">
              <w:rPr>
                <w:rFonts w:ascii="Verdana" w:eastAsia="Arial Unicode MS" w:hAnsi="Verdana"/>
                <w:sz w:val="16"/>
                <w:szCs w:val="16"/>
              </w:rPr>
              <w:fldChar w:fldCharType="begin">
                <w:ffData>
                  <w:name w:val=""/>
                  <w:enabled/>
                  <w:calcOnExit w:val="0"/>
                  <w:checkBox>
                    <w:size w:val="26"/>
                    <w:default w:val="1"/>
                  </w:checkBox>
                </w:ffData>
              </w:fldChar>
            </w:r>
            <w:r w:rsidRPr="0092587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925873">
              <w:rPr>
                <w:rFonts w:ascii="Verdana" w:eastAsia="Arial Unicode MS" w:hAnsi="Verdana"/>
                <w:sz w:val="16"/>
                <w:szCs w:val="16"/>
              </w:rPr>
              <w:fldChar w:fldCharType="end"/>
            </w:r>
          </w:p>
        </w:tc>
        <w:tc>
          <w:tcPr>
            <w:tcW w:w="1300" w:type="dxa"/>
            <w:shd w:val="clear" w:color="auto" w:fill="auto"/>
            <w:vAlign w:val="center"/>
          </w:tcPr>
          <w:p w14:paraId="440051A2" w14:textId="77777777" w:rsidR="00BC68E7" w:rsidRPr="00925873" w:rsidRDefault="00000000" w:rsidP="00BC68E7">
            <w:pPr>
              <w:tabs>
                <w:tab w:val="left" w:pos="0"/>
              </w:tabs>
              <w:ind w:right="-132"/>
              <w:rPr>
                <w:rFonts w:ascii="Verdana" w:eastAsia="Arial Unicode MS" w:hAnsi="Verdana"/>
                <w:sz w:val="16"/>
                <w:szCs w:val="16"/>
              </w:rPr>
            </w:pPr>
            <w:hyperlink w:anchor="AnexoV4" w:history="1">
              <w:r w:rsidR="00BC68E7" w:rsidRPr="00925873">
                <w:rPr>
                  <w:rFonts w:ascii="Verdana" w:eastAsia="Arial Unicode MS" w:hAnsi="Verdana"/>
                  <w:sz w:val="16"/>
                  <w:szCs w:val="16"/>
                </w:rPr>
                <w:t>ANEXO V.4.</w:t>
              </w:r>
            </w:hyperlink>
          </w:p>
        </w:tc>
        <w:tc>
          <w:tcPr>
            <w:tcW w:w="7300" w:type="dxa"/>
            <w:shd w:val="clear" w:color="auto" w:fill="auto"/>
            <w:vAlign w:val="center"/>
          </w:tcPr>
          <w:p w14:paraId="5B487A82" w14:textId="77777777" w:rsidR="00BC68E7" w:rsidRPr="00925873" w:rsidRDefault="00BC68E7" w:rsidP="00BC68E7">
            <w:pPr>
              <w:tabs>
                <w:tab w:val="left" w:pos="0"/>
              </w:tabs>
              <w:ind w:right="-108"/>
              <w:jc w:val="both"/>
              <w:rPr>
                <w:rFonts w:ascii="Verdana" w:eastAsia="Arial Unicode MS" w:hAnsi="Verdana"/>
                <w:sz w:val="16"/>
                <w:szCs w:val="16"/>
              </w:rPr>
            </w:pPr>
            <w:r w:rsidRPr="00925873">
              <w:rPr>
                <w:rFonts w:ascii="Verdana" w:eastAsia="Arial Unicode MS" w:hAnsi="Verdana"/>
                <w:sz w:val="16"/>
                <w:szCs w:val="16"/>
              </w:rPr>
              <w:t>MODELO DE SEGURO DE CAUCIÓN. MODELO DE SEGURO DE CAUCIÓN UTEs.</w:t>
            </w:r>
          </w:p>
        </w:tc>
      </w:tr>
      <w:tr w:rsidR="00BC68E7" w:rsidRPr="00925873" w14:paraId="25D66F7C" w14:textId="77777777" w:rsidTr="00107E0F">
        <w:trPr>
          <w:trHeight w:val="342"/>
        </w:trPr>
        <w:tc>
          <w:tcPr>
            <w:tcW w:w="400" w:type="dxa"/>
            <w:tcBorders>
              <w:top w:val="nil"/>
              <w:left w:val="nil"/>
              <w:bottom w:val="nil"/>
            </w:tcBorders>
            <w:shd w:val="clear" w:color="auto" w:fill="auto"/>
            <w:vAlign w:val="center"/>
          </w:tcPr>
          <w:p w14:paraId="60F107AA" w14:textId="6F2F186C" w:rsidR="00BC68E7" w:rsidRPr="00925873" w:rsidRDefault="00BC68E7" w:rsidP="00BC68E7">
            <w:pPr>
              <w:ind w:left="-228" w:right="-108"/>
              <w:jc w:val="right"/>
              <w:rPr>
                <w:rFonts w:ascii="Verdana" w:eastAsia="Arial Unicode MS" w:hAnsi="Verdana"/>
                <w:sz w:val="16"/>
                <w:szCs w:val="16"/>
              </w:rPr>
            </w:pPr>
            <w:r w:rsidRPr="00925873">
              <w:rPr>
                <w:rFonts w:ascii="Verdana" w:eastAsia="Arial Unicode MS" w:hAnsi="Verdana"/>
                <w:sz w:val="16"/>
                <w:szCs w:val="16"/>
              </w:rPr>
              <w:fldChar w:fldCharType="begin">
                <w:ffData>
                  <w:name w:val=""/>
                  <w:enabled/>
                  <w:calcOnExit w:val="0"/>
                  <w:checkBox>
                    <w:size w:val="26"/>
                    <w:default w:val="1"/>
                  </w:checkBox>
                </w:ffData>
              </w:fldChar>
            </w:r>
            <w:r w:rsidRPr="0092587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925873">
              <w:rPr>
                <w:rFonts w:ascii="Verdana" w:eastAsia="Arial Unicode MS" w:hAnsi="Verdana"/>
                <w:sz w:val="16"/>
                <w:szCs w:val="16"/>
              </w:rPr>
              <w:fldChar w:fldCharType="end"/>
            </w:r>
          </w:p>
        </w:tc>
        <w:tc>
          <w:tcPr>
            <w:tcW w:w="1300" w:type="dxa"/>
            <w:shd w:val="clear" w:color="auto" w:fill="auto"/>
            <w:vAlign w:val="center"/>
          </w:tcPr>
          <w:p w14:paraId="19BFF7A0" w14:textId="7D127F4D" w:rsidR="00BC68E7" w:rsidRPr="00925873" w:rsidRDefault="00BC68E7" w:rsidP="00BC68E7">
            <w:pPr>
              <w:tabs>
                <w:tab w:val="left" w:pos="0"/>
              </w:tabs>
              <w:ind w:right="-132"/>
              <w:rPr>
                <w:rFonts w:ascii="Verdana" w:eastAsia="Arial Unicode MS" w:hAnsi="Verdana"/>
                <w:sz w:val="16"/>
                <w:szCs w:val="16"/>
              </w:rPr>
            </w:pPr>
            <w:r w:rsidRPr="00925873">
              <w:rPr>
                <w:rFonts w:ascii="Verdana" w:eastAsia="Arial Unicode MS" w:hAnsi="Verdana"/>
                <w:sz w:val="16"/>
                <w:szCs w:val="16"/>
              </w:rPr>
              <w:t>ANEXO V.5.</w:t>
            </w:r>
          </w:p>
        </w:tc>
        <w:tc>
          <w:tcPr>
            <w:tcW w:w="7300" w:type="dxa"/>
            <w:shd w:val="clear" w:color="auto" w:fill="auto"/>
            <w:vAlign w:val="center"/>
          </w:tcPr>
          <w:p w14:paraId="748B7A0E" w14:textId="349264BB" w:rsidR="00BC68E7" w:rsidRPr="00925873" w:rsidRDefault="00BC68E7" w:rsidP="00BC68E7">
            <w:pPr>
              <w:tabs>
                <w:tab w:val="left" w:pos="0"/>
              </w:tabs>
              <w:ind w:right="-108"/>
              <w:jc w:val="both"/>
              <w:rPr>
                <w:rFonts w:ascii="Verdana" w:eastAsia="Arial Unicode MS" w:hAnsi="Verdana"/>
                <w:sz w:val="16"/>
                <w:szCs w:val="16"/>
              </w:rPr>
            </w:pPr>
            <w:r w:rsidRPr="00925873">
              <w:rPr>
                <w:rFonts w:ascii="Verdana" w:eastAsia="Arial Unicode MS" w:hAnsi="Verdana"/>
                <w:sz w:val="16"/>
                <w:szCs w:val="16"/>
              </w:rPr>
              <w:t>DECLARACIÓN RESPONSABLE SOBRE AUSENCIA DE CONFLICTO DE INTERESES (DACI)</w:t>
            </w:r>
          </w:p>
        </w:tc>
      </w:tr>
      <w:tr w:rsidR="00BC68E7" w:rsidRPr="00925873" w14:paraId="442F28BA" w14:textId="77777777" w:rsidTr="00107E0F">
        <w:trPr>
          <w:trHeight w:val="342"/>
        </w:trPr>
        <w:tc>
          <w:tcPr>
            <w:tcW w:w="400" w:type="dxa"/>
            <w:tcBorders>
              <w:top w:val="nil"/>
              <w:left w:val="nil"/>
              <w:bottom w:val="nil"/>
              <w:right w:val="single" w:sz="4" w:space="0" w:color="auto"/>
            </w:tcBorders>
            <w:shd w:val="clear" w:color="auto" w:fill="auto"/>
            <w:vAlign w:val="center"/>
          </w:tcPr>
          <w:p w14:paraId="4EB765F2" w14:textId="77777777" w:rsidR="00BC68E7" w:rsidRPr="00925873" w:rsidRDefault="00BC68E7" w:rsidP="00BC68E7">
            <w:pPr>
              <w:ind w:left="-228" w:right="-108"/>
              <w:jc w:val="right"/>
              <w:rPr>
                <w:rFonts w:ascii="Verdana" w:eastAsia="Arial Unicode MS" w:hAnsi="Verdana"/>
                <w:sz w:val="16"/>
                <w:szCs w:val="16"/>
              </w:rPr>
            </w:pPr>
            <w:r w:rsidRPr="00925873">
              <w:rPr>
                <w:rFonts w:ascii="Verdana" w:eastAsia="Arial Unicode MS" w:hAnsi="Verdana"/>
                <w:sz w:val="16"/>
                <w:szCs w:val="16"/>
              </w:rPr>
              <w:fldChar w:fldCharType="begin">
                <w:ffData>
                  <w:name w:val=""/>
                  <w:enabled/>
                  <w:calcOnExit w:val="0"/>
                  <w:checkBox>
                    <w:size w:val="26"/>
                    <w:default w:val="1"/>
                  </w:checkBox>
                </w:ffData>
              </w:fldChar>
            </w:r>
            <w:r w:rsidRPr="0092587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925873">
              <w:rPr>
                <w:rFonts w:ascii="Verdana" w:eastAsia="Arial Unicode MS" w:hAnsi="Verdana"/>
                <w:sz w:val="16"/>
                <w:szCs w:val="16"/>
              </w:rPr>
              <w:fldChar w:fldCharType="end"/>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6CCEE275" w14:textId="132F85C9" w:rsidR="00BC68E7" w:rsidRPr="00925873" w:rsidRDefault="00BC68E7" w:rsidP="00BC68E7">
            <w:pPr>
              <w:tabs>
                <w:tab w:val="left" w:pos="0"/>
              </w:tabs>
              <w:ind w:right="-132"/>
              <w:rPr>
                <w:rFonts w:ascii="Verdana" w:eastAsia="Arial Unicode MS" w:hAnsi="Verdana"/>
                <w:sz w:val="16"/>
                <w:szCs w:val="16"/>
              </w:rPr>
            </w:pPr>
            <w:r w:rsidRPr="00925873">
              <w:rPr>
                <w:rFonts w:ascii="Verdana" w:eastAsia="Arial Unicode MS" w:hAnsi="Verdana"/>
                <w:sz w:val="16"/>
                <w:szCs w:val="16"/>
              </w:rPr>
              <w:t>ANEXO V.6.</w:t>
            </w:r>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57D291C5" w14:textId="77777777" w:rsidR="00BC68E7" w:rsidRPr="00925873" w:rsidRDefault="00BC68E7" w:rsidP="00BC68E7">
            <w:pPr>
              <w:tabs>
                <w:tab w:val="left" w:pos="0"/>
              </w:tabs>
              <w:ind w:right="-108"/>
              <w:jc w:val="both"/>
              <w:rPr>
                <w:rFonts w:ascii="Verdana" w:eastAsia="Arial Unicode MS" w:hAnsi="Verdana"/>
                <w:sz w:val="16"/>
                <w:szCs w:val="16"/>
              </w:rPr>
            </w:pPr>
            <w:r w:rsidRPr="00925873">
              <w:rPr>
                <w:rFonts w:ascii="Verdana" w:eastAsia="Arial Unicode MS" w:hAnsi="Verdana"/>
                <w:sz w:val="16"/>
                <w:szCs w:val="16"/>
              </w:rPr>
              <w:t>DECLARACIÓN DE COMPROMISO DE CUMPLIMIENTO DE PRINCIPIOS TRANSVERSALES DEL PLAN DE RECUPERACIÓN, TRANSFORMACIÓN Y RESILIENCIA (PRTR)</w:t>
            </w:r>
          </w:p>
        </w:tc>
      </w:tr>
      <w:tr w:rsidR="00BC68E7" w:rsidRPr="00925873" w14:paraId="03394917" w14:textId="77777777" w:rsidTr="00107E0F">
        <w:trPr>
          <w:trHeight w:val="342"/>
        </w:trPr>
        <w:tc>
          <w:tcPr>
            <w:tcW w:w="400" w:type="dxa"/>
            <w:tcBorders>
              <w:top w:val="nil"/>
              <w:left w:val="nil"/>
              <w:bottom w:val="nil"/>
              <w:right w:val="single" w:sz="4" w:space="0" w:color="auto"/>
            </w:tcBorders>
            <w:shd w:val="clear" w:color="auto" w:fill="auto"/>
            <w:vAlign w:val="center"/>
          </w:tcPr>
          <w:p w14:paraId="603A5291" w14:textId="77777777" w:rsidR="00BC68E7" w:rsidRPr="00925873" w:rsidRDefault="00BC68E7" w:rsidP="00BC68E7">
            <w:pPr>
              <w:ind w:left="-228" w:right="-108"/>
              <w:jc w:val="right"/>
              <w:rPr>
                <w:rFonts w:ascii="Verdana" w:eastAsia="Arial Unicode MS" w:hAnsi="Verdana"/>
                <w:sz w:val="16"/>
                <w:szCs w:val="16"/>
              </w:rPr>
            </w:pPr>
            <w:r w:rsidRPr="00925873">
              <w:rPr>
                <w:rFonts w:ascii="Verdana" w:eastAsia="Arial Unicode MS" w:hAnsi="Verdana"/>
                <w:sz w:val="16"/>
                <w:szCs w:val="16"/>
              </w:rPr>
              <w:fldChar w:fldCharType="begin">
                <w:ffData>
                  <w:name w:val=""/>
                  <w:enabled/>
                  <w:calcOnExit w:val="0"/>
                  <w:checkBox>
                    <w:size w:val="26"/>
                    <w:default w:val="1"/>
                  </w:checkBox>
                </w:ffData>
              </w:fldChar>
            </w:r>
            <w:r w:rsidRPr="0092587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925873">
              <w:rPr>
                <w:rFonts w:ascii="Verdana" w:eastAsia="Arial Unicode MS" w:hAnsi="Verdana"/>
                <w:sz w:val="16"/>
                <w:szCs w:val="16"/>
              </w:rPr>
              <w:fldChar w:fldCharType="end"/>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387E6D34" w14:textId="753F4315" w:rsidR="00BC68E7" w:rsidRPr="00925873" w:rsidRDefault="00BC68E7" w:rsidP="00BC68E7">
            <w:pPr>
              <w:tabs>
                <w:tab w:val="left" w:pos="0"/>
              </w:tabs>
              <w:ind w:right="-132"/>
              <w:rPr>
                <w:rFonts w:ascii="Verdana" w:eastAsia="Arial Unicode MS" w:hAnsi="Verdana"/>
                <w:sz w:val="16"/>
                <w:szCs w:val="16"/>
              </w:rPr>
            </w:pPr>
            <w:r w:rsidRPr="00925873">
              <w:rPr>
                <w:rFonts w:ascii="Verdana" w:eastAsia="Arial Unicode MS" w:hAnsi="Verdana"/>
                <w:sz w:val="16"/>
                <w:szCs w:val="16"/>
              </w:rPr>
              <w:t>ANEXO V.7.</w:t>
            </w:r>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65302646" w14:textId="77777777" w:rsidR="00BC68E7" w:rsidRPr="00925873" w:rsidRDefault="00BC68E7" w:rsidP="00BC68E7">
            <w:pPr>
              <w:tabs>
                <w:tab w:val="left" w:pos="0"/>
              </w:tabs>
              <w:ind w:right="-108"/>
              <w:jc w:val="both"/>
              <w:rPr>
                <w:rFonts w:ascii="Verdana" w:eastAsia="Arial Unicode MS" w:hAnsi="Verdana"/>
                <w:sz w:val="16"/>
                <w:szCs w:val="16"/>
              </w:rPr>
            </w:pPr>
            <w:r w:rsidRPr="00925873">
              <w:rPr>
                <w:rFonts w:ascii="Verdana" w:eastAsia="Arial Unicode MS" w:hAnsi="Verdana"/>
                <w:sz w:val="16"/>
                <w:szCs w:val="16"/>
              </w:rPr>
              <w:t>DECLARACIÓN RESPONSABLE DE NO CAUSAR PERJUICIO SIGNIFICATIVO AL MEDIO AMBIENTE (PRINCIPIO DNSH)</w:t>
            </w:r>
          </w:p>
        </w:tc>
      </w:tr>
      <w:tr w:rsidR="00BC68E7" w:rsidRPr="00925873" w14:paraId="637AA949" w14:textId="77777777" w:rsidTr="00107E0F">
        <w:trPr>
          <w:trHeight w:val="342"/>
        </w:trPr>
        <w:tc>
          <w:tcPr>
            <w:tcW w:w="400" w:type="dxa"/>
            <w:tcBorders>
              <w:top w:val="nil"/>
              <w:left w:val="nil"/>
              <w:bottom w:val="nil"/>
              <w:right w:val="single" w:sz="4" w:space="0" w:color="auto"/>
            </w:tcBorders>
            <w:shd w:val="clear" w:color="auto" w:fill="auto"/>
            <w:vAlign w:val="center"/>
          </w:tcPr>
          <w:p w14:paraId="38EEB3EF" w14:textId="6B3B6F0A" w:rsidR="00BC68E7" w:rsidRPr="00925873" w:rsidRDefault="00BC68E7" w:rsidP="00BC68E7">
            <w:pPr>
              <w:ind w:left="-228" w:right="-108"/>
              <w:jc w:val="right"/>
              <w:rPr>
                <w:rFonts w:ascii="Verdana" w:eastAsia="Arial Unicode MS" w:hAnsi="Verdana"/>
                <w:sz w:val="16"/>
                <w:szCs w:val="16"/>
              </w:rPr>
            </w:pPr>
            <w:r w:rsidRPr="00925873">
              <w:rPr>
                <w:rFonts w:ascii="Verdana" w:eastAsia="Arial Unicode MS" w:hAnsi="Verdana"/>
                <w:sz w:val="16"/>
                <w:szCs w:val="16"/>
              </w:rPr>
              <w:fldChar w:fldCharType="begin">
                <w:ffData>
                  <w:name w:val=""/>
                  <w:enabled/>
                  <w:calcOnExit w:val="0"/>
                  <w:checkBox>
                    <w:size w:val="26"/>
                    <w:default w:val="1"/>
                  </w:checkBox>
                </w:ffData>
              </w:fldChar>
            </w:r>
            <w:r w:rsidRPr="0092587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925873">
              <w:rPr>
                <w:rFonts w:ascii="Verdana" w:eastAsia="Arial Unicode MS" w:hAnsi="Verdana"/>
                <w:sz w:val="16"/>
                <w:szCs w:val="16"/>
              </w:rPr>
              <w:fldChar w:fldCharType="end"/>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3879AEF7" w14:textId="2E2E222B" w:rsidR="00BC68E7" w:rsidRPr="00925873" w:rsidRDefault="00BC68E7" w:rsidP="00BC68E7">
            <w:pPr>
              <w:tabs>
                <w:tab w:val="left" w:pos="0"/>
              </w:tabs>
              <w:ind w:right="-132"/>
              <w:rPr>
                <w:rFonts w:ascii="Verdana" w:eastAsia="Arial Unicode MS" w:hAnsi="Verdana"/>
                <w:sz w:val="16"/>
                <w:szCs w:val="16"/>
              </w:rPr>
            </w:pPr>
            <w:r w:rsidRPr="00925873">
              <w:rPr>
                <w:rFonts w:ascii="Verdana" w:eastAsia="Arial Unicode MS" w:hAnsi="Verdana"/>
                <w:sz w:val="16"/>
                <w:szCs w:val="16"/>
              </w:rPr>
              <w:t>ANEXO V.8.</w:t>
            </w:r>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2F3A1D16" w14:textId="69F4B11C" w:rsidR="00BC68E7" w:rsidRPr="00925873" w:rsidRDefault="00BC68E7" w:rsidP="00BC68E7">
            <w:pPr>
              <w:tabs>
                <w:tab w:val="left" w:pos="0"/>
              </w:tabs>
              <w:ind w:right="-108"/>
              <w:jc w:val="both"/>
              <w:rPr>
                <w:rFonts w:ascii="Verdana" w:eastAsia="Arial Unicode MS" w:hAnsi="Verdana"/>
                <w:sz w:val="16"/>
                <w:szCs w:val="16"/>
              </w:rPr>
            </w:pPr>
            <w:r w:rsidRPr="00925873">
              <w:rPr>
                <w:rFonts w:ascii="Verdana" w:eastAsia="Arial Unicode MS" w:hAnsi="Verdana"/>
                <w:sz w:val="16"/>
                <w:szCs w:val="16"/>
              </w:rPr>
              <w:t>DECLARACIÓN RESPONSABLE DE LA ADHESIÓN Y CONOCIMIENTO A LA POLÍTICA ANTIFRAUDE</w:t>
            </w:r>
          </w:p>
        </w:tc>
      </w:tr>
      <w:tr w:rsidR="00BC68E7" w:rsidRPr="00925873" w14:paraId="426BCD81" w14:textId="77777777" w:rsidTr="00107E0F">
        <w:trPr>
          <w:trHeight w:val="342"/>
        </w:trPr>
        <w:tc>
          <w:tcPr>
            <w:tcW w:w="400" w:type="dxa"/>
            <w:tcBorders>
              <w:top w:val="nil"/>
              <w:left w:val="nil"/>
              <w:bottom w:val="nil"/>
              <w:right w:val="single" w:sz="4" w:space="0" w:color="auto"/>
            </w:tcBorders>
            <w:shd w:val="clear" w:color="auto" w:fill="auto"/>
            <w:vAlign w:val="center"/>
          </w:tcPr>
          <w:p w14:paraId="7D45E608" w14:textId="1662DE3E" w:rsidR="00BC68E7" w:rsidRPr="00925873" w:rsidRDefault="00BC68E7" w:rsidP="00BC68E7">
            <w:pPr>
              <w:ind w:left="-228" w:right="-108"/>
              <w:jc w:val="right"/>
              <w:rPr>
                <w:rFonts w:ascii="Verdana" w:eastAsia="Arial Unicode MS" w:hAnsi="Verdana"/>
                <w:sz w:val="16"/>
                <w:szCs w:val="16"/>
              </w:rPr>
            </w:pPr>
            <w:r w:rsidRPr="00925873">
              <w:rPr>
                <w:rFonts w:ascii="Verdana" w:eastAsia="Arial Unicode MS" w:hAnsi="Verdana"/>
                <w:sz w:val="16"/>
                <w:szCs w:val="16"/>
              </w:rPr>
              <w:fldChar w:fldCharType="begin">
                <w:ffData>
                  <w:name w:val=""/>
                  <w:enabled/>
                  <w:calcOnExit w:val="0"/>
                  <w:checkBox>
                    <w:size w:val="26"/>
                    <w:default w:val="1"/>
                  </w:checkBox>
                </w:ffData>
              </w:fldChar>
            </w:r>
            <w:r w:rsidRPr="0092587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925873">
              <w:rPr>
                <w:rFonts w:ascii="Verdana" w:eastAsia="Arial Unicode MS" w:hAnsi="Verdana"/>
                <w:sz w:val="16"/>
                <w:szCs w:val="16"/>
              </w:rPr>
              <w:fldChar w:fldCharType="end"/>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7D96B3B1" w14:textId="1E25DBAC" w:rsidR="00BC68E7" w:rsidRPr="00925873" w:rsidRDefault="00BC68E7" w:rsidP="00BC68E7">
            <w:pPr>
              <w:tabs>
                <w:tab w:val="left" w:pos="0"/>
              </w:tabs>
              <w:ind w:right="-132"/>
              <w:rPr>
                <w:rFonts w:ascii="Verdana" w:eastAsia="Arial Unicode MS" w:hAnsi="Verdana"/>
                <w:sz w:val="16"/>
                <w:szCs w:val="16"/>
              </w:rPr>
            </w:pPr>
            <w:r w:rsidRPr="00925873">
              <w:rPr>
                <w:rFonts w:ascii="Verdana" w:eastAsia="Arial Unicode MS" w:hAnsi="Verdana"/>
                <w:sz w:val="16"/>
                <w:szCs w:val="16"/>
              </w:rPr>
              <w:t>ANEXO V.9.</w:t>
            </w:r>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197897FF" w14:textId="3D4B8CBC" w:rsidR="00BC68E7" w:rsidRPr="00925873" w:rsidRDefault="00BC68E7" w:rsidP="00BC68E7">
            <w:pPr>
              <w:tabs>
                <w:tab w:val="left" w:pos="0"/>
              </w:tabs>
              <w:ind w:right="-108"/>
              <w:jc w:val="both"/>
              <w:rPr>
                <w:rFonts w:ascii="Verdana" w:eastAsia="Arial Unicode MS" w:hAnsi="Verdana"/>
                <w:sz w:val="16"/>
                <w:szCs w:val="16"/>
              </w:rPr>
            </w:pPr>
            <w:r w:rsidRPr="00925873">
              <w:rPr>
                <w:rFonts w:ascii="Verdana" w:eastAsia="Arial Unicode MS" w:hAnsi="Verdana"/>
                <w:sz w:val="16"/>
                <w:szCs w:val="16"/>
              </w:rPr>
              <w:t>DECLARACIÓN RESPONSABLE POR LA CUAL SE MANIFIESTA QUE NO INCURRE EN DOBLE FINANCIACIÓN</w:t>
            </w:r>
          </w:p>
        </w:tc>
      </w:tr>
    </w:tbl>
    <w:p w14:paraId="57615504" w14:textId="77777777" w:rsidR="00DA70A0" w:rsidRPr="00925873" w:rsidRDefault="00DA70A0" w:rsidP="00F81E50">
      <w:pPr>
        <w:tabs>
          <w:tab w:val="left" w:pos="426"/>
        </w:tabs>
        <w:spacing w:before="120" w:after="120"/>
        <w:ind w:left="426" w:right="-318"/>
        <w:jc w:val="both"/>
        <w:rPr>
          <w:rFonts w:ascii="Verdana" w:eastAsia="Arial Unicode MS" w:hAnsi="Verdana"/>
          <w:b/>
          <w:sz w:val="16"/>
          <w:szCs w:val="16"/>
        </w:rPr>
      </w:pPr>
    </w:p>
    <w:p w14:paraId="4213A0AD" w14:textId="4F891E41" w:rsidR="00BC68E7" w:rsidRPr="00925873" w:rsidRDefault="00A171CC" w:rsidP="00D206AB">
      <w:pPr>
        <w:numPr>
          <w:ilvl w:val="0"/>
          <w:numId w:val="74"/>
        </w:numPr>
        <w:tabs>
          <w:tab w:val="clear" w:pos="2740"/>
          <w:tab w:val="left" w:pos="426"/>
        </w:tabs>
        <w:spacing w:before="120" w:after="120"/>
        <w:ind w:left="426" w:right="-318" w:hanging="426"/>
        <w:jc w:val="both"/>
        <w:rPr>
          <w:rFonts w:ascii="Verdana" w:eastAsia="Arial Unicode MS" w:hAnsi="Verdana"/>
          <w:b/>
          <w:sz w:val="16"/>
          <w:szCs w:val="16"/>
        </w:rPr>
      </w:pPr>
      <w:r w:rsidRPr="00925873">
        <w:rPr>
          <w:rFonts w:ascii="Verdana" w:eastAsia="Arial Unicode MS" w:hAnsi="Verdana"/>
          <w:b/>
          <w:sz w:val="16"/>
          <w:szCs w:val="16"/>
        </w:rPr>
        <w:t>A PRESENTAR POR LA</w:t>
      </w:r>
      <w:r w:rsidR="00AC6FCC" w:rsidRPr="00925873">
        <w:rPr>
          <w:rFonts w:ascii="Verdana" w:eastAsia="Arial Unicode MS" w:hAnsi="Verdana"/>
          <w:b/>
          <w:sz w:val="16"/>
          <w:szCs w:val="16"/>
        </w:rPr>
        <w:t xml:space="preserve"> </w:t>
      </w:r>
      <w:r w:rsidR="00BC68E7" w:rsidRPr="00925873">
        <w:rPr>
          <w:rFonts w:ascii="Verdana" w:eastAsia="Arial Unicode MS" w:hAnsi="Verdana"/>
          <w:b/>
          <w:sz w:val="16"/>
          <w:szCs w:val="16"/>
        </w:rPr>
        <w:t>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BC68E7" w:rsidRPr="00925873" w14:paraId="55213A40" w14:textId="77777777" w:rsidTr="00551B49">
        <w:trPr>
          <w:trHeight w:val="342"/>
        </w:trPr>
        <w:tc>
          <w:tcPr>
            <w:tcW w:w="400" w:type="dxa"/>
            <w:tcBorders>
              <w:top w:val="nil"/>
              <w:left w:val="nil"/>
              <w:bottom w:val="nil"/>
            </w:tcBorders>
            <w:shd w:val="clear" w:color="auto" w:fill="auto"/>
            <w:vAlign w:val="center"/>
          </w:tcPr>
          <w:p w14:paraId="75611D22" w14:textId="6B70AA76" w:rsidR="00BC68E7" w:rsidRPr="00925873" w:rsidRDefault="00BC68E7" w:rsidP="00BC68E7">
            <w:pPr>
              <w:ind w:left="-228" w:right="-108"/>
              <w:jc w:val="right"/>
              <w:rPr>
                <w:rFonts w:ascii="Verdana" w:eastAsia="Arial Unicode MS" w:hAnsi="Verdana"/>
                <w:sz w:val="16"/>
                <w:szCs w:val="16"/>
              </w:rPr>
            </w:pPr>
            <w:r w:rsidRPr="00925873">
              <w:rPr>
                <w:rFonts w:ascii="Verdana" w:eastAsia="Arial Unicode MS" w:hAnsi="Verdana"/>
                <w:sz w:val="16"/>
                <w:szCs w:val="16"/>
              </w:rPr>
              <w:fldChar w:fldCharType="begin">
                <w:ffData>
                  <w:name w:val=""/>
                  <w:enabled/>
                  <w:calcOnExit w:val="0"/>
                  <w:checkBox>
                    <w:size w:val="26"/>
                    <w:default w:val="0"/>
                  </w:checkBox>
                </w:ffData>
              </w:fldChar>
            </w:r>
            <w:r w:rsidRPr="0092587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925873">
              <w:rPr>
                <w:rFonts w:ascii="Verdana" w:eastAsia="Arial Unicode MS" w:hAnsi="Verdana"/>
                <w:sz w:val="16"/>
                <w:szCs w:val="16"/>
              </w:rPr>
              <w:fldChar w:fldCharType="end"/>
            </w:r>
          </w:p>
        </w:tc>
        <w:tc>
          <w:tcPr>
            <w:tcW w:w="1300" w:type="dxa"/>
            <w:shd w:val="clear" w:color="auto" w:fill="auto"/>
            <w:vAlign w:val="center"/>
          </w:tcPr>
          <w:p w14:paraId="29A7933F" w14:textId="1745CA35" w:rsidR="00BC68E7" w:rsidRPr="00925873" w:rsidRDefault="00BC68E7" w:rsidP="00BC68E7">
            <w:pPr>
              <w:tabs>
                <w:tab w:val="left" w:pos="0"/>
              </w:tabs>
              <w:ind w:right="-132"/>
              <w:rPr>
                <w:rFonts w:ascii="Verdana" w:eastAsia="Arial Unicode MS" w:hAnsi="Verdana"/>
                <w:sz w:val="16"/>
                <w:szCs w:val="16"/>
              </w:rPr>
            </w:pPr>
            <w:r w:rsidRPr="00925873">
              <w:rPr>
                <w:rFonts w:ascii="Verdana" w:eastAsia="Arial Unicode MS" w:hAnsi="Verdana"/>
                <w:sz w:val="16"/>
                <w:szCs w:val="16"/>
              </w:rPr>
              <w:t>ANEXO VI.</w:t>
            </w:r>
          </w:p>
        </w:tc>
        <w:tc>
          <w:tcPr>
            <w:tcW w:w="7298" w:type="dxa"/>
            <w:shd w:val="clear" w:color="auto" w:fill="auto"/>
            <w:vAlign w:val="center"/>
          </w:tcPr>
          <w:p w14:paraId="1CC88EF6" w14:textId="77777777" w:rsidR="00BC68E7" w:rsidRPr="00925873" w:rsidRDefault="00BC68E7" w:rsidP="00BC68E7">
            <w:pPr>
              <w:tabs>
                <w:tab w:val="left" w:pos="0"/>
              </w:tabs>
              <w:ind w:right="-108"/>
              <w:jc w:val="both"/>
              <w:rPr>
                <w:rFonts w:ascii="Verdana" w:eastAsia="Arial Unicode MS" w:hAnsi="Verdana"/>
                <w:sz w:val="16"/>
                <w:szCs w:val="16"/>
              </w:rPr>
            </w:pPr>
            <w:r w:rsidRPr="00925873">
              <w:rPr>
                <w:rFonts w:ascii="Verdana" w:eastAsia="Arial Unicode MS" w:hAnsi="Verdana"/>
                <w:sz w:val="16"/>
                <w:szCs w:val="16"/>
              </w:rPr>
              <w:t>DECLARACIÓN DE UBICACIÓN DE SERVIDORES Y SERVICIOS ASOCIADOS</w:t>
            </w:r>
          </w:p>
        </w:tc>
      </w:tr>
    </w:tbl>
    <w:p w14:paraId="5A5A9462" w14:textId="77777777" w:rsidR="00BC68E7" w:rsidRPr="00925873" w:rsidRDefault="00BC68E7" w:rsidP="00BC68E7">
      <w:pPr>
        <w:tabs>
          <w:tab w:val="left" w:pos="426"/>
        </w:tabs>
        <w:spacing w:before="120" w:after="120"/>
        <w:ind w:left="426" w:right="-318"/>
        <w:jc w:val="both"/>
        <w:rPr>
          <w:rFonts w:ascii="Verdana" w:eastAsia="Arial Unicode MS" w:hAnsi="Verdana"/>
          <w:b/>
          <w:sz w:val="16"/>
          <w:szCs w:val="16"/>
        </w:rPr>
      </w:pPr>
    </w:p>
    <w:p w14:paraId="780C95D5" w14:textId="309ECF48" w:rsidR="00AC6FCC" w:rsidRPr="00925873" w:rsidRDefault="00BC68E7" w:rsidP="00BC68E7">
      <w:pPr>
        <w:tabs>
          <w:tab w:val="left" w:pos="426"/>
        </w:tabs>
        <w:spacing w:before="120" w:after="120"/>
        <w:ind w:right="-318"/>
        <w:jc w:val="both"/>
        <w:rPr>
          <w:rFonts w:ascii="Verdana" w:eastAsia="Arial Unicode MS" w:hAnsi="Verdana"/>
          <w:b/>
          <w:sz w:val="16"/>
          <w:szCs w:val="16"/>
        </w:rPr>
      </w:pPr>
      <w:r w:rsidRPr="00925873">
        <w:rPr>
          <w:rFonts w:ascii="Verdana" w:eastAsia="Arial Unicode MS" w:hAnsi="Verdana"/>
          <w:b/>
          <w:sz w:val="16"/>
          <w:szCs w:val="16"/>
        </w:rPr>
        <w:t xml:space="preserve">VI.BIS. A PRESENTAR POR LA </w:t>
      </w:r>
      <w:r w:rsidR="00AC6FCC" w:rsidRPr="00925873">
        <w:rPr>
          <w:rFonts w:ascii="Verdana" w:eastAsia="Arial Unicode MS" w:hAnsi="Verdana"/>
          <w:b/>
          <w:sz w:val="16"/>
          <w:szCs w:val="16"/>
        </w:rPr>
        <w:t>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8"/>
        <w:gridCol w:w="1291"/>
        <w:gridCol w:w="7309"/>
      </w:tblGrid>
      <w:tr w:rsidR="00003371" w:rsidRPr="00925873" w14:paraId="1D3D86FE" w14:textId="77777777" w:rsidTr="0085183F">
        <w:trPr>
          <w:trHeight w:val="325"/>
        </w:trPr>
        <w:tc>
          <w:tcPr>
            <w:tcW w:w="398" w:type="dxa"/>
            <w:tcBorders>
              <w:top w:val="nil"/>
              <w:left w:val="nil"/>
              <w:bottom w:val="nil"/>
            </w:tcBorders>
            <w:shd w:val="clear" w:color="auto" w:fill="auto"/>
            <w:vAlign w:val="center"/>
          </w:tcPr>
          <w:p w14:paraId="15DD1427" w14:textId="651C77A0" w:rsidR="00003371" w:rsidRPr="00925873" w:rsidRDefault="00003371" w:rsidP="00003371">
            <w:pPr>
              <w:ind w:left="-228" w:right="-108"/>
              <w:jc w:val="right"/>
              <w:rPr>
                <w:rFonts w:ascii="Verdana" w:eastAsia="Arial Unicode MS" w:hAnsi="Verdana"/>
                <w:sz w:val="16"/>
                <w:szCs w:val="16"/>
              </w:rPr>
            </w:pPr>
            <w:r w:rsidRPr="00925873">
              <w:rPr>
                <w:rFonts w:ascii="Verdana" w:eastAsia="Arial Unicode MS" w:hAnsi="Verdana"/>
                <w:sz w:val="16"/>
                <w:szCs w:val="16"/>
              </w:rPr>
              <w:fldChar w:fldCharType="begin">
                <w:ffData>
                  <w:name w:val=""/>
                  <w:enabled/>
                  <w:calcOnExit w:val="0"/>
                  <w:checkBox>
                    <w:size w:val="26"/>
                    <w:default w:val="0"/>
                  </w:checkBox>
                </w:ffData>
              </w:fldChar>
            </w:r>
            <w:r w:rsidRPr="0092587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925873">
              <w:rPr>
                <w:rFonts w:ascii="Verdana" w:eastAsia="Arial Unicode MS" w:hAnsi="Verdana"/>
                <w:sz w:val="16"/>
                <w:szCs w:val="16"/>
              </w:rPr>
              <w:fldChar w:fldCharType="end"/>
            </w:r>
          </w:p>
        </w:tc>
        <w:tc>
          <w:tcPr>
            <w:tcW w:w="1291" w:type="dxa"/>
            <w:shd w:val="clear" w:color="auto" w:fill="auto"/>
            <w:vAlign w:val="center"/>
          </w:tcPr>
          <w:p w14:paraId="5D5AD4BD" w14:textId="140FC63B" w:rsidR="00003371" w:rsidRPr="00925873" w:rsidRDefault="00000000" w:rsidP="00107E0F">
            <w:pPr>
              <w:ind w:right="-132"/>
              <w:rPr>
                <w:rFonts w:ascii="Verdana" w:eastAsia="Arial Unicode MS" w:hAnsi="Verdana"/>
                <w:sz w:val="16"/>
                <w:szCs w:val="16"/>
              </w:rPr>
            </w:pPr>
            <w:hyperlink w:anchor="AnexoVI1" w:history="1">
              <w:r w:rsidR="00003371" w:rsidRPr="00925873">
                <w:rPr>
                  <w:rFonts w:ascii="Verdana" w:eastAsia="Arial Unicode MS" w:hAnsi="Verdana"/>
                  <w:sz w:val="16"/>
                  <w:szCs w:val="16"/>
                </w:rPr>
                <w:t>ANEXO VI.</w:t>
              </w:r>
              <w:r w:rsidR="00107E0F" w:rsidRPr="00925873">
                <w:rPr>
                  <w:rFonts w:ascii="Verdana" w:eastAsia="Arial Unicode MS" w:hAnsi="Verdana"/>
                  <w:sz w:val="16"/>
                  <w:szCs w:val="16"/>
                </w:rPr>
                <w:t>BIS</w:t>
              </w:r>
              <w:r w:rsidR="00003371" w:rsidRPr="00925873">
                <w:rPr>
                  <w:rFonts w:ascii="Verdana" w:eastAsia="Arial Unicode MS" w:hAnsi="Verdana"/>
                  <w:sz w:val="16"/>
                  <w:szCs w:val="16"/>
                </w:rPr>
                <w:t>.</w:t>
              </w:r>
            </w:hyperlink>
          </w:p>
        </w:tc>
        <w:tc>
          <w:tcPr>
            <w:tcW w:w="7309" w:type="dxa"/>
            <w:shd w:val="clear" w:color="auto" w:fill="auto"/>
            <w:vAlign w:val="center"/>
          </w:tcPr>
          <w:p w14:paraId="00A035D3" w14:textId="77777777" w:rsidR="00003371" w:rsidRPr="00925873" w:rsidRDefault="00003371" w:rsidP="00003371">
            <w:pPr>
              <w:tabs>
                <w:tab w:val="left" w:pos="0"/>
              </w:tabs>
              <w:ind w:right="-8"/>
              <w:jc w:val="both"/>
              <w:rPr>
                <w:rFonts w:ascii="Verdana" w:eastAsia="Arial Unicode MS" w:hAnsi="Verdana"/>
                <w:sz w:val="16"/>
                <w:szCs w:val="16"/>
              </w:rPr>
            </w:pPr>
            <w:r w:rsidRPr="00925873">
              <w:rPr>
                <w:rFonts w:ascii="Verdana" w:eastAsia="Arial Unicode MS" w:hAnsi="Verdana"/>
                <w:sz w:val="16"/>
                <w:szCs w:val="16"/>
              </w:rPr>
              <w:t>COMUNICACIÓN DE SUBCONTRATACIÓN</w:t>
            </w:r>
          </w:p>
        </w:tc>
      </w:tr>
    </w:tbl>
    <w:p w14:paraId="5C707F9C" w14:textId="72913979" w:rsidR="00052F33" w:rsidRPr="00925873" w:rsidRDefault="00052F33" w:rsidP="00D206AB">
      <w:pPr>
        <w:numPr>
          <w:ilvl w:val="0"/>
          <w:numId w:val="74"/>
        </w:numPr>
        <w:tabs>
          <w:tab w:val="clear" w:pos="2740"/>
          <w:tab w:val="left" w:pos="426"/>
        </w:tabs>
        <w:spacing w:before="120" w:after="120"/>
        <w:ind w:left="426" w:right="-318" w:hanging="426"/>
        <w:jc w:val="both"/>
        <w:rPr>
          <w:rFonts w:ascii="Verdana" w:eastAsia="Arial Unicode MS" w:hAnsi="Verdana"/>
          <w:b/>
          <w:sz w:val="16"/>
          <w:szCs w:val="16"/>
        </w:rPr>
      </w:pPr>
      <w:bookmarkStart w:id="685" w:name="AnexoI1"/>
      <w:bookmarkStart w:id="686" w:name="_Toc34132949"/>
      <w:bookmarkStart w:id="687" w:name="_Toc38387833"/>
      <w:bookmarkEnd w:id="682"/>
      <w:r w:rsidRPr="00925873">
        <w:rPr>
          <w:rFonts w:ascii="Verdana" w:eastAsia="Arial Unicode MS" w:hAnsi="Verdana"/>
          <w:b/>
          <w:sz w:val="16"/>
          <w:szCs w:val="16"/>
        </w:rPr>
        <w:t>TRATAMIENTO DE DATOS PERSONALES.</w:t>
      </w:r>
    </w:p>
    <w:tbl>
      <w:tblPr>
        <w:tblW w:w="9019"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261"/>
      </w:tblGrid>
      <w:tr w:rsidR="00052F33" w:rsidRPr="00925873" w14:paraId="29865BC9" w14:textId="77777777" w:rsidTr="00FE30F2">
        <w:trPr>
          <w:trHeight w:val="377"/>
        </w:trPr>
        <w:tc>
          <w:tcPr>
            <w:tcW w:w="385" w:type="dxa"/>
            <w:tcBorders>
              <w:top w:val="nil"/>
              <w:left w:val="nil"/>
              <w:bottom w:val="nil"/>
              <w:right w:val="single" w:sz="4" w:space="0" w:color="auto"/>
            </w:tcBorders>
            <w:shd w:val="clear" w:color="auto" w:fill="auto"/>
            <w:vAlign w:val="center"/>
          </w:tcPr>
          <w:p w14:paraId="62DC77FF" w14:textId="77777777" w:rsidR="00052F33" w:rsidRPr="00925873" w:rsidRDefault="00052F33" w:rsidP="00FE30F2">
            <w:pPr>
              <w:ind w:left="-228" w:right="-108"/>
              <w:jc w:val="right"/>
              <w:rPr>
                <w:rFonts w:ascii="Verdana" w:eastAsia="Arial Unicode MS" w:hAnsi="Verdana"/>
                <w:sz w:val="19"/>
                <w:szCs w:val="19"/>
              </w:rPr>
            </w:pPr>
            <w:r w:rsidRPr="00925873">
              <w:rPr>
                <w:rFonts w:ascii="Verdana" w:eastAsia="Arial Unicode MS" w:hAnsi="Verdana"/>
                <w:sz w:val="19"/>
                <w:szCs w:val="19"/>
              </w:rPr>
              <w:fldChar w:fldCharType="begin">
                <w:ffData>
                  <w:name w:val=""/>
                  <w:enabled/>
                  <w:calcOnExit w:val="0"/>
                  <w:checkBox>
                    <w:size w:val="26"/>
                    <w:default w:val="1"/>
                  </w:checkBox>
                </w:ffData>
              </w:fldChar>
            </w:r>
            <w:r w:rsidRPr="00925873">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925873">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3EF45E95" w14:textId="77777777" w:rsidR="00052F33" w:rsidRPr="00925873" w:rsidRDefault="00000000" w:rsidP="00FE30F2">
            <w:pPr>
              <w:ind w:right="-132"/>
              <w:rPr>
                <w:rFonts w:ascii="Verdana" w:eastAsia="Arial Unicode MS" w:hAnsi="Verdana"/>
                <w:sz w:val="16"/>
                <w:szCs w:val="16"/>
              </w:rPr>
            </w:pPr>
            <w:hyperlink w:anchor="AnexoVI1" w:history="1">
              <w:r w:rsidR="00052F33" w:rsidRPr="00925873">
                <w:rPr>
                  <w:rFonts w:ascii="Verdana" w:eastAsia="Arial Unicode MS" w:hAnsi="Verdana"/>
                  <w:sz w:val="16"/>
                  <w:szCs w:val="16"/>
                </w:rPr>
                <w:t>ANEXO VII.1.</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3FDD5804" w14:textId="77777777" w:rsidR="001D7E85" w:rsidRPr="00925873" w:rsidRDefault="00052F33" w:rsidP="00FE30F2">
            <w:pPr>
              <w:tabs>
                <w:tab w:val="left" w:pos="0"/>
              </w:tabs>
              <w:ind w:right="-8"/>
              <w:jc w:val="both"/>
              <w:rPr>
                <w:rFonts w:ascii="Verdana" w:eastAsia="Arial Unicode MS" w:hAnsi="Verdana"/>
                <w:sz w:val="16"/>
                <w:szCs w:val="16"/>
              </w:rPr>
            </w:pPr>
            <w:r w:rsidRPr="00925873">
              <w:rPr>
                <w:rFonts w:ascii="Verdana" w:eastAsia="Arial Unicode MS" w:hAnsi="Verdana"/>
                <w:sz w:val="16"/>
                <w:szCs w:val="16"/>
              </w:rPr>
              <w:t>INFORMACIÓN ADICIONAL SOBRE PROTECCIÓN DE DATOS PERSONALES</w:t>
            </w:r>
          </w:p>
        </w:tc>
      </w:tr>
      <w:tr w:rsidR="001D7E85" w:rsidRPr="00925873" w14:paraId="570EEE8C" w14:textId="77777777" w:rsidTr="00FE30F2">
        <w:trPr>
          <w:trHeight w:val="377"/>
        </w:trPr>
        <w:tc>
          <w:tcPr>
            <w:tcW w:w="385" w:type="dxa"/>
            <w:tcBorders>
              <w:top w:val="nil"/>
              <w:left w:val="nil"/>
              <w:bottom w:val="nil"/>
              <w:right w:val="single" w:sz="4" w:space="0" w:color="auto"/>
            </w:tcBorders>
            <w:shd w:val="clear" w:color="auto" w:fill="auto"/>
            <w:vAlign w:val="center"/>
          </w:tcPr>
          <w:p w14:paraId="227BE8B1" w14:textId="77777777" w:rsidR="001D7E85" w:rsidRPr="00925873" w:rsidRDefault="001D7E85" w:rsidP="001D7E85">
            <w:pPr>
              <w:ind w:left="-228" w:right="-108"/>
              <w:jc w:val="right"/>
              <w:rPr>
                <w:rFonts w:ascii="Verdana" w:eastAsia="Arial Unicode MS" w:hAnsi="Verdana"/>
                <w:sz w:val="19"/>
                <w:szCs w:val="19"/>
              </w:rPr>
            </w:pPr>
            <w:r w:rsidRPr="00925873">
              <w:rPr>
                <w:rFonts w:ascii="Verdana" w:eastAsia="Arial Unicode MS" w:hAnsi="Verdana"/>
                <w:sz w:val="19"/>
                <w:szCs w:val="19"/>
              </w:rPr>
              <w:fldChar w:fldCharType="begin">
                <w:ffData>
                  <w:name w:val=""/>
                  <w:enabled/>
                  <w:calcOnExit w:val="0"/>
                  <w:checkBox>
                    <w:size w:val="26"/>
                    <w:default w:val="1"/>
                  </w:checkBox>
                </w:ffData>
              </w:fldChar>
            </w:r>
            <w:r w:rsidRPr="00925873">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925873">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069A8A66" w14:textId="5175194C" w:rsidR="001D7E85" w:rsidRPr="00925873" w:rsidRDefault="00000000" w:rsidP="005603F8">
            <w:pPr>
              <w:ind w:right="-132"/>
              <w:rPr>
                <w:rFonts w:ascii="Verdana" w:eastAsia="Arial Unicode MS" w:hAnsi="Verdana"/>
                <w:sz w:val="16"/>
                <w:szCs w:val="16"/>
              </w:rPr>
            </w:pPr>
            <w:hyperlink w:anchor="AnexoVI1" w:history="1">
              <w:r w:rsidR="001D7E85" w:rsidRPr="00925873">
                <w:rPr>
                  <w:rFonts w:ascii="Verdana" w:eastAsia="Arial Unicode MS" w:hAnsi="Verdana"/>
                  <w:sz w:val="16"/>
                  <w:szCs w:val="16"/>
                </w:rPr>
                <w:t>ANEXO VII.</w:t>
              </w:r>
              <w:r w:rsidR="005603F8" w:rsidRPr="00925873">
                <w:rPr>
                  <w:rFonts w:ascii="Verdana" w:eastAsia="Arial Unicode MS" w:hAnsi="Verdana"/>
                  <w:sz w:val="16"/>
                  <w:szCs w:val="16"/>
                </w:rPr>
                <w:t>2</w:t>
              </w:r>
              <w:r w:rsidR="001D7E85" w:rsidRPr="00925873">
                <w:rPr>
                  <w:rFonts w:ascii="Verdana" w:eastAsia="Arial Unicode MS" w:hAnsi="Verdana"/>
                  <w:sz w:val="16"/>
                  <w:szCs w:val="16"/>
                </w:rPr>
                <w:t>.</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71BC1217" w14:textId="77777777" w:rsidR="001D7E85" w:rsidRPr="00925873" w:rsidRDefault="001D7E85" w:rsidP="001D7E85">
            <w:pPr>
              <w:tabs>
                <w:tab w:val="left" w:pos="0"/>
              </w:tabs>
              <w:ind w:right="-8"/>
              <w:jc w:val="both"/>
              <w:rPr>
                <w:rFonts w:ascii="Verdana" w:eastAsia="Arial Unicode MS" w:hAnsi="Verdana"/>
                <w:sz w:val="16"/>
                <w:szCs w:val="16"/>
              </w:rPr>
            </w:pPr>
            <w:r w:rsidRPr="00925873">
              <w:rPr>
                <w:rFonts w:ascii="Verdana" w:eastAsia="Arial Unicode MS" w:hAnsi="Verdana"/>
                <w:sz w:val="16"/>
                <w:szCs w:val="16"/>
              </w:rPr>
              <w:t>ENCARGO DE TRATAMIENTO DE DATOS PERSONALES</w:t>
            </w:r>
          </w:p>
        </w:tc>
      </w:tr>
      <w:tr w:rsidR="00134EDC" w:rsidRPr="00925873" w14:paraId="0DB3F3BF" w14:textId="77777777" w:rsidTr="00FE30F2">
        <w:trPr>
          <w:trHeight w:val="377"/>
        </w:trPr>
        <w:tc>
          <w:tcPr>
            <w:tcW w:w="385" w:type="dxa"/>
            <w:tcBorders>
              <w:top w:val="nil"/>
              <w:left w:val="nil"/>
              <w:bottom w:val="nil"/>
              <w:right w:val="single" w:sz="4" w:space="0" w:color="auto"/>
            </w:tcBorders>
            <w:shd w:val="clear" w:color="auto" w:fill="auto"/>
            <w:vAlign w:val="center"/>
          </w:tcPr>
          <w:p w14:paraId="2841AC0D" w14:textId="25D68029" w:rsidR="00134EDC" w:rsidRPr="00925873" w:rsidRDefault="00134EDC" w:rsidP="00134EDC">
            <w:pPr>
              <w:ind w:left="-228" w:right="-108"/>
              <w:jc w:val="right"/>
              <w:rPr>
                <w:rFonts w:ascii="Verdana" w:eastAsia="Arial Unicode MS" w:hAnsi="Verdana"/>
                <w:sz w:val="19"/>
                <w:szCs w:val="19"/>
              </w:rPr>
            </w:pPr>
            <w:r w:rsidRPr="00925873">
              <w:rPr>
                <w:rFonts w:ascii="Verdana" w:eastAsia="Arial Unicode MS" w:hAnsi="Verdana"/>
                <w:sz w:val="16"/>
                <w:szCs w:val="16"/>
              </w:rPr>
              <w:fldChar w:fldCharType="begin">
                <w:ffData>
                  <w:name w:val=""/>
                  <w:enabled/>
                  <w:calcOnExit w:val="0"/>
                  <w:checkBox>
                    <w:size w:val="26"/>
                    <w:default w:val="1"/>
                  </w:checkBox>
                </w:ffData>
              </w:fldChar>
            </w:r>
            <w:r w:rsidRPr="0092587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925873">
              <w:rPr>
                <w:rFonts w:ascii="Verdana" w:eastAsia="Arial Unicode MS" w:hAnsi="Verdana"/>
                <w:sz w:val="16"/>
                <w:szCs w:val="16"/>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7A72429A" w14:textId="66F159AD" w:rsidR="00134EDC" w:rsidRPr="00925873" w:rsidRDefault="00134EDC" w:rsidP="00134EDC">
            <w:pPr>
              <w:ind w:right="-132"/>
              <w:rPr>
                <w:rFonts w:ascii="Verdana" w:eastAsia="Arial Unicode MS" w:hAnsi="Verdana"/>
                <w:sz w:val="16"/>
                <w:szCs w:val="16"/>
              </w:rPr>
            </w:pPr>
            <w:r w:rsidRPr="00925873">
              <w:rPr>
                <w:rFonts w:ascii="Verdana" w:eastAsia="Arial Unicode MS" w:hAnsi="Verdana"/>
                <w:sz w:val="16"/>
                <w:szCs w:val="16"/>
              </w:rPr>
              <w:t>ANEXO VII.3</w:t>
            </w:r>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0C720845" w14:textId="4F1AF22D" w:rsidR="00134EDC" w:rsidRPr="00925873" w:rsidRDefault="00134EDC" w:rsidP="00134EDC">
            <w:pPr>
              <w:tabs>
                <w:tab w:val="left" w:pos="0"/>
              </w:tabs>
              <w:ind w:right="-8"/>
              <w:jc w:val="both"/>
              <w:rPr>
                <w:rFonts w:ascii="Verdana" w:eastAsia="Arial Unicode MS" w:hAnsi="Verdana"/>
                <w:sz w:val="16"/>
                <w:szCs w:val="16"/>
              </w:rPr>
            </w:pPr>
            <w:r w:rsidRPr="00925873">
              <w:rPr>
                <w:rFonts w:ascii="Verdana" w:eastAsia="Arial Unicode MS" w:hAnsi="Verdana"/>
                <w:sz w:val="16"/>
                <w:szCs w:val="16"/>
              </w:rPr>
              <w:t>DECLARACIÓN DE CESIÓN Y TRATAMIENTO DE DATOS EN RELACIÓN CON LA EJECUCIÓN DE ACTUACIONES DEL PLAN DE RECUPERACIÓN, TRANSFORMACIÓN Y RESILIENCIA (PRTR)</w:t>
            </w:r>
          </w:p>
        </w:tc>
      </w:tr>
    </w:tbl>
    <w:p w14:paraId="72E243CD" w14:textId="77777777" w:rsidR="00A171CC" w:rsidRPr="00925873" w:rsidRDefault="00A171CC">
      <w:pPr>
        <w:rPr>
          <w:rFonts w:ascii="Verdana" w:hAnsi="Verdana" w:cs="Arial"/>
          <w:b/>
          <w:caps/>
          <w:sz w:val="19"/>
          <w:szCs w:val="19"/>
        </w:rPr>
      </w:pPr>
      <w:r w:rsidRPr="00925873">
        <w:br w:type="page"/>
      </w:r>
    </w:p>
    <w:p w14:paraId="6D501298" w14:textId="77777777" w:rsidR="00AC6FCC" w:rsidRPr="00925873" w:rsidRDefault="00F54473" w:rsidP="00C225C3">
      <w:pPr>
        <w:pStyle w:val="3izenburua"/>
        <w:ind w:left="1701" w:right="0" w:hanging="1701"/>
      </w:pPr>
      <w:bookmarkStart w:id="688" w:name="AnexoI3"/>
      <w:bookmarkStart w:id="689" w:name="_Toc33530864"/>
      <w:bookmarkStart w:id="690" w:name="_Toc38387835"/>
      <w:bookmarkStart w:id="691" w:name="_Toc39127503"/>
      <w:bookmarkStart w:id="692" w:name="_Toc40872927"/>
      <w:bookmarkStart w:id="693" w:name="_Toc41549435"/>
      <w:bookmarkStart w:id="694" w:name="_Toc48120845"/>
      <w:bookmarkStart w:id="695" w:name="_Toc155179068"/>
      <w:bookmarkEnd w:id="685"/>
      <w:bookmarkEnd w:id="686"/>
      <w:bookmarkEnd w:id="687"/>
      <w:r w:rsidRPr="00925873">
        <w:t>ANEXO I.</w:t>
      </w:r>
      <w:r w:rsidR="00851F6A" w:rsidRPr="00925873">
        <w:t>1</w:t>
      </w:r>
      <w:r w:rsidR="00AC6FCC" w:rsidRPr="00925873">
        <w:t>.-</w:t>
      </w:r>
      <w:r w:rsidR="00AC6FCC" w:rsidRPr="00925873">
        <w:tab/>
      </w:r>
      <w:bookmarkEnd w:id="688"/>
      <w:r w:rsidR="00AC6FCC" w:rsidRPr="00925873">
        <w:t>SIMULACIÓN FÓRMULA(S) MATEMÁTICA(S)</w:t>
      </w:r>
      <w:bookmarkEnd w:id="689"/>
      <w:bookmarkEnd w:id="690"/>
      <w:bookmarkEnd w:id="691"/>
      <w:bookmarkEnd w:id="692"/>
      <w:bookmarkEnd w:id="693"/>
      <w:bookmarkEnd w:id="694"/>
      <w:bookmarkEnd w:id="695"/>
    </w:p>
    <w:p w14:paraId="33E64CA0" w14:textId="77777777" w:rsidR="00AC6FCC" w:rsidRPr="00925873" w:rsidRDefault="00AC6FCC" w:rsidP="00AC6FCC">
      <w:pPr>
        <w:ind w:right="-427"/>
        <w:jc w:val="both"/>
        <w:rPr>
          <w:rFonts w:ascii="Verdana" w:hAnsi="Verdana" w:cs="Tahoma"/>
        </w:rPr>
      </w:pPr>
    </w:p>
    <w:p w14:paraId="25167643" w14:textId="77777777" w:rsidR="00AC6FCC" w:rsidRPr="00925873" w:rsidRDefault="00AC6FCC" w:rsidP="00AC6FCC">
      <w:pPr>
        <w:ind w:right="-427"/>
        <w:jc w:val="both"/>
        <w:rPr>
          <w:rFonts w:ascii="Verdana" w:hAnsi="Verdana" w:cs="Tahoma"/>
        </w:rPr>
      </w:pPr>
    </w:p>
    <w:p w14:paraId="69C39D89" w14:textId="77777777" w:rsidR="00AC6FCC" w:rsidRPr="00925873" w:rsidRDefault="00AC6FCC" w:rsidP="00AC6FCC">
      <w:pPr>
        <w:ind w:left="500" w:right="-427"/>
        <w:jc w:val="both"/>
        <w:rPr>
          <w:rFonts w:ascii="Verdana" w:hAnsi="Verdana" w:cs="Tahoma"/>
          <w:b/>
          <w:sz w:val="19"/>
          <w:szCs w:val="19"/>
        </w:rPr>
      </w:pPr>
      <w:r w:rsidRPr="00925873">
        <w:rPr>
          <w:rFonts w:ascii="Verdana" w:hAnsi="Verdana" w:cs="Tahoma"/>
          <w:b/>
          <w:sz w:val="19"/>
          <w:szCs w:val="19"/>
        </w:rPr>
        <w:t>Simulación fórmula para valorar el criterio precio:</w:t>
      </w:r>
    </w:p>
    <w:p w14:paraId="107F8FA0" w14:textId="77777777" w:rsidR="00AC6FCC" w:rsidRPr="00925873" w:rsidRDefault="00AC6FCC" w:rsidP="00AC6FCC">
      <w:pPr>
        <w:ind w:left="500" w:right="-427"/>
        <w:jc w:val="both"/>
        <w:rPr>
          <w:rFonts w:ascii="Verdana" w:hAnsi="Verdana" w:cs="Tahoma"/>
          <w:b/>
          <w:sz w:val="19"/>
          <w:szCs w:val="19"/>
        </w:rPr>
      </w:pPr>
    </w:p>
    <w:p w14:paraId="08B5B476" w14:textId="77777777" w:rsidR="00AC6FCC" w:rsidRPr="00925873" w:rsidRDefault="00AC6FCC" w:rsidP="00AC6FCC">
      <w:pPr>
        <w:ind w:left="500" w:right="-427"/>
        <w:jc w:val="both"/>
        <w:rPr>
          <w:rFonts w:ascii="Verdana" w:hAnsi="Verdana" w:cs="Tahoma"/>
          <w:b/>
          <w:sz w:val="19"/>
          <w:szCs w:val="19"/>
        </w:rPr>
      </w:pPr>
    </w:p>
    <w:p w14:paraId="3DD8C359" w14:textId="77777777" w:rsidR="00AC6FCC" w:rsidRPr="00925873" w:rsidRDefault="00AC6FCC" w:rsidP="00AC6FCC">
      <w:pPr>
        <w:ind w:left="500" w:right="-427"/>
        <w:jc w:val="both"/>
        <w:rPr>
          <w:rFonts w:ascii="Verdana" w:hAnsi="Verdana" w:cs="Tahoma"/>
          <w:b/>
          <w:sz w:val="19"/>
          <w:szCs w:val="19"/>
        </w:rPr>
      </w:pPr>
    </w:p>
    <w:p w14:paraId="3FCAF4D0" w14:textId="77777777" w:rsidR="00AC6FCC" w:rsidRPr="00925873" w:rsidRDefault="00AC6FCC" w:rsidP="00AC6FCC">
      <w:pPr>
        <w:ind w:left="500" w:right="-427"/>
        <w:jc w:val="both"/>
        <w:rPr>
          <w:rFonts w:ascii="Verdana" w:hAnsi="Verdana" w:cs="Tahoma"/>
          <w:b/>
          <w:sz w:val="19"/>
          <w:szCs w:val="19"/>
        </w:rPr>
      </w:pPr>
    </w:p>
    <w:p w14:paraId="681EB457" w14:textId="77777777" w:rsidR="00AC6FCC" w:rsidRPr="00925873" w:rsidRDefault="00AC6FCC" w:rsidP="00AC6FCC">
      <w:pPr>
        <w:ind w:left="500" w:right="-427"/>
        <w:jc w:val="both"/>
        <w:rPr>
          <w:rFonts w:ascii="Verdana" w:hAnsi="Verdana" w:cs="Tahoma"/>
          <w:b/>
          <w:sz w:val="19"/>
          <w:szCs w:val="19"/>
        </w:rPr>
      </w:pPr>
    </w:p>
    <w:p w14:paraId="7CF95334" w14:textId="77777777" w:rsidR="00AC6FCC" w:rsidRPr="00925873" w:rsidRDefault="00AC6FCC" w:rsidP="00AC6FCC">
      <w:pPr>
        <w:ind w:left="500" w:right="-427"/>
        <w:jc w:val="both"/>
        <w:rPr>
          <w:rFonts w:ascii="Verdana" w:hAnsi="Verdana" w:cs="Tahoma"/>
          <w:b/>
          <w:sz w:val="19"/>
          <w:szCs w:val="19"/>
        </w:rPr>
      </w:pPr>
    </w:p>
    <w:p w14:paraId="03F9FDC9" w14:textId="77777777" w:rsidR="00AC6FCC" w:rsidRPr="00925873" w:rsidRDefault="00AC6FCC" w:rsidP="00AC6FCC">
      <w:pPr>
        <w:ind w:left="500" w:right="-427"/>
        <w:jc w:val="both"/>
        <w:rPr>
          <w:rFonts w:ascii="Verdana" w:hAnsi="Verdana" w:cs="Tahoma"/>
          <w:b/>
          <w:sz w:val="19"/>
          <w:szCs w:val="19"/>
        </w:rPr>
      </w:pPr>
    </w:p>
    <w:p w14:paraId="2889C04B" w14:textId="77777777" w:rsidR="00AC6FCC" w:rsidRPr="00925873" w:rsidRDefault="00AC6FCC" w:rsidP="00AC6FCC">
      <w:pPr>
        <w:ind w:left="500" w:right="-427"/>
        <w:jc w:val="both"/>
        <w:rPr>
          <w:rFonts w:ascii="Verdana" w:hAnsi="Verdana" w:cs="Tahoma"/>
          <w:b/>
          <w:sz w:val="19"/>
          <w:szCs w:val="19"/>
        </w:rPr>
      </w:pPr>
    </w:p>
    <w:p w14:paraId="47A2C088" w14:textId="77777777" w:rsidR="00AC6FCC" w:rsidRPr="00925873" w:rsidRDefault="00AC6FCC" w:rsidP="00AC6FCC">
      <w:pPr>
        <w:ind w:left="500" w:right="-427"/>
        <w:jc w:val="both"/>
        <w:rPr>
          <w:rFonts w:ascii="Verdana" w:hAnsi="Verdana" w:cs="Tahoma"/>
          <w:b/>
          <w:sz w:val="19"/>
          <w:szCs w:val="19"/>
        </w:rPr>
      </w:pPr>
    </w:p>
    <w:p w14:paraId="49C0FF97" w14:textId="77777777" w:rsidR="00AC6FCC" w:rsidRPr="00925873" w:rsidRDefault="00AC6FCC" w:rsidP="00AC6FCC">
      <w:pPr>
        <w:ind w:left="500" w:right="-427"/>
        <w:jc w:val="both"/>
        <w:rPr>
          <w:rFonts w:ascii="Verdana" w:hAnsi="Verdana" w:cs="Tahoma"/>
          <w:b/>
          <w:sz w:val="19"/>
          <w:szCs w:val="19"/>
        </w:rPr>
      </w:pPr>
    </w:p>
    <w:p w14:paraId="0C1A2A10" w14:textId="77777777" w:rsidR="00AC6FCC" w:rsidRPr="00925873" w:rsidRDefault="00AC6FCC" w:rsidP="00AC6FCC">
      <w:pPr>
        <w:ind w:left="500" w:right="-427"/>
        <w:jc w:val="both"/>
        <w:rPr>
          <w:rFonts w:ascii="Verdana" w:hAnsi="Verdana" w:cs="Tahoma"/>
          <w:b/>
          <w:sz w:val="19"/>
          <w:szCs w:val="19"/>
        </w:rPr>
      </w:pPr>
    </w:p>
    <w:p w14:paraId="62CC51FF" w14:textId="77777777" w:rsidR="00AC6FCC" w:rsidRPr="00925873" w:rsidRDefault="00AC6FCC" w:rsidP="00AC6FCC">
      <w:pPr>
        <w:ind w:left="500" w:right="-427"/>
        <w:jc w:val="both"/>
        <w:rPr>
          <w:rFonts w:ascii="Verdana" w:hAnsi="Verdana" w:cs="Tahoma"/>
          <w:b/>
          <w:sz w:val="19"/>
          <w:szCs w:val="19"/>
        </w:rPr>
      </w:pPr>
    </w:p>
    <w:p w14:paraId="53728797" w14:textId="77777777" w:rsidR="00AC6FCC" w:rsidRPr="00925873" w:rsidRDefault="00AC6FCC" w:rsidP="00AC6FCC">
      <w:pPr>
        <w:ind w:left="500" w:right="-427"/>
        <w:jc w:val="both"/>
        <w:rPr>
          <w:rFonts w:ascii="Verdana" w:hAnsi="Verdana" w:cs="Tahoma"/>
          <w:b/>
          <w:sz w:val="19"/>
          <w:szCs w:val="19"/>
        </w:rPr>
      </w:pPr>
    </w:p>
    <w:p w14:paraId="6BC89188" w14:textId="77777777" w:rsidR="00AC6FCC" w:rsidRPr="00925873" w:rsidRDefault="00AC6FCC" w:rsidP="00AC6FCC">
      <w:pPr>
        <w:ind w:left="500" w:right="-427"/>
        <w:jc w:val="both"/>
        <w:rPr>
          <w:rFonts w:ascii="Verdana" w:hAnsi="Verdana" w:cs="Tahoma"/>
          <w:b/>
          <w:sz w:val="19"/>
          <w:szCs w:val="19"/>
        </w:rPr>
      </w:pPr>
      <w:r w:rsidRPr="00925873">
        <w:rPr>
          <w:rFonts w:ascii="Verdana" w:hAnsi="Verdana" w:cs="Tahoma"/>
          <w:b/>
          <w:sz w:val="19"/>
          <w:szCs w:val="19"/>
        </w:rPr>
        <w:t>Simulación fórmula para valorar el criterio:</w:t>
      </w:r>
    </w:p>
    <w:p w14:paraId="0883FAE8" w14:textId="77777777" w:rsidR="00AC6FCC" w:rsidRPr="00925873" w:rsidRDefault="00AC6FCC" w:rsidP="00AC6FCC">
      <w:pPr>
        <w:ind w:left="300" w:right="-427"/>
        <w:jc w:val="both"/>
        <w:rPr>
          <w:rFonts w:ascii="Verdana" w:hAnsi="Verdana" w:cs="Tahoma"/>
          <w:b/>
          <w:sz w:val="19"/>
          <w:szCs w:val="19"/>
        </w:rPr>
      </w:pPr>
    </w:p>
    <w:p w14:paraId="4A3D4A5B" w14:textId="77777777" w:rsidR="00AC6FCC" w:rsidRPr="00925873" w:rsidRDefault="00AC6FCC" w:rsidP="00AC6FCC">
      <w:pPr>
        <w:ind w:left="300" w:right="-427"/>
        <w:jc w:val="both"/>
        <w:rPr>
          <w:rFonts w:ascii="Verdana" w:hAnsi="Verdana" w:cs="Tahoma"/>
        </w:rPr>
      </w:pPr>
    </w:p>
    <w:p w14:paraId="2C5A681E" w14:textId="77777777" w:rsidR="00AC6FCC" w:rsidRPr="00925873" w:rsidRDefault="00AC6FCC" w:rsidP="00AC6FCC">
      <w:pPr>
        <w:ind w:left="300" w:right="-427"/>
        <w:jc w:val="both"/>
        <w:rPr>
          <w:rFonts w:ascii="Verdana" w:hAnsi="Verdana" w:cs="Tahoma"/>
        </w:rPr>
      </w:pPr>
    </w:p>
    <w:p w14:paraId="2358FF52" w14:textId="77777777" w:rsidR="00AC6FCC" w:rsidRPr="00925873" w:rsidRDefault="00AC6FCC" w:rsidP="00AC6FCC">
      <w:pPr>
        <w:ind w:left="300" w:right="-427"/>
        <w:jc w:val="both"/>
        <w:rPr>
          <w:rFonts w:ascii="Verdana" w:hAnsi="Verdana" w:cs="Tahoma"/>
        </w:rPr>
      </w:pPr>
    </w:p>
    <w:p w14:paraId="2847BE03" w14:textId="77777777" w:rsidR="00AC6FCC" w:rsidRPr="00925873" w:rsidRDefault="00AC6FCC" w:rsidP="00AC6FCC">
      <w:pPr>
        <w:ind w:left="300" w:right="-427"/>
        <w:jc w:val="both"/>
        <w:rPr>
          <w:rFonts w:ascii="Verdana" w:hAnsi="Verdana" w:cs="Tahoma"/>
        </w:rPr>
      </w:pPr>
    </w:p>
    <w:p w14:paraId="63514F08" w14:textId="77777777" w:rsidR="00AC6FCC" w:rsidRPr="00925873" w:rsidRDefault="00AC6FCC" w:rsidP="00AC6FCC">
      <w:pPr>
        <w:ind w:left="300" w:right="-427"/>
        <w:jc w:val="both"/>
        <w:rPr>
          <w:rFonts w:ascii="Verdana" w:hAnsi="Verdana" w:cs="Tahoma"/>
        </w:rPr>
      </w:pPr>
    </w:p>
    <w:p w14:paraId="4151CCDC" w14:textId="77777777" w:rsidR="00AC6FCC" w:rsidRPr="00925873" w:rsidRDefault="00AC6FCC" w:rsidP="00AC6FCC">
      <w:pPr>
        <w:ind w:left="300" w:right="-427"/>
        <w:jc w:val="both"/>
        <w:rPr>
          <w:rFonts w:ascii="Verdana" w:hAnsi="Verdana" w:cs="Tahoma"/>
        </w:rPr>
      </w:pPr>
    </w:p>
    <w:p w14:paraId="7A2CDD6C" w14:textId="77777777" w:rsidR="00AC6FCC" w:rsidRPr="00925873" w:rsidRDefault="00AC6FCC" w:rsidP="00AC6FCC">
      <w:pPr>
        <w:ind w:left="300" w:right="-427"/>
        <w:jc w:val="both"/>
        <w:rPr>
          <w:rFonts w:ascii="Verdana" w:hAnsi="Verdana" w:cs="Tahoma"/>
        </w:rPr>
      </w:pPr>
    </w:p>
    <w:p w14:paraId="26377FB5" w14:textId="77777777" w:rsidR="00AC6FCC" w:rsidRPr="00925873" w:rsidRDefault="00AC6FCC" w:rsidP="00AC6FCC">
      <w:pPr>
        <w:ind w:left="300" w:right="-427"/>
        <w:jc w:val="both"/>
        <w:rPr>
          <w:rFonts w:ascii="Verdana" w:hAnsi="Verdana" w:cs="Tahoma"/>
        </w:rPr>
      </w:pPr>
    </w:p>
    <w:p w14:paraId="3A2B05D1" w14:textId="77777777" w:rsidR="00AC6FCC" w:rsidRPr="00925873" w:rsidRDefault="00AC6FCC" w:rsidP="00AC6FCC">
      <w:pPr>
        <w:ind w:left="300" w:right="-427"/>
        <w:jc w:val="both"/>
        <w:rPr>
          <w:rFonts w:ascii="Verdana" w:hAnsi="Verdana" w:cs="Tahoma"/>
        </w:rPr>
      </w:pPr>
    </w:p>
    <w:p w14:paraId="1F8AEC35" w14:textId="77777777" w:rsidR="00AC6FCC" w:rsidRPr="00925873" w:rsidRDefault="00AC6FCC" w:rsidP="00AC6FCC">
      <w:pPr>
        <w:ind w:left="300" w:right="-427"/>
        <w:jc w:val="both"/>
        <w:rPr>
          <w:rFonts w:ascii="Verdana" w:hAnsi="Verdana" w:cs="Tahoma"/>
        </w:rPr>
      </w:pPr>
    </w:p>
    <w:p w14:paraId="2F947975" w14:textId="77777777" w:rsidR="00AC6FCC" w:rsidRPr="00925873" w:rsidRDefault="00AC6FCC" w:rsidP="00AC6FCC">
      <w:pPr>
        <w:ind w:left="300" w:right="-427"/>
        <w:jc w:val="both"/>
        <w:rPr>
          <w:rFonts w:ascii="Verdana" w:hAnsi="Verdana" w:cs="Tahoma"/>
        </w:rPr>
      </w:pPr>
    </w:p>
    <w:p w14:paraId="6E044CED" w14:textId="77777777" w:rsidR="00AC6FCC" w:rsidRPr="00925873" w:rsidRDefault="00AC6FCC" w:rsidP="00AC6FCC">
      <w:pPr>
        <w:ind w:left="300" w:right="-427"/>
        <w:jc w:val="both"/>
        <w:rPr>
          <w:rFonts w:ascii="Verdana" w:hAnsi="Verdana" w:cs="Tahoma"/>
        </w:rPr>
      </w:pPr>
    </w:p>
    <w:p w14:paraId="36080E9E" w14:textId="77777777" w:rsidR="00AC6FCC" w:rsidRPr="00925873" w:rsidRDefault="00AC6FCC" w:rsidP="00AC6FCC">
      <w:pPr>
        <w:ind w:left="300" w:right="-427"/>
        <w:jc w:val="both"/>
        <w:rPr>
          <w:rFonts w:ascii="Verdana" w:hAnsi="Verdana" w:cs="Tahoma"/>
        </w:rPr>
      </w:pPr>
    </w:p>
    <w:p w14:paraId="6E259A3D" w14:textId="77777777" w:rsidR="00AC6FCC" w:rsidRPr="00925873" w:rsidRDefault="00AC6FCC" w:rsidP="00AC6FCC">
      <w:pPr>
        <w:ind w:left="300" w:right="-427"/>
        <w:jc w:val="both"/>
        <w:rPr>
          <w:rFonts w:ascii="Verdana" w:hAnsi="Verdana" w:cs="Tahoma"/>
        </w:rPr>
      </w:pPr>
    </w:p>
    <w:p w14:paraId="339B0402" w14:textId="77777777" w:rsidR="00AC6FCC" w:rsidRPr="00925873" w:rsidRDefault="00AC6FCC" w:rsidP="00AC6FCC">
      <w:pPr>
        <w:ind w:left="300" w:right="-427"/>
        <w:jc w:val="both"/>
        <w:rPr>
          <w:rFonts w:ascii="Verdana" w:hAnsi="Verdana" w:cs="Tahoma"/>
        </w:rPr>
      </w:pPr>
    </w:p>
    <w:p w14:paraId="5CF57F4A" w14:textId="77777777" w:rsidR="00AC6FCC" w:rsidRPr="00925873" w:rsidRDefault="00AC6FCC" w:rsidP="00AC6FCC">
      <w:pPr>
        <w:ind w:right="-427"/>
        <w:rPr>
          <w:rFonts w:ascii="Verdana" w:hAnsi="Verdana" w:cs="Arial"/>
          <w:b/>
          <w:caps/>
          <w:sz w:val="19"/>
          <w:szCs w:val="19"/>
        </w:rPr>
      </w:pPr>
      <w:r w:rsidRPr="00925873">
        <w:br w:type="page"/>
      </w:r>
    </w:p>
    <w:p w14:paraId="51212D6C" w14:textId="77777777" w:rsidR="00ED0686" w:rsidRPr="00925873" w:rsidRDefault="00F54473" w:rsidP="00C225C3">
      <w:pPr>
        <w:pStyle w:val="3izenburua"/>
        <w:ind w:left="1701" w:right="0" w:hanging="1701"/>
      </w:pPr>
      <w:bookmarkStart w:id="696" w:name="_Toc155179069"/>
      <w:bookmarkStart w:id="697" w:name="AnexoII1"/>
      <w:r w:rsidRPr="00925873">
        <w:t>ANEXO II.</w:t>
      </w:r>
      <w:r w:rsidR="007A2018" w:rsidRPr="00925873">
        <w:t>0</w:t>
      </w:r>
      <w:r w:rsidR="00ED0686" w:rsidRPr="00925873">
        <w:t>.-</w:t>
      </w:r>
      <w:r w:rsidR="00ED0686" w:rsidRPr="00925873">
        <w:tab/>
      </w:r>
      <w:r w:rsidR="00ED0686" w:rsidRPr="00925873">
        <w:rPr>
          <w:rFonts w:eastAsia="Calibri" w:cs="Georgia"/>
        </w:rPr>
        <w:t>DATOS DE CARÁCTER PERSONAL</w:t>
      </w:r>
      <w:bookmarkEnd w:id="696"/>
    </w:p>
    <w:p w14:paraId="00D86586" w14:textId="77777777" w:rsidR="00ED0686" w:rsidRPr="00925873" w:rsidRDefault="00ED0686" w:rsidP="00ED0686">
      <w:pPr>
        <w:widowControl w:val="0"/>
        <w:tabs>
          <w:tab w:val="center" w:pos="4252"/>
          <w:tab w:val="right" w:pos="8504"/>
        </w:tabs>
        <w:ind w:left="-142" w:right="-428"/>
        <w:jc w:val="both"/>
        <w:rPr>
          <w:rFonts w:ascii="Tahoma" w:hAnsi="Tahoma" w:cs="Tahoma"/>
          <w:sz w:val="19"/>
          <w:szCs w:val="19"/>
        </w:rPr>
      </w:pPr>
    </w:p>
    <w:p w14:paraId="08BB7EA1" w14:textId="77777777" w:rsidR="00ED0686" w:rsidRPr="00925873" w:rsidRDefault="00ED0686" w:rsidP="00ED0686">
      <w:pPr>
        <w:widowControl w:val="0"/>
        <w:tabs>
          <w:tab w:val="center" w:pos="4252"/>
          <w:tab w:val="right" w:pos="8504"/>
        </w:tabs>
        <w:ind w:left="-142" w:right="-428"/>
        <w:jc w:val="both"/>
        <w:rPr>
          <w:rFonts w:ascii="Tahoma" w:hAnsi="Tahoma" w:cs="Tahoma"/>
          <w:sz w:val="19"/>
          <w:szCs w:val="19"/>
        </w:rPr>
      </w:pPr>
    </w:p>
    <w:p w14:paraId="1BF59BC4" w14:textId="77777777" w:rsidR="00ED0686" w:rsidRPr="00925873" w:rsidRDefault="00ED0686" w:rsidP="00ED0686">
      <w:pPr>
        <w:widowControl w:val="0"/>
        <w:tabs>
          <w:tab w:val="center" w:pos="4252"/>
          <w:tab w:val="right" w:pos="8504"/>
        </w:tabs>
        <w:ind w:left="-142"/>
        <w:jc w:val="both"/>
        <w:rPr>
          <w:rFonts w:ascii="Tahoma" w:hAnsi="Tahoma" w:cs="Tahoma"/>
          <w:sz w:val="19"/>
          <w:szCs w:val="19"/>
        </w:rPr>
      </w:pPr>
    </w:p>
    <w:p w14:paraId="386572CD" w14:textId="77777777" w:rsidR="00ED0686" w:rsidRPr="00925873" w:rsidRDefault="00ED0686" w:rsidP="00ED0686">
      <w:pPr>
        <w:widowControl w:val="0"/>
        <w:tabs>
          <w:tab w:val="center" w:pos="4252"/>
          <w:tab w:val="right" w:pos="8504"/>
        </w:tabs>
        <w:jc w:val="both"/>
        <w:rPr>
          <w:rFonts w:ascii="Verdana" w:hAnsi="Verdana" w:cs="Tahoma"/>
          <w:sz w:val="19"/>
          <w:szCs w:val="19"/>
        </w:rPr>
      </w:pPr>
      <w:r w:rsidRPr="00925873">
        <w:rPr>
          <w:rFonts w:ascii="Verdana" w:hAnsi="Verdana" w:cs="Tahoma"/>
          <w:sz w:val="19"/>
          <w:szCs w:val="19"/>
          <w:vertAlign w:val="superscript"/>
        </w:rPr>
        <w:footnoteReference w:id="2"/>
      </w:r>
      <w:r w:rsidRPr="00925873">
        <w:rPr>
          <w:rFonts w:ascii="Verdana" w:hAnsi="Verdana" w:cs="Tahoma"/>
          <w:sz w:val="19"/>
          <w:szCs w:val="19"/>
        </w:rPr>
        <w:t xml:space="preserve"> Dña./D.…………………………………………………………………………, con DNI…………………………… en nombre propio o en representación de (operadora económica) ………………………… ……………………………………………………………, con NIF…………………………</w:t>
      </w:r>
      <w:r w:rsidRPr="00925873">
        <w:rPr>
          <w:rFonts w:ascii="Verdana" w:hAnsi="Verdana" w:cs="Tahoma"/>
          <w:i/>
          <w:sz w:val="19"/>
          <w:szCs w:val="19"/>
        </w:rPr>
        <w:t>(</w:t>
      </w:r>
      <w:r w:rsidRPr="00925873">
        <w:rPr>
          <w:rFonts w:ascii="Verdana" w:hAnsi="Verdana" w:cs="Tahoma"/>
          <w:sz w:val="19"/>
          <w:szCs w:val="19"/>
        </w:rPr>
        <w:t>de la operadora económica)</w:t>
      </w:r>
    </w:p>
    <w:p w14:paraId="00811A45" w14:textId="77777777" w:rsidR="00ED0686" w:rsidRPr="00925873" w:rsidRDefault="00ED0686" w:rsidP="00ED0686">
      <w:pPr>
        <w:widowControl w:val="0"/>
        <w:tabs>
          <w:tab w:val="center" w:pos="4252"/>
          <w:tab w:val="right" w:pos="8504"/>
        </w:tabs>
        <w:jc w:val="both"/>
        <w:rPr>
          <w:rFonts w:ascii="Verdana" w:hAnsi="Verdana" w:cs="Tahoma"/>
          <w:sz w:val="19"/>
          <w:szCs w:val="19"/>
        </w:rPr>
      </w:pPr>
    </w:p>
    <w:p w14:paraId="73D98083" w14:textId="5C4FD183" w:rsidR="00ED0686" w:rsidRPr="00925873" w:rsidRDefault="00ED0686" w:rsidP="00ED0686">
      <w:pPr>
        <w:widowControl w:val="0"/>
        <w:tabs>
          <w:tab w:val="center" w:pos="4252"/>
          <w:tab w:val="right" w:pos="8504"/>
        </w:tabs>
        <w:jc w:val="both"/>
        <w:rPr>
          <w:rFonts w:ascii="Verdana" w:hAnsi="Verdana" w:cs="Tahoma"/>
          <w:sz w:val="19"/>
          <w:szCs w:val="19"/>
        </w:rPr>
      </w:pPr>
      <w:r w:rsidRPr="00925873">
        <w:rPr>
          <w:rFonts w:ascii="Verdana" w:hAnsi="Verdana" w:cs="Tahoma"/>
          <w:sz w:val="19"/>
          <w:szCs w:val="19"/>
        </w:rPr>
        <w:t>En relación con el procedimiento de adjudicación del contrato con expediente nº</w:t>
      </w:r>
      <w:r w:rsidR="00447786">
        <w:rPr>
          <w:rFonts w:ascii="Verdana" w:hAnsi="Verdana" w:cs="Tahoma"/>
          <w:sz w:val="19"/>
          <w:szCs w:val="19"/>
        </w:rPr>
        <w:t xml:space="preserve"> </w:t>
      </w:r>
      <w:r w:rsidR="00447786" w:rsidRPr="00447786">
        <w:rPr>
          <w:rFonts w:ascii="Verdana" w:hAnsi="Verdana" w:cs="Tahoma"/>
          <w:b/>
          <w:color w:val="0000FF"/>
          <w:sz w:val="19"/>
          <w:szCs w:val="19"/>
        </w:rPr>
        <w:t>CO/</w:t>
      </w:r>
      <w:r w:rsidR="003B5D6A">
        <w:rPr>
          <w:rFonts w:ascii="Verdana" w:hAnsi="Verdana" w:cs="Tahoma"/>
          <w:b/>
          <w:color w:val="0000FF"/>
          <w:sz w:val="19"/>
          <w:szCs w:val="19"/>
        </w:rPr>
        <w:t>37</w:t>
      </w:r>
      <w:r w:rsidR="00447786" w:rsidRPr="00447786">
        <w:rPr>
          <w:rFonts w:ascii="Verdana" w:hAnsi="Verdana" w:cs="Tahoma"/>
          <w:b/>
          <w:color w:val="0000FF"/>
          <w:sz w:val="19"/>
          <w:szCs w:val="19"/>
        </w:rPr>
        <w:t>/24</w:t>
      </w:r>
    </w:p>
    <w:p w14:paraId="7A240B50" w14:textId="77777777" w:rsidR="00ED0686" w:rsidRPr="00925873" w:rsidRDefault="00ED0686" w:rsidP="00ED0686">
      <w:pPr>
        <w:jc w:val="center"/>
        <w:rPr>
          <w:rFonts w:ascii="Verdana" w:hAnsi="Verdana" w:cs="Tahoma"/>
          <w:b/>
          <w:sz w:val="19"/>
          <w:szCs w:val="19"/>
        </w:rPr>
      </w:pPr>
    </w:p>
    <w:p w14:paraId="53D2ECD4" w14:textId="77777777" w:rsidR="00ED0686" w:rsidRPr="00925873" w:rsidRDefault="00ED0686" w:rsidP="00ED0686">
      <w:pPr>
        <w:jc w:val="center"/>
        <w:rPr>
          <w:rFonts w:ascii="Verdana" w:hAnsi="Verdana" w:cs="Tahoma"/>
          <w:b/>
          <w:sz w:val="19"/>
          <w:szCs w:val="19"/>
        </w:rPr>
      </w:pPr>
    </w:p>
    <w:p w14:paraId="5DD46917" w14:textId="77777777" w:rsidR="00ED0686" w:rsidRPr="00925873" w:rsidRDefault="00ED0686" w:rsidP="00ED0686">
      <w:pPr>
        <w:jc w:val="center"/>
        <w:rPr>
          <w:rFonts w:ascii="Verdana" w:hAnsi="Verdana" w:cs="Tahoma"/>
          <w:b/>
          <w:sz w:val="19"/>
          <w:szCs w:val="19"/>
        </w:rPr>
      </w:pPr>
      <w:r w:rsidRPr="00925873">
        <w:rPr>
          <w:rFonts w:ascii="Verdana" w:hAnsi="Verdana" w:cs="Tahoma"/>
          <w:b/>
          <w:sz w:val="19"/>
          <w:szCs w:val="19"/>
        </w:rPr>
        <w:t>DECLARA:</w:t>
      </w:r>
    </w:p>
    <w:p w14:paraId="38D07CA9" w14:textId="77777777" w:rsidR="00ED0686" w:rsidRPr="00925873" w:rsidRDefault="00ED0686" w:rsidP="00ED0686">
      <w:pPr>
        <w:jc w:val="center"/>
        <w:rPr>
          <w:rFonts w:ascii="Verdana" w:hAnsi="Verdana" w:cs="Tahoma"/>
          <w:b/>
          <w:sz w:val="19"/>
          <w:szCs w:val="19"/>
        </w:rPr>
      </w:pPr>
    </w:p>
    <w:p w14:paraId="314B290D" w14:textId="77777777" w:rsidR="00ED0686" w:rsidRPr="00925873" w:rsidRDefault="00ED0686" w:rsidP="00ED0686">
      <w:pPr>
        <w:jc w:val="center"/>
        <w:rPr>
          <w:rFonts w:ascii="Verdana" w:hAnsi="Verdana" w:cs="Tahoma"/>
          <w:b/>
          <w:sz w:val="19"/>
          <w:szCs w:val="19"/>
        </w:rPr>
      </w:pPr>
    </w:p>
    <w:p w14:paraId="2B72A068" w14:textId="77777777" w:rsidR="00ED0686" w:rsidRPr="00925873" w:rsidRDefault="00ED0686" w:rsidP="00ED0686">
      <w:pPr>
        <w:spacing w:line="260" w:lineRule="atLeast"/>
        <w:ind w:left="851" w:hanging="284"/>
        <w:jc w:val="both"/>
        <w:rPr>
          <w:rFonts w:ascii="Verdana" w:hAnsi="Verdana" w:cs="Tahoma"/>
          <w:sz w:val="19"/>
          <w:szCs w:val="19"/>
        </w:rPr>
      </w:pPr>
      <w:r w:rsidRPr="00925873">
        <w:rPr>
          <w:rFonts w:ascii="Verdana" w:hAnsi="Verdana" w:cs="Tahoma"/>
          <w:sz w:val="19"/>
          <w:szCs w:val="19"/>
        </w:rPr>
        <w:t>1.- Que quien firma esta declaración responsable ostenta la representación de la persona, entidad o empresa que presenta la oferta.</w:t>
      </w:r>
    </w:p>
    <w:p w14:paraId="67807099" w14:textId="77777777" w:rsidR="00ED0686" w:rsidRPr="00925873" w:rsidRDefault="00ED0686" w:rsidP="00ED0686">
      <w:pPr>
        <w:spacing w:line="260" w:lineRule="atLeast"/>
        <w:ind w:left="993" w:hanging="426"/>
        <w:jc w:val="both"/>
        <w:rPr>
          <w:rFonts w:ascii="Verdana" w:hAnsi="Verdana" w:cs="Tahoma"/>
          <w:sz w:val="19"/>
          <w:szCs w:val="19"/>
        </w:rPr>
      </w:pPr>
    </w:p>
    <w:p w14:paraId="456C8DF9" w14:textId="77777777" w:rsidR="00ED0686" w:rsidRPr="00925873" w:rsidRDefault="00ED0686" w:rsidP="00ED0686">
      <w:pPr>
        <w:spacing w:line="260" w:lineRule="atLeast"/>
        <w:ind w:left="851" w:hanging="284"/>
        <w:jc w:val="both"/>
        <w:rPr>
          <w:rFonts w:ascii="Verdana" w:hAnsi="Verdana" w:cs="Tahoma"/>
          <w:sz w:val="19"/>
          <w:szCs w:val="19"/>
        </w:rPr>
      </w:pPr>
      <w:r w:rsidRPr="00925873">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708F74FA" w14:textId="77777777" w:rsidR="00ED0686" w:rsidRPr="00925873" w:rsidRDefault="00ED0686" w:rsidP="00ED0686">
      <w:pPr>
        <w:spacing w:line="260" w:lineRule="atLeast"/>
        <w:ind w:left="993" w:hanging="426"/>
        <w:jc w:val="both"/>
        <w:rPr>
          <w:rFonts w:ascii="Verdana" w:hAnsi="Verdana" w:cs="Tahoma"/>
          <w:sz w:val="19"/>
          <w:szCs w:val="19"/>
        </w:rPr>
      </w:pPr>
    </w:p>
    <w:p w14:paraId="4A878DC3" w14:textId="77777777" w:rsidR="00ED0686" w:rsidRPr="00925873" w:rsidRDefault="00ED0686" w:rsidP="00ED0686">
      <w:pPr>
        <w:rPr>
          <w:rFonts w:ascii="Verdana" w:hAnsi="Verdana" w:cs="Tahoma"/>
          <w:sz w:val="19"/>
          <w:szCs w:val="19"/>
        </w:rPr>
      </w:pPr>
      <w:r w:rsidRPr="00925873">
        <w:rPr>
          <w:rFonts w:ascii="Verdana" w:hAnsi="Verdana" w:cs="Tahoma"/>
          <w:sz w:val="19"/>
          <w:szCs w:val="19"/>
        </w:rPr>
        <w:t>En ............................., a ...... de .................... de 20……..</w:t>
      </w:r>
    </w:p>
    <w:p w14:paraId="4D563DE4" w14:textId="77777777" w:rsidR="00ED0686" w:rsidRPr="00925873" w:rsidRDefault="00ED0686" w:rsidP="00ED0686">
      <w:pPr>
        <w:tabs>
          <w:tab w:val="left" w:pos="425"/>
        </w:tabs>
        <w:ind w:left="-142"/>
        <w:contextualSpacing/>
        <w:jc w:val="center"/>
        <w:rPr>
          <w:rFonts w:ascii="Verdana" w:hAnsi="Verdana" w:cs="Tahoma"/>
          <w:sz w:val="19"/>
          <w:szCs w:val="19"/>
        </w:rPr>
      </w:pPr>
    </w:p>
    <w:p w14:paraId="00913BAF" w14:textId="77777777" w:rsidR="00ED0686" w:rsidRPr="00925873" w:rsidRDefault="00ED0686" w:rsidP="00ED0686">
      <w:pPr>
        <w:tabs>
          <w:tab w:val="left" w:pos="425"/>
        </w:tabs>
        <w:ind w:left="-142"/>
        <w:contextualSpacing/>
        <w:jc w:val="center"/>
        <w:rPr>
          <w:rFonts w:ascii="Verdana" w:hAnsi="Verdana" w:cs="Tahoma"/>
          <w:sz w:val="19"/>
          <w:szCs w:val="19"/>
        </w:rPr>
      </w:pPr>
    </w:p>
    <w:p w14:paraId="5EAB529C" w14:textId="77777777" w:rsidR="00ED0686" w:rsidRPr="00925873" w:rsidRDefault="00ED0686" w:rsidP="00ED0686">
      <w:pPr>
        <w:tabs>
          <w:tab w:val="left" w:pos="425"/>
        </w:tabs>
        <w:ind w:left="-142"/>
        <w:contextualSpacing/>
        <w:jc w:val="center"/>
        <w:rPr>
          <w:rFonts w:ascii="Verdana" w:hAnsi="Verdana" w:cs="Tahoma"/>
          <w:sz w:val="19"/>
          <w:szCs w:val="19"/>
        </w:rPr>
      </w:pPr>
    </w:p>
    <w:p w14:paraId="6D8D00B0" w14:textId="77777777" w:rsidR="00ED0686" w:rsidRPr="00925873" w:rsidRDefault="00ED0686" w:rsidP="00ED0686">
      <w:pPr>
        <w:tabs>
          <w:tab w:val="left" w:pos="425"/>
        </w:tabs>
        <w:ind w:left="-142"/>
        <w:contextualSpacing/>
        <w:jc w:val="center"/>
        <w:rPr>
          <w:rFonts w:ascii="Verdana" w:hAnsi="Verdana" w:cs="Tahoma"/>
          <w:sz w:val="19"/>
          <w:szCs w:val="19"/>
        </w:rPr>
      </w:pPr>
    </w:p>
    <w:p w14:paraId="55605952" w14:textId="77777777" w:rsidR="00ED0686" w:rsidRPr="00925873" w:rsidRDefault="00ED0686" w:rsidP="00ED0686">
      <w:pPr>
        <w:rPr>
          <w:rFonts w:ascii="Verdana" w:hAnsi="Verdana" w:cs="Tahoma"/>
          <w:sz w:val="19"/>
          <w:szCs w:val="19"/>
        </w:rPr>
      </w:pPr>
      <w:r w:rsidRPr="00925873">
        <w:rPr>
          <w:rFonts w:ascii="Verdana" w:hAnsi="Verdana" w:cs="Tahoma"/>
          <w:sz w:val="19"/>
          <w:szCs w:val="19"/>
        </w:rPr>
        <w:t>Firmado:</w:t>
      </w:r>
    </w:p>
    <w:p w14:paraId="6C4F8284" w14:textId="77777777" w:rsidR="00ED0686" w:rsidRPr="00925873" w:rsidRDefault="00ED0686" w:rsidP="00ED0686">
      <w:pPr>
        <w:kinsoku w:val="0"/>
        <w:overflowPunct w:val="0"/>
        <w:ind w:left="-142"/>
        <w:rPr>
          <w:rFonts w:ascii="Verdana" w:eastAsia="Calibri" w:hAnsi="Verdana" w:cs="Arial"/>
          <w:sz w:val="18"/>
          <w:szCs w:val="18"/>
          <w:lang w:val="es-ES_tradnl"/>
        </w:rPr>
      </w:pPr>
    </w:p>
    <w:p w14:paraId="414EF917" w14:textId="77777777" w:rsidR="00ED0686" w:rsidRPr="00925873" w:rsidRDefault="00ED0686" w:rsidP="00ED0686">
      <w:pPr>
        <w:kinsoku w:val="0"/>
        <w:overflowPunct w:val="0"/>
        <w:ind w:left="-142"/>
        <w:rPr>
          <w:rFonts w:ascii="Verdana" w:eastAsia="Calibri" w:hAnsi="Verdana" w:cs="Arial"/>
          <w:sz w:val="18"/>
          <w:szCs w:val="18"/>
          <w:lang w:val="es-ES_tradnl"/>
        </w:rPr>
      </w:pPr>
    </w:p>
    <w:p w14:paraId="0DB6BA01" w14:textId="77777777" w:rsidR="00ED0686" w:rsidRPr="00925873" w:rsidRDefault="00ED0686" w:rsidP="00ED0686">
      <w:pPr>
        <w:kinsoku w:val="0"/>
        <w:overflowPunct w:val="0"/>
        <w:ind w:left="-142"/>
        <w:rPr>
          <w:rFonts w:ascii="Verdana" w:eastAsia="Calibri" w:hAnsi="Verdana" w:cs="Arial"/>
          <w:sz w:val="18"/>
          <w:szCs w:val="18"/>
          <w:lang w:val="es-ES_tradnl"/>
        </w:rPr>
      </w:pPr>
    </w:p>
    <w:p w14:paraId="360A7941" w14:textId="77777777" w:rsidR="00ED0686" w:rsidRPr="00925873" w:rsidRDefault="00ED0686" w:rsidP="00ED0686">
      <w:pPr>
        <w:kinsoku w:val="0"/>
        <w:overflowPunct w:val="0"/>
        <w:ind w:left="-142"/>
        <w:rPr>
          <w:rFonts w:ascii="Verdana" w:eastAsia="Calibri" w:hAnsi="Verdana" w:cs="Arial"/>
          <w:sz w:val="18"/>
          <w:szCs w:val="18"/>
          <w:lang w:val="es-ES_tradnl"/>
        </w:rPr>
      </w:pPr>
    </w:p>
    <w:p w14:paraId="4ADA71A1" w14:textId="77777777" w:rsidR="00ED0686" w:rsidRPr="00925873" w:rsidRDefault="00ED0686" w:rsidP="00ED0686">
      <w:pPr>
        <w:kinsoku w:val="0"/>
        <w:overflowPunct w:val="0"/>
        <w:ind w:left="-142"/>
        <w:rPr>
          <w:rFonts w:ascii="Verdana" w:eastAsia="Calibri" w:hAnsi="Verdana" w:cs="Arial"/>
          <w:sz w:val="18"/>
          <w:szCs w:val="18"/>
          <w:lang w:val="es-ES_tradnl"/>
        </w:rPr>
      </w:pPr>
    </w:p>
    <w:p w14:paraId="3945FE1D" w14:textId="77777777" w:rsidR="00ED0686" w:rsidRPr="00925873" w:rsidRDefault="00ED0686" w:rsidP="00ED0686">
      <w:pPr>
        <w:kinsoku w:val="0"/>
        <w:overflowPunct w:val="0"/>
        <w:ind w:left="-142"/>
        <w:rPr>
          <w:rFonts w:ascii="Verdana" w:eastAsia="Calibri" w:hAnsi="Verdana" w:cs="Arial"/>
          <w:sz w:val="18"/>
          <w:szCs w:val="18"/>
          <w:lang w:val="es-ES_tradnl"/>
        </w:rPr>
      </w:pPr>
    </w:p>
    <w:p w14:paraId="4D326318" w14:textId="77777777" w:rsidR="00ED0686" w:rsidRPr="00925873" w:rsidRDefault="00ED0686" w:rsidP="00ED0686">
      <w:pPr>
        <w:kinsoku w:val="0"/>
        <w:overflowPunct w:val="0"/>
        <w:ind w:left="-142"/>
        <w:rPr>
          <w:rFonts w:ascii="Verdana" w:eastAsia="Calibri" w:hAnsi="Verdana" w:cs="Arial"/>
          <w:sz w:val="18"/>
          <w:szCs w:val="18"/>
          <w:lang w:val="es-ES_tradnl"/>
        </w:rPr>
      </w:pPr>
    </w:p>
    <w:p w14:paraId="21107147" w14:textId="77777777" w:rsidR="00ED0686" w:rsidRPr="00925873" w:rsidRDefault="00ED0686" w:rsidP="00ED0686">
      <w:pPr>
        <w:kinsoku w:val="0"/>
        <w:overflowPunct w:val="0"/>
        <w:ind w:left="-142"/>
        <w:rPr>
          <w:rFonts w:ascii="Verdana" w:eastAsia="Calibri" w:hAnsi="Verdana" w:cs="Arial"/>
          <w:sz w:val="18"/>
          <w:szCs w:val="18"/>
          <w:lang w:val="es-ES_tradnl"/>
        </w:rPr>
      </w:pPr>
    </w:p>
    <w:p w14:paraId="0ED6774E" w14:textId="77777777" w:rsidR="00ED0686" w:rsidRPr="00925873" w:rsidRDefault="00ED0686" w:rsidP="00ED0686">
      <w:pPr>
        <w:shd w:val="clear" w:color="auto" w:fill="FFFFFF"/>
        <w:jc w:val="both"/>
        <w:rPr>
          <w:rFonts w:ascii="Verdana" w:hAnsi="Verdana"/>
          <w:b/>
          <w:sz w:val="14"/>
          <w:szCs w:val="14"/>
        </w:rPr>
      </w:pPr>
      <w:r w:rsidRPr="00925873">
        <w:rPr>
          <w:rFonts w:ascii="Verdana" w:hAnsi="Verdana"/>
          <w:b/>
          <w:sz w:val="14"/>
          <w:szCs w:val="14"/>
        </w:rPr>
        <w:t>Información básica sobre protección de datos personales.</w:t>
      </w:r>
    </w:p>
    <w:p w14:paraId="54AB9BE3" w14:textId="77777777" w:rsidR="00ED0686" w:rsidRPr="00925873" w:rsidRDefault="00ED0686" w:rsidP="00ED0686">
      <w:pPr>
        <w:shd w:val="clear" w:color="auto" w:fill="FFFFFF"/>
        <w:jc w:val="both"/>
        <w:rPr>
          <w:rFonts w:ascii="Verdana" w:hAnsi="Verdana"/>
          <w:b/>
          <w:sz w:val="14"/>
          <w:szCs w:val="14"/>
        </w:rPr>
      </w:pPr>
    </w:p>
    <w:p w14:paraId="56884847" w14:textId="77777777" w:rsidR="00ED0686" w:rsidRPr="00925873" w:rsidRDefault="00ED0686" w:rsidP="00ED0686">
      <w:pPr>
        <w:shd w:val="clear" w:color="auto" w:fill="FFFFFF"/>
        <w:jc w:val="both"/>
        <w:rPr>
          <w:rFonts w:ascii="Verdana" w:hAnsi="Verdana"/>
          <w:sz w:val="14"/>
          <w:szCs w:val="14"/>
        </w:rPr>
      </w:pPr>
      <w:r w:rsidRPr="0092587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25873">
        <w:rPr>
          <w:rFonts w:ascii="Verdana" w:hAnsi="Verdana"/>
          <w:b/>
          <w:sz w:val="14"/>
          <w:szCs w:val="14"/>
        </w:rPr>
        <w:t>Gestión de la contratación</w:t>
      </w:r>
      <w:r w:rsidRPr="00925873">
        <w:rPr>
          <w:rFonts w:ascii="Verdana" w:hAnsi="Verdana"/>
          <w:sz w:val="14"/>
          <w:szCs w:val="14"/>
        </w:rPr>
        <w:t>»:</w:t>
      </w:r>
    </w:p>
    <w:p w14:paraId="4549AC73" w14:textId="77777777" w:rsidR="00ED0686" w:rsidRPr="00925873" w:rsidRDefault="00ED0686" w:rsidP="00ED0686">
      <w:pPr>
        <w:shd w:val="clear" w:color="auto" w:fill="FFFFFF"/>
        <w:jc w:val="both"/>
        <w:rPr>
          <w:rFonts w:ascii="Verdana" w:hAnsi="Verdana"/>
          <w:sz w:val="14"/>
          <w:szCs w:val="14"/>
        </w:rPr>
      </w:pPr>
    </w:p>
    <w:p w14:paraId="36699DC1" w14:textId="77777777" w:rsidR="00ED0686" w:rsidRPr="00925873" w:rsidRDefault="00ED0686" w:rsidP="001D6946">
      <w:pPr>
        <w:numPr>
          <w:ilvl w:val="0"/>
          <w:numId w:val="32"/>
        </w:numPr>
        <w:shd w:val="clear" w:color="auto" w:fill="FFFFFF"/>
        <w:tabs>
          <w:tab w:val="left" w:pos="142"/>
        </w:tabs>
        <w:contextualSpacing/>
        <w:jc w:val="both"/>
        <w:rPr>
          <w:rFonts w:ascii="Verdana" w:hAnsi="Verdana"/>
          <w:sz w:val="14"/>
          <w:szCs w:val="14"/>
        </w:rPr>
      </w:pPr>
      <w:r w:rsidRPr="00925873">
        <w:rPr>
          <w:rFonts w:ascii="Verdana" w:hAnsi="Verdana"/>
          <w:b/>
          <w:sz w:val="14"/>
          <w:szCs w:val="14"/>
        </w:rPr>
        <w:t xml:space="preserve">Responsable: </w:t>
      </w:r>
      <w:r w:rsidRPr="00925873">
        <w:rPr>
          <w:rFonts w:ascii="Verdana" w:hAnsi="Verdana"/>
          <w:sz w:val="14"/>
          <w:szCs w:val="14"/>
        </w:rPr>
        <w:t>órgano de contratación correspondiente.</w:t>
      </w:r>
    </w:p>
    <w:p w14:paraId="0CD5D71F" w14:textId="77777777" w:rsidR="00ED0686" w:rsidRPr="00925873" w:rsidRDefault="00ED0686" w:rsidP="001D6946">
      <w:pPr>
        <w:numPr>
          <w:ilvl w:val="0"/>
          <w:numId w:val="32"/>
        </w:numPr>
        <w:shd w:val="clear" w:color="auto" w:fill="FFFFFF"/>
        <w:tabs>
          <w:tab w:val="left" w:pos="142"/>
        </w:tabs>
        <w:contextualSpacing/>
        <w:jc w:val="both"/>
        <w:rPr>
          <w:rFonts w:ascii="Verdana" w:hAnsi="Verdana"/>
          <w:sz w:val="14"/>
          <w:szCs w:val="14"/>
        </w:rPr>
      </w:pPr>
      <w:r w:rsidRPr="00925873">
        <w:rPr>
          <w:rFonts w:ascii="Verdana" w:hAnsi="Verdana"/>
          <w:b/>
          <w:sz w:val="14"/>
          <w:szCs w:val="14"/>
        </w:rPr>
        <w:t>Finalidad:</w:t>
      </w:r>
      <w:r w:rsidRPr="0092587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2AA8A38" w14:textId="77777777" w:rsidR="00ED0686" w:rsidRPr="00925873" w:rsidRDefault="00ED0686" w:rsidP="001D6946">
      <w:pPr>
        <w:numPr>
          <w:ilvl w:val="0"/>
          <w:numId w:val="32"/>
        </w:numPr>
        <w:shd w:val="clear" w:color="auto" w:fill="FFFFFF"/>
        <w:tabs>
          <w:tab w:val="left" w:pos="142"/>
        </w:tabs>
        <w:contextualSpacing/>
        <w:jc w:val="both"/>
        <w:rPr>
          <w:rFonts w:ascii="Verdana" w:hAnsi="Verdana"/>
          <w:sz w:val="14"/>
          <w:szCs w:val="14"/>
        </w:rPr>
      </w:pPr>
      <w:r w:rsidRPr="00925873">
        <w:rPr>
          <w:rFonts w:ascii="Verdana" w:hAnsi="Verdana"/>
          <w:b/>
          <w:sz w:val="14"/>
          <w:szCs w:val="14"/>
        </w:rPr>
        <w:t>Legitimación:</w:t>
      </w:r>
      <w:r w:rsidRPr="0092587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854488" w14:textId="77777777" w:rsidR="00ED0686" w:rsidRPr="00925873" w:rsidRDefault="00ED0686" w:rsidP="001D6946">
      <w:pPr>
        <w:numPr>
          <w:ilvl w:val="0"/>
          <w:numId w:val="32"/>
        </w:numPr>
        <w:shd w:val="clear" w:color="auto" w:fill="FFFFFF"/>
        <w:tabs>
          <w:tab w:val="left" w:pos="142"/>
        </w:tabs>
        <w:contextualSpacing/>
        <w:jc w:val="both"/>
        <w:rPr>
          <w:rFonts w:ascii="Verdana" w:hAnsi="Verdana"/>
          <w:sz w:val="14"/>
          <w:szCs w:val="14"/>
        </w:rPr>
      </w:pPr>
      <w:r w:rsidRPr="00925873">
        <w:rPr>
          <w:rFonts w:ascii="Verdana" w:hAnsi="Verdana"/>
          <w:b/>
          <w:sz w:val="14"/>
          <w:szCs w:val="14"/>
        </w:rPr>
        <w:t xml:space="preserve">Destinatarias: </w:t>
      </w:r>
      <w:r w:rsidRPr="00925873">
        <w:rPr>
          <w:rFonts w:ascii="Verdana" w:hAnsi="Verdana"/>
          <w:sz w:val="14"/>
          <w:szCs w:val="14"/>
        </w:rPr>
        <w:t>Los datos personales podrán ser facilitados a quien ostente un interés legítimo y a la Hacienda General del País Vasco.</w:t>
      </w:r>
    </w:p>
    <w:p w14:paraId="0AA30C79" w14:textId="77777777" w:rsidR="00ED0686" w:rsidRPr="00925873" w:rsidRDefault="00ED0686" w:rsidP="001D6946">
      <w:pPr>
        <w:numPr>
          <w:ilvl w:val="0"/>
          <w:numId w:val="32"/>
        </w:numPr>
        <w:shd w:val="clear" w:color="auto" w:fill="FFFFFF"/>
        <w:tabs>
          <w:tab w:val="left" w:pos="142"/>
        </w:tabs>
        <w:contextualSpacing/>
        <w:jc w:val="both"/>
        <w:rPr>
          <w:rFonts w:ascii="Verdana" w:hAnsi="Verdana"/>
          <w:sz w:val="14"/>
          <w:szCs w:val="14"/>
        </w:rPr>
      </w:pPr>
      <w:r w:rsidRPr="00925873">
        <w:rPr>
          <w:rFonts w:ascii="Verdana" w:hAnsi="Verdana"/>
          <w:b/>
          <w:sz w:val="14"/>
          <w:szCs w:val="14"/>
        </w:rPr>
        <w:t xml:space="preserve">Derechos: </w:t>
      </w:r>
      <w:r w:rsidRPr="00925873">
        <w:rPr>
          <w:rFonts w:ascii="Verdana" w:hAnsi="Verdana"/>
          <w:sz w:val="14"/>
          <w:szCs w:val="14"/>
        </w:rPr>
        <w:t>Ud. tiene el derecho de acceso, rectificación y supresión de sus datos, así como de limitación u oposición a su tratamiento.</w:t>
      </w:r>
    </w:p>
    <w:p w14:paraId="2C223A20" w14:textId="77777777" w:rsidR="00ED0686" w:rsidRPr="00925873" w:rsidRDefault="00ED0686" w:rsidP="00ED0686">
      <w:pPr>
        <w:shd w:val="clear" w:color="auto" w:fill="FFFFFF"/>
        <w:tabs>
          <w:tab w:val="left" w:pos="142"/>
        </w:tabs>
        <w:ind w:left="368"/>
        <w:jc w:val="both"/>
        <w:rPr>
          <w:rFonts w:ascii="Verdana" w:hAnsi="Verdana"/>
          <w:b/>
          <w:sz w:val="14"/>
          <w:szCs w:val="14"/>
        </w:rPr>
      </w:pPr>
    </w:p>
    <w:p w14:paraId="3FE54B58" w14:textId="5740B6B1" w:rsidR="00ED0686" w:rsidRPr="00925873" w:rsidRDefault="00ED0686" w:rsidP="008908F8">
      <w:pPr>
        <w:shd w:val="clear" w:color="auto" w:fill="FFFFFF"/>
        <w:tabs>
          <w:tab w:val="left" w:pos="142"/>
        </w:tabs>
        <w:jc w:val="both"/>
        <w:rPr>
          <w:rFonts w:ascii="Verdana" w:hAnsi="Verdana"/>
          <w:b/>
          <w:sz w:val="16"/>
          <w:szCs w:val="16"/>
        </w:rPr>
      </w:pPr>
      <w:r w:rsidRPr="00925873">
        <w:rPr>
          <w:rFonts w:ascii="Verdana" w:hAnsi="Verdana"/>
          <w:b/>
          <w:sz w:val="16"/>
          <w:szCs w:val="16"/>
        </w:rPr>
        <w:t>INFORMACIÓN COMPLETA EN EL ANEXO VII.1 «INFORMACIÓN ADICIONAL SOBRE PROTECCIÓN DE DATOS PERSONALES»</w:t>
      </w:r>
    </w:p>
    <w:p w14:paraId="29AC3817" w14:textId="77777777" w:rsidR="00B90108" w:rsidRPr="00925873" w:rsidRDefault="00B90108" w:rsidP="008908F8">
      <w:pPr>
        <w:shd w:val="clear" w:color="auto" w:fill="FFFFFF"/>
        <w:tabs>
          <w:tab w:val="left" w:pos="142"/>
        </w:tabs>
        <w:jc w:val="both"/>
        <w:rPr>
          <w:rFonts w:ascii="Verdana" w:hAnsi="Verdana"/>
          <w:b/>
          <w:sz w:val="16"/>
          <w:szCs w:val="16"/>
        </w:rPr>
        <w:sectPr w:rsidR="00B90108" w:rsidRPr="00925873" w:rsidSect="00ED0686">
          <w:headerReference w:type="even" r:id="rId24"/>
          <w:headerReference w:type="default" r:id="rId25"/>
          <w:headerReference w:type="first" r:id="rId26"/>
          <w:footnotePr>
            <w:numRestart w:val="eachPage"/>
          </w:footnotePr>
          <w:type w:val="continuous"/>
          <w:pgSz w:w="11906" w:h="16838"/>
          <w:pgMar w:top="567" w:right="849" w:bottom="992" w:left="1134" w:header="284" w:footer="482" w:gutter="0"/>
          <w:cols w:space="720"/>
          <w:docGrid w:linePitch="326"/>
        </w:sectPr>
      </w:pPr>
    </w:p>
    <w:p w14:paraId="5A88424A" w14:textId="487DC56B" w:rsidR="00AC6FCC" w:rsidRPr="00925873" w:rsidRDefault="00AC6FCC" w:rsidP="00D1410E">
      <w:pPr>
        <w:pStyle w:val="3izenburua"/>
        <w:ind w:left="0" w:right="0" w:firstLine="0"/>
        <w:rPr>
          <w:i/>
        </w:rPr>
      </w:pPr>
      <w:bookmarkStart w:id="698" w:name="_Toc48120847"/>
      <w:bookmarkStart w:id="699" w:name="_Toc155179070"/>
      <w:r w:rsidRPr="00925873">
        <w:t>ANEXO II.1.-</w:t>
      </w:r>
      <w:r w:rsidRPr="00925873">
        <w:tab/>
      </w:r>
      <w:r w:rsidR="000105FB" w:rsidRPr="00925873">
        <w:t>DECLARACIÓN RESPONSABLE</w:t>
      </w:r>
      <w:bookmarkEnd w:id="698"/>
      <w:bookmarkEnd w:id="699"/>
    </w:p>
    <w:p w14:paraId="3863EA20" w14:textId="77777777" w:rsidR="00AC6FCC" w:rsidRPr="00925873" w:rsidRDefault="00AC6FCC" w:rsidP="008F4B14">
      <w:pPr>
        <w:rPr>
          <w:rFonts w:ascii="Verdana" w:hAnsi="Verdana"/>
          <w:sz w:val="20"/>
          <w:szCs w:val="20"/>
        </w:rPr>
      </w:pPr>
    </w:p>
    <w:p w14:paraId="6C198DE9" w14:textId="77777777" w:rsidR="000105FB" w:rsidRPr="00925873" w:rsidRDefault="000105FB" w:rsidP="008F4B14">
      <w:pPr>
        <w:widowControl w:val="0"/>
        <w:tabs>
          <w:tab w:val="center" w:pos="4252"/>
          <w:tab w:val="right" w:pos="8504"/>
        </w:tabs>
        <w:jc w:val="both"/>
        <w:rPr>
          <w:rFonts w:ascii="Verdana" w:hAnsi="Verdana" w:cs="Tahoma"/>
          <w:sz w:val="19"/>
          <w:szCs w:val="19"/>
        </w:rPr>
      </w:pPr>
      <w:r w:rsidRPr="00925873">
        <w:rPr>
          <w:rStyle w:val="Oin-oharrarenerreferentzia"/>
          <w:rFonts w:ascii="Verdana" w:hAnsi="Verdana" w:cs="Tahoma"/>
          <w:sz w:val="19"/>
          <w:szCs w:val="19"/>
        </w:rPr>
        <w:footnoteReference w:id="3"/>
      </w:r>
      <w:r w:rsidRPr="00925873">
        <w:rPr>
          <w:rFonts w:ascii="Verdana" w:hAnsi="Verdana" w:cs="Tahoma"/>
          <w:sz w:val="19"/>
          <w:szCs w:val="19"/>
        </w:rPr>
        <w:t>D./Dña</w:t>
      </w:r>
      <w:r w:rsidRPr="00925873">
        <w:rPr>
          <w:rFonts w:ascii="Verdana" w:hAnsi="Verdana"/>
          <w:sz w:val="19"/>
          <w:szCs w:val="19"/>
          <w:lang w:val="es-ES_tradnl"/>
        </w:rPr>
        <w:t xml:space="preserve">……………………………………………………………………………………, en nombre propio o en representación de </w:t>
      </w:r>
      <w:r w:rsidRPr="00925873">
        <w:rPr>
          <w:rFonts w:ascii="Verdana" w:hAnsi="Verdana" w:cs="Tahoma"/>
          <w:sz w:val="19"/>
          <w:szCs w:val="19"/>
        </w:rPr>
        <w:t>(</w:t>
      </w:r>
      <w:r w:rsidRPr="00925873">
        <w:rPr>
          <w:rFonts w:ascii="Verdana" w:hAnsi="Verdana" w:cs="Tahoma"/>
          <w:color w:val="0000FF"/>
          <w:sz w:val="19"/>
          <w:szCs w:val="19"/>
        </w:rPr>
        <w:t>operadora económica</w:t>
      </w:r>
      <w:r w:rsidRPr="00925873">
        <w:rPr>
          <w:rFonts w:ascii="Verdana" w:hAnsi="Verdana" w:cs="Tahoma"/>
          <w:sz w:val="19"/>
          <w:szCs w:val="19"/>
        </w:rPr>
        <w:t xml:space="preserve">) </w:t>
      </w:r>
      <w:r w:rsidRPr="00925873">
        <w:rPr>
          <w:rFonts w:ascii="Verdana" w:hAnsi="Verdana"/>
          <w:sz w:val="19"/>
          <w:szCs w:val="19"/>
          <w:lang w:val="es-ES_tradnl"/>
        </w:rPr>
        <w:t>……………………………………...., con NIF ……………………</w:t>
      </w:r>
      <w:r w:rsidRPr="00925873">
        <w:rPr>
          <w:rFonts w:ascii="Verdana" w:hAnsi="Verdana" w:cs="Tahoma"/>
          <w:sz w:val="19"/>
          <w:szCs w:val="19"/>
        </w:rPr>
        <w:t xml:space="preserve">  (</w:t>
      </w:r>
      <w:r w:rsidRPr="00925873">
        <w:rPr>
          <w:rFonts w:ascii="Verdana" w:hAnsi="Verdana" w:cs="Tahoma"/>
          <w:color w:val="0000FF"/>
          <w:sz w:val="19"/>
          <w:szCs w:val="19"/>
        </w:rPr>
        <w:t>de la operadora económica</w:t>
      </w:r>
      <w:r w:rsidRPr="00925873">
        <w:rPr>
          <w:rFonts w:ascii="Verdana" w:hAnsi="Verdana" w:cs="Tahoma"/>
          <w:sz w:val="19"/>
          <w:szCs w:val="19"/>
        </w:rPr>
        <w:t>)</w:t>
      </w:r>
    </w:p>
    <w:p w14:paraId="0799D7AC" w14:textId="77777777" w:rsidR="000105FB" w:rsidRPr="00925873" w:rsidRDefault="000105FB" w:rsidP="008F4B14">
      <w:pPr>
        <w:tabs>
          <w:tab w:val="left" w:leader="dot" w:pos="3700"/>
        </w:tabs>
        <w:contextualSpacing/>
        <w:jc w:val="both"/>
        <w:rPr>
          <w:rFonts w:ascii="Tahoma" w:hAnsi="Tahoma" w:cs="Tahoma"/>
          <w:b/>
          <w:sz w:val="19"/>
          <w:szCs w:val="19"/>
          <w:lang w:val="es-ES_tradnl"/>
        </w:rPr>
      </w:pPr>
    </w:p>
    <w:p w14:paraId="33F383A7" w14:textId="4BD53338" w:rsidR="000105FB" w:rsidRPr="00925873" w:rsidRDefault="000105FB" w:rsidP="008F4B14">
      <w:pPr>
        <w:widowControl w:val="0"/>
        <w:tabs>
          <w:tab w:val="center" w:pos="4252"/>
          <w:tab w:val="right" w:pos="8504"/>
        </w:tabs>
        <w:jc w:val="both"/>
        <w:rPr>
          <w:rFonts w:ascii="Verdana" w:hAnsi="Verdana" w:cs="Tahoma"/>
          <w:b/>
          <w:sz w:val="19"/>
          <w:szCs w:val="19"/>
          <w:lang w:val="es-ES_tradnl"/>
        </w:rPr>
      </w:pPr>
      <w:r w:rsidRPr="00925873">
        <w:rPr>
          <w:rFonts w:ascii="Verdana" w:hAnsi="Verdana" w:cs="Tahoma"/>
          <w:sz w:val="19"/>
          <w:szCs w:val="19"/>
          <w:lang w:val="es-ES_tradnl"/>
        </w:rPr>
        <w:t>En relación con el procedimiento de adjudicación del contrato con expediente nº</w:t>
      </w:r>
      <w:r w:rsidR="00447786" w:rsidRPr="00447786">
        <w:rPr>
          <w:rFonts w:ascii="Verdana" w:hAnsi="Verdana" w:cs="Tahoma"/>
          <w:b/>
          <w:color w:val="0000FF"/>
          <w:sz w:val="19"/>
          <w:szCs w:val="19"/>
        </w:rPr>
        <w:t xml:space="preserve"> CO/</w:t>
      </w:r>
      <w:r w:rsidR="003B5D6A">
        <w:rPr>
          <w:rFonts w:ascii="Verdana" w:hAnsi="Verdana" w:cs="Tahoma"/>
          <w:b/>
          <w:color w:val="0000FF"/>
          <w:sz w:val="19"/>
          <w:szCs w:val="19"/>
        </w:rPr>
        <w:t>37</w:t>
      </w:r>
      <w:r w:rsidR="00447786" w:rsidRPr="00447786">
        <w:rPr>
          <w:rFonts w:ascii="Verdana" w:hAnsi="Verdana" w:cs="Tahoma"/>
          <w:b/>
          <w:color w:val="0000FF"/>
          <w:sz w:val="19"/>
          <w:szCs w:val="19"/>
        </w:rPr>
        <w:t>/24</w:t>
      </w:r>
    </w:p>
    <w:p w14:paraId="200E70EA" w14:textId="77777777" w:rsidR="000105FB" w:rsidRPr="00925873" w:rsidRDefault="000105FB" w:rsidP="008F4B14">
      <w:pPr>
        <w:jc w:val="center"/>
        <w:rPr>
          <w:rFonts w:ascii="Verdana" w:hAnsi="Verdana" w:cs="Tahoma"/>
          <w:b/>
          <w:sz w:val="19"/>
          <w:szCs w:val="19"/>
          <w:lang w:val="es-ES_tradnl"/>
        </w:rPr>
      </w:pPr>
    </w:p>
    <w:p w14:paraId="650E9347" w14:textId="77777777" w:rsidR="000105FB" w:rsidRPr="00925873" w:rsidRDefault="000105FB" w:rsidP="008F4B14">
      <w:pPr>
        <w:jc w:val="center"/>
        <w:rPr>
          <w:rFonts w:ascii="Verdana" w:hAnsi="Verdana" w:cs="Tahoma"/>
          <w:b/>
          <w:sz w:val="19"/>
          <w:szCs w:val="19"/>
          <w:lang w:val="es-ES_tradnl"/>
        </w:rPr>
      </w:pPr>
      <w:r w:rsidRPr="00925873">
        <w:rPr>
          <w:rFonts w:ascii="Verdana" w:hAnsi="Verdana" w:cs="Tahoma"/>
          <w:b/>
          <w:sz w:val="19"/>
          <w:szCs w:val="19"/>
          <w:lang w:val="es-ES_tradnl"/>
        </w:rPr>
        <w:t>DECLARA:</w:t>
      </w:r>
    </w:p>
    <w:p w14:paraId="7B34F590" w14:textId="77777777" w:rsidR="000105FB" w:rsidRPr="00925873" w:rsidRDefault="000105FB" w:rsidP="008F4B14">
      <w:pPr>
        <w:jc w:val="center"/>
        <w:rPr>
          <w:rFonts w:ascii="Verdana" w:hAnsi="Verdana" w:cs="Tahoma"/>
          <w:b/>
          <w:sz w:val="19"/>
          <w:szCs w:val="19"/>
          <w:lang w:val="es-ES_tradnl"/>
        </w:rPr>
      </w:pPr>
    </w:p>
    <w:p w14:paraId="39BD8F4C" w14:textId="2510EA07" w:rsidR="000105FB" w:rsidRPr="00925873" w:rsidRDefault="000105FB" w:rsidP="00D206AB">
      <w:pPr>
        <w:pStyle w:val="Zerrenda-paragrafoa"/>
        <w:numPr>
          <w:ilvl w:val="0"/>
          <w:numId w:val="141"/>
        </w:numPr>
        <w:contextualSpacing/>
        <w:jc w:val="both"/>
        <w:rPr>
          <w:rFonts w:ascii="Verdana" w:hAnsi="Verdana" w:cs="Tahoma"/>
          <w:sz w:val="19"/>
          <w:szCs w:val="19"/>
          <w:lang w:val="es-ES_tradnl"/>
        </w:rPr>
      </w:pPr>
      <w:r w:rsidRPr="00925873">
        <w:rPr>
          <w:rFonts w:ascii="Verdana" w:hAnsi="Verdana" w:cs="Tahoma"/>
          <w:sz w:val="19"/>
          <w:szCs w:val="19"/>
          <w:lang w:val="es-ES_tradnl"/>
        </w:rPr>
        <w:t>Que quien firma esta declaración responsable ostenta la representación de la persona, entidad o empresa que presenta la oferta.</w:t>
      </w:r>
    </w:p>
    <w:p w14:paraId="382F255C" w14:textId="77777777" w:rsidR="000105FB" w:rsidRPr="00925873" w:rsidRDefault="000105FB" w:rsidP="008F4B14">
      <w:pPr>
        <w:ind w:left="426" w:hanging="284"/>
        <w:contextualSpacing/>
        <w:jc w:val="both"/>
        <w:rPr>
          <w:rFonts w:ascii="Verdana" w:hAnsi="Verdana" w:cs="Tahoma"/>
          <w:sz w:val="19"/>
          <w:szCs w:val="19"/>
          <w:lang w:val="es-ES_tradnl"/>
        </w:rPr>
      </w:pPr>
    </w:p>
    <w:p w14:paraId="03B91098" w14:textId="11EC2CA4" w:rsidR="000105FB" w:rsidRPr="00925873" w:rsidRDefault="000105FB" w:rsidP="00D206AB">
      <w:pPr>
        <w:pStyle w:val="Zerrenda-paragrafoa"/>
        <w:numPr>
          <w:ilvl w:val="0"/>
          <w:numId w:val="141"/>
        </w:numPr>
        <w:contextualSpacing/>
        <w:jc w:val="both"/>
        <w:rPr>
          <w:rFonts w:ascii="Verdana" w:hAnsi="Verdana" w:cs="Tahoma"/>
          <w:sz w:val="19"/>
          <w:szCs w:val="19"/>
          <w:lang w:val="es-ES_tradnl"/>
        </w:rPr>
      </w:pPr>
      <w:r w:rsidRPr="00925873">
        <w:rPr>
          <w:rFonts w:ascii="Verdana" w:hAnsi="Verdana" w:cs="Tahoma"/>
          <w:sz w:val="19"/>
          <w:szCs w:val="19"/>
          <w:lang w:val="es-ES_tradnl"/>
        </w:rPr>
        <w:t>Que la citada persona, entidad o empresa cuenta con la adecuada solvencia económica, financiera y técnica o, en su caso, la clasificación correspondiente.</w:t>
      </w:r>
    </w:p>
    <w:p w14:paraId="6DBE4659" w14:textId="77777777" w:rsidR="000105FB" w:rsidRPr="00925873" w:rsidRDefault="000105FB" w:rsidP="008F4B14">
      <w:pPr>
        <w:tabs>
          <w:tab w:val="left" w:pos="400"/>
        </w:tabs>
        <w:ind w:left="426" w:hanging="284"/>
        <w:contextualSpacing/>
        <w:jc w:val="both"/>
        <w:rPr>
          <w:rFonts w:ascii="Verdana" w:hAnsi="Verdana" w:cs="Tahoma"/>
          <w:sz w:val="19"/>
          <w:szCs w:val="19"/>
          <w:lang w:val="es-ES_tradnl"/>
        </w:rPr>
      </w:pPr>
    </w:p>
    <w:p w14:paraId="379DA7D6" w14:textId="2223128D" w:rsidR="000105FB" w:rsidRPr="00925873" w:rsidRDefault="000105FB" w:rsidP="00D206AB">
      <w:pPr>
        <w:pStyle w:val="Zerrenda-paragrafoa"/>
        <w:numPr>
          <w:ilvl w:val="0"/>
          <w:numId w:val="141"/>
        </w:numPr>
        <w:contextualSpacing/>
        <w:jc w:val="both"/>
        <w:rPr>
          <w:rFonts w:ascii="Verdana" w:hAnsi="Verdana" w:cs="Tahoma"/>
          <w:sz w:val="19"/>
          <w:szCs w:val="19"/>
          <w:lang w:val="es-ES_tradnl"/>
        </w:rPr>
      </w:pPr>
      <w:r w:rsidRPr="00925873">
        <w:rPr>
          <w:rFonts w:ascii="Verdana" w:hAnsi="Verdana" w:cs="Tahoma"/>
          <w:sz w:val="19"/>
          <w:szCs w:val="19"/>
          <w:lang w:val="es-ES_tradnl"/>
        </w:rPr>
        <w:t>Que la mencionada persona, entidad o empresa cuenta con las autorizaciones necesarias, en su caso, para ejercer la actividad objeto del contrato.</w:t>
      </w:r>
    </w:p>
    <w:p w14:paraId="73D72A95" w14:textId="77777777" w:rsidR="00882A39" w:rsidRPr="00925873" w:rsidRDefault="00882A39" w:rsidP="00882A39">
      <w:pPr>
        <w:tabs>
          <w:tab w:val="left" w:pos="400"/>
        </w:tabs>
        <w:ind w:left="426" w:hanging="284"/>
        <w:contextualSpacing/>
        <w:jc w:val="both"/>
        <w:rPr>
          <w:rFonts w:ascii="Verdana" w:hAnsi="Verdana" w:cs="Tahoma"/>
          <w:sz w:val="19"/>
          <w:szCs w:val="19"/>
          <w:lang w:val="es-ES_tradnl"/>
        </w:rPr>
      </w:pPr>
    </w:p>
    <w:p w14:paraId="7F7F26BC" w14:textId="6E1233AF" w:rsidR="00882A39" w:rsidRPr="00925873" w:rsidRDefault="00882A39" w:rsidP="00D206AB">
      <w:pPr>
        <w:pStyle w:val="Zerrenda-paragrafoa"/>
        <w:numPr>
          <w:ilvl w:val="0"/>
          <w:numId w:val="141"/>
        </w:numPr>
        <w:contextualSpacing/>
        <w:jc w:val="both"/>
        <w:rPr>
          <w:rFonts w:ascii="Verdana" w:hAnsi="Verdana" w:cs="Tahoma"/>
          <w:sz w:val="19"/>
          <w:szCs w:val="19"/>
          <w:lang w:val="es-ES_tradnl"/>
        </w:rPr>
      </w:pPr>
      <w:r w:rsidRPr="00925873">
        <w:rPr>
          <w:rFonts w:ascii="Verdana" w:hAnsi="Verdana" w:cs="Tahoma"/>
          <w:sz w:val="19"/>
          <w:szCs w:val="19"/>
          <w:lang w:val="es-ES_tradnl"/>
        </w:rPr>
        <w:t>Que la persona, entidad o empresa a la que representa, ha preparado su oferta de manera independiente y no ha tenido ningún tipo de contacto con sus competidores ni celebrado ningún pacto con ellos relativo a precios, presentación de ofertas o a otras condiciones.</w:t>
      </w:r>
    </w:p>
    <w:p w14:paraId="363C9EF9" w14:textId="77777777" w:rsidR="000105FB" w:rsidRPr="00925873" w:rsidRDefault="000105FB" w:rsidP="008F4B14">
      <w:pPr>
        <w:tabs>
          <w:tab w:val="left" w:pos="400"/>
        </w:tabs>
        <w:ind w:left="426" w:hanging="284"/>
        <w:contextualSpacing/>
        <w:jc w:val="both"/>
        <w:rPr>
          <w:rFonts w:ascii="Verdana" w:hAnsi="Verdana" w:cs="Tahoma"/>
          <w:sz w:val="19"/>
          <w:szCs w:val="19"/>
          <w:lang w:val="es-ES_tradnl"/>
        </w:rPr>
      </w:pPr>
    </w:p>
    <w:p w14:paraId="4EAB9551" w14:textId="47F3E029" w:rsidR="000105FB" w:rsidRPr="00925873" w:rsidRDefault="000105FB" w:rsidP="209CC5AC">
      <w:pPr>
        <w:pStyle w:val="Zerrenda-paragrafoa"/>
        <w:numPr>
          <w:ilvl w:val="0"/>
          <w:numId w:val="141"/>
        </w:numPr>
        <w:contextualSpacing/>
        <w:jc w:val="both"/>
        <w:rPr>
          <w:rFonts w:ascii="Verdana" w:hAnsi="Verdana" w:cs="Tahoma"/>
          <w:sz w:val="19"/>
          <w:szCs w:val="19"/>
        </w:rPr>
      </w:pPr>
      <w:r w:rsidRPr="209CC5AC">
        <w:rPr>
          <w:rFonts w:ascii="Verdana" w:hAnsi="Verdana" w:cs="Tahoma"/>
          <w:sz w:val="19"/>
          <w:szCs w:val="19"/>
        </w:rPr>
        <w:t>Que la persona, entidad o empresa a la que representa, quienes ostentan facultades para llevar su administración y representación, quien firma así como, en su caso, las empresas que, por razón de las personas que las rigen o de otras circunstancias, pueda presumirse que son continuación o que derivan, por transformación, fusión o sucesión, de otras empresas en las que hubiesen concurrido aquéllas, no están incursas en ninguna de las prohibiciones e incompatibilidades para contratar señaladas en el artículo 71 de la Ley 9/2017, de 8 de noviembre, de Contratos del Sector Público, en los términos y condiciones previstos en aquél.</w:t>
      </w:r>
    </w:p>
    <w:p w14:paraId="278C1C9E" w14:textId="77777777" w:rsidR="000105FB" w:rsidRPr="00925873" w:rsidRDefault="000105FB" w:rsidP="008F4B14">
      <w:pPr>
        <w:tabs>
          <w:tab w:val="left" w:pos="400"/>
        </w:tabs>
        <w:ind w:left="426" w:hanging="284"/>
        <w:contextualSpacing/>
        <w:jc w:val="both"/>
        <w:rPr>
          <w:rFonts w:ascii="Verdana" w:hAnsi="Verdana" w:cs="Tahoma"/>
          <w:sz w:val="19"/>
          <w:szCs w:val="19"/>
          <w:lang w:val="es-ES_tradnl"/>
        </w:rPr>
      </w:pPr>
    </w:p>
    <w:p w14:paraId="4532AB38" w14:textId="72768FDA" w:rsidR="000105FB" w:rsidRPr="00925873" w:rsidRDefault="000105FB" w:rsidP="209CC5AC">
      <w:pPr>
        <w:pStyle w:val="Zerrenda-paragrafoa"/>
        <w:numPr>
          <w:ilvl w:val="0"/>
          <w:numId w:val="141"/>
        </w:numPr>
        <w:contextualSpacing/>
        <w:jc w:val="both"/>
        <w:rPr>
          <w:rFonts w:ascii="Verdana" w:hAnsi="Verdana" w:cs="Tahoma"/>
          <w:sz w:val="19"/>
          <w:szCs w:val="19"/>
        </w:rPr>
      </w:pPr>
      <w:r w:rsidRPr="209CC5AC">
        <w:rPr>
          <w:rFonts w:ascii="Verdana" w:hAnsi="Verdana" w:cs="Tahoma"/>
          <w:sz w:val="19"/>
          <w:szCs w:val="19"/>
        </w:rPr>
        <w:t xml:space="preserve">Que, si recurre a las capacidades de otras entidades, demostrará que va a disponer de los recursos necesarios mediante la presentación del compromiso por escrito de dichas entidades a requerimiento del órgano de contratación. </w:t>
      </w:r>
    </w:p>
    <w:p w14:paraId="43DF6AAC" w14:textId="77777777" w:rsidR="000105FB" w:rsidRPr="00925873" w:rsidRDefault="000105FB" w:rsidP="008F4B14">
      <w:pPr>
        <w:tabs>
          <w:tab w:val="left" w:pos="400"/>
        </w:tabs>
        <w:ind w:left="426" w:hanging="284"/>
        <w:contextualSpacing/>
        <w:jc w:val="both"/>
        <w:rPr>
          <w:rFonts w:ascii="Verdana" w:hAnsi="Verdana" w:cs="Tahoma"/>
          <w:sz w:val="19"/>
          <w:szCs w:val="19"/>
          <w:lang w:val="es-ES_tradnl"/>
        </w:rPr>
      </w:pPr>
    </w:p>
    <w:p w14:paraId="0293DE1A" w14:textId="53EED2F2" w:rsidR="000105FB" w:rsidRPr="00925873" w:rsidRDefault="000105FB" w:rsidP="00D206AB">
      <w:pPr>
        <w:pStyle w:val="Zerrenda-paragrafoa"/>
        <w:numPr>
          <w:ilvl w:val="0"/>
          <w:numId w:val="141"/>
        </w:numPr>
        <w:contextualSpacing/>
        <w:jc w:val="both"/>
        <w:rPr>
          <w:rFonts w:ascii="Verdana" w:eastAsia="Arial Unicode MS" w:hAnsi="Verdana"/>
          <w:sz w:val="19"/>
          <w:szCs w:val="19"/>
        </w:rPr>
      </w:pPr>
      <w:r w:rsidRPr="00925873">
        <w:rPr>
          <w:rFonts w:ascii="Verdana" w:eastAsia="Arial Unicode MS" w:hAnsi="Verdana"/>
          <w:sz w:val="19"/>
          <w:szCs w:val="19"/>
        </w:rPr>
        <w:t xml:space="preserve">Si se trata de operadora económica extranjera </w:t>
      </w:r>
      <w:r w:rsidRPr="00925873">
        <w:rPr>
          <w:rFonts w:ascii="Verdana" w:hAnsi="Verdana"/>
          <w:sz w:val="19"/>
          <w:szCs w:val="19"/>
        </w:rPr>
        <w:t xml:space="preserve">y el contrato se va a ejecutar en España, declara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925873">
        <w:rPr>
          <w:rFonts w:ascii="Verdana" w:eastAsia="Arial Unicode MS" w:hAnsi="Verdana"/>
          <w:sz w:val="19"/>
          <w:szCs w:val="19"/>
        </w:rPr>
        <w:t>a la operadora económica.</w:t>
      </w:r>
    </w:p>
    <w:p w14:paraId="6BA2D623" w14:textId="77777777" w:rsidR="00FC682B" w:rsidRPr="00925873" w:rsidRDefault="00FC682B" w:rsidP="008F4B14">
      <w:pPr>
        <w:ind w:left="426" w:hanging="284"/>
        <w:contextualSpacing/>
        <w:jc w:val="both"/>
        <w:rPr>
          <w:rFonts w:ascii="Verdana" w:eastAsia="Arial Unicode MS" w:hAnsi="Verdana"/>
          <w:sz w:val="19"/>
          <w:szCs w:val="19"/>
        </w:rPr>
      </w:pPr>
    </w:p>
    <w:p w14:paraId="1AAF3A82" w14:textId="089FB28C" w:rsidR="00B838CD" w:rsidRPr="00925873" w:rsidRDefault="000105FB" w:rsidP="00D206AB">
      <w:pPr>
        <w:pStyle w:val="Zerrenda-paragrafoa"/>
        <w:numPr>
          <w:ilvl w:val="0"/>
          <w:numId w:val="141"/>
        </w:numPr>
        <w:contextualSpacing/>
        <w:jc w:val="both"/>
        <w:rPr>
          <w:rFonts w:ascii="Verdana" w:hAnsi="Verdana" w:cs="Tahoma"/>
          <w:i/>
          <w:sz w:val="19"/>
          <w:szCs w:val="19"/>
        </w:rPr>
      </w:pPr>
      <w:r w:rsidRPr="00925873">
        <w:rPr>
          <w:rFonts w:ascii="Verdana" w:hAnsi="Verdana" w:cs="Tahoma"/>
          <w:sz w:val="19"/>
          <w:szCs w:val="19"/>
          <w:lang w:val="es-ES_tradnl"/>
        </w:rPr>
        <w:t xml:space="preserve">Que la citada persona, entidad o empresa se halla inscrita en el siguiente Registro Oficial: </w:t>
      </w:r>
      <w:r w:rsidRPr="00925873">
        <w:rPr>
          <w:rFonts w:ascii="Verdana" w:hAnsi="Verdana" w:cs="Tahoma"/>
          <w:i/>
          <w:color w:val="0000FF"/>
          <w:sz w:val="19"/>
          <w:szCs w:val="19"/>
        </w:rPr>
        <w:t xml:space="preserve">(Registro de Licitadores y Empresas Clasificadas de la Comunidad Autónoma de Euskadi/ Registro Oficial de Licitadores y Empresas Clasificadas del Sector Público). (Especificar el/los que corresponda/n) </w:t>
      </w:r>
      <w:r w:rsidRPr="00925873">
        <w:rPr>
          <w:rFonts w:ascii="Verdana" w:hAnsi="Verdana" w:cs="Tahoma"/>
          <w:i/>
          <w:sz w:val="19"/>
          <w:szCs w:val="19"/>
        </w:rPr>
        <w:t>con el número de inscripción……….</w:t>
      </w:r>
      <w:r w:rsidR="00424AE2" w:rsidRPr="00925873">
        <w:rPr>
          <w:rFonts w:ascii="Verdana" w:hAnsi="Verdana" w:cs="Tahoma"/>
          <w:i/>
          <w:sz w:val="19"/>
          <w:szCs w:val="19"/>
        </w:rPr>
        <w:t xml:space="preserve"> </w:t>
      </w:r>
    </w:p>
    <w:p w14:paraId="23B997C5" w14:textId="77777777" w:rsidR="00B838CD" w:rsidRPr="00925873" w:rsidRDefault="00B838CD" w:rsidP="008F4B14">
      <w:pPr>
        <w:ind w:left="426" w:hanging="284"/>
        <w:contextualSpacing/>
        <w:jc w:val="both"/>
        <w:rPr>
          <w:rFonts w:ascii="Verdana" w:hAnsi="Verdana" w:cs="Tahoma"/>
          <w:sz w:val="19"/>
          <w:szCs w:val="19"/>
        </w:rPr>
      </w:pPr>
    </w:p>
    <w:p w14:paraId="34DED8E0" w14:textId="77777777" w:rsidR="00BC68E7" w:rsidRPr="00925873" w:rsidRDefault="000F32F5" w:rsidP="00BC68E7">
      <w:pPr>
        <w:pStyle w:val="Zerrenda-paragrafoa"/>
        <w:ind w:left="720"/>
        <w:contextualSpacing/>
        <w:jc w:val="both"/>
        <w:rPr>
          <w:rFonts w:ascii="Verdana" w:hAnsi="Verdana" w:cs="Tahoma"/>
          <w:sz w:val="19"/>
          <w:szCs w:val="19"/>
        </w:rPr>
      </w:pPr>
      <w:r w:rsidRPr="00925873">
        <w:rPr>
          <w:rFonts w:ascii="Verdana" w:hAnsi="Verdana" w:cs="Tahoma"/>
          <w:sz w:val="19"/>
          <w:szCs w:val="19"/>
        </w:rPr>
        <w:t xml:space="preserve">O </w:t>
      </w:r>
      <w:r w:rsidR="00424AE2" w:rsidRPr="00925873">
        <w:rPr>
          <w:rFonts w:ascii="Verdana" w:hAnsi="Verdana" w:cs="Tahoma"/>
          <w:sz w:val="19"/>
          <w:szCs w:val="19"/>
        </w:rPr>
        <w:t>que la citada persona, entidad o empresa</w:t>
      </w:r>
      <w:r w:rsidR="00F96AF5" w:rsidRPr="00925873">
        <w:rPr>
          <w:rFonts w:ascii="Verdana" w:hAnsi="Verdana" w:cs="Tahoma"/>
          <w:sz w:val="19"/>
          <w:szCs w:val="19"/>
        </w:rPr>
        <w:t xml:space="preserve"> </w:t>
      </w:r>
      <w:r w:rsidR="00B838CD" w:rsidRPr="00925873">
        <w:rPr>
          <w:rFonts w:ascii="Verdana" w:hAnsi="Verdana" w:cs="Tahoma"/>
          <w:sz w:val="19"/>
          <w:szCs w:val="19"/>
        </w:rPr>
        <w:t xml:space="preserve">declara </w:t>
      </w:r>
      <w:r w:rsidR="00F96AF5" w:rsidRPr="00925873">
        <w:rPr>
          <w:rFonts w:ascii="Verdana" w:hAnsi="Verdana" w:cs="Tahoma"/>
          <w:sz w:val="19"/>
          <w:szCs w:val="19"/>
        </w:rPr>
        <w:t xml:space="preserve">haber presentado, con fecha anterior a la fecha final de presentación de las ofertas, </w:t>
      </w:r>
      <w:r w:rsidR="00B838CD" w:rsidRPr="00925873">
        <w:rPr>
          <w:rFonts w:ascii="Verdana" w:hAnsi="Verdana" w:cs="Tahoma"/>
          <w:sz w:val="19"/>
          <w:szCs w:val="19"/>
        </w:rPr>
        <w:t>la solicitud de in</w:t>
      </w:r>
      <w:r w:rsidR="00F96AF5" w:rsidRPr="00925873">
        <w:rPr>
          <w:rFonts w:ascii="Verdana" w:hAnsi="Verdana" w:cs="Tahoma"/>
          <w:sz w:val="19"/>
          <w:szCs w:val="19"/>
        </w:rPr>
        <w:t xml:space="preserve">scripción en el correspondiente </w:t>
      </w:r>
      <w:r w:rsidR="00B838CD" w:rsidRPr="00925873">
        <w:rPr>
          <w:rFonts w:ascii="Verdana" w:hAnsi="Verdana" w:cs="Tahoma"/>
          <w:sz w:val="19"/>
          <w:szCs w:val="19"/>
        </w:rPr>
        <w:t>Registro Oficial:</w:t>
      </w:r>
      <w:r w:rsidR="00F96AF5" w:rsidRPr="00925873">
        <w:rPr>
          <w:rFonts w:ascii="Verdana" w:hAnsi="Verdana" w:cs="Tahoma"/>
          <w:sz w:val="19"/>
          <w:szCs w:val="19"/>
        </w:rPr>
        <w:t xml:space="preserve"> </w:t>
      </w:r>
      <w:r w:rsidR="00B838CD" w:rsidRPr="00925873">
        <w:rPr>
          <w:rFonts w:ascii="Verdana" w:hAnsi="Verdana" w:cs="Tahoma"/>
          <w:i/>
          <w:color w:val="0000FF"/>
          <w:sz w:val="19"/>
          <w:szCs w:val="19"/>
        </w:rPr>
        <w:t>(Registro de Licitadores y Empresas Clasificadas de la Comunidad Autónoma de Euskadi/ Registro Oficial de Licitadores y Empresas Clasificadas del Sector Público). (Especificar el/los que corresponda/n)</w:t>
      </w:r>
      <w:r w:rsidR="00B838CD" w:rsidRPr="00925873">
        <w:rPr>
          <w:rFonts w:ascii="Verdana" w:hAnsi="Verdana" w:cs="Tahoma"/>
          <w:sz w:val="19"/>
          <w:szCs w:val="19"/>
        </w:rPr>
        <w:t xml:space="preserve"> junto con la documentación preceptiva para ello y no haber recibido requerimiento de subsanación</w:t>
      </w:r>
      <w:r w:rsidR="00F96AF5" w:rsidRPr="00925873">
        <w:rPr>
          <w:rFonts w:ascii="Verdana" w:hAnsi="Verdana" w:cs="Tahoma"/>
          <w:sz w:val="19"/>
          <w:szCs w:val="19"/>
        </w:rPr>
        <w:t>. Como documento acreditativo, se adjunta a la presente declaración responsable el acuse de recibo de la solicitud emitido por el correspondiente Registro Oficial.</w:t>
      </w:r>
    </w:p>
    <w:p w14:paraId="3FD60986" w14:textId="4317E4C2" w:rsidR="00BC68E7" w:rsidRPr="00925873" w:rsidRDefault="00F96AF5" w:rsidP="00BC68E7">
      <w:pPr>
        <w:ind w:left="426" w:hanging="284"/>
        <w:contextualSpacing/>
        <w:jc w:val="both"/>
        <w:rPr>
          <w:rFonts w:ascii="Verdana" w:eastAsia="Arial Unicode MS" w:hAnsi="Verdana"/>
          <w:sz w:val="19"/>
          <w:szCs w:val="19"/>
        </w:rPr>
      </w:pPr>
      <w:r w:rsidRPr="00925873">
        <w:rPr>
          <w:rFonts w:ascii="Verdana" w:hAnsi="Verdana" w:cs="Tahoma"/>
          <w:sz w:val="19"/>
          <w:szCs w:val="19"/>
        </w:rPr>
        <w:t xml:space="preserve"> </w:t>
      </w:r>
    </w:p>
    <w:p w14:paraId="7DBC2A16" w14:textId="14BE07CC" w:rsidR="000105FB" w:rsidRPr="00925873" w:rsidRDefault="00BC68E7" w:rsidP="00D206AB">
      <w:pPr>
        <w:pStyle w:val="Zerrenda-paragrafoa"/>
        <w:numPr>
          <w:ilvl w:val="0"/>
          <w:numId w:val="141"/>
        </w:numPr>
        <w:contextualSpacing/>
        <w:jc w:val="both"/>
        <w:rPr>
          <w:rFonts w:ascii="Verdana" w:hAnsi="Verdana" w:cs="Tahoma"/>
          <w:sz w:val="19"/>
          <w:szCs w:val="19"/>
        </w:rPr>
      </w:pPr>
      <w:r w:rsidRPr="00925873">
        <w:rPr>
          <w:rFonts w:ascii="Verdana" w:eastAsia="Arial Unicode MS" w:hAnsi="Verdana"/>
          <w:sz w:val="19"/>
          <w:szCs w:val="19"/>
        </w:rPr>
        <w:t>En el caso de que el operador económico tenga la intención de subcontratar alguna parte del contrato a terceros, enumerar los subcontratistas previstos (en la medida en que se conozca ese dato):</w:t>
      </w:r>
    </w:p>
    <w:p w14:paraId="593DD7DA" w14:textId="77777777" w:rsidR="00BC68E7" w:rsidRPr="00925873" w:rsidRDefault="00BC68E7" w:rsidP="00D206AB">
      <w:pPr>
        <w:pStyle w:val="Zerrenda-paragrafoa"/>
        <w:numPr>
          <w:ilvl w:val="0"/>
          <w:numId w:val="154"/>
        </w:numPr>
        <w:contextualSpacing/>
        <w:jc w:val="both"/>
        <w:rPr>
          <w:rFonts w:ascii="Verdana" w:hAnsi="Verdana" w:cs="Tahoma"/>
          <w:sz w:val="19"/>
          <w:szCs w:val="19"/>
        </w:rPr>
      </w:pPr>
    </w:p>
    <w:p w14:paraId="5944ACFA" w14:textId="77777777" w:rsidR="00FC682B" w:rsidRPr="00925873" w:rsidRDefault="00FC682B" w:rsidP="00FC682B">
      <w:pPr>
        <w:jc w:val="both"/>
        <w:rPr>
          <w:rFonts w:ascii="Verdana" w:hAnsi="Verdana" w:cs="Tahoma"/>
          <w:color w:val="FF0000"/>
          <w:sz w:val="19"/>
          <w:szCs w:val="19"/>
        </w:rPr>
      </w:pPr>
    </w:p>
    <w:p w14:paraId="1CA52F01" w14:textId="3147380E" w:rsidR="00FC682B" w:rsidRPr="00925873" w:rsidRDefault="00FC682B" w:rsidP="00D206AB">
      <w:pPr>
        <w:pStyle w:val="Zerrenda-paragrafoa"/>
        <w:numPr>
          <w:ilvl w:val="0"/>
          <w:numId w:val="141"/>
        </w:numPr>
        <w:jc w:val="both"/>
        <w:rPr>
          <w:rFonts w:ascii="Verdana" w:hAnsi="Verdana" w:cs="Tahoma"/>
          <w:color w:val="FF0000"/>
          <w:sz w:val="19"/>
          <w:szCs w:val="19"/>
        </w:rPr>
      </w:pPr>
      <w:r w:rsidRPr="00925873">
        <w:rPr>
          <w:rFonts w:ascii="Verdana" w:hAnsi="Verdana"/>
          <w:sz w:val="19"/>
          <w:szCs w:val="19"/>
        </w:rPr>
        <w:t>Que quien firma en la condición de órgano responsable/ órgano gestor/ beneficiaria de ayudas financiadas con recursos provenientes del PRTR/ que participa como contratista/ente destinatario del encargo/ subcontratista, en el desarrollo de actuaciones necesarias para la consecución de los objetivo</w:t>
      </w:r>
      <w:r w:rsidR="00447786">
        <w:rPr>
          <w:rFonts w:ascii="Verdana" w:hAnsi="Verdana"/>
          <w:sz w:val="19"/>
          <w:szCs w:val="19"/>
        </w:rPr>
        <w:t xml:space="preserve">s definidos en el </w:t>
      </w:r>
      <w:r w:rsidR="00447786" w:rsidRPr="00447786">
        <w:rPr>
          <w:rFonts w:ascii="Verdana" w:hAnsi="Verdana"/>
          <w:b/>
          <w:sz w:val="19"/>
          <w:szCs w:val="19"/>
        </w:rPr>
        <w:t>Componente 20</w:t>
      </w:r>
      <w:r w:rsidR="00447786">
        <w:rPr>
          <w:rFonts w:ascii="Verdana" w:hAnsi="Verdana"/>
          <w:sz w:val="19"/>
          <w:szCs w:val="19"/>
        </w:rPr>
        <w:t xml:space="preserve"> </w:t>
      </w:r>
      <w:r w:rsidRPr="00925873">
        <w:rPr>
          <w:rFonts w:ascii="Verdana" w:hAnsi="Verdana"/>
          <w:sz w:val="19"/>
          <w:szCs w:val="19"/>
        </w:rPr>
        <w:t>«</w:t>
      </w:r>
      <w:r w:rsidR="00447786" w:rsidRPr="00447786">
        <w:rPr>
          <w:rFonts w:ascii="Arial" w:hAnsi="Arial" w:cs="Arial"/>
          <w:color w:val="E2EEFF"/>
          <w:sz w:val="30"/>
          <w:szCs w:val="30"/>
        </w:rPr>
        <w:t xml:space="preserve"> </w:t>
      </w:r>
      <w:r w:rsidR="00447786" w:rsidRPr="00447786">
        <w:rPr>
          <w:rFonts w:ascii="Verdana" w:hAnsi="Verdana"/>
          <w:sz w:val="19"/>
          <w:szCs w:val="19"/>
        </w:rPr>
        <w:t>Plan estratégico de impulso de la Formación Profesional.</w:t>
      </w:r>
      <w:r w:rsidRPr="00925873">
        <w:rPr>
          <w:rFonts w:ascii="Verdana" w:hAnsi="Verdana"/>
          <w:sz w:val="19"/>
          <w:szCs w:val="19"/>
        </w:rPr>
        <w:t>», manifiesta el compromiso de la persona/entidad que representa con los estándares más exigentes en relación con el cumplimiento de las normas jurídicas, éticas y morales, adoptando las medidas necesarias para prevenir y detectar el fraude, la corrupción y los conflictos de interés, comunicando en su caso a las autoridades que proceda los incumplimientos observados.</w:t>
      </w:r>
    </w:p>
    <w:p w14:paraId="411F877E" w14:textId="77777777" w:rsidR="00FC682B" w:rsidRPr="00925873" w:rsidRDefault="00FC682B" w:rsidP="00FC682B">
      <w:pPr>
        <w:jc w:val="both"/>
        <w:rPr>
          <w:rFonts w:ascii="Verdana" w:hAnsi="Verdana"/>
          <w:sz w:val="19"/>
          <w:szCs w:val="19"/>
        </w:rPr>
      </w:pPr>
    </w:p>
    <w:p w14:paraId="080902B9" w14:textId="66A41DFE" w:rsidR="00FC682B" w:rsidRPr="00925873" w:rsidRDefault="00FC682B" w:rsidP="00FB3423">
      <w:pPr>
        <w:pStyle w:val="Zerrenda-paragrafoa"/>
        <w:ind w:left="720"/>
        <w:jc w:val="both"/>
        <w:rPr>
          <w:rFonts w:ascii="Verdana" w:hAnsi="Verdana"/>
          <w:sz w:val="19"/>
          <w:szCs w:val="19"/>
        </w:rPr>
      </w:pPr>
      <w:r w:rsidRPr="00925873">
        <w:rPr>
          <w:rFonts w:ascii="Verdana" w:hAnsi="Verdana"/>
          <w:sz w:val="19"/>
          <w:szCs w:val="19"/>
        </w:rPr>
        <w:t>Adicionalmente, atendiendo al contenido del PRTR, se compromete a respetar los principios de economía circular y evitar impactos negativos significativos en el medio ambiente («DNSH» por sus siglas en inglés «</w:t>
      </w:r>
      <w:r w:rsidRPr="00925873">
        <w:rPr>
          <w:rFonts w:ascii="Verdana" w:hAnsi="Verdana"/>
          <w:i/>
          <w:iCs/>
          <w:sz w:val="19"/>
          <w:szCs w:val="19"/>
        </w:rPr>
        <w:t>do no significant harm</w:t>
      </w:r>
      <w:r w:rsidRPr="00925873">
        <w:rPr>
          <w:rFonts w:ascii="Verdana" w:hAnsi="Verdana"/>
          <w:sz w:val="19"/>
          <w:szCs w:val="19"/>
        </w:rPr>
        <w:t>») en la ejecución de las actuaciones llevadas a cabo en el marco de dicho Plan, y manifiesta que no incurre en doble financiación y que, en su caso, no le consta riesgo de incompatibilidad con el régimen de ayudas de Estado.</w:t>
      </w:r>
    </w:p>
    <w:p w14:paraId="5CBA2003" w14:textId="77777777" w:rsidR="00FC682B" w:rsidRPr="00925873" w:rsidRDefault="00FC682B" w:rsidP="00FC682B">
      <w:pPr>
        <w:jc w:val="both"/>
        <w:rPr>
          <w:rFonts w:ascii="Verdana" w:hAnsi="Verdana"/>
          <w:sz w:val="19"/>
          <w:szCs w:val="19"/>
        </w:rPr>
      </w:pPr>
    </w:p>
    <w:p w14:paraId="67A00C81" w14:textId="2D68093E" w:rsidR="00FC682B" w:rsidRPr="00925873" w:rsidRDefault="00FC682B" w:rsidP="00FC682B">
      <w:pPr>
        <w:contextualSpacing/>
        <w:jc w:val="both"/>
        <w:rPr>
          <w:rFonts w:ascii="Verdana" w:hAnsi="Verdana" w:cs="Tahoma"/>
          <w:color w:val="FF0000"/>
          <w:sz w:val="19"/>
          <w:szCs w:val="19"/>
        </w:rPr>
      </w:pPr>
    </w:p>
    <w:p w14:paraId="4F341135" w14:textId="2EC962B0" w:rsidR="00FC682B" w:rsidRPr="00925873" w:rsidRDefault="00FC682B" w:rsidP="00FC682B">
      <w:pPr>
        <w:contextualSpacing/>
        <w:jc w:val="both"/>
        <w:rPr>
          <w:rFonts w:ascii="Verdana" w:eastAsia="Arial Unicode MS" w:hAnsi="Verdana"/>
          <w:sz w:val="19"/>
          <w:szCs w:val="19"/>
        </w:rPr>
      </w:pPr>
    </w:p>
    <w:p w14:paraId="36A7995D" w14:textId="77777777" w:rsidR="000105FB" w:rsidRPr="00925873" w:rsidRDefault="000105FB" w:rsidP="008F4B14">
      <w:pPr>
        <w:ind w:left="426" w:hanging="284"/>
        <w:contextualSpacing/>
        <w:jc w:val="both"/>
        <w:rPr>
          <w:rFonts w:ascii="Verdana" w:eastAsia="Arial Unicode MS" w:hAnsi="Verdana"/>
          <w:sz w:val="19"/>
          <w:szCs w:val="19"/>
        </w:rPr>
      </w:pPr>
    </w:p>
    <w:p w14:paraId="56B349A5" w14:textId="77777777" w:rsidR="000105FB" w:rsidRPr="00925873" w:rsidRDefault="000105FB" w:rsidP="008F4B14">
      <w:pPr>
        <w:rPr>
          <w:rFonts w:ascii="Verdana" w:hAnsi="Verdana" w:cs="Tahoma"/>
          <w:sz w:val="19"/>
          <w:szCs w:val="19"/>
        </w:rPr>
      </w:pPr>
      <w:r w:rsidRPr="00925873">
        <w:rPr>
          <w:rFonts w:ascii="Verdana" w:hAnsi="Verdana" w:cs="Tahoma"/>
          <w:sz w:val="19"/>
          <w:szCs w:val="19"/>
        </w:rPr>
        <w:t>En............................., a..... de....................de 20....</w:t>
      </w:r>
    </w:p>
    <w:p w14:paraId="71E2271C" w14:textId="77777777" w:rsidR="000105FB" w:rsidRPr="00925873" w:rsidRDefault="000105FB" w:rsidP="008F4B14">
      <w:pPr>
        <w:rPr>
          <w:rFonts w:ascii="Verdana" w:hAnsi="Verdana" w:cs="Tahoma"/>
          <w:sz w:val="19"/>
          <w:szCs w:val="19"/>
        </w:rPr>
      </w:pPr>
      <w:r w:rsidRPr="00925873">
        <w:rPr>
          <w:rFonts w:ascii="Verdana" w:hAnsi="Verdana" w:cs="Tahoma"/>
          <w:sz w:val="19"/>
          <w:szCs w:val="19"/>
        </w:rPr>
        <w:t>Firmado:</w:t>
      </w:r>
    </w:p>
    <w:p w14:paraId="0C035BF4" w14:textId="77777777" w:rsidR="000105FB" w:rsidRPr="00925873" w:rsidRDefault="000105FB" w:rsidP="008F4B14">
      <w:pPr>
        <w:rPr>
          <w:rFonts w:ascii="Verdana" w:hAnsi="Verdana" w:cs="Tahoma"/>
          <w:sz w:val="19"/>
          <w:szCs w:val="19"/>
        </w:rPr>
      </w:pPr>
    </w:p>
    <w:p w14:paraId="77EB6000" w14:textId="77777777" w:rsidR="000105FB" w:rsidRPr="00925873" w:rsidRDefault="000105FB" w:rsidP="008F4B14">
      <w:pPr>
        <w:shd w:val="clear" w:color="auto" w:fill="FFFFFF"/>
        <w:jc w:val="both"/>
        <w:rPr>
          <w:rFonts w:ascii="Verdana" w:hAnsi="Verdana"/>
          <w:b/>
          <w:sz w:val="14"/>
          <w:szCs w:val="14"/>
        </w:rPr>
      </w:pPr>
      <w:r w:rsidRPr="00925873">
        <w:rPr>
          <w:rFonts w:ascii="Verdana" w:hAnsi="Verdana"/>
          <w:b/>
          <w:sz w:val="14"/>
          <w:szCs w:val="14"/>
        </w:rPr>
        <w:t>Información básica sobre protección de datos personales.</w:t>
      </w:r>
    </w:p>
    <w:p w14:paraId="1BCEE154" w14:textId="77777777" w:rsidR="000105FB" w:rsidRPr="00925873" w:rsidRDefault="000105FB" w:rsidP="008F4B14">
      <w:pPr>
        <w:shd w:val="clear" w:color="auto" w:fill="FFFFFF"/>
        <w:jc w:val="both"/>
        <w:rPr>
          <w:rFonts w:ascii="Verdana" w:hAnsi="Verdana"/>
          <w:sz w:val="14"/>
          <w:szCs w:val="14"/>
        </w:rPr>
      </w:pPr>
      <w:r w:rsidRPr="0092587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25873">
        <w:rPr>
          <w:rFonts w:ascii="Verdana" w:hAnsi="Verdana"/>
          <w:b/>
          <w:sz w:val="14"/>
          <w:szCs w:val="14"/>
        </w:rPr>
        <w:t>Gestión de la contratación</w:t>
      </w:r>
      <w:r w:rsidRPr="00925873">
        <w:rPr>
          <w:rFonts w:ascii="Verdana" w:hAnsi="Verdana"/>
          <w:sz w:val="14"/>
          <w:szCs w:val="14"/>
        </w:rPr>
        <w:t>»:</w:t>
      </w:r>
    </w:p>
    <w:p w14:paraId="6AA71AC5" w14:textId="77777777" w:rsidR="000105FB" w:rsidRPr="00925873" w:rsidRDefault="000105FB" w:rsidP="00D206AB">
      <w:pPr>
        <w:numPr>
          <w:ilvl w:val="0"/>
          <w:numId w:val="128"/>
        </w:numPr>
        <w:shd w:val="clear" w:color="auto" w:fill="FFFFFF"/>
        <w:tabs>
          <w:tab w:val="left" w:pos="142"/>
        </w:tabs>
        <w:contextualSpacing/>
        <w:jc w:val="both"/>
        <w:rPr>
          <w:rFonts w:ascii="Verdana" w:hAnsi="Verdana"/>
          <w:sz w:val="14"/>
          <w:szCs w:val="14"/>
        </w:rPr>
      </w:pPr>
      <w:r w:rsidRPr="00925873">
        <w:rPr>
          <w:rFonts w:ascii="Verdana" w:hAnsi="Verdana"/>
          <w:b/>
          <w:sz w:val="14"/>
          <w:szCs w:val="14"/>
        </w:rPr>
        <w:t xml:space="preserve">Responsable: </w:t>
      </w:r>
      <w:r w:rsidRPr="00925873">
        <w:rPr>
          <w:rFonts w:ascii="Verdana" w:hAnsi="Verdana"/>
          <w:sz w:val="14"/>
          <w:szCs w:val="14"/>
        </w:rPr>
        <w:t>órgano de contratación correspondiente.</w:t>
      </w:r>
    </w:p>
    <w:p w14:paraId="27BAEDCE" w14:textId="77777777" w:rsidR="000105FB" w:rsidRPr="00925873" w:rsidRDefault="000105FB" w:rsidP="00D206AB">
      <w:pPr>
        <w:numPr>
          <w:ilvl w:val="0"/>
          <w:numId w:val="128"/>
        </w:numPr>
        <w:shd w:val="clear" w:color="auto" w:fill="FFFFFF"/>
        <w:tabs>
          <w:tab w:val="left" w:pos="142"/>
        </w:tabs>
        <w:contextualSpacing/>
        <w:jc w:val="both"/>
        <w:rPr>
          <w:rFonts w:ascii="Verdana" w:hAnsi="Verdana"/>
          <w:sz w:val="14"/>
          <w:szCs w:val="14"/>
        </w:rPr>
      </w:pPr>
      <w:r w:rsidRPr="00925873">
        <w:rPr>
          <w:rFonts w:ascii="Verdana" w:hAnsi="Verdana"/>
          <w:b/>
          <w:sz w:val="14"/>
          <w:szCs w:val="14"/>
        </w:rPr>
        <w:t>Finalidad:</w:t>
      </w:r>
      <w:r w:rsidRPr="0092587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941C370" w14:textId="77777777" w:rsidR="000105FB" w:rsidRPr="00925873" w:rsidRDefault="000105FB" w:rsidP="00D206AB">
      <w:pPr>
        <w:numPr>
          <w:ilvl w:val="0"/>
          <w:numId w:val="128"/>
        </w:numPr>
        <w:shd w:val="clear" w:color="auto" w:fill="FFFFFF"/>
        <w:tabs>
          <w:tab w:val="left" w:pos="142"/>
        </w:tabs>
        <w:contextualSpacing/>
        <w:jc w:val="both"/>
        <w:rPr>
          <w:rFonts w:ascii="Verdana" w:hAnsi="Verdana"/>
          <w:sz w:val="14"/>
          <w:szCs w:val="14"/>
        </w:rPr>
      </w:pPr>
      <w:r w:rsidRPr="00925873">
        <w:rPr>
          <w:rFonts w:ascii="Verdana" w:hAnsi="Verdana"/>
          <w:b/>
          <w:sz w:val="14"/>
          <w:szCs w:val="14"/>
        </w:rPr>
        <w:t>Legitimación:</w:t>
      </w:r>
      <w:r w:rsidRPr="0092587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AF38417" w14:textId="77777777" w:rsidR="000105FB" w:rsidRPr="00925873" w:rsidRDefault="000105FB" w:rsidP="00D206AB">
      <w:pPr>
        <w:numPr>
          <w:ilvl w:val="0"/>
          <w:numId w:val="128"/>
        </w:numPr>
        <w:shd w:val="clear" w:color="auto" w:fill="FFFFFF"/>
        <w:tabs>
          <w:tab w:val="left" w:pos="142"/>
        </w:tabs>
        <w:contextualSpacing/>
        <w:jc w:val="both"/>
        <w:rPr>
          <w:rFonts w:ascii="Verdana" w:hAnsi="Verdana"/>
          <w:sz w:val="14"/>
          <w:szCs w:val="14"/>
        </w:rPr>
      </w:pPr>
      <w:r w:rsidRPr="00925873">
        <w:rPr>
          <w:rFonts w:ascii="Verdana" w:hAnsi="Verdana"/>
          <w:b/>
          <w:sz w:val="14"/>
          <w:szCs w:val="14"/>
        </w:rPr>
        <w:t xml:space="preserve">Destinatarias: </w:t>
      </w:r>
      <w:r w:rsidRPr="00925873">
        <w:rPr>
          <w:rFonts w:ascii="Verdana" w:hAnsi="Verdana"/>
          <w:sz w:val="14"/>
          <w:szCs w:val="14"/>
        </w:rPr>
        <w:t>Los datos personales podrán ser facilitados a quien ostente un interés legítimo y a la Hacienda General del País Vasco.</w:t>
      </w:r>
    </w:p>
    <w:p w14:paraId="6B1F4F7A" w14:textId="77777777" w:rsidR="000105FB" w:rsidRPr="00925873" w:rsidRDefault="000105FB" w:rsidP="00D206AB">
      <w:pPr>
        <w:numPr>
          <w:ilvl w:val="0"/>
          <w:numId w:val="128"/>
        </w:numPr>
        <w:shd w:val="clear" w:color="auto" w:fill="FFFFFF"/>
        <w:tabs>
          <w:tab w:val="left" w:pos="142"/>
        </w:tabs>
        <w:contextualSpacing/>
        <w:jc w:val="both"/>
        <w:rPr>
          <w:rFonts w:ascii="Verdana" w:hAnsi="Verdana"/>
          <w:sz w:val="14"/>
          <w:szCs w:val="14"/>
        </w:rPr>
      </w:pPr>
      <w:r w:rsidRPr="00925873">
        <w:rPr>
          <w:rFonts w:ascii="Verdana" w:hAnsi="Verdana"/>
          <w:b/>
          <w:sz w:val="14"/>
          <w:szCs w:val="14"/>
        </w:rPr>
        <w:t xml:space="preserve">Derechos: </w:t>
      </w:r>
      <w:r w:rsidRPr="00925873">
        <w:rPr>
          <w:rFonts w:ascii="Verdana" w:hAnsi="Verdana"/>
          <w:sz w:val="14"/>
          <w:szCs w:val="14"/>
        </w:rPr>
        <w:t>Ud. tiene el derecho de acceso, rectificación y supresión de sus datos, así como de limitación u oposición a su tratamiento.</w:t>
      </w:r>
    </w:p>
    <w:p w14:paraId="2B38F588" w14:textId="77777777" w:rsidR="00AC6FCC" w:rsidRPr="00925873" w:rsidRDefault="000105FB" w:rsidP="008F4B14">
      <w:pPr>
        <w:ind w:left="1418" w:hanging="1134"/>
        <w:rPr>
          <w:rFonts w:ascii="Verdana" w:eastAsia="Calibri" w:hAnsi="Verdana"/>
          <w:sz w:val="19"/>
          <w:szCs w:val="19"/>
        </w:rPr>
      </w:pPr>
      <w:r w:rsidRPr="00925873">
        <w:rPr>
          <w:rFonts w:ascii="Verdana" w:hAnsi="Verdana"/>
          <w:b/>
          <w:sz w:val="16"/>
          <w:szCs w:val="16"/>
        </w:rPr>
        <w:t>INFORMACIÓN COMPLETA EN EL ANEXO VII.1 «INFORMACIÓN ADICIONAL SOBRE PROTECCIÓN DE DATOS PERSONALES»</w:t>
      </w:r>
    </w:p>
    <w:p w14:paraId="43301FC6" w14:textId="77777777" w:rsidR="00AC6FCC" w:rsidRPr="00925873" w:rsidRDefault="00AC6FCC" w:rsidP="00AC6FCC">
      <w:pPr>
        <w:ind w:left="1418" w:hanging="1134"/>
        <w:rPr>
          <w:rFonts w:ascii="Verdana" w:eastAsia="Calibri" w:hAnsi="Verdana"/>
          <w:sz w:val="20"/>
          <w:szCs w:val="20"/>
        </w:rPr>
      </w:pPr>
    </w:p>
    <w:p w14:paraId="283FBFB4" w14:textId="77777777" w:rsidR="00AC6FCC" w:rsidRPr="00925873" w:rsidRDefault="00AC6FCC" w:rsidP="00FE30F2">
      <w:pPr>
        <w:pStyle w:val="3izenburua"/>
        <w:ind w:left="1701" w:right="0" w:hanging="1701"/>
        <w:rPr>
          <w:i/>
        </w:rPr>
      </w:pPr>
      <w:r w:rsidRPr="00925873">
        <w:rPr>
          <w:sz w:val="16"/>
          <w:szCs w:val="16"/>
          <w:lang w:val="es-ES_tradnl" w:eastAsia="en-US"/>
        </w:rPr>
        <w:br w:type="page"/>
      </w:r>
      <w:bookmarkStart w:id="700" w:name="_Toc34132954"/>
      <w:bookmarkStart w:id="701" w:name="_Toc38387838"/>
      <w:bookmarkStart w:id="702" w:name="_Toc39127505"/>
      <w:bookmarkStart w:id="703" w:name="_Toc40872929"/>
      <w:bookmarkStart w:id="704" w:name="_Toc41549437"/>
      <w:bookmarkStart w:id="705" w:name="_Toc48120848"/>
      <w:bookmarkStart w:id="706" w:name="_Toc155179071"/>
      <w:bookmarkEnd w:id="697"/>
      <w:r w:rsidRPr="00925873">
        <w:t>ANEXO II.2.-</w:t>
      </w:r>
      <w:r w:rsidRPr="00925873">
        <w:tab/>
        <w:t>COMPROMISO DE ADSCRIPCIÓN DE MEDIOS</w:t>
      </w:r>
      <w:bookmarkEnd w:id="700"/>
      <w:bookmarkEnd w:id="701"/>
      <w:bookmarkEnd w:id="702"/>
      <w:bookmarkEnd w:id="703"/>
      <w:bookmarkEnd w:id="704"/>
      <w:bookmarkEnd w:id="705"/>
      <w:bookmarkEnd w:id="706"/>
    </w:p>
    <w:p w14:paraId="30AA2EE3" w14:textId="77777777" w:rsidR="00AC6FCC" w:rsidRPr="00925873" w:rsidRDefault="00AC6FCC" w:rsidP="00AC6FCC">
      <w:pPr>
        <w:widowControl w:val="0"/>
        <w:tabs>
          <w:tab w:val="center" w:pos="4252"/>
          <w:tab w:val="right" w:pos="8504"/>
        </w:tabs>
        <w:ind w:right="-425"/>
        <w:jc w:val="both"/>
        <w:rPr>
          <w:rFonts w:ascii="Verdana" w:hAnsi="Verdana" w:cs="Tahoma"/>
          <w:sz w:val="19"/>
          <w:szCs w:val="19"/>
        </w:rPr>
      </w:pPr>
    </w:p>
    <w:p w14:paraId="0BD593C8" w14:textId="77777777" w:rsidR="00AC6FCC" w:rsidRPr="00925873" w:rsidRDefault="00AC6FCC" w:rsidP="008F4B14">
      <w:pPr>
        <w:widowControl w:val="0"/>
        <w:tabs>
          <w:tab w:val="center" w:pos="4252"/>
          <w:tab w:val="right" w:pos="8504"/>
        </w:tabs>
        <w:jc w:val="both"/>
        <w:rPr>
          <w:rFonts w:ascii="Verdana" w:hAnsi="Verdana" w:cs="Tahoma"/>
          <w:sz w:val="19"/>
          <w:szCs w:val="19"/>
        </w:rPr>
      </w:pPr>
    </w:p>
    <w:p w14:paraId="1B9326EA" w14:textId="69849E92" w:rsidR="00AC6FCC" w:rsidRPr="00925873" w:rsidRDefault="00AC6FCC" w:rsidP="008F4B14">
      <w:pPr>
        <w:widowControl w:val="0"/>
        <w:tabs>
          <w:tab w:val="center" w:pos="4252"/>
          <w:tab w:val="right" w:pos="8504"/>
        </w:tabs>
        <w:jc w:val="both"/>
        <w:rPr>
          <w:rFonts w:ascii="Verdana" w:hAnsi="Verdana" w:cs="Tahoma"/>
          <w:sz w:val="19"/>
          <w:szCs w:val="19"/>
        </w:rPr>
      </w:pPr>
      <w:r w:rsidRPr="00925873">
        <w:rPr>
          <w:rFonts w:ascii="Verdana" w:hAnsi="Verdana"/>
          <w:sz w:val="19"/>
          <w:szCs w:val="19"/>
          <w:vertAlign w:val="superscript"/>
        </w:rPr>
        <w:footnoteReference w:id="4"/>
      </w:r>
      <w:r w:rsidRPr="00925873">
        <w:rPr>
          <w:rFonts w:ascii="Verdana" w:hAnsi="Verdana" w:cs="Tahoma"/>
          <w:sz w:val="19"/>
          <w:szCs w:val="19"/>
        </w:rPr>
        <w:t>Dña./D.…………………………………………………, en nombre propio o en representación de (</w:t>
      </w:r>
      <w:r w:rsidRPr="00925873">
        <w:rPr>
          <w:rFonts w:ascii="Verdana" w:hAnsi="Verdana" w:cs="Tahoma"/>
          <w:color w:val="0000FF"/>
          <w:sz w:val="19"/>
          <w:szCs w:val="19"/>
        </w:rPr>
        <w:t>operadora económica</w:t>
      </w:r>
      <w:r w:rsidRPr="00925873">
        <w:rPr>
          <w:rFonts w:ascii="Verdana" w:hAnsi="Verdana" w:cs="Tahoma"/>
          <w:sz w:val="19"/>
          <w:szCs w:val="19"/>
        </w:rPr>
        <w:t xml:space="preserve">)……………………………………………, </w:t>
      </w:r>
      <w:r w:rsidR="008A713F" w:rsidRPr="00925873">
        <w:rPr>
          <w:rFonts w:ascii="Verdana" w:hAnsi="Verdana" w:cs="Tahoma"/>
          <w:sz w:val="19"/>
          <w:szCs w:val="19"/>
        </w:rPr>
        <w:t>con NIF………………………(</w:t>
      </w:r>
      <w:r w:rsidR="008A713F" w:rsidRPr="00925873">
        <w:rPr>
          <w:rFonts w:ascii="Verdana" w:hAnsi="Verdana" w:cs="Tahoma"/>
          <w:color w:val="0000FF"/>
          <w:sz w:val="19"/>
          <w:szCs w:val="19"/>
        </w:rPr>
        <w:t>de la operadora económica</w:t>
      </w:r>
      <w:r w:rsidR="008A713F" w:rsidRPr="00925873">
        <w:rPr>
          <w:rFonts w:ascii="Verdana" w:hAnsi="Verdana" w:cs="Tahoma"/>
          <w:sz w:val="19"/>
          <w:szCs w:val="19"/>
        </w:rPr>
        <w:t xml:space="preserve">); </w:t>
      </w:r>
      <w:r w:rsidRPr="00925873">
        <w:rPr>
          <w:rFonts w:ascii="Verdana" w:hAnsi="Verdana" w:cs="Tahoma"/>
          <w:sz w:val="19"/>
          <w:szCs w:val="19"/>
        </w:rPr>
        <w:t>en relación con el expediente nº</w:t>
      </w:r>
      <w:r w:rsidRPr="00925873">
        <w:rPr>
          <w:rFonts w:ascii="Verdana" w:hAnsi="Verdana" w:cs="Tahoma"/>
          <w:b/>
          <w:sz w:val="19"/>
          <w:szCs w:val="19"/>
        </w:rPr>
        <w:t xml:space="preserve"> </w:t>
      </w:r>
      <w:r w:rsidR="00447786" w:rsidRPr="00447786">
        <w:rPr>
          <w:rFonts w:ascii="Verdana" w:hAnsi="Verdana" w:cs="Tahoma"/>
          <w:b/>
          <w:color w:val="0000FF"/>
          <w:sz w:val="19"/>
          <w:szCs w:val="19"/>
        </w:rPr>
        <w:t>CO/</w:t>
      </w:r>
      <w:r w:rsidR="003B5D6A">
        <w:rPr>
          <w:rFonts w:ascii="Verdana" w:hAnsi="Verdana" w:cs="Tahoma"/>
          <w:b/>
          <w:color w:val="0000FF"/>
          <w:sz w:val="19"/>
          <w:szCs w:val="19"/>
        </w:rPr>
        <w:t>37</w:t>
      </w:r>
      <w:r w:rsidR="00447786" w:rsidRPr="00447786">
        <w:rPr>
          <w:rFonts w:ascii="Verdana" w:hAnsi="Verdana" w:cs="Tahoma"/>
          <w:b/>
          <w:color w:val="0000FF"/>
          <w:sz w:val="19"/>
          <w:szCs w:val="19"/>
        </w:rPr>
        <w:t>/24</w:t>
      </w:r>
    </w:p>
    <w:p w14:paraId="3A69DFB4" w14:textId="77777777" w:rsidR="00AC6FCC" w:rsidRPr="00925873" w:rsidRDefault="00AC6FCC" w:rsidP="008F4B14">
      <w:pPr>
        <w:spacing w:before="120" w:after="120"/>
        <w:jc w:val="both"/>
        <w:rPr>
          <w:rFonts w:ascii="Verdana" w:hAnsi="Verdana"/>
          <w:sz w:val="19"/>
          <w:szCs w:val="19"/>
        </w:rPr>
      </w:pPr>
    </w:p>
    <w:p w14:paraId="0AB7E0DF" w14:textId="77777777" w:rsidR="00AC6FCC" w:rsidRPr="00925873" w:rsidRDefault="00AC6FCC" w:rsidP="008F4B14">
      <w:pPr>
        <w:spacing w:before="120" w:after="120"/>
        <w:jc w:val="center"/>
        <w:rPr>
          <w:rFonts w:ascii="Verdana" w:hAnsi="Verdana"/>
          <w:sz w:val="19"/>
          <w:szCs w:val="19"/>
        </w:rPr>
      </w:pPr>
      <w:r w:rsidRPr="00925873">
        <w:rPr>
          <w:rFonts w:ascii="Verdana" w:hAnsi="Verdana"/>
          <w:b/>
          <w:sz w:val="19"/>
          <w:szCs w:val="19"/>
        </w:rPr>
        <w:t>DECLARA</w:t>
      </w:r>
      <w:r w:rsidRPr="00925873">
        <w:rPr>
          <w:rFonts w:ascii="Verdana" w:hAnsi="Verdana"/>
          <w:sz w:val="19"/>
          <w:szCs w:val="19"/>
        </w:rPr>
        <w:t>:</w:t>
      </w:r>
    </w:p>
    <w:p w14:paraId="4B3A94BE" w14:textId="77777777" w:rsidR="00AC6FCC" w:rsidRPr="00925873" w:rsidRDefault="00AC6FCC" w:rsidP="008F4B14">
      <w:pPr>
        <w:tabs>
          <w:tab w:val="left" w:pos="600"/>
          <w:tab w:val="right" w:pos="9978"/>
        </w:tabs>
        <w:spacing w:line="260" w:lineRule="atLeast"/>
        <w:ind w:left="600" w:hanging="600"/>
        <w:jc w:val="both"/>
        <w:rPr>
          <w:rFonts w:ascii="Verdana" w:hAnsi="Verdana" w:cs="Tahoma"/>
          <w:sz w:val="19"/>
          <w:szCs w:val="19"/>
        </w:rPr>
      </w:pPr>
    </w:p>
    <w:p w14:paraId="21690CAD" w14:textId="77777777" w:rsidR="00AC6FCC" w:rsidRPr="00925873" w:rsidRDefault="00AC6FCC" w:rsidP="008F4B14">
      <w:pPr>
        <w:spacing w:line="260" w:lineRule="atLeast"/>
        <w:jc w:val="both"/>
        <w:rPr>
          <w:rFonts w:ascii="Verdana" w:hAnsi="Verdana" w:cs="Tahoma"/>
          <w:sz w:val="19"/>
          <w:szCs w:val="19"/>
        </w:rPr>
      </w:pPr>
      <w:r w:rsidRPr="00925873">
        <w:rPr>
          <w:rFonts w:ascii="Verdana" w:hAnsi="Verdana" w:cs="Tahoma"/>
          <w:sz w:val="19"/>
          <w:szCs w:val="19"/>
        </w:rPr>
        <w:t>Que en relación con los medios a adscribir a la ejecución del contrato:</w:t>
      </w:r>
    </w:p>
    <w:p w14:paraId="5617FF8B" w14:textId="77777777" w:rsidR="00AC6FCC" w:rsidRPr="00925873" w:rsidRDefault="00AC6FCC" w:rsidP="008F4B14">
      <w:pPr>
        <w:spacing w:line="260" w:lineRule="atLeast"/>
        <w:jc w:val="both"/>
        <w:rPr>
          <w:rFonts w:ascii="Verdana" w:hAnsi="Verdana" w:cs="Tahoma"/>
          <w:sz w:val="19"/>
          <w:szCs w:val="19"/>
        </w:rPr>
      </w:pPr>
    </w:p>
    <w:p w14:paraId="7D33D2B7" w14:textId="1CFCC4DF" w:rsidR="00447786" w:rsidRPr="00447786" w:rsidRDefault="00447786" w:rsidP="00447786">
      <w:pPr>
        <w:pStyle w:val="Zerrenda-paragrafoa"/>
        <w:numPr>
          <w:ilvl w:val="1"/>
          <w:numId w:val="84"/>
        </w:numPr>
        <w:spacing w:line="260" w:lineRule="atLeast"/>
        <w:jc w:val="both"/>
        <w:rPr>
          <w:rFonts w:ascii="Verdana" w:hAnsi="Verdana" w:cs="Tahoma"/>
          <w:color w:val="0000FF"/>
          <w:sz w:val="19"/>
          <w:szCs w:val="19"/>
        </w:rPr>
      </w:pPr>
      <w:r w:rsidRPr="00447786">
        <w:rPr>
          <w:rFonts w:ascii="Verdana" w:hAnsi="Verdana" w:cs="Tahoma"/>
          <w:color w:val="0000FF"/>
          <w:sz w:val="19"/>
          <w:szCs w:val="19"/>
        </w:rPr>
        <w:t>Que, se compromete a adscribir todos los medios personales y materiales necesarios para la correcta ejecución del contrato.</w:t>
      </w:r>
    </w:p>
    <w:p w14:paraId="271CE926" w14:textId="77777777" w:rsidR="00447786" w:rsidRPr="00447786" w:rsidRDefault="00447786" w:rsidP="00447786">
      <w:pPr>
        <w:pStyle w:val="Zerrenda-paragrafoa"/>
        <w:spacing w:line="260" w:lineRule="atLeast"/>
        <w:ind w:left="818"/>
        <w:jc w:val="both"/>
        <w:rPr>
          <w:rFonts w:ascii="Verdana" w:hAnsi="Verdana" w:cs="Tahoma"/>
          <w:color w:val="0000FF"/>
          <w:sz w:val="19"/>
          <w:szCs w:val="19"/>
        </w:rPr>
      </w:pPr>
    </w:p>
    <w:p w14:paraId="4827A0F4" w14:textId="3E6909B1" w:rsidR="00447786" w:rsidRPr="00447786" w:rsidRDefault="00447786" w:rsidP="00447786">
      <w:pPr>
        <w:pStyle w:val="Zerrenda-paragrafoa"/>
        <w:numPr>
          <w:ilvl w:val="1"/>
          <w:numId w:val="84"/>
        </w:numPr>
        <w:spacing w:line="260" w:lineRule="atLeast"/>
        <w:jc w:val="both"/>
        <w:rPr>
          <w:rFonts w:ascii="Verdana" w:hAnsi="Verdana" w:cs="Tahoma"/>
          <w:color w:val="0000FF"/>
          <w:sz w:val="19"/>
          <w:szCs w:val="19"/>
        </w:rPr>
      </w:pPr>
      <w:r w:rsidRPr="00447786">
        <w:rPr>
          <w:rFonts w:ascii="Verdana" w:hAnsi="Verdana" w:cs="Tahoma"/>
          <w:color w:val="0000FF"/>
          <w:sz w:val="19"/>
          <w:szCs w:val="19"/>
        </w:rPr>
        <w:t>Que, en relación a los medios personales, se compromete a garantizar que todos los intervinientes en la obra dispongan de certificación negativa del Registro Central de delincuentes sexuales, tal y como se indica en el punto 26.4. de las Cláusulas Específicas del contrato de referencia.</w:t>
      </w:r>
    </w:p>
    <w:p w14:paraId="656C7AAF" w14:textId="6B0AAB08" w:rsidR="00447786" w:rsidRPr="00447786" w:rsidRDefault="00447786" w:rsidP="00447786">
      <w:pPr>
        <w:pStyle w:val="Zerrenda-paragrafoa"/>
        <w:spacing w:line="260" w:lineRule="atLeast"/>
        <w:ind w:left="818"/>
        <w:jc w:val="both"/>
        <w:rPr>
          <w:rFonts w:ascii="Verdana" w:hAnsi="Verdana" w:cs="Tahoma"/>
          <w:color w:val="0000FF"/>
          <w:sz w:val="19"/>
          <w:szCs w:val="19"/>
        </w:rPr>
      </w:pPr>
    </w:p>
    <w:p w14:paraId="2952E054" w14:textId="33568ED4" w:rsidR="00AC6FCC" w:rsidRPr="00447786" w:rsidRDefault="00447786" w:rsidP="00447786">
      <w:pPr>
        <w:spacing w:line="260" w:lineRule="atLeast"/>
        <w:ind w:left="600"/>
        <w:jc w:val="both"/>
        <w:rPr>
          <w:rFonts w:ascii="Verdana" w:hAnsi="Verdana" w:cs="Tahoma"/>
          <w:color w:val="0000FF"/>
          <w:sz w:val="19"/>
          <w:szCs w:val="19"/>
        </w:rPr>
      </w:pPr>
      <w:r w:rsidRPr="00447786">
        <w:rPr>
          <w:rFonts w:ascii="Verdana" w:hAnsi="Verdana" w:cs="Tahoma"/>
          <w:color w:val="0000FF"/>
          <w:sz w:val="19"/>
          <w:szCs w:val="19"/>
        </w:rPr>
        <w:t>c. Que la persona, entidad o empresa a la que represento, ha preparado su oferta de manera independiente y no ha tenido ningún tipo de contacto con sus competidores ni celebrado ningún pacto con ellos relativo a precios, presentación de ofertas o a otras condiciones.</w:t>
      </w:r>
    </w:p>
    <w:p w14:paraId="49B2DD47" w14:textId="338B9343" w:rsidR="00447786" w:rsidRDefault="00447786" w:rsidP="008F4B14">
      <w:pPr>
        <w:spacing w:line="260" w:lineRule="atLeast"/>
        <w:ind w:left="600"/>
        <w:jc w:val="both"/>
        <w:rPr>
          <w:rFonts w:ascii="Verdana" w:hAnsi="Verdana" w:cs="Tahoma"/>
          <w:sz w:val="19"/>
          <w:szCs w:val="19"/>
        </w:rPr>
      </w:pPr>
    </w:p>
    <w:p w14:paraId="0C9D3A79" w14:textId="1802E08F" w:rsidR="00447786" w:rsidRDefault="00447786" w:rsidP="008F4B14">
      <w:pPr>
        <w:spacing w:line="260" w:lineRule="atLeast"/>
        <w:ind w:left="600"/>
        <w:jc w:val="both"/>
        <w:rPr>
          <w:rFonts w:ascii="Verdana" w:hAnsi="Verdana" w:cs="Tahoma"/>
          <w:sz w:val="19"/>
          <w:szCs w:val="19"/>
        </w:rPr>
      </w:pPr>
    </w:p>
    <w:p w14:paraId="416D9ECC" w14:textId="39188F12" w:rsidR="00447786" w:rsidRDefault="00447786" w:rsidP="008F4B14">
      <w:pPr>
        <w:spacing w:line="260" w:lineRule="atLeast"/>
        <w:ind w:left="600"/>
        <w:jc w:val="both"/>
        <w:rPr>
          <w:rFonts w:ascii="Verdana" w:hAnsi="Verdana" w:cs="Tahoma"/>
          <w:sz w:val="19"/>
          <w:szCs w:val="19"/>
        </w:rPr>
      </w:pPr>
    </w:p>
    <w:p w14:paraId="7E3580A6" w14:textId="73C65D19" w:rsidR="00447786" w:rsidRDefault="00447786" w:rsidP="008F4B14">
      <w:pPr>
        <w:spacing w:line="260" w:lineRule="atLeast"/>
        <w:ind w:left="600"/>
        <w:jc w:val="both"/>
        <w:rPr>
          <w:rFonts w:ascii="Verdana" w:hAnsi="Verdana" w:cs="Tahoma"/>
          <w:sz w:val="19"/>
          <w:szCs w:val="19"/>
        </w:rPr>
      </w:pPr>
    </w:p>
    <w:p w14:paraId="1BEE7601" w14:textId="2B5E8875" w:rsidR="00447786" w:rsidRDefault="00447786" w:rsidP="008F4B14">
      <w:pPr>
        <w:spacing w:line="260" w:lineRule="atLeast"/>
        <w:ind w:left="600"/>
        <w:jc w:val="both"/>
        <w:rPr>
          <w:rFonts w:ascii="Verdana" w:hAnsi="Verdana" w:cs="Tahoma"/>
          <w:sz w:val="19"/>
          <w:szCs w:val="19"/>
        </w:rPr>
      </w:pPr>
    </w:p>
    <w:p w14:paraId="64A5C59F" w14:textId="43049541" w:rsidR="00447786" w:rsidRDefault="00447786" w:rsidP="008F4B14">
      <w:pPr>
        <w:spacing w:line="260" w:lineRule="atLeast"/>
        <w:ind w:left="600"/>
        <w:jc w:val="both"/>
        <w:rPr>
          <w:rFonts w:ascii="Verdana" w:hAnsi="Verdana" w:cs="Tahoma"/>
          <w:sz w:val="19"/>
          <w:szCs w:val="19"/>
        </w:rPr>
      </w:pPr>
    </w:p>
    <w:p w14:paraId="21DEA712" w14:textId="77777777" w:rsidR="00447786" w:rsidRPr="00925873" w:rsidRDefault="00447786" w:rsidP="008F4B14">
      <w:pPr>
        <w:spacing w:line="260" w:lineRule="atLeast"/>
        <w:ind w:left="600"/>
        <w:jc w:val="both"/>
        <w:rPr>
          <w:rFonts w:ascii="Verdana" w:hAnsi="Verdana" w:cs="Tahoma"/>
          <w:sz w:val="19"/>
          <w:szCs w:val="19"/>
        </w:rPr>
      </w:pPr>
    </w:p>
    <w:p w14:paraId="6B74BED2" w14:textId="77777777" w:rsidR="00AC6FCC" w:rsidRPr="00925873" w:rsidRDefault="00AC6FCC" w:rsidP="008F4B14">
      <w:pPr>
        <w:spacing w:before="120" w:after="120"/>
        <w:jc w:val="both"/>
        <w:rPr>
          <w:rFonts w:ascii="Verdana" w:hAnsi="Verdana"/>
          <w:sz w:val="19"/>
          <w:szCs w:val="19"/>
        </w:rPr>
      </w:pPr>
      <w:r w:rsidRPr="00925873">
        <w:rPr>
          <w:rFonts w:ascii="Verdana" w:hAnsi="Verdana"/>
          <w:sz w:val="19"/>
          <w:szCs w:val="19"/>
        </w:rPr>
        <w:t>En............................., a...... de....................de 20....</w:t>
      </w:r>
    </w:p>
    <w:p w14:paraId="78C962FD" w14:textId="77777777" w:rsidR="00AC6FCC" w:rsidRPr="00925873" w:rsidRDefault="00AC6FCC" w:rsidP="008F4B14">
      <w:pPr>
        <w:spacing w:before="120" w:after="120"/>
        <w:jc w:val="both"/>
        <w:rPr>
          <w:rFonts w:ascii="Verdana" w:hAnsi="Verdana"/>
          <w:sz w:val="19"/>
          <w:szCs w:val="19"/>
        </w:rPr>
      </w:pPr>
    </w:p>
    <w:p w14:paraId="60E788E8" w14:textId="77777777" w:rsidR="00AC6FCC" w:rsidRPr="00925873" w:rsidRDefault="00AC6FCC" w:rsidP="008F4B14">
      <w:pPr>
        <w:spacing w:before="120" w:after="120"/>
        <w:jc w:val="both"/>
        <w:rPr>
          <w:rFonts w:ascii="Verdana" w:hAnsi="Verdana"/>
          <w:sz w:val="19"/>
          <w:szCs w:val="19"/>
        </w:rPr>
      </w:pPr>
    </w:p>
    <w:p w14:paraId="2D7C1602" w14:textId="77777777" w:rsidR="00AC6FCC" w:rsidRPr="00925873" w:rsidRDefault="00AC6FCC" w:rsidP="008F4B14">
      <w:pPr>
        <w:spacing w:before="120" w:after="120"/>
        <w:jc w:val="center"/>
        <w:rPr>
          <w:rFonts w:ascii="Verdana" w:hAnsi="Verdana"/>
          <w:sz w:val="19"/>
          <w:szCs w:val="19"/>
        </w:rPr>
      </w:pPr>
      <w:r w:rsidRPr="00925873">
        <w:rPr>
          <w:rFonts w:ascii="Verdana" w:hAnsi="Verdana"/>
          <w:sz w:val="19"/>
          <w:szCs w:val="19"/>
        </w:rPr>
        <w:t>Firmado:</w:t>
      </w:r>
    </w:p>
    <w:p w14:paraId="0C650985" w14:textId="77777777" w:rsidR="00AC6FCC" w:rsidRPr="00925873" w:rsidRDefault="00AC6FCC" w:rsidP="008F4B14">
      <w:pPr>
        <w:spacing w:before="120" w:after="120"/>
        <w:jc w:val="both"/>
        <w:rPr>
          <w:rFonts w:ascii="Verdana" w:hAnsi="Verdana"/>
          <w:sz w:val="20"/>
          <w:szCs w:val="20"/>
        </w:rPr>
      </w:pPr>
    </w:p>
    <w:p w14:paraId="1B2AEF09" w14:textId="77777777" w:rsidR="00AC6FCC" w:rsidRPr="00925873" w:rsidRDefault="00AC6FCC" w:rsidP="008F4B14">
      <w:pPr>
        <w:shd w:val="clear" w:color="auto" w:fill="FFFFFF"/>
        <w:jc w:val="both"/>
        <w:rPr>
          <w:rFonts w:ascii="Verdana" w:hAnsi="Verdana"/>
          <w:b/>
          <w:sz w:val="14"/>
          <w:szCs w:val="14"/>
        </w:rPr>
      </w:pPr>
    </w:p>
    <w:p w14:paraId="5920FD31" w14:textId="77777777" w:rsidR="00AC6FCC" w:rsidRPr="00925873" w:rsidRDefault="00AC6FCC" w:rsidP="008F4B14">
      <w:pPr>
        <w:shd w:val="clear" w:color="auto" w:fill="FFFFFF"/>
        <w:jc w:val="both"/>
        <w:rPr>
          <w:rFonts w:ascii="Verdana" w:hAnsi="Verdana"/>
          <w:b/>
          <w:sz w:val="14"/>
          <w:szCs w:val="14"/>
        </w:rPr>
      </w:pPr>
      <w:r w:rsidRPr="00925873">
        <w:rPr>
          <w:rFonts w:ascii="Verdana" w:hAnsi="Verdana"/>
          <w:b/>
          <w:sz w:val="14"/>
          <w:szCs w:val="14"/>
        </w:rPr>
        <w:t>Información básica sobre protección de datos personales.</w:t>
      </w:r>
    </w:p>
    <w:p w14:paraId="619E213B" w14:textId="77777777" w:rsidR="00AC6FCC" w:rsidRPr="00925873" w:rsidRDefault="00AC6FCC" w:rsidP="008F4B14">
      <w:pPr>
        <w:shd w:val="clear" w:color="auto" w:fill="FFFFFF"/>
        <w:jc w:val="both"/>
        <w:rPr>
          <w:rFonts w:ascii="Verdana" w:hAnsi="Verdana"/>
          <w:b/>
          <w:sz w:val="14"/>
          <w:szCs w:val="14"/>
        </w:rPr>
      </w:pPr>
    </w:p>
    <w:p w14:paraId="0A6DCBDF" w14:textId="77777777" w:rsidR="00AC6FCC" w:rsidRPr="00925873" w:rsidRDefault="00AC6FCC" w:rsidP="008F4B14">
      <w:pPr>
        <w:shd w:val="clear" w:color="auto" w:fill="FFFFFF"/>
        <w:jc w:val="both"/>
        <w:rPr>
          <w:rFonts w:ascii="Verdana" w:hAnsi="Verdana"/>
          <w:sz w:val="14"/>
          <w:szCs w:val="14"/>
        </w:rPr>
      </w:pPr>
      <w:r w:rsidRPr="0092587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25873">
        <w:rPr>
          <w:rFonts w:ascii="Verdana" w:hAnsi="Verdana"/>
          <w:b/>
          <w:sz w:val="14"/>
          <w:szCs w:val="14"/>
        </w:rPr>
        <w:t>Gestión de la contratación</w:t>
      </w:r>
      <w:r w:rsidRPr="00925873">
        <w:rPr>
          <w:rFonts w:ascii="Verdana" w:hAnsi="Verdana"/>
          <w:sz w:val="14"/>
          <w:szCs w:val="14"/>
        </w:rPr>
        <w:t>»:</w:t>
      </w:r>
    </w:p>
    <w:p w14:paraId="3132F205" w14:textId="77777777" w:rsidR="00AC6FCC" w:rsidRPr="00925873" w:rsidRDefault="00AC6FCC" w:rsidP="008F4B14">
      <w:pPr>
        <w:shd w:val="clear" w:color="auto" w:fill="FFFFFF"/>
        <w:jc w:val="both"/>
        <w:rPr>
          <w:rFonts w:ascii="Verdana" w:hAnsi="Verdana"/>
          <w:sz w:val="14"/>
          <w:szCs w:val="14"/>
        </w:rPr>
      </w:pPr>
    </w:p>
    <w:p w14:paraId="0A7B72A6" w14:textId="77777777" w:rsidR="00AC6FCC" w:rsidRPr="00925873" w:rsidRDefault="00AC6FCC" w:rsidP="00D206AB">
      <w:pPr>
        <w:numPr>
          <w:ilvl w:val="0"/>
          <w:numId w:val="110"/>
        </w:numPr>
        <w:shd w:val="clear" w:color="auto" w:fill="FFFFFF"/>
        <w:tabs>
          <w:tab w:val="left" w:pos="142"/>
        </w:tabs>
        <w:contextualSpacing/>
        <w:jc w:val="both"/>
        <w:rPr>
          <w:rFonts w:ascii="Verdana" w:hAnsi="Verdana"/>
          <w:sz w:val="14"/>
          <w:szCs w:val="14"/>
        </w:rPr>
      </w:pPr>
      <w:r w:rsidRPr="00925873">
        <w:rPr>
          <w:rFonts w:ascii="Verdana" w:hAnsi="Verdana"/>
          <w:b/>
          <w:sz w:val="14"/>
          <w:szCs w:val="14"/>
        </w:rPr>
        <w:t xml:space="preserve">Responsable: </w:t>
      </w:r>
      <w:r w:rsidRPr="00925873">
        <w:rPr>
          <w:rFonts w:ascii="Verdana" w:hAnsi="Verdana"/>
          <w:sz w:val="14"/>
          <w:szCs w:val="14"/>
        </w:rPr>
        <w:t>órgano de contratación correspondiente.</w:t>
      </w:r>
    </w:p>
    <w:p w14:paraId="3CEA1310" w14:textId="77777777" w:rsidR="00AC6FCC" w:rsidRPr="00925873" w:rsidRDefault="00AC6FCC" w:rsidP="00D206AB">
      <w:pPr>
        <w:numPr>
          <w:ilvl w:val="0"/>
          <w:numId w:val="110"/>
        </w:numPr>
        <w:shd w:val="clear" w:color="auto" w:fill="FFFFFF"/>
        <w:tabs>
          <w:tab w:val="left" w:pos="142"/>
        </w:tabs>
        <w:contextualSpacing/>
        <w:jc w:val="both"/>
        <w:rPr>
          <w:rFonts w:ascii="Verdana" w:hAnsi="Verdana"/>
          <w:sz w:val="14"/>
          <w:szCs w:val="14"/>
        </w:rPr>
      </w:pPr>
      <w:r w:rsidRPr="00925873">
        <w:rPr>
          <w:rFonts w:ascii="Verdana" w:hAnsi="Verdana"/>
          <w:b/>
          <w:sz w:val="14"/>
          <w:szCs w:val="14"/>
        </w:rPr>
        <w:t>Finalidad:</w:t>
      </w:r>
      <w:r w:rsidRPr="0092587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AEA0E99" w14:textId="77777777" w:rsidR="00AC6FCC" w:rsidRPr="00925873" w:rsidRDefault="00AC6FCC" w:rsidP="00D206AB">
      <w:pPr>
        <w:numPr>
          <w:ilvl w:val="0"/>
          <w:numId w:val="110"/>
        </w:numPr>
        <w:shd w:val="clear" w:color="auto" w:fill="FFFFFF"/>
        <w:tabs>
          <w:tab w:val="left" w:pos="142"/>
        </w:tabs>
        <w:contextualSpacing/>
        <w:jc w:val="both"/>
        <w:rPr>
          <w:rFonts w:ascii="Verdana" w:hAnsi="Verdana"/>
          <w:sz w:val="14"/>
          <w:szCs w:val="14"/>
        </w:rPr>
      </w:pPr>
      <w:r w:rsidRPr="00925873">
        <w:rPr>
          <w:rFonts w:ascii="Verdana" w:hAnsi="Verdana"/>
          <w:b/>
          <w:sz w:val="14"/>
          <w:szCs w:val="14"/>
        </w:rPr>
        <w:t>Legitimación:</w:t>
      </w:r>
      <w:r w:rsidRPr="0092587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3EEFDC" w14:textId="77777777" w:rsidR="00AC6FCC" w:rsidRPr="00925873" w:rsidRDefault="00AC6FCC" w:rsidP="00D206AB">
      <w:pPr>
        <w:numPr>
          <w:ilvl w:val="0"/>
          <w:numId w:val="110"/>
        </w:numPr>
        <w:shd w:val="clear" w:color="auto" w:fill="FFFFFF"/>
        <w:tabs>
          <w:tab w:val="left" w:pos="142"/>
        </w:tabs>
        <w:contextualSpacing/>
        <w:jc w:val="both"/>
        <w:rPr>
          <w:rFonts w:ascii="Verdana" w:hAnsi="Verdana"/>
          <w:sz w:val="14"/>
          <w:szCs w:val="14"/>
        </w:rPr>
      </w:pPr>
      <w:r w:rsidRPr="00925873">
        <w:rPr>
          <w:rFonts w:ascii="Verdana" w:hAnsi="Verdana"/>
          <w:b/>
          <w:sz w:val="14"/>
          <w:szCs w:val="14"/>
        </w:rPr>
        <w:t xml:space="preserve">Destinatarias: </w:t>
      </w:r>
      <w:r w:rsidRPr="00925873">
        <w:rPr>
          <w:rFonts w:ascii="Verdana" w:hAnsi="Verdana"/>
          <w:sz w:val="14"/>
          <w:szCs w:val="14"/>
        </w:rPr>
        <w:t>Los datos personales podrán ser facilitados a quien ostente un interés legítimo y a la Hacienda General del País Vasco.</w:t>
      </w:r>
    </w:p>
    <w:p w14:paraId="09846A2C" w14:textId="77777777" w:rsidR="00AC6FCC" w:rsidRPr="00925873" w:rsidRDefault="00AC6FCC" w:rsidP="00D206AB">
      <w:pPr>
        <w:numPr>
          <w:ilvl w:val="0"/>
          <w:numId w:val="110"/>
        </w:numPr>
        <w:shd w:val="clear" w:color="auto" w:fill="FFFFFF"/>
        <w:tabs>
          <w:tab w:val="left" w:pos="142"/>
        </w:tabs>
        <w:contextualSpacing/>
        <w:jc w:val="both"/>
        <w:rPr>
          <w:rFonts w:ascii="Verdana" w:hAnsi="Verdana"/>
          <w:sz w:val="14"/>
          <w:szCs w:val="14"/>
        </w:rPr>
      </w:pPr>
      <w:r w:rsidRPr="00925873">
        <w:rPr>
          <w:rFonts w:ascii="Verdana" w:hAnsi="Verdana"/>
          <w:b/>
          <w:sz w:val="14"/>
          <w:szCs w:val="14"/>
        </w:rPr>
        <w:t xml:space="preserve">Derechos: </w:t>
      </w:r>
      <w:r w:rsidRPr="00925873">
        <w:rPr>
          <w:rFonts w:ascii="Verdana" w:hAnsi="Verdana"/>
          <w:sz w:val="14"/>
          <w:szCs w:val="14"/>
        </w:rPr>
        <w:t>Ud. tiene el derecho de acceso, rectificación y supresión de sus datos, así como de limitación u oposición a su tratamiento.</w:t>
      </w:r>
    </w:p>
    <w:p w14:paraId="37E9C3A6" w14:textId="77777777" w:rsidR="00AC6FCC" w:rsidRPr="00925873" w:rsidRDefault="00AC6FCC" w:rsidP="008F4B14">
      <w:pPr>
        <w:shd w:val="clear" w:color="auto" w:fill="FFFFFF"/>
        <w:tabs>
          <w:tab w:val="left" w:pos="142"/>
        </w:tabs>
        <w:ind w:left="368"/>
        <w:jc w:val="both"/>
        <w:rPr>
          <w:rFonts w:ascii="Verdana" w:hAnsi="Verdana"/>
          <w:b/>
          <w:sz w:val="14"/>
          <w:szCs w:val="14"/>
        </w:rPr>
      </w:pPr>
    </w:p>
    <w:p w14:paraId="1E0378DC" w14:textId="77777777" w:rsidR="00AC6FCC" w:rsidRPr="00925873" w:rsidRDefault="00AC6FCC" w:rsidP="008F4B14">
      <w:pPr>
        <w:shd w:val="clear" w:color="auto" w:fill="FFFFFF"/>
        <w:tabs>
          <w:tab w:val="left" w:pos="142"/>
        </w:tabs>
        <w:jc w:val="both"/>
        <w:rPr>
          <w:rFonts w:ascii="Verdana" w:hAnsi="Verdana"/>
          <w:b/>
          <w:sz w:val="16"/>
          <w:szCs w:val="16"/>
        </w:rPr>
      </w:pPr>
      <w:r w:rsidRPr="00925873">
        <w:rPr>
          <w:rFonts w:ascii="Verdana" w:hAnsi="Verdana"/>
          <w:b/>
          <w:sz w:val="16"/>
          <w:szCs w:val="16"/>
        </w:rPr>
        <w:t>INFORMACIÓN COMPLETA EN EL ANEXO VII.1 «INFORMACIÓN ADICIONAL SOBRE PROTECCIÓN DE DATOS PERSONALES»</w:t>
      </w:r>
    </w:p>
    <w:p w14:paraId="06405802" w14:textId="77777777" w:rsidR="00AC6FCC" w:rsidRPr="00925873" w:rsidRDefault="00AC6FCC" w:rsidP="00AC6FCC">
      <w:pPr>
        <w:shd w:val="clear" w:color="auto" w:fill="FFFFFF"/>
        <w:tabs>
          <w:tab w:val="left" w:pos="0"/>
        </w:tabs>
        <w:ind w:right="-2"/>
        <w:rPr>
          <w:rFonts w:ascii="Verdana" w:hAnsi="Verdana"/>
          <w:b/>
          <w:sz w:val="16"/>
          <w:szCs w:val="16"/>
          <w:lang w:val="es-ES_tradnl" w:eastAsia="en-US"/>
        </w:rPr>
      </w:pPr>
    </w:p>
    <w:p w14:paraId="6D7CEE29" w14:textId="77777777" w:rsidR="00AC6FCC" w:rsidRPr="00925873" w:rsidRDefault="00AC6FCC" w:rsidP="00AC6FCC">
      <w:pPr>
        <w:shd w:val="clear" w:color="auto" w:fill="FFFFFF"/>
        <w:tabs>
          <w:tab w:val="left" w:pos="0"/>
        </w:tabs>
        <w:ind w:right="-2"/>
        <w:rPr>
          <w:rFonts w:ascii="Verdana" w:hAnsi="Verdana"/>
          <w:b/>
          <w:sz w:val="16"/>
          <w:szCs w:val="16"/>
          <w:lang w:val="es-ES_tradnl" w:eastAsia="en-US"/>
        </w:rPr>
      </w:pPr>
    </w:p>
    <w:p w14:paraId="752D126B" w14:textId="77777777" w:rsidR="00AC6FCC" w:rsidRPr="00925873" w:rsidRDefault="00AC6FCC" w:rsidP="00AC6FCC">
      <w:pPr>
        <w:shd w:val="clear" w:color="auto" w:fill="FFFFFF"/>
        <w:tabs>
          <w:tab w:val="left" w:pos="0"/>
        </w:tabs>
        <w:ind w:right="-2"/>
        <w:rPr>
          <w:rFonts w:ascii="Verdana" w:hAnsi="Verdana"/>
          <w:b/>
          <w:sz w:val="16"/>
          <w:szCs w:val="16"/>
          <w:lang w:val="es-ES_tradnl" w:eastAsia="en-US"/>
        </w:rPr>
        <w:sectPr w:rsidR="00AC6FCC" w:rsidRPr="00925873" w:rsidSect="00B90108">
          <w:footnotePr>
            <w:numRestart w:val="eachPage"/>
          </w:footnotePr>
          <w:pgSz w:w="11906" w:h="16838"/>
          <w:pgMar w:top="567" w:right="849" w:bottom="992" w:left="1134" w:header="284" w:footer="482" w:gutter="0"/>
          <w:cols w:space="720"/>
          <w:docGrid w:linePitch="326"/>
        </w:sectPr>
      </w:pPr>
    </w:p>
    <w:p w14:paraId="18ED47AF" w14:textId="77777777" w:rsidR="00AC6FCC" w:rsidRPr="00925873" w:rsidRDefault="00AC6FCC" w:rsidP="0094604D">
      <w:pPr>
        <w:pStyle w:val="3izenburua"/>
        <w:ind w:left="1701" w:hanging="1701"/>
        <w:rPr>
          <w:rFonts w:eastAsia="Arial Unicode MS"/>
        </w:rPr>
      </w:pPr>
      <w:bookmarkStart w:id="707" w:name="AnexoII3"/>
      <w:bookmarkStart w:id="708" w:name="_Toc33530868"/>
      <w:bookmarkStart w:id="709" w:name="_Toc38387839"/>
      <w:bookmarkStart w:id="710" w:name="_Toc39127506"/>
      <w:bookmarkStart w:id="711" w:name="_Toc40872930"/>
      <w:bookmarkStart w:id="712" w:name="_Toc41549438"/>
      <w:bookmarkStart w:id="713" w:name="_Toc48120849"/>
      <w:bookmarkStart w:id="714" w:name="_Toc155179072"/>
      <w:r w:rsidRPr="00925873">
        <w:t>ANEXO</w:t>
      </w:r>
      <w:r w:rsidR="00F54473" w:rsidRPr="00925873">
        <w:rPr>
          <w:lang w:val="es-ES_tradnl"/>
        </w:rPr>
        <w:t xml:space="preserve"> II.</w:t>
      </w:r>
      <w:r w:rsidRPr="00925873">
        <w:rPr>
          <w:lang w:val="es-ES_tradnl"/>
        </w:rPr>
        <w:t>3.-</w:t>
      </w:r>
      <w:r w:rsidRPr="00925873">
        <w:rPr>
          <w:lang w:val="es-ES_tradnl"/>
        </w:rPr>
        <w:tab/>
      </w:r>
      <w:bookmarkEnd w:id="707"/>
      <w:r w:rsidRPr="00925873">
        <w:rPr>
          <w:rFonts w:eastAsia="Arial Unicode MS"/>
        </w:rPr>
        <w:t>DESIGNACIÓN COMO CONFIDENCIAL DE INFORMACIONES CONTENIDAS EN LA OFERTA</w:t>
      </w:r>
      <w:bookmarkEnd w:id="708"/>
      <w:bookmarkEnd w:id="709"/>
      <w:bookmarkEnd w:id="710"/>
      <w:bookmarkEnd w:id="711"/>
      <w:bookmarkEnd w:id="712"/>
      <w:bookmarkEnd w:id="713"/>
      <w:bookmarkEnd w:id="714"/>
    </w:p>
    <w:p w14:paraId="61E3B74D" w14:textId="77777777" w:rsidR="00AC6FCC" w:rsidRPr="00925873" w:rsidRDefault="00AC6FCC" w:rsidP="00AC6FCC">
      <w:pPr>
        <w:widowControl w:val="0"/>
        <w:tabs>
          <w:tab w:val="center" w:pos="4252"/>
          <w:tab w:val="right" w:pos="8504"/>
        </w:tabs>
        <w:ind w:left="600" w:right="-425"/>
        <w:jc w:val="both"/>
        <w:rPr>
          <w:rFonts w:ascii="Verdana" w:hAnsi="Verdana" w:cs="Tahoma"/>
          <w:sz w:val="19"/>
          <w:szCs w:val="19"/>
        </w:rPr>
      </w:pPr>
    </w:p>
    <w:p w14:paraId="77FBDDAF" w14:textId="77777777" w:rsidR="00AC6FCC" w:rsidRPr="00925873" w:rsidRDefault="00AC6FCC" w:rsidP="00AC6FCC">
      <w:pPr>
        <w:widowControl w:val="0"/>
        <w:tabs>
          <w:tab w:val="center" w:pos="4252"/>
          <w:tab w:val="right" w:pos="8504"/>
        </w:tabs>
        <w:ind w:left="600" w:right="-425"/>
        <w:jc w:val="both"/>
        <w:rPr>
          <w:rFonts w:ascii="Verdana" w:hAnsi="Verdana" w:cs="Tahoma"/>
          <w:sz w:val="19"/>
          <w:szCs w:val="19"/>
        </w:rPr>
      </w:pPr>
    </w:p>
    <w:p w14:paraId="1474852D" w14:textId="77777777" w:rsidR="00AC6FCC" w:rsidRPr="00925873" w:rsidRDefault="00AC6FCC" w:rsidP="00AC6FCC">
      <w:pPr>
        <w:widowControl w:val="0"/>
        <w:tabs>
          <w:tab w:val="center" w:pos="4252"/>
          <w:tab w:val="right" w:pos="8504"/>
        </w:tabs>
        <w:ind w:left="600" w:right="-425"/>
        <w:jc w:val="both"/>
        <w:rPr>
          <w:rFonts w:ascii="Verdana" w:hAnsi="Verdana" w:cs="Tahoma"/>
          <w:sz w:val="19"/>
          <w:szCs w:val="19"/>
        </w:rPr>
      </w:pPr>
    </w:p>
    <w:p w14:paraId="5525D9E6" w14:textId="7949E57C" w:rsidR="00AC6FCC" w:rsidRPr="00925873" w:rsidRDefault="00AC6FCC" w:rsidP="00AC6FCC">
      <w:pPr>
        <w:widowControl w:val="0"/>
        <w:tabs>
          <w:tab w:val="center" w:pos="4252"/>
          <w:tab w:val="right" w:pos="8504"/>
          <w:tab w:val="left" w:pos="9923"/>
        </w:tabs>
        <w:ind w:left="-142" w:right="-425"/>
        <w:jc w:val="both"/>
        <w:rPr>
          <w:rFonts w:ascii="Verdana" w:hAnsi="Verdana" w:cs="Tahoma"/>
          <w:sz w:val="19"/>
          <w:szCs w:val="19"/>
        </w:rPr>
      </w:pPr>
      <w:r w:rsidRPr="00925873">
        <w:rPr>
          <w:rFonts w:ascii="Verdana" w:hAnsi="Verdana" w:cs="Tahoma"/>
          <w:sz w:val="19"/>
          <w:szCs w:val="19"/>
          <w:vertAlign w:val="superscript"/>
        </w:rPr>
        <w:footnoteReference w:id="5"/>
      </w:r>
      <w:r w:rsidRPr="00925873">
        <w:rPr>
          <w:rFonts w:ascii="Verdana" w:hAnsi="Verdana" w:cs="Tahoma"/>
          <w:sz w:val="19"/>
          <w:szCs w:val="19"/>
        </w:rPr>
        <w:t>D./Dña.…………………………………………………, en nombre propio o en representación de (</w:t>
      </w:r>
      <w:r w:rsidRPr="00925873">
        <w:rPr>
          <w:rFonts w:ascii="Verdana" w:hAnsi="Verdana" w:cs="Tahoma"/>
          <w:color w:val="0000FF"/>
          <w:sz w:val="19"/>
          <w:szCs w:val="19"/>
        </w:rPr>
        <w:t>operadora económica</w:t>
      </w:r>
      <w:r w:rsidRPr="00925873">
        <w:rPr>
          <w:rFonts w:ascii="Verdana" w:hAnsi="Verdana" w:cs="Tahoma"/>
          <w:sz w:val="19"/>
          <w:szCs w:val="19"/>
        </w:rPr>
        <w:t>)…………………………………………, con NIF………………………(</w:t>
      </w:r>
      <w:r w:rsidRPr="00925873">
        <w:rPr>
          <w:rFonts w:ascii="Verdana" w:hAnsi="Verdana" w:cs="Tahoma"/>
          <w:color w:val="0000FF"/>
          <w:sz w:val="19"/>
          <w:szCs w:val="19"/>
        </w:rPr>
        <w:t>de la operadora económica</w:t>
      </w:r>
      <w:r w:rsidRPr="00925873">
        <w:rPr>
          <w:rFonts w:ascii="Verdana" w:hAnsi="Verdana" w:cs="Tahoma"/>
          <w:sz w:val="19"/>
          <w:szCs w:val="19"/>
        </w:rPr>
        <w:t>); en relación con el expediente nº</w:t>
      </w:r>
      <w:r w:rsidR="00242DE5">
        <w:rPr>
          <w:rFonts w:ascii="Verdana" w:hAnsi="Verdana" w:cs="Tahoma"/>
          <w:b/>
          <w:sz w:val="19"/>
          <w:szCs w:val="19"/>
        </w:rPr>
        <w:t xml:space="preserve"> </w:t>
      </w:r>
      <w:r w:rsidR="00242DE5" w:rsidRPr="00242DE5">
        <w:rPr>
          <w:rFonts w:ascii="Verdana" w:hAnsi="Verdana" w:cs="Tahoma"/>
          <w:b/>
          <w:color w:val="0000FF"/>
          <w:sz w:val="19"/>
          <w:szCs w:val="19"/>
        </w:rPr>
        <w:t>CO/</w:t>
      </w:r>
      <w:r w:rsidR="003B5D6A">
        <w:rPr>
          <w:rFonts w:ascii="Verdana" w:hAnsi="Verdana" w:cs="Tahoma"/>
          <w:b/>
          <w:color w:val="0000FF"/>
          <w:sz w:val="19"/>
          <w:szCs w:val="19"/>
        </w:rPr>
        <w:t>37</w:t>
      </w:r>
      <w:r w:rsidR="00242DE5" w:rsidRPr="00242DE5">
        <w:rPr>
          <w:rFonts w:ascii="Verdana" w:hAnsi="Verdana" w:cs="Tahoma"/>
          <w:b/>
          <w:color w:val="0000FF"/>
          <w:sz w:val="19"/>
          <w:szCs w:val="19"/>
        </w:rPr>
        <w:t>/24</w:t>
      </w:r>
    </w:p>
    <w:p w14:paraId="3874B1DE" w14:textId="77777777" w:rsidR="00AC6FCC" w:rsidRPr="00925873" w:rsidRDefault="00AC6FCC" w:rsidP="00AC6FCC">
      <w:pPr>
        <w:tabs>
          <w:tab w:val="left" w:pos="9436"/>
          <w:tab w:val="left" w:pos="9923"/>
        </w:tabs>
        <w:ind w:left="600" w:right="-425"/>
        <w:jc w:val="both"/>
        <w:rPr>
          <w:rFonts w:ascii="Tahoma" w:hAnsi="Tahoma" w:cs="Tahoma"/>
          <w:b/>
          <w:sz w:val="19"/>
          <w:szCs w:val="19"/>
          <w:lang w:val="es-ES_tradnl"/>
        </w:rPr>
      </w:pPr>
    </w:p>
    <w:p w14:paraId="6FD8602C" w14:textId="77777777" w:rsidR="00AC6FCC" w:rsidRPr="00925873" w:rsidRDefault="00AC6FCC" w:rsidP="00AC6FCC">
      <w:pPr>
        <w:ind w:right="-425"/>
        <w:jc w:val="center"/>
        <w:rPr>
          <w:rFonts w:ascii="Verdana" w:hAnsi="Verdana"/>
          <w:b/>
          <w:sz w:val="19"/>
          <w:szCs w:val="19"/>
        </w:rPr>
      </w:pPr>
      <w:bookmarkStart w:id="715" w:name="_Toc505598242"/>
      <w:bookmarkStart w:id="716" w:name="_Toc505598319"/>
      <w:bookmarkStart w:id="717" w:name="_Toc505598412"/>
      <w:bookmarkStart w:id="718" w:name="_Toc507512591"/>
      <w:bookmarkStart w:id="719" w:name="_Toc507512892"/>
      <w:r w:rsidRPr="00925873">
        <w:rPr>
          <w:rFonts w:ascii="Verdana" w:hAnsi="Verdana"/>
          <w:b/>
          <w:sz w:val="19"/>
          <w:szCs w:val="19"/>
        </w:rPr>
        <w:t>DECLARA:</w:t>
      </w:r>
      <w:bookmarkEnd w:id="715"/>
      <w:bookmarkEnd w:id="716"/>
      <w:bookmarkEnd w:id="717"/>
      <w:bookmarkEnd w:id="718"/>
      <w:bookmarkEnd w:id="719"/>
    </w:p>
    <w:p w14:paraId="5AEE5F9C" w14:textId="77777777" w:rsidR="00AC6FCC" w:rsidRPr="00925873" w:rsidRDefault="00AC6FCC" w:rsidP="00AC6FCC">
      <w:pPr>
        <w:ind w:left="600" w:right="-425"/>
        <w:jc w:val="both"/>
        <w:rPr>
          <w:rFonts w:ascii="Verdana" w:hAnsi="Verdana"/>
          <w:sz w:val="19"/>
          <w:szCs w:val="19"/>
        </w:rPr>
      </w:pPr>
    </w:p>
    <w:p w14:paraId="05D6C59B" w14:textId="77777777" w:rsidR="00AC6FCC" w:rsidRPr="00925873" w:rsidRDefault="00AC6FCC" w:rsidP="00AC6FCC">
      <w:pPr>
        <w:tabs>
          <w:tab w:val="left" w:pos="0"/>
        </w:tabs>
        <w:ind w:left="600" w:right="-425"/>
        <w:contextualSpacing/>
        <w:jc w:val="both"/>
        <w:rPr>
          <w:rFonts w:ascii="Verdana" w:hAnsi="Verdana"/>
          <w:sz w:val="19"/>
          <w:szCs w:val="19"/>
        </w:rPr>
      </w:pPr>
      <w:r w:rsidRPr="00925873">
        <w:rPr>
          <w:rFonts w:ascii="Verdana" w:hAnsi="Verdana"/>
          <w:sz w:val="19"/>
          <w:szCs w:val="19"/>
        </w:rPr>
        <w:t xml:space="preserve">Que en relación con la documentación aportada en el sobre ............. , en nombre de su representada consideran confidenciales las siguientes </w:t>
      </w:r>
      <w:r w:rsidRPr="00925873">
        <w:rPr>
          <w:rFonts w:ascii="Verdana" w:hAnsi="Verdana"/>
          <w:b/>
          <w:sz w:val="19"/>
          <w:szCs w:val="19"/>
          <w:u w:val="single"/>
        </w:rPr>
        <w:t>documentos, informaciones y aspectos</w:t>
      </w:r>
      <w:r w:rsidRPr="00925873">
        <w:rPr>
          <w:rFonts w:ascii="Verdana" w:hAnsi="Verdana"/>
          <w:sz w:val="19"/>
          <w:szCs w:val="19"/>
        </w:rPr>
        <w:t xml:space="preserve"> de la oferta por razón de su vinculación a secretos técnicos o comerciales:</w:t>
      </w:r>
      <w:r w:rsidRPr="00925873">
        <w:rPr>
          <w:rFonts w:ascii="Verdana" w:hAnsi="Verdana"/>
          <w:sz w:val="19"/>
          <w:szCs w:val="19"/>
          <w:vertAlign w:val="superscript"/>
        </w:rPr>
        <w:footnoteReference w:id="6"/>
      </w:r>
      <w:r w:rsidRPr="00925873">
        <w:rPr>
          <w:rFonts w:ascii="Verdana" w:hAnsi="Verdana"/>
          <w:sz w:val="19"/>
          <w:szCs w:val="19"/>
        </w:rPr>
        <w:t xml:space="preserve"> </w:t>
      </w:r>
      <w:r w:rsidRPr="00925873">
        <w:rPr>
          <w:rFonts w:ascii="Verdana" w:hAnsi="Verdana"/>
          <w:sz w:val="19"/>
          <w:szCs w:val="19"/>
          <w:vertAlign w:val="superscript"/>
        </w:rPr>
        <w:footnoteReference w:id="7"/>
      </w:r>
    </w:p>
    <w:p w14:paraId="72981D0E" w14:textId="77777777" w:rsidR="00AC6FCC" w:rsidRPr="00925873" w:rsidRDefault="00AC6FCC" w:rsidP="00AC6FCC">
      <w:pPr>
        <w:tabs>
          <w:tab w:val="left" w:pos="0"/>
        </w:tabs>
        <w:ind w:left="600" w:right="-425"/>
        <w:contextualSpacing/>
        <w:jc w:val="both"/>
        <w:rPr>
          <w:rFonts w:ascii="Verdana" w:hAnsi="Verdana"/>
          <w:sz w:val="19"/>
          <w:szCs w:val="19"/>
        </w:rPr>
      </w:pPr>
    </w:p>
    <w:p w14:paraId="509F977F" w14:textId="77777777" w:rsidR="00AC6FCC" w:rsidRPr="00925873" w:rsidRDefault="00AC6FCC" w:rsidP="00AC6FCC">
      <w:pPr>
        <w:ind w:left="600" w:right="-425"/>
        <w:jc w:val="both"/>
        <w:rPr>
          <w:rFonts w:ascii="Verdana" w:hAnsi="Verdana"/>
          <w:sz w:val="19"/>
          <w:szCs w:val="19"/>
        </w:rPr>
      </w:pPr>
    </w:p>
    <w:p w14:paraId="1583D541" w14:textId="77777777" w:rsidR="00AC6FCC" w:rsidRPr="00925873" w:rsidRDefault="00AC6FCC" w:rsidP="00D206AB">
      <w:pPr>
        <w:numPr>
          <w:ilvl w:val="0"/>
          <w:numId w:val="75"/>
        </w:numPr>
        <w:ind w:left="1134" w:right="-425" w:hanging="33"/>
        <w:contextualSpacing/>
        <w:jc w:val="both"/>
        <w:rPr>
          <w:rFonts w:ascii="Verdana" w:hAnsi="Verdana"/>
          <w:sz w:val="19"/>
          <w:szCs w:val="19"/>
        </w:rPr>
      </w:pPr>
      <w:r w:rsidRPr="00925873">
        <w:rPr>
          <w:rFonts w:ascii="Verdana" w:hAnsi="Verdana"/>
          <w:sz w:val="19"/>
          <w:szCs w:val="19"/>
        </w:rPr>
        <w:t>……………………</w:t>
      </w:r>
    </w:p>
    <w:p w14:paraId="7D98EA96" w14:textId="77777777" w:rsidR="00AC6FCC" w:rsidRPr="00925873" w:rsidRDefault="00AC6FCC" w:rsidP="00D206AB">
      <w:pPr>
        <w:numPr>
          <w:ilvl w:val="0"/>
          <w:numId w:val="75"/>
        </w:numPr>
        <w:ind w:left="1134" w:right="-425" w:hanging="33"/>
        <w:contextualSpacing/>
        <w:jc w:val="both"/>
        <w:rPr>
          <w:rFonts w:ascii="Verdana" w:hAnsi="Verdana"/>
          <w:sz w:val="19"/>
          <w:szCs w:val="19"/>
        </w:rPr>
      </w:pPr>
      <w:r w:rsidRPr="00925873">
        <w:rPr>
          <w:rFonts w:ascii="Verdana" w:hAnsi="Verdana"/>
          <w:sz w:val="19"/>
          <w:szCs w:val="19"/>
        </w:rPr>
        <w:t>…………………..</w:t>
      </w:r>
    </w:p>
    <w:p w14:paraId="6E6C83BC" w14:textId="77777777" w:rsidR="00AC6FCC" w:rsidRPr="00925873" w:rsidRDefault="00AC6FCC" w:rsidP="00D206AB">
      <w:pPr>
        <w:numPr>
          <w:ilvl w:val="0"/>
          <w:numId w:val="75"/>
        </w:numPr>
        <w:ind w:left="1134" w:right="-425" w:hanging="33"/>
        <w:contextualSpacing/>
        <w:jc w:val="both"/>
        <w:rPr>
          <w:rFonts w:ascii="Verdana" w:hAnsi="Verdana"/>
          <w:sz w:val="19"/>
          <w:szCs w:val="19"/>
        </w:rPr>
      </w:pPr>
      <w:r w:rsidRPr="00925873">
        <w:rPr>
          <w:rFonts w:ascii="Verdana" w:hAnsi="Verdana"/>
          <w:sz w:val="19"/>
          <w:szCs w:val="19"/>
        </w:rPr>
        <w:t>…………………..</w:t>
      </w:r>
    </w:p>
    <w:p w14:paraId="5406BE41" w14:textId="77777777" w:rsidR="00AC6FCC" w:rsidRPr="00925873" w:rsidRDefault="00AC6FCC" w:rsidP="00AC6FCC">
      <w:pPr>
        <w:tabs>
          <w:tab w:val="left" w:pos="0"/>
          <w:tab w:val="left" w:pos="567"/>
        </w:tabs>
        <w:ind w:left="600" w:right="-425" w:hanging="33"/>
        <w:contextualSpacing/>
        <w:jc w:val="both"/>
        <w:rPr>
          <w:rFonts w:ascii="Verdana" w:hAnsi="Verdana"/>
          <w:sz w:val="19"/>
          <w:szCs w:val="19"/>
        </w:rPr>
      </w:pPr>
      <w:r w:rsidRPr="00925873">
        <w:rPr>
          <w:rFonts w:ascii="Verdana" w:hAnsi="Verdana"/>
          <w:sz w:val="19"/>
          <w:szCs w:val="19"/>
        </w:rPr>
        <w:t>…………………………</w:t>
      </w:r>
    </w:p>
    <w:p w14:paraId="21BDA04D" w14:textId="77777777" w:rsidR="00AC6FCC" w:rsidRPr="00925873" w:rsidRDefault="00AC6FCC" w:rsidP="00AC6FCC">
      <w:pPr>
        <w:tabs>
          <w:tab w:val="left" w:pos="0"/>
        </w:tabs>
        <w:ind w:left="600" w:right="-425" w:hanging="76"/>
        <w:contextualSpacing/>
        <w:jc w:val="both"/>
        <w:rPr>
          <w:rFonts w:ascii="Verdana" w:hAnsi="Verdana"/>
          <w:sz w:val="19"/>
          <w:szCs w:val="19"/>
        </w:rPr>
      </w:pPr>
    </w:p>
    <w:p w14:paraId="02BB77E7" w14:textId="77777777" w:rsidR="00AC6FCC" w:rsidRPr="00925873" w:rsidRDefault="00AC6FCC" w:rsidP="00AC6FCC">
      <w:pPr>
        <w:ind w:left="600" w:right="-425"/>
        <w:jc w:val="both"/>
        <w:rPr>
          <w:rFonts w:ascii="Verdana" w:hAnsi="Verdana"/>
          <w:sz w:val="19"/>
          <w:szCs w:val="19"/>
        </w:rPr>
      </w:pPr>
    </w:p>
    <w:p w14:paraId="6CF388CB" w14:textId="77777777" w:rsidR="00AC6FCC" w:rsidRPr="00925873" w:rsidRDefault="00AC6FCC" w:rsidP="00AC6FCC">
      <w:pPr>
        <w:ind w:left="600" w:right="-425"/>
        <w:jc w:val="both"/>
        <w:rPr>
          <w:rFonts w:ascii="Verdana" w:hAnsi="Verdana"/>
          <w:sz w:val="19"/>
          <w:szCs w:val="19"/>
        </w:rPr>
      </w:pPr>
      <w:r w:rsidRPr="00925873">
        <w:rPr>
          <w:rFonts w:ascii="Verdana" w:hAnsi="Verdana"/>
          <w:sz w:val="19"/>
          <w:szCs w:val="19"/>
        </w:rPr>
        <w:t>Que dicho carácter confidencial se justifica en las siguientes razones:</w:t>
      </w:r>
    </w:p>
    <w:p w14:paraId="55D3D692" w14:textId="77777777" w:rsidR="00AC6FCC" w:rsidRPr="00925873" w:rsidRDefault="00AC6FCC" w:rsidP="00AC6FCC">
      <w:pPr>
        <w:ind w:left="600" w:right="-425"/>
        <w:jc w:val="both"/>
        <w:rPr>
          <w:rFonts w:ascii="Verdana" w:hAnsi="Verdana"/>
          <w:sz w:val="19"/>
          <w:szCs w:val="19"/>
        </w:rPr>
      </w:pPr>
    </w:p>
    <w:p w14:paraId="3ADB9580" w14:textId="77777777" w:rsidR="00AC6FCC" w:rsidRPr="00925873" w:rsidRDefault="00AC6FCC" w:rsidP="00D206AB">
      <w:pPr>
        <w:numPr>
          <w:ilvl w:val="0"/>
          <w:numId w:val="96"/>
        </w:numPr>
        <w:ind w:left="1134" w:right="-425" w:hanging="33"/>
        <w:contextualSpacing/>
        <w:jc w:val="both"/>
        <w:rPr>
          <w:rFonts w:ascii="Verdana" w:hAnsi="Verdana"/>
          <w:sz w:val="19"/>
          <w:szCs w:val="19"/>
        </w:rPr>
      </w:pPr>
      <w:r w:rsidRPr="00925873">
        <w:rPr>
          <w:rFonts w:ascii="Verdana" w:hAnsi="Verdana"/>
          <w:sz w:val="19"/>
          <w:szCs w:val="19"/>
        </w:rPr>
        <w:t>……………………</w:t>
      </w:r>
    </w:p>
    <w:p w14:paraId="15033003" w14:textId="77777777" w:rsidR="00AC6FCC" w:rsidRPr="00925873" w:rsidRDefault="00AC6FCC" w:rsidP="00D206AB">
      <w:pPr>
        <w:numPr>
          <w:ilvl w:val="0"/>
          <w:numId w:val="96"/>
        </w:numPr>
        <w:ind w:left="1134" w:right="-425" w:hanging="33"/>
        <w:contextualSpacing/>
        <w:jc w:val="both"/>
        <w:rPr>
          <w:rFonts w:ascii="Verdana" w:hAnsi="Verdana"/>
          <w:sz w:val="19"/>
          <w:szCs w:val="19"/>
        </w:rPr>
      </w:pPr>
      <w:r w:rsidRPr="00925873">
        <w:rPr>
          <w:rFonts w:ascii="Verdana" w:hAnsi="Verdana"/>
          <w:sz w:val="19"/>
          <w:szCs w:val="19"/>
        </w:rPr>
        <w:t>…………………..</w:t>
      </w:r>
    </w:p>
    <w:p w14:paraId="365594C5" w14:textId="77777777" w:rsidR="00AC6FCC" w:rsidRPr="00925873" w:rsidRDefault="00AC6FCC" w:rsidP="00D206AB">
      <w:pPr>
        <w:numPr>
          <w:ilvl w:val="0"/>
          <w:numId w:val="96"/>
        </w:numPr>
        <w:ind w:left="1134" w:right="-425" w:hanging="33"/>
        <w:contextualSpacing/>
        <w:jc w:val="both"/>
        <w:rPr>
          <w:rFonts w:ascii="Verdana" w:hAnsi="Verdana"/>
          <w:sz w:val="19"/>
          <w:szCs w:val="19"/>
        </w:rPr>
      </w:pPr>
      <w:r w:rsidRPr="00925873">
        <w:rPr>
          <w:rFonts w:ascii="Verdana" w:hAnsi="Verdana"/>
          <w:sz w:val="19"/>
          <w:szCs w:val="19"/>
        </w:rPr>
        <w:t>…………………..</w:t>
      </w:r>
    </w:p>
    <w:p w14:paraId="0C390D74" w14:textId="77777777" w:rsidR="00AC6FCC" w:rsidRPr="00925873" w:rsidRDefault="00AC6FCC" w:rsidP="00AC6FCC">
      <w:pPr>
        <w:tabs>
          <w:tab w:val="left" w:pos="0"/>
          <w:tab w:val="left" w:pos="567"/>
        </w:tabs>
        <w:ind w:left="600" w:right="-425" w:hanging="33"/>
        <w:contextualSpacing/>
        <w:jc w:val="both"/>
        <w:rPr>
          <w:rFonts w:ascii="Verdana" w:hAnsi="Verdana"/>
          <w:sz w:val="19"/>
          <w:szCs w:val="19"/>
        </w:rPr>
      </w:pPr>
      <w:r w:rsidRPr="00925873">
        <w:rPr>
          <w:rFonts w:ascii="Verdana" w:hAnsi="Verdana"/>
          <w:sz w:val="19"/>
          <w:szCs w:val="19"/>
        </w:rPr>
        <w:t>…………………………</w:t>
      </w:r>
    </w:p>
    <w:p w14:paraId="03C5E459" w14:textId="77777777" w:rsidR="00AC6FCC" w:rsidRPr="00925873" w:rsidRDefault="00AC6FCC" w:rsidP="00AC6FCC">
      <w:pPr>
        <w:tabs>
          <w:tab w:val="left" w:pos="0"/>
          <w:tab w:val="left" w:pos="567"/>
        </w:tabs>
        <w:ind w:left="600" w:right="-425"/>
        <w:contextualSpacing/>
        <w:jc w:val="both"/>
        <w:rPr>
          <w:rFonts w:ascii="Verdana" w:hAnsi="Verdana"/>
          <w:sz w:val="19"/>
          <w:szCs w:val="19"/>
        </w:rPr>
      </w:pPr>
    </w:p>
    <w:p w14:paraId="59D5EF91" w14:textId="77777777" w:rsidR="00AC6FCC" w:rsidRPr="00925873" w:rsidRDefault="00AC6FCC" w:rsidP="00AC6FCC">
      <w:pPr>
        <w:tabs>
          <w:tab w:val="num" w:pos="567"/>
        </w:tabs>
        <w:ind w:left="600" w:right="-425" w:hanging="728"/>
        <w:jc w:val="both"/>
        <w:rPr>
          <w:rFonts w:ascii="Verdana" w:hAnsi="Verdana"/>
          <w:sz w:val="19"/>
          <w:szCs w:val="19"/>
        </w:rPr>
      </w:pPr>
    </w:p>
    <w:p w14:paraId="7F546138" w14:textId="77777777" w:rsidR="00AC6FCC" w:rsidRPr="00925873" w:rsidRDefault="00AC6FCC" w:rsidP="00AC6FCC">
      <w:pPr>
        <w:tabs>
          <w:tab w:val="num" w:pos="567"/>
        </w:tabs>
        <w:ind w:left="600" w:right="-425" w:hanging="728"/>
        <w:jc w:val="both"/>
        <w:rPr>
          <w:rFonts w:ascii="Verdana" w:hAnsi="Verdana"/>
          <w:sz w:val="19"/>
          <w:szCs w:val="19"/>
        </w:rPr>
      </w:pPr>
    </w:p>
    <w:p w14:paraId="63228F7D" w14:textId="77777777" w:rsidR="00AC6FCC" w:rsidRPr="00925873" w:rsidRDefault="00AC6FCC" w:rsidP="00AC6FCC">
      <w:pPr>
        <w:ind w:left="600" w:right="-425"/>
        <w:jc w:val="both"/>
        <w:rPr>
          <w:rFonts w:ascii="Verdana" w:hAnsi="Verdana"/>
          <w:sz w:val="19"/>
          <w:szCs w:val="19"/>
        </w:rPr>
      </w:pPr>
    </w:p>
    <w:p w14:paraId="3FE788D9" w14:textId="77777777" w:rsidR="00AC6FCC" w:rsidRPr="00925873" w:rsidRDefault="00AC6FCC" w:rsidP="00AC6FCC">
      <w:pPr>
        <w:ind w:left="709" w:right="-425"/>
        <w:rPr>
          <w:rFonts w:ascii="Verdana" w:hAnsi="Verdana" w:cs="Tahoma"/>
          <w:sz w:val="19"/>
          <w:szCs w:val="19"/>
        </w:rPr>
      </w:pPr>
      <w:bookmarkStart w:id="720" w:name="_Toc505598243"/>
      <w:bookmarkStart w:id="721" w:name="_Toc505598320"/>
      <w:bookmarkStart w:id="722" w:name="_Toc505598413"/>
      <w:bookmarkStart w:id="723" w:name="_Toc507512592"/>
      <w:bookmarkStart w:id="724" w:name="_Toc507512893"/>
      <w:r w:rsidRPr="00925873">
        <w:rPr>
          <w:rFonts w:ascii="Verdana" w:hAnsi="Verdana" w:cs="Tahoma"/>
          <w:sz w:val="19"/>
          <w:szCs w:val="19"/>
        </w:rPr>
        <w:t>En............................., a...... de....................de 20....</w:t>
      </w:r>
      <w:bookmarkEnd w:id="720"/>
      <w:bookmarkEnd w:id="721"/>
      <w:bookmarkEnd w:id="722"/>
      <w:bookmarkEnd w:id="723"/>
      <w:bookmarkEnd w:id="724"/>
    </w:p>
    <w:p w14:paraId="3079CFE3" w14:textId="77777777" w:rsidR="00AC6FCC" w:rsidRPr="00925873" w:rsidRDefault="00AC6FCC" w:rsidP="00AC6FCC">
      <w:pPr>
        <w:ind w:left="709" w:right="-425"/>
        <w:rPr>
          <w:rFonts w:ascii="Verdana" w:hAnsi="Verdana" w:cs="Tahoma"/>
          <w:sz w:val="19"/>
          <w:szCs w:val="19"/>
        </w:rPr>
      </w:pPr>
    </w:p>
    <w:p w14:paraId="4C291640" w14:textId="77777777" w:rsidR="00AC6FCC" w:rsidRPr="00925873" w:rsidRDefault="00AC6FCC" w:rsidP="00AC6FCC">
      <w:pPr>
        <w:ind w:left="709" w:right="-425"/>
        <w:rPr>
          <w:rFonts w:ascii="Verdana" w:hAnsi="Verdana" w:cs="Tahoma"/>
          <w:sz w:val="19"/>
          <w:szCs w:val="19"/>
        </w:rPr>
      </w:pPr>
    </w:p>
    <w:p w14:paraId="5F476678" w14:textId="77777777" w:rsidR="00AC6FCC" w:rsidRPr="00925873" w:rsidRDefault="00AC6FCC" w:rsidP="00AC6FCC">
      <w:pPr>
        <w:ind w:left="709" w:right="-425"/>
        <w:rPr>
          <w:rFonts w:ascii="Verdana" w:hAnsi="Verdana" w:cs="Tahoma"/>
          <w:sz w:val="18"/>
          <w:szCs w:val="18"/>
        </w:rPr>
      </w:pPr>
      <w:r w:rsidRPr="00925873">
        <w:rPr>
          <w:rFonts w:ascii="Verdana" w:hAnsi="Verdana" w:cs="Tahoma"/>
          <w:sz w:val="19"/>
          <w:szCs w:val="19"/>
        </w:rPr>
        <w:t>Firmado</w:t>
      </w:r>
      <w:r w:rsidRPr="00925873">
        <w:rPr>
          <w:rFonts w:ascii="Verdana" w:hAnsi="Verdana" w:cs="Tahoma"/>
          <w:sz w:val="18"/>
          <w:szCs w:val="18"/>
        </w:rPr>
        <w:t>:</w:t>
      </w:r>
    </w:p>
    <w:p w14:paraId="513305E6" w14:textId="77777777" w:rsidR="00AC6FCC" w:rsidRPr="00925873" w:rsidRDefault="00AC6FCC" w:rsidP="00AC6FCC">
      <w:pPr>
        <w:ind w:left="709" w:right="-425"/>
        <w:rPr>
          <w:rFonts w:ascii="Verdana" w:hAnsi="Verdana" w:cs="Tahoma"/>
          <w:sz w:val="18"/>
          <w:szCs w:val="18"/>
        </w:rPr>
      </w:pPr>
    </w:p>
    <w:p w14:paraId="2A0957BC" w14:textId="77777777" w:rsidR="00AC6FCC" w:rsidRPr="00925873" w:rsidRDefault="00AC6FCC" w:rsidP="00AC6FCC">
      <w:pPr>
        <w:ind w:left="600" w:right="-425"/>
        <w:rPr>
          <w:rFonts w:ascii="Verdana" w:hAnsi="Verdana" w:cs="Tahoma"/>
          <w:sz w:val="20"/>
          <w:szCs w:val="20"/>
        </w:rPr>
      </w:pPr>
    </w:p>
    <w:p w14:paraId="4377820A" w14:textId="77777777" w:rsidR="00AC6FCC" w:rsidRPr="00925873" w:rsidRDefault="00AC6FCC" w:rsidP="00AC6FCC">
      <w:pPr>
        <w:shd w:val="clear" w:color="auto" w:fill="FFFFFF"/>
        <w:ind w:right="-425"/>
        <w:jc w:val="both"/>
        <w:rPr>
          <w:rFonts w:ascii="Verdana" w:hAnsi="Verdana"/>
          <w:b/>
          <w:sz w:val="14"/>
          <w:szCs w:val="14"/>
        </w:rPr>
      </w:pPr>
      <w:r w:rsidRPr="00925873">
        <w:rPr>
          <w:rFonts w:ascii="Verdana" w:hAnsi="Verdana"/>
          <w:b/>
          <w:sz w:val="14"/>
          <w:szCs w:val="14"/>
        </w:rPr>
        <w:t>Información básica sobre protección de datos personales.</w:t>
      </w:r>
    </w:p>
    <w:p w14:paraId="5AC4A30E" w14:textId="77777777" w:rsidR="00AC6FCC" w:rsidRPr="00925873" w:rsidRDefault="00AC6FCC" w:rsidP="00AC6FCC">
      <w:pPr>
        <w:shd w:val="clear" w:color="auto" w:fill="FFFFFF"/>
        <w:ind w:right="-425"/>
        <w:jc w:val="both"/>
        <w:rPr>
          <w:rFonts w:ascii="Verdana" w:hAnsi="Verdana"/>
          <w:b/>
          <w:sz w:val="14"/>
          <w:szCs w:val="14"/>
        </w:rPr>
      </w:pPr>
    </w:p>
    <w:p w14:paraId="44B03FBB" w14:textId="77777777" w:rsidR="00AC6FCC" w:rsidRPr="00925873" w:rsidRDefault="00AC6FCC" w:rsidP="00AC6FCC">
      <w:pPr>
        <w:shd w:val="clear" w:color="auto" w:fill="FFFFFF"/>
        <w:ind w:right="-425"/>
        <w:jc w:val="both"/>
        <w:rPr>
          <w:rFonts w:ascii="Verdana" w:hAnsi="Verdana"/>
          <w:sz w:val="14"/>
          <w:szCs w:val="14"/>
        </w:rPr>
      </w:pPr>
      <w:r w:rsidRPr="0092587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25873">
        <w:rPr>
          <w:rFonts w:ascii="Verdana" w:hAnsi="Verdana"/>
          <w:b/>
          <w:sz w:val="14"/>
          <w:szCs w:val="14"/>
        </w:rPr>
        <w:t>Gestión de la contratación</w:t>
      </w:r>
      <w:r w:rsidRPr="00925873">
        <w:rPr>
          <w:rFonts w:ascii="Verdana" w:hAnsi="Verdana"/>
          <w:sz w:val="14"/>
          <w:szCs w:val="14"/>
        </w:rPr>
        <w:t>»:</w:t>
      </w:r>
    </w:p>
    <w:p w14:paraId="3889B523" w14:textId="77777777" w:rsidR="00AC6FCC" w:rsidRPr="00925873" w:rsidRDefault="00AC6FCC" w:rsidP="00AC6FCC">
      <w:pPr>
        <w:shd w:val="clear" w:color="auto" w:fill="FFFFFF"/>
        <w:ind w:right="-425"/>
        <w:jc w:val="both"/>
        <w:rPr>
          <w:rFonts w:ascii="Verdana" w:hAnsi="Verdana"/>
          <w:sz w:val="14"/>
          <w:szCs w:val="14"/>
        </w:rPr>
      </w:pPr>
    </w:p>
    <w:p w14:paraId="15F6CF24" w14:textId="77777777" w:rsidR="00AC6FCC" w:rsidRPr="00925873" w:rsidRDefault="00AC6FCC" w:rsidP="00D206AB">
      <w:pPr>
        <w:numPr>
          <w:ilvl w:val="0"/>
          <w:numId w:val="105"/>
        </w:numPr>
        <w:shd w:val="clear" w:color="auto" w:fill="FFFFFF"/>
        <w:tabs>
          <w:tab w:val="left" w:pos="142"/>
        </w:tabs>
        <w:ind w:right="-425"/>
        <w:contextualSpacing/>
        <w:jc w:val="both"/>
        <w:rPr>
          <w:rFonts w:ascii="Verdana" w:hAnsi="Verdana"/>
          <w:sz w:val="14"/>
          <w:szCs w:val="14"/>
        </w:rPr>
      </w:pPr>
      <w:r w:rsidRPr="00925873">
        <w:rPr>
          <w:rFonts w:ascii="Verdana" w:hAnsi="Verdana"/>
          <w:b/>
          <w:sz w:val="14"/>
          <w:szCs w:val="14"/>
        </w:rPr>
        <w:t xml:space="preserve">Responsable: </w:t>
      </w:r>
      <w:r w:rsidRPr="00925873">
        <w:rPr>
          <w:rFonts w:ascii="Verdana" w:hAnsi="Verdana"/>
          <w:sz w:val="14"/>
          <w:szCs w:val="14"/>
        </w:rPr>
        <w:t>órgano de contratación correspondiente.</w:t>
      </w:r>
    </w:p>
    <w:p w14:paraId="3875603C" w14:textId="77777777" w:rsidR="00AC6FCC" w:rsidRPr="00925873" w:rsidRDefault="00AC6FCC" w:rsidP="00D206AB">
      <w:pPr>
        <w:numPr>
          <w:ilvl w:val="0"/>
          <w:numId w:val="105"/>
        </w:numPr>
        <w:shd w:val="clear" w:color="auto" w:fill="FFFFFF"/>
        <w:tabs>
          <w:tab w:val="left" w:pos="142"/>
        </w:tabs>
        <w:ind w:right="-425"/>
        <w:contextualSpacing/>
        <w:jc w:val="both"/>
        <w:rPr>
          <w:rFonts w:ascii="Verdana" w:hAnsi="Verdana"/>
          <w:sz w:val="14"/>
          <w:szCs w:val="14"/>
        </w:rPr>
      </w:pPr>
      <w:r w:rsidRPr="00925873">
        <w:rPr>
          <w:rFonts w:ascii="Verdana" w:hAnsi="Verdana"/>
          <w:b/>
          <w:sz w:val="14"/>
          <w:szCs w:val="14"/>
        </w:rPr>
        <w:t>Finalidad:</w:t>
      </w:r>
      <w:r w:rsidRPr="0092587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9F9B491" w14:textId="77777777" w:rsidR="00AC6FCC" w:rsidRPr="00925873" w:rsidRDefault="00AC6FCC" w:rsidP="00D206AB">
      <w:pPr>
        <w:numPr>
          <w:ilvl w:val="0"/>
          <w:numId w:val="105"/>
        </w:numPr>
        <w:shd w:val="clear" w:color="auto" w:fill="FFFFFF"/>
        <w:tabs>
          <w:tab w:val="left" w:pos="142"/>
        </w:tabs>
        <w:ind w:right="-425"/>
        <w:contextualSpacing/>
        <w:jc w:val="both"/>
        <w:rPr>
          <w:rFonts w:ascii="Verdana" w:hAnsi="Verdana"/>
          <w:sz w:val="14"/>
          <w:szCs w:val="14"/>
        </w:rPr>
      </w:pPr>
      <w:r w:rsidRPr="00925873">
        <w:rPr>
          <w:rFonts w:ascii="Verdana" w:hAnsi="Verdana"/>
          <w:b/>
          <w:sz w:val="14"/>
          <w:szCs w:val="14"/>
        </w:rPr>
        <w:t>Legitimación:</w:t>
      </w:r>
      <w:r w:rsidRPr="0092587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90DF30" w14:textId="77777777" w:rsidR="00AC6FCC" w:rsidRPr="00925873" w:rsidRDefault="00AC6FCC" w:rsidP="00D206AB">
      <w:pPr>
        <w:numPr>
          <w:ilvl w:val="0"/>
          <w:numId w:val="105"/>
        </w:numPr>
        <w:shd w:val="clear" w:color="auto" w:fill="FFFFFF"/>
        <w:tabs>
          <w:tab w:val="left" w:pos="142"/>
        </w:tabs>
        <w:ind w:right="-425"/>
        <w:contextualSpacing/>
        <w:jc w:val="both"/>
        <w:rPr>
          <w:rFonts w:ascii="Verdana" w:hAnsi="Verdana"/>
          <w:sz w:val="14"/>
          <w:szCs w:val="14"/>
        </w:rPr>
      </w:pPr>
      <w:r w:rsidRPr="00925873">
        <w:rPr>
          <w:rFonts w:ascii="Verdana" w:hAnsi="Verdana"/>
          <w:b/>
          <w:sz w:val="14"/>
          <w:szCs w:val="14"/>
        </w:rPr>
        <w:t xml:space="preserve">Destinatarias: </w:t>
      </w:r>
      <w:r w:rsidRPr="00925873">
        <w:rPr>
          <w:rFonts w:ascii="Verdana" w:hAnsi="Verdana"/>
          <w:sz w:val="14"/>
          <w:szCs w:val="14"/>
        </w:rPr>
        <w:t>Los datos personales podrán ser facilitados a quien ostente un interés legítimo y a la Hacienda General del País Vasco.</w:t>
      </w:r>
    </w:p>
    <w:p w14:paraId="0FCF1D57" w14:textId="77777777" w:rsidR="00AC6FCC" w:rsidRPr="00925873" w:rsidRDefault="00AC6FCC" w:rsidP="00D206AB">
      <w:pPr>
        <w:numPr>
          <w:ilvl w:val="0"/>
          <w:numId w:val="105"/>
        </w:numPr>
        <w:shd w:val="clear" w:color="auto" w:fill="FFFFFF"/>
        <w:tabs>
          <w:tab w:val="left" w:pos="142"/>
        </w:tabs>
        <w:ind w:right="-425"/>
        <w:contextualSpacing/>
        <w:jc w:val="both"/>
        <w:rPr>
          <w:rFonts w:ascii="Verdana" w:hAnsi="Verdana"/>
          <w:sz w:val="14"/>
          <w:szCs w:val="14"/>
        </w:rPr>
      </w:pPr>
      <w:r w:rsidRPr="00925873">
        <w:rPr>
          <w:rFonts w:ascii="Verdana" w:hAnsi="Verdana"/>
          <w:b/>
          <w:sz w:val="14"/>
          <w:szCs w:val="14"/>
        </w:rPr>
        <w:t xml:space="preserve">Derechos: </w:t>
      </w:r>
      <w:r w:rsidRPr="00925873">
        <w:rPr>
          <w:rFonts w:ascii="Verdana" w:hAnsi="Verdana"/>
          <w:sz w:val="14"/>
          <w:szCs w:val="14"/>
        </w:rPr>
        <w:t>Ud. tiene el derecho de acceso, rectificación y supresión de sus datos, así como de limitación u oposición a su tratamiento.</w:t>
      </w:r>
    </w:p>
    <w:p w14:paraId="3C3351A5" w14:textId="77777777" w:rsidR="00AC6FCC" w:rsidRPr="00925873" w:rsidRDefault="00AC6FCC" w:rsidP="00AC6FCC">
      <w:pPr>
        <w:shd w:val="clear" w:color="auto" w:fill="FFFFFF"/>
        <w:tabs>
          <w:tab w:val="left" w:pos="142"/>
        </w:tabs>
        <w:ind w:right="-425"/>
        <w:jc w:val="both"/>
        <w:rPr>
          <w:rFonts w:ascii="Verdana" w:hAnsi="Verdana" w:cs="Arial"/>
          <w:b/>
          <w:i/>
          <w:sz w:val="19"/>
          <w:szCs w:val="19"/>
        </w:rPr>
      </w:pPr>
      <w:r w:rsidRPr="00925873">
        <w:rPr>
          <w:rFonts w:ascii="Verdana" w:hAnsi="Verdana"/>
          <w:b/>
          <w:sz w:val="16"/>
          <w:szCs w:val="16"/>
        </w:rPr>
        <w:t>INFORMACIÓN COMPLETA EN EL ANEXO VII.1 «INFORMACIÓN ADICIONAL SOBRE PROTECCIÓN DE DATOS PERSONALES»</w:t>
      </w:r>
      <w:r w:rsidRPr="00925873">
        <w:rPr>
          <w:rFonts w:ascii="Verdana" w:hAnsi="Verdana"/>
          <w:b/>
          <w:sz w:val="16"/>
          <w:szCs w:val="16"/>
          <w:lang w:val="es-ES_tradnl" w:eastAsia="en-US"/>
        </w:rPr>
        <w:br w:type="page"/>
      </w:r>
    </w:p>
    <w:p w14:paraId="17CFF3BF" w14:textId="77777777" w:rsidR="00AC6FCC" w:rsidRPr="00925873" w:rsidRDefault="00F54473" w:rsidP="0094604D">
      <w:pPr>
        <w:pStyle w:val="3izenburua"/>
        <w:ind w:left="2268" w:hanging="2268"/>
        <w:rPr>
          <w:rFonts w:eastAsia="Arial Unicode MS"/>
        </w:rPr>
      </w:pPr>
      <w:bookmarkStart w:id="725" w:name="AnexoII4"/>
      <w:bookmarkStart w:id="726" w:name="_Toc33530869"/>
      <w:bookmarkStart w:id="727" w:name="_Toc38387840"/>
      <w:bookmarkStart w:id="728" w:name="_Toc39127507"/>
      <w:bookmarkStart w:id="729" w:name="_Toc40872931"/>
      <w:bookmarkStart w:id="730" w:name="_Toc41549439"/>
      <w:bookmarkStart w:id="731" w:name="_Toc48120850"/>
      <w:bookmarkStart w:id="732" w:name="_Toc155179073"/>
      <w:r w:rsidRPr="00925873">
        <w:rPr>
          <w:lang w:val="es-ES_tradnl"/>
        </w:rPr>
        <w:t>ANEXO II.</w:t>
      </w:r>
      <w:r w:rsidR="00AC6FCC" w:rsidRPr="00925873">
        <w:rPr>
          <w:lang w:val="es-ES_tradnl"/>
        </w:rPr>
        <w:t>4</w:t>
      </w:r>
      <w:bookmarkEnd w:id="725"/>
      <w:r w:rsidR="00AC6FCC" w:rsidRPr="00925873">
        <w:rPr>
          <w:lang w:val="es-ES_tradnl"/>
        </w:rPr>
        <w:t>.-</w:t>
      </w:r>
      <w:r w:rsidR="00AC6FCC" w:rsidRPr="00925873">
        <w:rPr>
          <w:lang w:val="es-ES_tradnl"/>
        </w:rPr>
        <w:tab/>
      </w:r>
      <w:r w:rsidR="00AC6FCC" w:rsidRPr="00925873">
        <w:rPr>
          <w:rFonts w:eastAsia="Arial Unicode MS"/>
        </w:rPr>
        <w:t>COMPROMISO DE CONSTITUIRSE FORMALMENTE EN UTE</w:t>
      </w:r>
      <w:bookmarkEnd w:id="726"/>
      <w:bookmarkEnd w:id="727"/>
      <w:bookmarkEnd w:id="728"/>
      <w:bookmarkEnd w:id="729"/>
      <w:bookmarkEnd w:id="730"/>
      <w:bookmarkEnd w:id="731"/>
      <w:bookmarkEnd w:id="732"/>
    </w:p>
    <w:p w14:paraId="1FC6A0D5" w14:textId="77777777" w:rsidR="00AC6FCC" w:rsidRPr="00925873" w:rsidRDefault="00AC6FCC" w:rsidP="00AC6FCC">
      <w:pPr>
        <w:ind w:left="600" w:right="-425"/>
        <w:jc w:val="center"/>
        <w:rPr>
          <w:rFonts w:ascii="Verdana" w:hAnsi="Verdana" w:cs="Tahoma"/>
          <w:b/>
          <w:sz w:val="19"/>
          <w:szCs w:val="19"/>
          <w:lang w:val="es-ES_tradnl"/>
        </w:rPr>
      </w:pPr>
    </w:p>
    <w:p w14:paraId="2214D8EF" w14:textId="77777777" w:rsidR="00AC6FCC" w:rsidRPr="00925873" w:rsidRDefault="00AC6FCC" w:rsidP="00AC6FCC">
      <w:pPr>
        <w:ind w:left="600" w:right="-425"/>
        <w:jc w:val="center"/>
        <w:rPr>
          <w:rFonts w:ascii="Verdana" w:hAnsi="Verdana" w:cs="Tahoma"/>
          <w:sz w:val="19"/>
          <w:szCs w:val="19"/>
          <w:lang w:val="es-ES_tradnl"/>
        </w:rPr>
      </w:pPr>
    </w:p>
    <w:p w14:paraId="14D2FC3A" w14:textId="77777777" w:rsidR="00AC6FCC" w:rsidRPr="00925873" w:rsidRDefault="00AC6FCC" w:rsidP="00AC6FCC">
      <w:pPr>
        <w:ind w:left="600" w:right="-425"/>
        <w:jc w:val="center"/>
        <w:rPr>
          <w:rFonts w:ascii="Verdana" w:hAnsi="Verdana" w:cs="Tahoma"/>
          <w:sz w:val="19"/>
          <w:szCs w:val="19"/>
          <w:lang w:val="es-ES_tradnl"/>
        </w:rPr>
      </w:pPr>
    </w:p>
    <w:p w14:paraId="7D2307C5" w14:textId="77777777" w:rsidR="00AC6FCC" w:rsidRPr="00925873" w:rsidRDefault="00AC6FCC" w:rsidP="00AC6FCC">
      <w:pPr>
        <w:widowControl w:val="0"/>
        <w:tabs>
          <w:tab w:val="center" w:pos="4252"/>
          <w:tab w:val="right" w:pos="8504"/>
        </w:tabs>
        <w:ind w:left="284" w:right="-425"/>
        <w:jc w:val="both"/>
        <w:rPr>
          <w:rFonts w:ascii="Verdana" w:hAnsi="Verdana" w:cs="Tahoma"/>
          <w:sz w:val="19"/>
          <w:szCs w:val="19"/>
        </w:rPr>
      </w:pPr>
      <w:r w:rsidRPr="00925873">
        <w:rPr>
          <w:rFonts w:ascii="Verdana" w:hAnsi="Verdana" w:cs="Tahoma"/>
          <w:sz w:val="19"/>
          <w:szCs w:val="19"/>
        </w:rPr>
        <w:t>D./Dña.…………………………………, en nombre propio o en representación de (</w:t>
      </w:r>
      <w:r w:rsidRPr="00925873">
        <w:rPr>
          <w:rFonts w:ascii="Verdana" w:hAnsi="Verdana" w:cs="Tahoma"/>
          <w:color w:val="0000FF"/>
          <w:sz w:val="19"/>
          <w:szCs w:val="19"/>
        </w:rPr>
        <w:t>operadora económica</w:t>
      </w:r>
      <w:r w:rsidRPr="00925873">
        <w:rPr>
          <w:rFonts w:ascii="Verdana" w:hAnsi="Verdana" w:cs="Tahoma"/>
          <w:sz w:val="19"/>
          <w:szCs w:val="19"/>
        </w:rPr>
        <w:t>) …………………………………………………</w:t>
      </w:r>
    </w:p>
    <w:p w14:paraId="43EE1471" w14:textId="77777777" w:rsidR="00AC6FCC" w:rsidRPr="00925873" w:rsidRDefault="00AC6FCC" w:rsidP="00AC6FCC">
      <w:pPr>
        <w:ind w:left="284" w:right="-425"/>
        <w:jc w:val="both"/>
        <w:rPr>
          <w:rFonts w:ascii="Verdana" w:hAnsi="Verdana" w:cs="Tahoma"/>
          <w:sz w:val="19"/>
          <w:szCs w:val="19"/>
        </w:rPr>
      </w:pPr>
    </w:p>
    <w:p w14:paraId="1F9300E7" w14:textId="77777777" w:rsidR="00AC6FCC" w:rsidRPr="00925873" w:rsidRDefault="00AC6FCC" w:rsidP="00AC6FCC">
      <w:pPr>
        <w:ind w:left="284" w:right="-425"/>
        <w:jc w:val="both"/>
        <w:rPr>
          <w:rFonts w:ascii="Verdana" w:hAnsi="Verdana" w:cs="Tahoma"/>
          <w:sz w:val="19"/>
          <w:szCs w:val="19"/>
        </w:rPr>
      </w:pPr>
    </w:p>
    <w:p w14:paraId="65966D31" w14:textId="77777777" w:rsidR="00AC6FCC" w:rsidRPr="00925873" w:rsidRDefault="00AC6FCC" w:rsidP="00AC6FCC">
      <w:pPr>
        <w:widowControl w:val="0"/>
        <w:tabs>
          <w:tab w:val="center" w:pos="4252"/>
          <w:tab w:val="right" w:pos="8504"/>
        </w:tabs>
        <w:ind w:left="284" w:right="-425"/>
        <w:jc w:val="both"/>
        <w:rPr>
          <w:rFonts w:ascii="Verdana" w:hAnsi="Verdana" w:cs="Tahoma"/>
          <w:sz w:val="19"/>
          <w:szCs w:val="19"/>
        </w:rPr>
      </w:pPr>
      <w:r w:rsidRPr="00925873">
        <w:rPr>
          <w:rFonts w:ascii="Verdana" w:hAnsi="Verdana" w:cs="Tahoma"/>
          <w:sz w:val="19"/>
          <w:szCs w:val="19"/>
        </w:rPr>
        <w:t>D./Dña.…………………………………, en nombre propio o en representación de (</w:t>
      </w:r>
      <w:r w:rsidRPr="00925873">
        <w:rPr>
          <w:rFonts w:ascii="Verdana" w:hAnsi="Verdana" w:cs="Tahoma"/>
          <w:color w:val="0000FF"/>
          <w:sz w:val="19"/>
          <w:szCs w:val="19"/>
        </w:rPr>
        <w:t>operadora económica</w:t>
      </w:r>
      <w:r w:rsidRPr="00925873">
        <w:rPr>
          <w:rFonts w:ascii="Verdana" w:hAnsi="Verdana" w:cs="Tahoma"/>
          <w:sz w:val="19"/>
          <w:szCs w:val="19"/>
        </w:rPr>
        <w:t>) ………………………………………………….</w:t>
      </w:r>
    </w:p>
    <w:p w14:paraId="56E7D162" w14:textId="77777777" w:rsidR="00AC6FCC" w:rsidRPr="00925873" w:rsidRDefault="00AC6FCC" w:rsidP="00AC6FCC">
      <w:pPr>
        <w:widowControl w:val="0"/>
        <w:tabs>
          <w:tab w:val="center" w:pos="4252"/>
          <w:tab w:val="right" w:pos="8504"/>
        </w:tabs>
        <w:ind w:left="600" w:right="-425"/>
        <w:jc w:val="both"/>
        <w:rPr>
          <w:rFonts w:ascii="Verdana" w:hAnsi="Verdana" w:cs="Tahoma"/>
          <w:b/>
          <w:sz w:val="19"/>
          <w:szCs w:val="19"/>
          <w:lang w:val="es-ES_tradnl"/>
        </w:rPr>
      </w:pPr>
    </w:p>
    <w:p w14:paraId="16587B9D" w14:textId="77777777" w:rsidR="00AC6FCC" w:rsidRPr="00925873" w:rsidRDefault="00AC6FCC" w:rsidP="00AC6FCC">
      <w:pPr>
        <w:ind w:right="-425"/>
        <w:jc w:val="center"/>
        <w:rPr>
          <w:rFonts w:ascii="Verdana" w:hAnsi="Verdana" w:cs="Tahoma"/>
          <w:b/>
          <w:sz w:val="19"/>
          <w:szCs w:val="19"/>
          <w:lang w:val="es-ES_tradnl"/>
        </w:rPr>
      </w:pPr>
      <w:bookmarkStart w:id="733" w:name="_Toc505598244"/>
      <w:bookmarkStart w:id="734" w:name="_Toc505598321"/>
      <w:bookmarkStart w:id="735" w:name="_Toc505598414"/>
      <w:bookmarkStart w:id="736" w:name="_Toc507512593"/>
      <w:bookmarkStart w:id="737" w:name="_Toc507512894"/>
      <w:r w:rsidRPr="00925873">
        <w:rPr>
          <w:rFonts w:ascii="Verdana" w:hAnsi="Verdana" w:cs="Tahoma"/>
          <w:b/>
          <w:sz w:val="19"/>
          <w:szCs w:val="19"/>
          <w:lang w:val="es-ES_tradnl"/>
        </w:rPr>
        <w:t>DECLARAN:</w:t>
      </w:r>
      <w:bookmarkEnd w:id="733"/>
      <w:bookmarkEnd w:id="734"/>
      <w:bookmarkEnd w:id="735"/>
      <w:bookmarkEnd w:id="736"/>
      <w:bookmarkEnd w:id="737"/>
    </w:p>
    <w:p w14:paraId="5B8AF5CC" w14:textId="77777777" w:rsidR="00AC6FCC" w:rsidRPr="00925873" w:rsidRDefault="00AC6FCC" w:rsidP="00AC6FCC">
      <w:pPr>
        <w:ind w:right="-425"/>
        <w:jc w:val="center"/>
        <w:rPr>
          <w:rFonts w:ascii="Verdana" w:hAnsi="Verdana" w:cs="Tahoma"/>
          <w:b/>
          <w:sz w:val="19"/>
          <w:szCs w:val="19"/>
          <w:lang w:val="es-ES_tradnl"/>
        </w:rPr>
      </w:pPr>
    </w:p>
    <w:p w14:paraId="7D04830D" w14:textId="77777777" w:rsidR="00AC6FCC" w:rsidRPr="00925873" w:rsidRDefault="00AC6FCC" w:rsidP="00AC6FCC">
      <w:pPr>
        <w:widowControl w:val="0"/>
        <w:tabs>
          <w:tab w:val="center" w:pos="4252"/>
          <w:tab w:val="right" w:pos="8504"/>
        </w:tabs>
        <w:ind w:left="600" w:right="-425"/>
        <w:jc w:val="both"/>
        <w:rPr>
          <w:rFonts w:ascii="Verdana" w:hAnsi="Verdana" w:cs="Tahoma"/>
          <w:sz w:val="19"/>
          <w:szCs w:val="19"/>
        </w:rPr>
      </w:pPr>
    </w:p>
    <w:p w14:paraId="312471CD" w14:textId="4C954EC2" w:rsidR="00AC6FCC" w:rsidRPr="00925873" w:rsidRDefault="00AC6FCC" w:rsidP="00AC6FCC">
      <w:pPr>
        <w:widowControl w:val="0"/>
        <w:tabs>
          <w:tab w:val="center" w:pos="4252"/>
          <w:tab w:val="right" w:pos="8504"/>
        </w:tabs>
        <w:ind w:left="284" w:right="-425"/>
        <w:jc w:val="both"/>
        <w:rPr>
          <w:rFonts w:ascii="Verdana" w:hAnsi="Verdana" w:cs="Tahoma"/>
          <w:b/>
          <w:sz w:val="19"/>
          <w:szCs w:val="19"/>
        </w:rPr>
      </w:pPr>
      <w:r w:rsidRPr="00925873">
        <w:rPr>
          <w:rFonts w:ascii="Verdana" w:hAnsi="Verdana" w:cs="Tahoma"/>
          <w:sz w:val="19"/>
          <w:szCs w:val="19"/>
        </w:rPr>
        <w:t>En relación con el expediente nº</w:t>
      </w:r>
      <w:r w:rsidRPr="00925873">
        <w:rPr>
          <w:rFonts w:ascii="Verdana" w:hAnsi="Verdana" w:cs="Tahoma"/>
          <w:b/>
          <w:sz w:val="19"/>
          <w:szCs w:val="19"/>
        </w:rPr>
        <w:t xml:space="preserve"> </w:t>
      </w:r>
      <w:r w:rsidR="00242DE5" w:rsidRPr="00242DE5">
        <w:rPr>
          <w:rFonts w:ascii="Verdana" w:hAnsi="Verdana" w:cs="Tahoma"/>
          <w:b/>
          <w:color w:val="0000FF"/>
          <w:sz w:val="19"/>
          <w:szCs w:val="19"/>
        </w:rPr>
        <w:t>CO/</w:t>
      </w:r>
      <w:r w:rsidR="003B5D6A">
        <w:rPr>
          <w:rFonts w:ascii="Verdana" w:hAnsi="Verdana" w:cs="Tahoma"/>
          <w:b/>
          <w:color w:val="0000FF"/>
          <w:sz w:val="19"/>
          <w:szCs w:val="19"/>
        </w:rPr>
        <w:t>37</w:t>
      </w:r>
      <w:r w:rsidR="00242DE5" w:rsidRPr="00242DE5">
        <w:rPr>
          <w:rFonts w:ascii="Verdana" w:hAnsi="Verdana" w:cs="Tahoma"/>
          <w:b/>
          <w:color w:val="0000FF"/>
          <w:sz w:val="19"/>
          <w:szCs w:val="19"/>
        </w:rPr>
        <w:t>/24</w:t>
      </w:r>
    </w:p>
    <w:p w14:paraId="5E2E847C" w14:textId="77777777" w:rsidR="00AC6FCC" w:rsidRPr="00925873" w:rsidRDefault="00AC6FCC" w:rsidP="00AC6FCC">
      <w:pPr>
        <w:ind w:left="600" w:right="-425" w:hanging="397"/>
        <w:jc w:val="both"/>
        <w:rPr>
          <w:rFonts w:ascii="Verdana" w:hAnsi="Verdana" w:cs="Tahoma"/>
          <w:b/>
          <w:iCs/>
          <w:sz w:val="19"/>
          <w:szCs w:val="19"/>
        </w:rPr>
      </w:pPr>
    </w:p>
    <w:p w14:paraId="399D8009" w14:textId="77777777" w:rsidR="00AC6FCC" w:rsidRPr="00925873" w:rsidRDefault="00AC6FCC" w:rsidP="00AC6FCC">
      <w:pPr>
        <w:ind w:left="600" w:right="-425" w:hanging="397"/>
        <w:jc w:val="both"/>
        <w:rPr>
          <w:rFonts w:ascii="Verdana" w:hAnsi="Verdana" w:cs="Tahoma"/>
          <w:b/>
          <w:iCs/>
          <w:sz w:val="19"/>
          <w:szCs w:val="19"/>
        </w:rPr>
      </w:pPr>
    </w:p>
    <w:p w14:paraId="6A459DD4" w14:textId="77777777" w:rsidR="00AC6FCC" w:rsidRPr="00925873" w:rsidRDefault="00AC6FCC" w:rsidP="00AC6FCC">
      <w:pPr>
        <w:ind w:left="567" w:right="-425" w:hanging="283"/>
        <w:jc w:val="both"/>
        <w:rPr>
          <w:rFonts w:ascii="Verdana" w:hAnsi="Verdana" w:cs="Tahoma"/>
          <w:iCs/>
          <w:sz w:val="19"/>
          <w:szCs w:val="19"/>
        </w:rPr>
      </w:pPr>
      <w:r w:rsidRPr="00925873">
        <w:rPr>
          <w:rFonts w:ascii="Verdana" w:hAnsi="Verdana" w:cs="Tahoma"/>
          <w:b/>
          <w:iCs/>
          <w:sz w:val="19"/>
          <w:szCs w:val="19"/>
        </w:rPr>
        <w:t>1.-</w:t>
      </w:r>
      <w:r w:rsidRPr="00925873">
        <w:rPr>
          <w:rFonts w:ascii="Verdana" w:hAnsi="Verdana" w:cs="Tahoma"/>
          <w:iCs/>
          <w:sz w:val="19"/>
          <w:szCs w:val="19"/>
        </w:rPr>
        <w:t xml:space="preserve"> Que asumen el compromiso de constituirse formalmente en Unión Temporal de Empresas, con las participaciones respectivas del.......% y del........%.</w:t>
      </w:r>
    </w:p>
    <w:p w14:paraId="0BC4AF93" w14:textId="77777777" w:rsidR="00AC6FCC" w:rsidRPr="00925873" w:rsidRDefault="00AC6FCC" w:rsidP="00AC6FCC">
      <w:pPr>
        <w:ind w:left="567" w:right="-425" w:hanging="283"/>
        <w:jc w:val="both"/>
        <w:rPr>
          <w:rFonts w:ascii="Verdana" w:hAnsi="Verdana" w:cs="Tahoma"/>
          <w:iCs/>
          <w:sz w:val="19"/>
          <w:szCs w:val="19"/>
        </w:rPr>
      </w:pPr>
    </w:p>
    <w:p w14:paraId="139060EA" w14:textId="77777777" w:rsidR="00AC6FCC" w:rsidRPr="00925873" w:rsidRDefault="00AC6FCC" w:rsidP="00AC6FCC">
      <w:pPr>
        <w:ind w:left="1100" w:right="-425" w:hanging="816"/>
        <w:jc w:val="both"/>
        <w:rPr>
          <w:rFonts w:ascii="Verdana" w:hAnsi="Verdana" w:cs="Tahoma"/>
          <w:iCs/>
          <w:sz w:val="19"/>
          <w:szCs w:val="19"/>
        </w:rPr>
      </w:pPr>
    </w:p>
    <w:p w14:paraId="24E2A190" w14:textId="77777777" w:rsidR="00AC6FCC" w:rsidRPr="00925873" w:rsidRDefault="00AC6FCC" w:rsidP="00AC6FCC">
      <w:pPr>
        <w:ind w:left="567" w:right="-425" w:hanging="283"/>
        <w:jc w:val="both"/>
        <w:rPr>
          <w:rFonts w:ascii="Verdana" w:hAnsi="Verdana" w:cs="Tahoma"/>
          <w:iCs/>
          <w:sz w:val="19"/>
          <w:szCs w:val="19"/>
        </w:rPr>
      </w:pPr>
      <w:r w:rsidRPr="00925873">
        <w:rPr>
          <w:rFonts w:ascii="Verdana" w:hAnsi="Verdana" w:cs="Tahoma"/>
          <w:b/>
          <w:iCs/>
          <w:sz w:val="19"/>
          <w:szCs w:val="19"/>
        </w:rPr>
        <w:t>2.-</w:t>
      </w:r>
      <w:r w:rsidRPr="00925873">
        <w:rPr>
          <w:rFonts w:ascii="Verdana" w:hAnsi="Verdana" w:cs="Tahoma"/>
          <w:iCs/>
          <w:sz w:val="19"/>
          <w:szCs w:val="19"/>
        </w:rPr>
        <w:t xml:space="preserve"> Que nombran representante o apoderad</w:t>
      </w:r>
      <w:r w:rsidR="005A312B" w:rsidRPr="00925873">
        <w:rPr>
          <w:rFonts w:ascii="Verdana" w:hAnsi="Verdana" w:cs="Tahoma"/>
          <w:iCs/>
          <w:sz w:val="19"/>
          <w:szCs w:val="19"/>
        </w:rPr>
        <w:t>a/</w:t>
      </w:r>
      <w:r w:rsidRPr="00925873">
        <w:rPr>
          <w:rFonts w:ascii="Verdana" w:hAnsi="Verdana" w:cs="Tahoma"/>
          <w:iCs/>
          <w:sz w:val="19"/>
          <w:szCs w:val="19"/>
        </w:rPr>
        <w:t>o únic</w:t>
      </w:r>
      <w:r w:rsidR="005A312B" w:rsidRPr="00925873">
        <w:rPr>
          <w:rFonts w:ascii="Verdana" w:hAnsi="Verdana" w:cs="Tahoma"/>
          <w:iCs/>
          <w:sz w:val="19"/>
          <w:szCs w:val="19"/>
        </w:rPr>
        <w:t>a/</w:t>
      </w:r>
      <w:r w:rsidRPr="00925873">
        <w:rPr>
          <w:rFonts w:ascii="Verdana" w:hAnsi="Verdana" w:cs="Tahoma"/>
          <w:iCs/>
          <w:sz w:val="19"/>
          <w:szCs w:val="19"/>
        </w:rPr>
        <w:t>o de la unión con poderes bastantes para ejercitar los derechos y cumplir las obligaciones que del contrato se deriven hasta la extinción del mismo a D./Dña. ...........................................</w:t>
      </w:r>
    </w:p>
    <w:p w14:paraId="255CDFC4" w14:textId="77777777" w:rsidR="00AC6FCC" w:rsidRPr="00925873" w:rsidRDefault="00AC6FCC" w:rsidP="00AC6FCC">
      <w:pPr>
        <w:ind w:left="600" w:right="-425"/>
        <w:jc w:val="center"/>
        <w:rPr>
          <w:rFonts w:ascii="Verdana" w:hAnsi="Verdana" w:cs="Tahoma"/>
          <w:sz w:val="19"/>
          <w:szCs w:val="19"/>
          <w:lang w:val="es-ES_tradnl"/>
        </w:rPr>
      </w:pPr>
    </w:p>
    <w:p w14:paraId="77011C7F" w14:textId="77777777" w:rsidR="00AC6FCC" w:rsidRPr="00925873" w:rsidRDefault="00AC6FCC" w:rsidP="00AC6FCC">
      <w:pPr>
        <w:ind w:left="600" w:right="-425"/>
        <w:jc w:val="center"/>
        <w:rPr>
          <w:rFonts w:ascii="Verdana" w:hAnsi="Verdana" w:cs="Tahoma"/>
          <w:sz w:val="19"/>
          <w:szCs w:val="19"/>
          <w:lang w:val="es-ES_tradnl"/>
        </w:rPr>
      </w:pPr>
    </w:p>
    <w:p w14:paraId="00AF1A1E" w14:textId="77777777" w:rsidR="00AC6FCC" w:rsidRPr="00925873" w:rsidRDefault="00AC6FCC" w:rsidP="00AC6FCC">
      <w:pPr>
        <w:ind w:left="600" w:right="-425"/>
        <w:jc w:val="center"/>
        <w:rPr>
          <w:rFonts w:ascii="Verdana" w:hAnsi="Verdana" w:cs="Tahoma"/>
          <w:sz w:val="19"/>
          <w:szCs w:val="19"/>
          <w:lang w:val="es-ES_tradnl"/>
        </w:rPr>
      </w:pPr>
    </w:p>
    <w:p w14:paraId="5889AC9D" w14:textId="77777777" w:rsidR="00AC6FCC" w:rsidRPr="00925873" w:rsidRDefault="00AC6FCC" w:rsidP="00AC6FCC">
      <w:pPr>
        <w:ind w:left="284" w:right="-425"/>
        <w:rPr>
          <w:rFonts w:ascii="Verdana" w:hAnsi="Verdana" w:cs="Tahoma"/>
          <w:sz w:val="19"/>
          <w:szCs w:val="19"/>
        </w:rPr>
      </w:pPr>
      <w:bookmarkStart w:id="738" w:name="_Toc505598245"/>
      <w:bookmarkStart w:id="739" w:name="_Toc505598322"/>
      <w:bookmarkStart w:id="740" w:name="_Toc505598415"/>
      <w:bookmarkStart w:id="741" w:name="_Toc507512594"/>
      <w:bookmarkStart w:id="742" w:name="_Toc507512895"/>
      <w:r w:rsidRPr="00925873">
        <w:rPr>
          <w:rFonts w:ascii="Verdana" w:hAnsi="Verdana" w:cs="Tahoma"/>
          <w:sz w:val="19"/>
          <w:szCs w:val="19"/>
        </w:rPr>
        <w:t>En............................., a...... de....................de 20....</w:t>
      </w:r>
      <w:bookmarkEnd w:id="738"/>
      <w:bookmarkEnd w:id="739"/>
      <w:bookmarkEnd w:id="740"/>
      <w:bookmarkEnd w:id="741"/>
      <w:bookmarkEnd w:id="742"/>
    </w:p>
    <w:p w14:paraId="34AFFA53" w14:textId="77777777" w:rsidR="00AC6FCC" w:rsidRPr="00925873" w:rsidRDefault="00AC6FCC" w:rsidP="00AC6FCC">
      <w:pPr>
        <w:ind w:left="284" w:right="-425"/>
        <w:rPr>
          <w:rFonts w:ascii="Verdana" w:hAnsi="Verdana" w:cs="Tahoma"/>
          <w:sz w:val="19"/>
          <w:szCs w:val="19"/>
        </w:rPr>
      </w:pPr>
    </w:p>
    <w:p w14:paraId="5E2307AF" w14:textId="77777777" w:rsidR="00AC6FCC" w:rsidRPr="00925873" w:rsidRDefault="00AC6FCC" w:rsidP="00AC6FCC">
      <w:pPr>
        <w:ind w:left="284" w:right="-425"/>
        <w:rPr>
          <w:rFonts w:ascii="Verdana" w:hAnsi="Verdana" w:cs="Tahoma"/>
          <w:sz w:val="19"/>
          <w:szCs w:val="19"/>
        </w:rPr>
      </w:pPr>
    </w:p>
    <w:p w14:paraId="00EAB3FF" w14:textId="77777777" w:rsidR="00AC6FCC" w:rsidRPr="00925873" w:rsidRDefault="00AC6FCC" w:rsidP="00AC6FCC">
      <w:pPr>
        <w:ind w:left="284" w:right="-425"/>
        <w:rPr>
          <w:rFonts w:ascii="Verdana" w:hAnsi="Verdana" w:cs="Tahoma"/>
          <w:sz w:val="19"/>
          <w:szCs w:val="19"/>
        </w:rPr>
      </w:pPr>
    </w:p>
    <w:p w14:paraId="4707F4EF" w14:textId="77777777" w:rsidR="00AC6FCC" w:rsidRPr="00925873" w:rsidRDefault="00AC6FCC" w:rsidP="00AC6FCC">
      <w:pPr>
        <w:ind w:left="284" w:right="-425"/>
        <w:rPr>
          <w:rFonts w:ascii="Verdana" w:hAnsi="Verdana" w:cs="Tahoma"/>
          <w:sz w:val="20"/>
          <w:szCs w:val="20"/>
        </w:rPr>
      </w:pPr>
      <w:r w:rsidRPr="00925873">
        <w:rPr>
          <w:rFonts w:ascii="Verdana" w:hAnsi="Verdana" w:cs="Tahoma"/>
          <w:sz w:val="19"/>
          <w:szCs w:val="19"/>
        </w:rPr>
        <w:t>Firmado</w:t>
      </w:r>
      <w:r w:rsidRPr="00925873">
        <w:rPr>
          <w:rFonts w:ascii="Verdana" w:hAnsi="Verdana" w:cs="Tahoma"/>
          <w:sz w:val="20"/>
          <w:szCs w:val="20"/>
        </w:rPr>
        <w:t>:</w:t>
      </w:r>
    </w:p>
    <w:p w14:paraId="174C509E" w14:textId="77777777" w:rsidR="00AC6FCC" w:rsidRPr="00925873" w:rsidRDefault="00AC6FCC" w:rsidP="00AC6FCC">
      <w:pPr>
        <w:ind w:left="600" w:right="-425"/>
        <w:rPr>
          <w:rFonts w:ascii="Verdana" w:hAnsi="Verdana" w:cs="Tahoma"/>
          <w:sz w:val="20"/>
          <w:szCs w:val="20"/>
        </w:rPr>
      </w:pPr>
    </w:p>
    <w:p w14:paraId="65BD6987" w14:textId="77777777" w:rsidR="00AC6FCC" w:rsidRPr="00925873" w:rsidRDefault="00AC6FCC" w:rsidP="00AC6FCC">
      <w:pPr>
        <w:ind w:left="600" w:right="-425"/>
        <w:rPr>
          <w:rFonts w:ascii="Verdana" w:hAnsi="Verdana" w:cs="Tahoma"/>
          <w:sz w:val="20"/>
          <w:szCs w:val="20"/>
        </w:rPr>
      </w:pPr>
    </w:p>
    <w:p w14:paraId="2E865FB9" w14:textId="77777777" w:rsidR="00AC6FCC" w:rsidRPr="00925873" w:rsidRDefault="00AC6FCC" w:rsidP="00AC6FCC">
      <w:pPr>
        <w:ind w:left="600" w:right="-425"/>
        <w:rPr>
          <w:rFonts w:ascii="Verdana" w:hAnsi="Verdana" w:cs="Tahoma"/>
          <w:sz w:val="20"/>
          <w:szCs w:val="20"/>
        </w:rPr>
      </w:pPr>
    </w:p>
    <w:p w14:paraId="74130376" w14:textId="77777777" w:rsidR="00AC6FCC" w:rsidRPr="00925873" w:rsidRDefault="00AC6FCC" w:rsidP="00AC6FCC">
      <w:pPr>
        <w:ind w:left="600" w:right="-425"/>
        <w:rPr>
          <w:rFonts w:ascii="Verdana" w:hAnsi="Verdana" w:cs="Tahoma"/>
          <w:sz w:val="20"/>
          <w:szCs w:val="20"/>
        </w:rPr>
      </w:pPr>
    </w:p>
    <w:p w14:paraId="1878BC1B" w14:textId="77777777" w:rsidR="00AC6FCC" w:rsidRPr="00925873" w:rsidRDefault="00AC6FCC" w:rsidP="00AC6FCC">
      <w:pPr>
        <w:ind w:left="600" w:right="-425"/>
        <w:rPr>
          <w:rFonts w:ascii="Verdana" w:hAnsi="Verdana" w:cs="Tahoma"/>
          <w:sz w:val="20"/>
          <w:szCs w:val="20"/>
        </w:rPr>
      </w:pPr>
    </w:p>
    <w:p w14:paraId="6AD5238F" w14:textId="77777777" w:rsidR="00AC6FCC" w:rsidRPr="00925873" w:rsidRDefault="00AC6FCC" w:rsidP="00AC6FCC">
      <w:pPr>
        <w:ind w:left="600" w:right="-425"/>
        <w:rPr>
          <w:rFonts w:ascii="Verdana" w:hAnsi="Verdana" w:cs="Tahoma"/>
          <w:sz w:val="20"/>
          <w:szCs w:val="20"/>
        </w:rPr>
      </w:pPr>
    </w:p>
    <w:p w14:paraId="0DC2174B" w14:textId="77777777" w:rsidR="00AC6FCC" w:rsidRPr="00925873" w:rsidRDefault="00AC6FCC" w:rsidP="00AC6FCC">
      <w:pPr>
        <w:ind w:left="600" w:right="-425"/>
        <w:rPr>
          <w:rFonts w:ascii="Verdana" w:hAnsi="Verdana" w:cs="Tahoma"/>
          <w:sz w:val="20"/>
          <w:szCs w:val="20"/>
        </w:rPr>
      </w:pPr>
    </w:p>
    <w:p w14:paraId="358A4BA2" w14:textId="246425BE" w:rsidR="00AC6FCC" w:rsidRPr="00925873" w:rsidRDefault="00AC6FCC" w:rsidP="00EA5566">
      <w:pPr>
        <w:ind w:right="-425"/>
        <w:rPr>
          <w:rFonts w:ascii="Verdana" w:hAnsi="Verdana" w:cs="Tahoma"/>
          <w:sz w:val="20"/>
          <w:szCs w:val="20"/>
        </w:rPr>
      </w:pPr>
    </w:p>
    <w:p w14:paraId="158451AF" w14:textId="77777777" w:rsidR="00AC6FCC" w:rsidRPr="00925873" w:rsidRDefault="00AC6FCC" w:rsidP="00AC6FCC">
      <w:pPr>
        <w:ind w:left="600" w:right="-425"/>
        <w:rPr>
          <w:rFonts w:ascii="Verdana" w:hAnsi="Verdana" w:cs="Tahoma"/>
          <w:sz w:val="20"/>
          <w:szCs w:val="20"/>
        </w:rPr>
      </w:pPr>
    </w:p>
    <w:p w14:paraId="103E5329" w14:textId="77777777" w:rsidR="00AC6FCC" w:rsidRPr="00925873" w:rsidRDefault="00AC6FCC" w:rsidP="00AC6FCC">
      <w:pPr>
        <w:shd w:val="clear" w:color="auto" w:fill="FFFFFF"/>
        <w:ind w:right="-425"/>
        <w:jc w:val="both"/>
        <w:rPr>
          <w:rFonts w:ascii="Verdana" w:hAnsi="Verdana"/>
          <w:b/>
          <w:sz w:val="14"/>
          <w:szCs w:val="14"/>
        </w:rPr>
      </w:pPr>
      <w:r w:rsidRPr="00925873">
        <w:rPr>
          <w:rFonts w:ascii="Verdana" w:hAnsi="Verdana"/>
          <w:b/>
          <w:sz w:val="14"/>
          <w:szCs w:val="14"/>
        </w:rPr>
        <w:t>Información básica sobre protección de datos personales.</w:t>
      </w:r>
    </w:p>
    <w:p w14:paraId="4209024B" w14:textId="77777777" w:rsidR="00AC6FCC" w:rsidRPr="00925873" w:rsidRDefault="00AC6FCC" w:rsidP="00AC6FCC">
      <w:pPr>
        <w:shd w:val="clear" w:color="auto" w:fill="FFFFFF"/>
        <w:ind w:left="-142" w:right="-425"/>
        <w:jc w:val="both"/>
        <w:rPr>
          <w:rFonts w:ascii="Verdana" w:hAnsi="Verdana"/>
          <w:b/>
          <w:sz w:val="14"/>
          <w:szCs w:val="14"/>
        </w:rPr>
      </w:pPr>
    </w:p>
    <w:p w14:paraId="6EA9CC23" w14:textId="77777777" w:rsidR="00AC6FCC" w:rsidRPr="00925873" w:rsidRDefault="00AC6FCC" w:rsidP="00AC6FCC">
      <w:pPr>
        <w:shd w:val="clear" w:color="auto" w:fill="FFFFFF"/>
        <w:ind w:right="-425"/>
        <w:jc w:val="both"/>
        <w:rPr>
          <w:rFonts w:ascii="Verdana" w:hAnsi="Verdana"/>
          <w:sz w:val="14"/>
          <w:szCs w:val="14"/>
        </w:rPr>
      </w:pPr>
      <w:r w:rsidRPr="0092587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25873">
        <w:rPr>
          <w:rFonts w:ascii="Verdana" w:hAnsi="Verdana"/>
          <w:b/>
          <w:sz w:val="14"/>
          <w:szCs w:val="14"/>
        </w:rPr>
        <w:t>Gestión de la contratación</w:t>
      </w:r>
      <w:r w:rsidRPr="00925873">
        <w:rPr>
          <w:rFonts w:ascii="Verdana" w:hAnsi="Verdana"/>
          <w:sz w:val="14"/>
          <w:szCs w:val="14"/>
        </w:rPr>
        <w:t>»:</w:t>
      </w:r>
    </w:p>
    <w:p w14:paraId="03095334" w14:textId="77777777" w:rsidR="00AC6FCC" w:rsidRPr="00925873" w:rsidRDefault="00AC6FCC" w:rsidP="00AC6FCC">
      <w:pPr>
        <w:shd w:val="clear" w:color="auto" w:fill="FFFFFF"/>
        <w:ind w:left="142" w:right="-425"/>
        <w:jc w:val="both"/>
        <w:rPr>
          <w:rFonts w:ascii="Verdana" w:hAnsi="Verdana"/>
          <w:sz w:val="14"/>
          <w:szCs w:val="14"/>
        </w:rPr>
      </w:pPr>
    </w:p>
    <w:p w14:paraId="17C9A85E" w14:textId="77777777" w:rsidR="00AC6FCC" w:rsidRPr="00925873" w:rsidRDefault="00AC6FCC" w:rsidP="001D6946">
      <w:pPr>
        <w:numPr>
          <w:ilvl w:val="0"/>
          <w:numId w:val="34"/>
        </w:numPr>
        <w:shd w:val="clear" w:color="auto" w:fill="FFFFFF"/>
        <w:tabs>
          <w:tab w:val="left" w:pos="142"/>
        </w:tabs>
        <w:ind w:right="-425"/>
        <w:contextualSpacing/>
        <w:jc w:val="both"/>
        <w:rPr>
          <w:rFonts w:ascii="Verdana" w:hAnsi="Verdana"/>
          <w:sz w:val="14"/>
          <w:szCs w:val="14"/>
        </w:rPr>
      </w:pPr>
      <w:r w:rsidRPr="00925873">
        <w:rPr>
          <w:rFonts w:ascii="Verdana" w:hAnsi="Verdana"/>
          <w:b/>
          <w:sz w:val="14"/>
          <w:szCs w:val="14"/>
        </w:rPr>
        <w:t xml:space="preserve">Responsable: </w:t>
      </w:r>
      <w:r w:rsidRPr="00925873">
        <w:rPr>
          <w:rFonts w:ascii="Verdana" w:hAnsi="Verdana"/>
          <w:sz w:val="14"/>
          <w:szCs w:val="14"/>
        </w:rPr>
        <w:t>órgano de contratación correspondiente.</w:t>
      </w:r>
    </w:p>
    <w:p w14:paraId="2E4CD3A7" w14:textId="77777777" w:rsidR="00AC6FCC" w:rsidRPr="00925873" w:rsidRDefault="00AC6FCC" w:rsidP="001D6946">
      <w:pPr>
        <w:numPr>
          <w:ilvl w:val="0"/>
          <w:numId w:val="34"/>
        </w:numPr>
        <w:shd w:val="clear" w:color="auto" w:fill="FFFFFF"/>
        <w:tabs>
          <w:tab w:val="left" w:pos="142"/>
        </w:tabs>
        <w:ind w:right="-425"/>
        <w:contextualSpacing/>
        <w:jc w:val="both"/>
        <w:rPr>
          <w:rFonts w:ascii="Verdana" w:hAnsi="Verdana"/>
          <w:sz w:val="14"/>
          <w:szCs w:val="14"/>
        </w:rPr>
      </w:pPr>
      <w:r w:rsidRPr="00925873">
        <w:rPr>
          <w:rFonts w:ascii="Verdana" w:hAnsi="Verdana"/>
          <w:b/>
          <w:sz w:val="14"/>
          <w:szCs w:val="14"/>
        </w:rPr>
        <w:t>Finalidad:</w:t>
      </w:r>
      <w:r w:rsidRPr="0092587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4606C4F" w14:textId="77777777" w:rsidR="00AC6FCC" w:rsidRPr="00925873" w:rsidRDefault="00AC6FCC" w:rsidP="001D6946">
      <w:pPr>
        <w:numPr>
          <w:ilvl w:val="0"/>
          <w:numId w:val="34"/>
        </w:numPr>
        <w:shd w:val="clear" w:color="auto" w:fill="FFFFFF"/>
        <w:tabs>
          <w:tab w:val="left" w:pos="142"/>
        </w:tabs>
        <w:ind w:right="-425"/>
        <w:contextualSpacing/>
        <w:jc w:val="both"/>
        <w:rPr>
          <w:rFonts w:ascii="Verdana" w:hAnsi="Verdana"/>
          <w:sz w:val="14"/>
          <w:szCs w:val="14"/>
        </w:rPr>
      </w:pPr>
      <w:r w:rsidRPr="00925873">
        <w:rPr>
          <w:rFonts w:ascii="Verdana" w:hAnsi="Verdana"/>
          <w:b/>
          <w:sz w:val="14"/>
          <w:szCs w:val="14"/>
        </w:rPr>
        <w:t>Legitimación:</w:t>
      </w:r>
      <w:r w:rsidRPr="0092587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227E6D9" w14:textId="77777777" w:rsidR="00AC6FCC" w:rsidRPr="00925873" w:rsidRDefault="00AC6FCC" w:rsidP="001D6946">
      <w:pPr>
        <w:numPr>
          <w:ilvl w:val="0"/>
          <w:numId w:val="34"/>
        </w:numPr>
        <w:shd w:val="clear" w:color="auto" w:fill="FFFFFF"/>
        <w:tabs>
          <w:tab w:val="left" w:pos="142"/>
        </w:tabs>
        <w:ind w:right="-425"/>
        <w:contextualSpacing/>
        <w:jc w:val="both"/>
        <w:rPr>
          <w:rFonts w:ascii="Verdana" w:hAnsi="Verdana"/>
          <w:sz w:val="14"/>
          <w:szCs w:val="14"/>
        </w:rPr>
      </w:pPr>
      <w:r w:rsidRPr="00925873">
        <w:rPr>
          <w:rFonts w:ascii="Verdana" w:hAnsi="Verdana"/>
          <w:b/>
          <w:sz w:val="14"/>
          <w:szCs w:val="14"/>
        </w:rPr>
        <w:t xml:space="preserve">Destinatarias: </w:t>
      </w:r>
      <w:r w:rsidRPr="00925873">
        <w:rPr>
          <w:rFonts w:ascii="Verdana" w:hAnsi="Verdana"/>
          <w:sz w:val="14"/>
          <w:szCs w:val="14"/>
        </w:rPr>
        <w:t>Los datos personales podrán ser facilitados a quien ostente un interés legítimo y a la Hacienda General del País Vasco.</w:t>
      </w:r>
    </w:p>
    <w:p w14:paraId="1FCFC5A3" w14:textId="77777777" w:rsidR="00AC6FCC" w:rsidRPr="00925873" w:rsidRDefault="00AC6FCC" w:rsidP="001D6946">
      <w:pPr>
        <w:numPr>
          <w:ilvl w:val="0"/>
          <w:numId w:val="34"/>
        </w:numPr>
        <w:shd w:val="clear" w:color="auto" w:fill="FFFFFF"/>
        <w:tabs>
          <w:tab w:val="left" w:pos="142"/>
        </w:tabs>
        <w:ind w:right="-425"/>
        <w:contextualSpacing/>
        <w:jc w:val="both"/>
        <w:rPr>
          <w:rFonts w:ascii="Verdana" w:hAnsi="Verdana"/>
          <w:sz w:val="14"/>
          <w:szCs w:val="14"/>
        </w:rPr>
      </w:pPr>
      <w:r w:rsidRPr="00925873">
        <w:rPr>
          <w:rFonts w:ascii="Verdana" w:hAnsi="Verdana"/>
          <w:b/>
          <w:sz w:val="14"/>
          <w:szCs w:val="14"/>
        </w:rPr>
        <w:t xml:space="preserve">Derechos: </w:t>
      </w:r>
      <w:r w:rsidRPr="00925873">
        <w:rPr>
          <w:rFonts w:ascii="Verdana" w:hAnsi="Verdana"/>
          <w:sz w:val="14"/>
          <w:szCs w:val="14"/>
        </w:rPr>
        <w:t>Ud. tiene el derecho de acceso, rectificación y supresión de sus datos, así como de limitación u oposición a su tratamiento.</w:t>
      </w:r>
    </w:p>
    <w:p w14:paraId="00DDB78A" w14:textId="77777777" w:rsidR="00AC6FCC" w:rsidRPr="00925873" w:rsidRDefault="00AC6FCC" w:rsidP="00AC6FCC">
      <w:pPr>
        <w:shd w:val="clear" w:color="auto" w:fill="FFFFFF"/>
        <w:ind w:right="-425"/>
        <w:contextualSpacing/>
        <w:jc w:val="both"/>
        <w:rPr>
          <w:rFonts w:ascii="Verdana" w:hAnsi="Verdana"/>
          <w:b/>
          <w:sz w:val="14"/>
          <w:szCs w:val="14"/>
        </w:rPr>
      </w:pPr>
    </w:p>
    <w:p w14:paraId="3865E5EF" w14:textId="77777777" w:rsidR="00233933" w:rsidRPr="00925873" w:rsidRDefault="00AC6FCC" w:rsidP="00EA5566">
      <w:pPr>
        <w:shd w:val="clear" w:color="auto" w:fill="FFFFFF"/>
        <w:tabs>
          <w:tab w:val="left" w:pos="142"/>
        </w:tabs>
        <w:ind w:right="-425"/>
        <w:jc w:val="both"/>
        <w:rPr>
          <w:rFonts w:ascii="Verdana" w:hAnsi="Verdana"/>
          <w:b/>
          <w:sz w:val="16"/>
          <w:szCs w:val="16"/>
        </w:rPr>
        <w:sectPr w:rsidR="00233933" w:rsidRPr="00925873" w:rsidSect="00A12B05">
          <w:headerReference w:type="default" r:id="rId27"/>
          <w:footnotePr>
            <w:numRestart w:val="eachSect"/>
          </w:footnotePr>
          <w:pgSz w:w="11906" w:h="16838"/>
          <w:pgMar w:top="567" w:right="1276" w:bottom="992" w:left="1134" w:header="284" w:footer="482" w:gutter="0"/>
          <w:cols w:space="720"/>
          <w:docGrid w:linePitch="326"/>
        </w:sectPr>
      </w:pPr>
      <w:r w:rsidRPr="00925873">
        <w:rPr>
          <w:rFonts w:ascii="Verdana" w:hAnsi="Verdana"/>
          <w:b/>
          <w:sz w:val="16"/>
          <w:szCs w:val="16"/>
        </w:rPr>
        <w:t>INFORMACIÓN COMPLETA EN EL ANEXO VII.1 «INFORMACIÓN ADICIONAL SOBRE PROTECCIÓN DE DATOS PERSONALES»</w:t>
      </w:r>
    </w:p>
    <w:p w14:paraId="0A641341" w14:textId="77777777" w:rsidR="00AC6FCC" w:rsidRPr="00925873" w:rsidRDefault="00F54473" w:rsidP="0094604D">
      <w:pPr>
        <w:pStyle w:val="3izenburua"/>
        <w:ind w:left="1701" w:hanging="1701"/>
        <w:rPr>
          <w:rFonts w:eastAsia="Arial Unicode MS"/>
        </w:rPr>
      </w:pPr>
      <w:bookmarkStart w:id="743" w:name="AnexoII5"/>
      <w:bookmarkStart w:id="744" w:name="_Toc33530870"/>
      <w:bookmarkStart w:id="745" w:name="_Toc38387841"/>
      <w:bookmarkStart w:id="746" w:name="_Toc39127508"/>
      <w:bookmarkStart w:id="747" w:name="_Toc40872932"/>
      <w:bookmarkStart w:id="748" w:name="_Toc41549440"/>
      <w:bookmarkStart w:id="749" w:name="_Toc48120851"/>
      <w:bookmarkStart w:id="750" w:name="_Toc155179074"/>
      <w:r w:rsidRPr="00925873">
        <w:rPr>
          <w:lang w:val="es-ES_tradnl"/>
        </w:rPr>
        <w:t>ANEXO II.</w:t>
      </w:r>
      <w:r w:rsidR="00AC6FCC" w:rsidRPr="00925873">
        <w:rPr>
          <w:lang w:val="es-ES_tradnl"/>
        </w:rPr>
        <w:t>5.</w:t>
      </w:r>
      <w:bookmarkEnd w:id="743"/>
      <w:r w:rsidR="00AC6FCC" w:rsidRPr="00925873">
        <w:rPr>
          <w:rFonts w:eastAsia="Arial Unicode MS"/>
        </w:rPr>
        <w:t>-</w:t>
      </w:r>
      <w:r w:rsidR="00AC6FCC" w:rsidRPr="00925873">
        <w:rPr>
          <w:rFonts w:eastAsia="Arial Unicode MS"/>
        </w:rPr>
        <w:tab/>
        <w:t>DECLARACIÓN SOBRE LOS COMPROMISOS QUE ASUME RESPECTO A LAS PERSONAS QUE REALICEN LA ACTIVIDAD OBJETO DEL CONTRATO</w:t>
      </w:r>
      <w:bookmarkEnd w:id="744"/>
      <w:bookmarkEnd w:id="745"/>
      <w:bookmarkEnd w:id="746"/>
      <w:bookmarkEnd w:id="747"/>
      <w:bookmarkEnd w:id="748"/>
      <w:bookmarkEnd w:id="749"/>
      <w:bookmarkEnd w:id="750"/>
    </w:p>
    <w:p w14:paraId="3C4359BD" w14:textId="77777777" w:rsidR="00AC6FCC" w:rsidRPr="00925873" w:rsidRDefault="00AC6FCC" w:rsidP="00AC6FCC">
      <w:pPr>
        <w:widowControl w:val="0"/>
        <w:tabs>
          <w:tab w:val="center" w:pos="4252"/>
          <w:tab w:val="right" w:pos="8504"/>
        </w:tabs>
        <w:ind w:left="600" w:right="-427"/>
        <w:jc w:val="both"/>
        <w:rPr>
          <w:rFonts w:ascii="Verdana" w:hAnsi="Verdana" w:cs="Tahoma"/>
          <w:sz w:val="19"/>
          <w:szCs w:val="19"/>
        </w:rPr>
      </w:pPr>
    </w:p>
    <w:p w14:paraId="7ED6792E" w14:textId="77777777" w:rsidR="00AC6FCC" w:rsidRPr="00925873" w:rsidRDefault="00AC6FCC" w:rsidP="00AC6FCC">
      <w:pPr>
        <w:widowControl w:val="0"/>
        <w:tabs>
          <w:tab w:val="center" w:pos="4252"/>
          <w:tab w:val="right" w:pos="8504"/>
        </w:tabs>
        <w:ind w:left="600" w:right="-427"/>
        <w:jc w:val="both"/>
        <w:rPr>
          <w:rFonts w:ascii="Verdana" w:hAnsi="Verdana" w:cs="Tahoma"/>
          <w:sz w:val="19"/>
          <w:szCs w:val="19"/>
        </w:rPr>
      </w:pPr>
    </w:p>
    <w:p w14:paraId="04F3CB88" w14:textId="512C0B9A" w:rsidR="00AC6FCC" w:rsidRPr="00925873" w:rsidRDefault="00AC6FCC" w:rsidP="00AC6FCC">
      <w:pPr>
        <w:widowControl w:val="0"/>
        <w:tabs>
          <w:tab w:val="center" w:pos="4252"/>
          <w:tab w:val="right" w:pos="8504"/>
        </w:tabs>
        <w:ind w:right="-427"/>
        <w:jc w:val="both"/>
        <w:rPr>
          <w:rFonts w:ascii="Verdana" w:hAnsi="Verdana" w:cs="Tahoma"/>
          <w:sz w:val="19"/>
          <w:szCs w:val="19"/>
        </w:rPr>
      </w:pPr>
      <w:r w:rsidRPr="00925873">
        <w:rPr>
          <w:rFonts w:ascii="Verdana" w:hAnsi="Verdana" w:cs="Tahoma"/>
          <w:sz w:val="19"/>
          <w:szCs w:val="19"/>
          <w:vertAlign w:val="superscript"/>
        </w:rPr>
        <w:footnoteReference w:id="8"/>
      </w:r>
      <w:r w:rsidRPr="00925873">
        <w:rPr>
          <w:rFonts w:ascii="Verdana" w:hAnsi="Verdana" w:cs="Tahoma"/>
          <w:sz w:val="19"/>
          <w:szCs w:val="19"/>
        </w:rPr>
        <w:t>D./Dña.…………………………………………………, en nombre propio o en representación de (</w:t>
      </w:r>
      <w:r w:rsidRPr="00925873">
        <w:rPr>
          <w:rFonts w:ascii="Verdana" w:hAnsi="Verdana" w:cs="Tahoma"/>
          <w:color w:val="0000FF"/>
          <w:sz w:val="19"/>
          <w:szCs w:val="19"/>
        </w:rPr>
        <w:t>operadora económica</w:t>
      </w:r>
      <w:r w:rsidRPr="00925873">
        <w:rPr>
          <w:rFonts w:ascii="Verdana" w:hAnsi="Verdana" w:cs="Tahoma"/>
          <w:sz w:val="19"/>
          <w:szCs w:val="19"/>
        </w:rPr>
        <w:t>) ……………………………………………, con NIF………………………(</w:t>
      </w:r>
      <w:r w:rsidRPr="00925873">
        <w:rPr>
          <w:rFonts w:ascii="Verdana" w:hAnsi="Verdana" w:cs="Tahoma"/>
          <w:color w:val="0000FF"/>
          <w:sz w:val="19"/>
          <w:szCs w:val="19"/>
        </w:rPr>
        <w:t>de la operadora económica</w:t>
      </w:r>
      <w:r w:rsidRPr="00925873">
        <w:rPr>
          <w:rFonts w:ascii="Verdana" w:hAnsi="Verdana" w:cs="Tahoma"/>
          <w:sz w:val="19"/>
          <w:szCs w:val="19"/>
        </w:rPr>
        <w:t>); en relación con el expediente nº</w:t>
      </w:r>
      <w:r w:rsidRPr="00925873">
        <w:rPr>
          <w:rFonts w:ascii="Verdana" w:hAnsi="Verdana" w:cs="Tahoma"/>
          <w:b/>
          <w:sz w:val="19"/>
          <w:szCs w:val="19"/>
        </w:rPr>
        <w:t xml:space="preserve"> </w:t>
      </w:r>
      <w:r w:rsidR="00242DE5" w:rsidRPr="00242DE5">
        <w:rPr>
          <w:rFonts w:ascii="Verdana" w:hAnsi="Verdana" w:cs="Tahoma"/>
          <w:b/>
          <w:color w:val="0000FF"/>
          <w:sz w:val="19"/>
          <w:szCs w:val="19"/>
        </w:rPr>
        <w:t>CO/</w:t>
      </w:r>
      <w:r w:rsidR="00415640">
        <w:rPr>
          <w:rFonts w:ascii="Verdana" w:hAnsi="Verdana" w:cs="Tahoma"/>
          <w:b/>
          <w:color w:val="0000FF"/>
          <w:sz w:val="19"/>
          <w:szCs w:val="19"/>
        </w:rPr>
        <w:t>37</w:t>
      </w:r>
      <w:r w:rsidR="00242DE5" w:rsidRPr="00242DE5">
        <w:rPr>
          <w:rFonts w:ascii="Verdana" w:hAnsi="Verdana" w:cs="Tahoma"/>
          <w:b/>
          <w:color w:val="0000FF"/>
          <w:sz w:val="19"/>
          <w:szCs w:val="19"/>
        </w:rPr>
        <w:t>/24</w:t>
      </w:r>
    </w:p>
    <w:p w14:paraId="33F5DC77" w14:textId="77777777" w:rsidR="00AC6FCC" w:rsidRPr="00925873" w:rsidRDefault="00AC6FCC" w:rsidP="00AC6FCC">
      <w:pPr>
        <w:tabs>
          <w:tab w:val="left" w:pos="9436"/>
        </w:tabs>
        <w:ind w:left="993" w:right="-427" w:hanging="393"/>
        <w:jc w:val="center"/>
        <w:rPr>
          <w:rFonts w:ascii="Verdana" w:eastAsia="Arial Unicode MS" w:hAnsi="Verdana"/>
          <w:b/>
          <w:sz w:val="19"/>
          <w:szCs w:val="19"/>
        </w:rPr>
      </w:pPr>
    </w:p>
    <w:p w14:paraId="7A179020" w14:textId="77777777" w:rsidR="00AC6FCC" w:rsidRPr="00925873" w:rsidRDefault="00AC6FCC" w:rsidP="00AC6FCC">
      <w:pPr>
        <w:ind w:left="993" w:right="-427" w:hanging="393"/>
        <w:jc w:val="center"/>
        <w:rPr>
          <w:rFonts w:ascii="Verdana" w:hAnsi="Verdana"/>
          <w:b/>
          <w:sz w:val="19"/>
          <w:szCs w:val="19"/>
        </w:rPr>
      </w:pPr>
      <w:bookmarkStart w:id="751" w:name="_Toc505598246"/>
      <w:bookmarkStart w:id="752" w:name="_Toc505598323"/>
      <w:bookmarkStart w:id="753" w:name="_Toc505598416"/>
      <w:bookmarkStart w:id="754" w:name="_Toc507512595"/>
      <w:bookmarkStart w:id="755" w:name="_Toc507512896"/>
      <w:r w:rsidRPr="00925873">
        <w:rPr>
          <w:rFonts w:ascii="Verdana" w:hAnsi="Verdana"/>
          <w:b/>
          <w:sz w:val="19"/>
          <w:szCs w:val="19"/>
        </w:rPr>
        <w:t>DECLARA:</w:t>
      </w:r>
      <w:bookmarkEnd w:id="751"/>
      <w:bookmarkEnd w:id="752"/>
      <w:bookmarkEnd w:id="753"/>
      <w:bookmarkEnd w:id="754"/>
      <w:bookmarkEnd w:id="755"/>
    </w:p>
    <w:p w14:paraId="75012617" w14:textId="77777777" w:rsidR="00AC6FCC" w:rsidRPr="00925873" w:rsidRDefault="00AC6FCC" w:rsidP="00AC6FCC">
      <w:pPr>
        <w:tabs>
          <w:tab w:val="right" w:pos="9978"/>
        </w:tabs>
        <w:ind w:left="993" w:right="-427" w:hanging="393"/>
        <w:jc w:val="both"/>
        <w:rPr>
          <w:rFonts w:ascii="Verdana" w:hAnsi="Verdana"/>
          <w:sz w:val="19"/>
          <w:szCs w:val="19"/>
        </w:rPr>
      </w:pPr>
    </w:p>
    <w:p w14:paraId="481F33F8" w14:textId="77777777" w:rsidR="00AC6FCC" w:rsidRPr="00925873" w:rsidRDefault="00AC6FCC" w:rsidP="00D206AB">
      <w:pPr>
        <w:numPr>
          <w:ilvl w:val="0"/>
          <w:numId w:val="77"/>
        </w:numPr>
        <w:ind w:left="1134" w:right="-427" w:hanging="534"/>
        <w:jc w:val="both"/>
        <w:rPr>
          <w:rFonts w:ascii="Verdana" w:hAnsi="Verdana" w:cs="Arial"/>
          <w:sz w:val="19"/>
          <w:szCs w:val="19"/>
          <w:shd w:val="clear" w:color="auto" w:fill="FFFFFF"/>
        </w:rPr>
      </w:pPr>
      <w:r w:rsidRPr="00925873">
        <w:rPr>
          <w:rFonts w:ascii="Verdana" w:hAnsi="Verdana"/>
          <w:sz w:val="19"/>
          <w:szCs w:val="19"/>
        </w:rPr>
        <w:t xml:space="preserve">Que el convenio colectivo </w:t>
      </w:r>
      <w:r w:rsidRPr="00925873">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925873">
        <w:rPr>
          <w:rFonts w:ascii="Verdana" w:hAnsi="Verdana" w:cs="Arial"/>
          <w:sz w:val="19"/>
          <w:szCs w:val="19"/>
          <w:shd w:val="clear" w:color="auto" w:fill="FFFFFF"/>
          <w:vertAlign w:val="superscript"/>
        </w:rPr>
        <w:t>(*)</w:t>
      </w:r>
      <w:r w:rsidRPr="00925873">
        <w:rPr>
          <w:rFonts w:ascii="Verdana" w:hAnsi="Verdana" w:cs="Arial"/>
          <w:sz w:val="19"/>
          <w:szCs w:val="19"/>
          <w:shd w:val="clear" w:color="auto" w:fill="FFFFFF"/>
        </w:rPr>
        <w:t>: ……………………………………………………………………………………………………………………………..</w:t>
      </w:r>
      <w:r w:rsidRPr="00925873">
        <w:rPr>
          <w:rFonts w:ascii="Verdana" w:hAnsi="Verdana" w:cs="Arial"/>
          <w:sz w:val="19"/>
          <w:szCs w:val="19"/>
          <w:shd w:val="clear" w:color="auto" w:fill="FFFFFF"/>
          <w:vertAlign w:val="superscript"/>
        </w:rPr>
        <w:footnoteReference w:id="9"/>
      </w:r>
    </w:p>
    <w:p w14:paraId="20863265" w14:textId="77777777" w:rsidR="00AC6FCC" w:rsidRPr="00925873" w:rsidRDefault="00AC6FCC" w:rsidP="00AC6FCC">
      <w:pPr>
        <w:ind w:left="1134" w:right="-427" w:hanging="534"/>
        <w:jc w:val="both"/>
        <w:rPr>
          <w:rFonts w:ascii="Verdana" w:hAnsi="Verdana" w:cs="Arial"/>
          <w:sz w:val="19"/>
          <w:szCs w:val="19"/>
          <w:shd w:val="clear" w:color="auto" w:fill="FFFFFF"/>
        </w:rPr>
      </w:pPr>
    </w:p>
    <w:p w14:paraId="5747FE5E" w14:textId="77777777" w:rsidR="00AC6FCC" w:rsidRPr="00925873" w:rsidRDefault="00AC6FCC" w:rsidP="00D206AB">
      <w:pPr>
        <w:numPr>
          <w:ilvl w:val="0"/>
          <w:numId w:val="77"/>
        </w:numPr>
        <w:tabs>
          <w:tab w:val="left" w:pos="1200"/>
        </w:tabs>
        <w:ind w:left="1134" w:right="-427" w:hanging="534"/>
        <w:jc w:val="both"/>
        <w:rPr>
          <w:rFonts w:ascii="Verdana" w:hAnsi="Verdana"/>
          <w:sz w:val="19"/>
          <w:szCs w:val="19"/>
        </w:rPr>
      </w:pPr>
      <w:r w:rsidRPr="00925873">
        <w:rPr>
          <w:rFonts w:ascii="Verdana" w:hAnsi="Verdana"/>
          <w:sz w:val="19"/>
          <w:szCs w:val="19"/>
        </w:rPr>
        <w:t xml:space="preserve">Que, </w:t>
      </w:r>
      <w:r w:rsidRPr="00925873">
        <w:rPr>
          <w:rFonts w:ascii="Verdana" w:hAnsi="Verdana" w:cs="Arial"/>
          <w:sz w:val="19"/>
          <w:szCs w:val="19"/>
          <w:shd w:val="clear" w:color="auto" w:fill="FFFFFF"/>
        </w:rPr>
        <w:t>en el caso de resultar adjudicataria</w:t>
      </w:r>
      <w:r w:rsidRPr="00925873">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7FF64665" w14:textId="77777777" w:rsidR="00AC6FCC" w:rsidRPr="00925873" w:rsidRDefault="00AC6FCC" w:rsidP="00AC6FCC">
      <w:pPr>
        <w:ind w:left="1134" w:right="-427" w:hanging="534"/>
        <w:jc w:val="both"/>
        <w:rPr>
          <w:rFonts w:ascii="Verdana" w:hAnsi="Verdana"/>
          <w:sz w:val="19"/>
          <w:szCs w:val="19"/>
        </w:rPr>
      </w:pPr>
    </w:p>
    <w:p w14:paraId="25F78043" w14:textId="77777777" w:rsidR="00AC6FCC" w:rsidRPr="00925873" w:rsidRDefault="00AC6FCC" w:rsidP="00D206AB">
      <w:pPr>
        <w:numPr>
          <w:ilvl w:val="0"/>
          <w:numId w:val="77"/>
        </w:numPr>
        <w:tabs>
          <w:tab w:val="left" w:pos="900"/>
          <w:tab w:val="left" w:pos="1200"/>
        </w:tabs>
        <w:ind w:left="1134" w:right="-427" w:hanging="534"/>
        <w:jc w:val="both"/>
        <w:rPr>
          <w:rFonts w:ascii="Verdana" w:hAnsi="Verdana"/>
          <w:sz w:val="19"/>
          <w:szCs w:val="19"/>
        </w:rPr>
      </w:pPr>
      <w:r w:rsidRPr="00925873">
        <w:rPr>
          <w:rFonts w:ascii="Verdana" w:hAnsi="Verdana"/>
          <w:sz w:val="19"/>
          <w:szCs w:val="19"/>
        </w:rPr>
        <w:t xml:space="preserve">Que, </w:t>
      </w:r>
      <w:r w:rsidRPr="00925873">
        <w:rPr>
          <w:rFonts w:ascii="Verdana" w:hAnsi="Verdana" w:cs="Arial"/>
          <w:sz w:val="19"/>
          <w:szCs w:val="19"/>
          <w:shd w:val="clear" w:color="auto" w:fill="FFFFFF"/>
        </w:rPr>
        <w:t>en el caso de resultar adjudicataria</w:t>
      </w:r>
      <w:r w:rsidRPr="00925873">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23004FA7" w14:textId="77777777" w:rsidR="00AC6FCC" w:rsidRPr="00925873" w:rsidRDefault="00AC6FCC" w:rsidP="00AC6FCC">
      <w:pPr>
        <w:tabs>
          <w:tab w:val="left" w:pos="900"/>
        </w:tabs>
        <w:ind w:left="1134" w:right="-427" w:hanging="534"/>
        <w:jc w:val="both"/>
        <w:rPr>
          <w:rFonts w:ascii="Verdana" w:hAnsi="Verdana" w:cs="Arial"/>
          <w:sz w:val="19"/>
          <w:szCs w:val="19"/>
          <w:shd w:val="clear" w:color="auto" w:fill="FFFFFF"/>
        </w:rPr>
      </w:pPr>
    </w:p>
    <w:p w14:paraId="5DFC6DD1" w14:textId="77777777" w:rsidR="00AC6FCC" w:rsidRPr="00925873" w:rsidRDefault="00AC6FCC" w:rsidP="00D206AB">
      <w:pPr>
        <w:numPr>
          <w:ilvl w:val="0"/>
          <w:numId w:val="77"/>
        </w:numPr>
        <w:tabs>
          <w:tab w:val="left" w:pos="1200"/>
        </w:tabs>
        <w:ind w:left="1134" w:right="-427" w:hanging="534"/>
        <w:jc w:val="both"/>
        <w:rPr>
          <w:rFonts w:ascii="Verdana" w:hAnsi="Verdana"/>
          <w:sz w:val="19"/>
          <w:szCs w:val="19"/>
        </w:rPr>
      </w:pPr>
      <w:r w:rsidRPr="00925873">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80DD4F3" w14:textId="77777777" w:rsidR="00AC6FCC" w:rsidRPr="00925873" w:rsidRDefault="00AC6FCC" w:rsidP="00AC6FCC">
      <w:pPr>
        <w:ind w:left="1134" w:right="-427" w:hanging="534"/>
        <w:jc w:val="both"/>
        <w:rPr>
          <w:rFonts w:ascii="Verdana" w:hAnsi="Verdana" w:cs="Arial"/>
          <w:sz w:val="19"/>
          <w:szCs w:val="19"/>
          <w:shd w:val="clear" w:color="auto" w:fill="FFFFFF"/>
        </w:rPr>
      </w:pPr>
    </w:p>
    <w:p w14:paraId="05AF48F2" w14:textId="77777777" w:rsidR="00AC6FCC" w:rsidRPr="00925873" w:rsidRDefault="00AC6FCC" w:rsidP="00AC6FCC">
      <w:pPr>
        <w:ind w:left="1134" w:right="-427" w:hanging="534"/>
        <w:jc w:val="both"/>
        <w:rPr>
          <w:rFonts w:ascii="Verdana" w:hAnsi="Verdana" w:cs="Arial"/>
          <w:sz w:val="19"/>
          <w:szCs w:val="19"/>
        </w:rPr>
      </w:pPr>
      <w:r w:rsidRPr="00925873">
        <w:rPr>
          <w:rFonts w:ascii="Verdana" w:hAnsi="Verdana"/>
          <w:b/>
          <w:sz w:val="19"/>
          <w:szCs w:val="19"/>
        </w:rPr>
        <w:t>V.-</w:t>
      </w:r>
      <w:r w:rsidRPr="00925873">
        <w:rPr>
          <w:rFonts w:ascii="Verdana" w:hAnsi="Verdana"/>
          <w:sz w:val="19"/>
          <w:szCs w:val="19"/>
        </w:rPr>
        <w:t xml:space="preserve"> </w:t>
      </w:r>
      <w:r w:rsidRPr="00925873">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308E1726" w14:textId="77777777" w:rsidR="00AC6FCC" w:rsidRPr="00925873" w:rsidRDefault="00AC6FCC" w:rsidP="00AC6FCC">
      <w:pPr>
        <w:ind w:left="600" w:right="-427"/>
        <w:rPr>
          <w:rFonts w:ascii="Verdana" w:hAnsi="Verdana" w:cs="Tahoma"/>
          <w:sz w:val="19"/>
          <w:szCs w:val="19"/>
          <w:lang w:val="es-ES_tradnl"/>
        </w:rPr>
      </w:pPr>
    </w:p>
    <w:p w14:paraId="74CDC7B7" w14:textId="77777777" w:rsidR="00EA5566" w:rsidRPr="00925873" w:rsidRDefault="00EA5566" w:rsidP="00AC6FCC">
      <w:pPr>
        <w:ind w:left="567" w:right="-427"/>
        <w:rPr>
          <w:rFonts w:ascii="Verdana" w:hAnsi="Verdana" w:cs="Tahoma"/>
          <w:sz w:val="19"/>
          <w:szCs w:val="19"/>
        </w:rPr>
      </w:pPr>
      <w:bookmarkStart w:id="756" w:name="_Toc505598247"/>
      <w:bookmarkStart w:id="757" w:name="_Toc505598324"/>
      <w:bookmarkStart w:id="758" w:name="_Toc505598417"/>
      <w:bookmarkStart w:id="759" w:name="_Toc507512596"/>
      <w:bookmarkStart w:id="760" w:name="_Toc507512897"/>
    </w:p>
    <w:p w14:paraId="561ADF3A" w14:textId="21F9520F" w:rsidR="00AC6FCC" w:rsidRPr="00925873" w:rsidRDefault="00AC6FCC" w:rsidP="00AC6FCC">
      <w:pPr>
        <w:ind w:left="567" w:right="-427"/>
        <w:rPr>
          <w:rFonts w:ascii="Verdana" w:hAnsi="Verdana" w:cs="Tahoma"/>
          <w:sz w:val="19"/>
          <w:szCs w:val="19"/>
        </w:rPr>
      </w:pPr>
      <w:r w:rsidRPr="00925873">
        <w:rPr>
          <w:rFonts w:ascii="Verdana" w:hAnsi="Verdana" w:cs="Tahoma"/>
          <w:sz w:val="19"/>
          <w:szCs w:val="19"/>
        </w:rPr>
        <w:t>En............................., a..... de....................de 20....</w:t>
      </w:r>
      <w:bookmarkEnd w:id="756"/>
      <w:bookmarkEnd w:id="757"/>
      <w:bookmarkEnd w:id="758"/>
      <w:bookmarkEnd w:id="759"/>
      <w:bookmarkEnd w:id="760"/>
    </w:p>
    <w:p w14:paraId="5FF2866A" w14:textId="77777777" w:rsidR="00AC6FCC" w:rsidRPr="00925873" w:rsidRDefault="00AC6FCC" w:rsidP="00AC6FCC">
      <w:pPr>
        <w:ind w:left="567" w:right="-427"/>
        <w:rPr>
          <w:rFonts w:ascii="Verdana" w:hAnsi="Verdana" w:cs="Tahoma"/>
          <w:sz w:val="19"/>
          <w:szCs w:val="19"/>
        </w:rPr>
      </w:pPr>
    </w:p>
    <w:p w14:paraId="278DD49E" w14:textId="77777777" w:rsidR="00EA5566" w:rsidRPr="00925873" w:rsidRDefault="00EA5566" w:rsidP="00AC6FCC">
      <w:pPr>
        <w:ind w:left="567" w:right="-427"/>
        <w:rPr>
          <w:rFonts w:ascii="Verdana" w:hAnsi="Verdana" w:cs="Tahoma"/>
          <w:sz w:val="19"/>
          <w:szCs w:val="19"/>
        </w:rPr>
      </w:pPr>
    </w:p>
    <w:p w14:paraId="1860A0C0" w14:textId="1C34903A" w:rsidR="00AC6FCC" w:rsidRPr="00925873" w:rsidRDefault="00AC6FCC" w:rsidP="00AC6FCC">
      <w:pPr>
        <w:ind w:left="567" w:right="-427"/>
        <w:rPr>
          <w:rFonts w:ascii="Verdana" w:hAnsi="Verdana" w:cs="Tahoma"/>
          <w:sz w:val="19"/>
          <w:szCs w:val="19"/>
        </w:rPr>
      </w:pPr>
      <w:r w:rsidRPr="00925873">
        <w:rPr>
          <w:rFonts w:ascii="Verdana" w:hAnsi="Verdana" w:cs="Tahoma"/>
          <w:sz w:val="19"/>
          <w:szCs w:val="19"/>
        </w:rPr>
        <w:t>Firmado:</w:t>
      </w:r>
    </w:p>
    <w:p w14:paraId="6B56791C" w14:textId="77777777" w:rsidR="00EA5566" w:rsidRPr="00925873" w:rsidRDefault="00EA5566" w:rsidP="00AC6FCC">
      <w:pPr>
        <w:tabs>
          <w:tab w:val="left" w:pos="-300"/>
        </w:tabs>
        <w:spacing w:line="260" w:lineRule="atLeast"/>
        <w:ind w:right="-427"/>
        <w:jc w:val="both"/>
        <w:rPr>
          <w:rFonts w:ascii="Verdana" w:hAnsi="Verdana" w:cs="Arial"/>
          <w:sz w:val="19"/>
          <w:szCs w:val="19"/>
          <w:shd w:val="clear" w:color="auto" w:fill="FFFFFF"/>
          <w:vertAlign w:val="superscript"/>
        </w:rPr>
      </w:pPr>
    </w:p>
    <w:p w14:paraId="14D2B8F6" w14:textId="58B9CF67" w:rsidR="00AC6FCC" w:rsidRPr="00925873" w:rsidRDefault="00AC6FCC" w:rsidP="00AC6FCC">
      <w:pPr>
        <w:tabs>
          <w:tab w:val="left" w:pos="-300"/>
        </w:tabs>
        <w:spacing w:line="260" w:lineRule="atLeast"/>
        <w:ind w:right="-427"/>
        <w:jc w:val="both"/>
        <w:rPr>
          <w:rFonts w:ascii="Verdana" w:hAnsi="Verdana"/>
          <w:sz w:val="18"/>
          <w:szCs w:val="18"/>
        </w:rPr>
      </w:pPr>
      <w:r w:rsidRPr="00925873">
        <w:rPr>
          <w:rFonts w:ascii="Verdana" w:hAnsi="Verdana" w:cs="Arial"/>
          <w:sz w:val="19"/>
          <w:szCs w:val="19"/>
          <w:shd w:val="clear" w:color="auto" w:fill="FFFFFF"/>
          <w:vertAlign w:val="superscript"/>
        </w:rPr>
        <w:t>(*)</w:t>
      </w:r>
      <w:r w:rsidRPr="00925873">
        <w:rPr>
          <w:rFonts w:ascii="Verdana" w:hAnsi="Verdana"/>
          <w:sz w:val="18"/>
          <w:szCs w:val="18"/>
        </w:rPr>
        <w:t>Sin perjuicio de lo dispuesto en la normativa laboral que sea de aplicación en los supuestos en los que haya obligación de subrogar.</w:t>
      </w:r>
    </w:p>
    <w:p w14:paraId="60B012E9" w14:textId="1D4DDC6D" w:rsidR="00EA5566" w:rsidRPr="00925873" w:rsidRDefault="00EA5566" w:rsidP="00AC6FCC">
      <w:pPr>
        <w:shd w:val="clear" w:color="auto" w:fill="FFFFFF"/>
        <w:ind w:right="-427"/>
        <w:jc w:val="both"/>
        <w:rPr>
          <w:rFonts w:ascii="Verdana" w:hAnsi="Verdana"/>
          <w:b/>
          <w:sz w:val="14"/>
          <w:szCs w:val="14"/>
        </w:rPr>
      </w:pPr>
    </w:p>
    <w:p w14:paraId="0CA4E374" w14:textId="5D7806F7" w:rsidR="00AC6FCC" w:rsidRPr="00925873" w:rsidRDefault="00AC6FCC" w:rsidP="00AC6FCC">
      <w:pPr>
        <w:shd w:val="clear" w:color="auto" w:fill="FFFFFF"/>
        <w:ind w:right="-427"/>
        <w:jc w:val="both"/>
        <w:rPr>
          <w:rFonts w:ascii="Verdana" w:hAnsi="Verdana"/>
          <w:b/>
          <w:sz w:val="14"/>
          <w:szCs w:val="14"/>
        </w:rPr>
      </w:pPr>
      <w:r w:rsidRPr="00925873">
        <w:rPr>
          <w:rFonts w:ascii="Verdana" w:hAnsi="Verdana"/>
          <w:b/>
          <w:sz w:val="14"/>
          <w:szCs w:val="14"/>
        </w:rPr>
        <w:t>Información básica sobre protección de datos personales.</w:t>
      </w:r>
    </w:p>
    <w:p w14:paraId="2CB68520" w14:textId="77777777" w:rsidR="00AC6FCC" w:rsidRPr="00925873" w:rsidRDefault="00AC6FCC" w:rsidP="00AC6FCC">
      <w:pPr>
        <w:shd w:val="clear" w:color="auto" w:fill="FFFFFF"/>
        <w:ind w:right="-427"/>
        <w:jc w:val="both"/>
        <w:rPr>
          <w:rFonts w:ascii="Verdana" w:hAnsi="Verdana"/>
          <w:sz w:val="14"/>
          <w:szCs w:val="14"/>
        </w:rPr>
      </w:pPr>
      <w:r w:rsidRPr="0092587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25873">
        <w:rPr>
          <w:rFonts w:ascii="Verdana" w:hAnsi="Verdana"/>
          <w:b/>
          <w:sz w:val="14"/>
          <w:szCs w:val="14"/>
        </w:rPr>
        <w:t>Gestión de la contratación</w:t>
      </w:r>
      <w:r w:rsidRPr="00925873">
        <w:rPr>
          <w:rFonts w:ascii="Verdana" w:hAnsi="Verdana"/>
          <w:sz w:val="14"/>
          <w:szCs w:val="14"/>
        </w:rPr>
        <w:t>»:</w:t>
      </w:r>
    </w:p>
    <w:p w14:paraId="711DE800" w14:textId="77777777" w:rsidR="00AC6FCC" w:rsidRPr="00925873" w:rsidRDefault="00AC6FCC" w:rsidP="00AC6FCC">
      <w:pPr>
        <w:shd w:val="clear" w:color="auto" w:fill="FFFFFF"/>
        <w:ind w:left="142" w:right="-427"/>
        <w:jc w:val="both"/>
        <w:rPr>
          <w:rFonts w:ascii="Verdana" w:hAnsi="Verdana"/>
          <w:sz w:val="14"/>
          <w:szCs w:val="14"/>
        </w:rPr>
      </w:pPr>
    </w:p>
    <w:p w14:paraId="235A3DDD" w14:textId="77777777" w:rsidR="00AC6FCC" w:rsidRPr="00925873" w:rsidRDefault="00AC6FCC" w:rsidP="00D206AB">
      <w:pPr>
        <w:numPr>
          <w:ilvl w:val="0"/>
          <w:numId w:val="99"/>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Responsable: </w:t>
      </w:r>
      <w:r w:rsidRPr="00925873">
        <w:rPr>
          <w:rFonts w:ascii="Verdana" w:hAnsi="Verdana"/>
          <w:sz w:val="14"/>
          <w:szCs w:val="14"/>
        </w:rPr>
        <w:t>órgano de contratación correspondiente.</w:t>
      </w:r>
    </w:p>
    <w:p w14:paraId="5804167C" w14:textId="77777777" w:rsidR="00AC6FCC" w:rsidRPr="00925873" w:rsidRDefault="00AC6FCC" w:rsidP="00D206AB">
      <w:pPr>
        <w:numPr>
          <w:ilvl w:val="0"/>
          <w:numId w:val="99"/>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Finalidad:</w:t>
      </w:r>
      <w:r w:rsidRPr="0092587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FDF6CAA" w14:textId="77777777" w:rsidR="00AC6FCC" w:rsidRPr="00925873" w:rsidRDefault="00AC6FCC" w:rsidP="00D206AB">
      <w:pPr>
        <w:numPr>
          <w:ilvl w:val="0"/>
          <w:numId w:val="99"/>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Legitimación:</w:t>
      </w:r>
      <w:r w:rsidRPr="0092587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9587287" w14:textId="77777777" w:rsidR="00AC6FCC" w:rsidRPr="00925873" w:rsidRDefault="00AC6FCC" w:rsidP="00D206AB">
      <w:pPr>
        <w:numPr>
          <w:ilvl w:val="0"/>
          <w:numId w:val="99"/>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Destinatarias: </w:t>
      </w:r>
      <w:r w:rsidRPr="00925873">
        <w:rPr>
          <w:rFonts w:ascii="Verdana" w:hAnsi="Verdana"/>
          <w:sz w:val="14"/>
          <w:szCs w:val="14"/>
        </w:rPr>
        <w:t>Los datos personales podrán ser facilitados a quien ostente un interés legítimo y a la Hacienda General del País Vasco.</w:t>
      </w:r>
    </w:p>
    <w:p w14:paraId="6A58CECC" w14:textId="23B25E20" w:rsidR="00EA5566" w:rsidRPr="00925873" w:rsidRDefault="00AC6FCC" w:rsidP="00D206AB">
      <w:pPr>
        <w:numPr>
          <w:ilvl w:val="0"/>
          <w:numId w:val="99"/>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Derechos: </w:t>
      </w:r>
      <w:r w:rsidRPr="00925873">
        <w:rPr>
          <w:rFonts w:ascii="Verdana" w:hAnsi="Verdana"/>
          <w:sz w:val="14"/>
          <w:szCs w:val="14"/>
        </w:rPr>
        <w:t>Ud. tiene el derecho de acceso, rectificación y supresión de sus datos, así como de limitación u oposición a su tratamiento.</w:t>
      </w:r>
    </w:p>
    <w:p w14:paraId="7A7C1D8E" w14:textId="77777777" w:rsidR="00233933" w:rsidRPr="00925873" w:rsidRDefault="00AC6FCC" w:rsidP="00D206AB">
      <w:pPr>
        <w:numPr>
          <w:ilvl w:val="0"/>
          <w:numId w:val="99"/>
        </w:numPr>
        <w:shd w:val="clear" w:color="auto" w:fill="FFFFFF"/>
        <w:tabs>
          <w:tab w:val="left" w:pos="142"/>
        </w:tabs>
        <w:ind w:right="-427"/>
        <w:contextualSpacing/>
        <w:jc w:val="both"/>
        <w:rPr>
          <w:rFonts w:ascii="Verdana" w:hAnsi="Verdana"/>
          <w:b/>
          <w:sz w:val="14"/>
          <w:szCs w:val="14"/>
        </w:rPr>
        <w:sectPr w:rsidR="00233933" w:rsidRPr="00925873" w:rsidSect="00A12B05">
          <w:footnotePr>
            <w:numRestart w:val="eachSect"/>
          </w:footnotePr>
          <w:pgSz w:w="11906" w:h="16838"/>
          <w:pgMar w:top="567" w:right="1276" w:bottom="992" w:left="1134" w:header="284" w:footer="482" w:gutter="0"/>
          <w:cols w:space="720"/>
          <w:docGrid w:linePitch="326"/>
        </w:sectPr>
      </w:pPr>
      <w:r w:rsidRPr="00925873">
        <w:rPr>
          <w:rFonts w:ascii="Verdana" w:hAnsi="Verdana"/>
          <w:b/>
          <w:sz w:val="14"/>
          <w:szCs w:val="14"/>
        </w:rPr>
        <w:t>INFORMACIÓN COMPLETA EN EL ANEXO VII.1 «INFORMACIÓN ADICIONAL SOBRE PROTECCIÓN DE DATOS PERSONALES»</w:t>
      </w:r>
    </w:p>
    <w:p w14:paraId="757DCB48" w14:textId="77777777" w:rsidR="00EA5566" w:rsidRPr="00925873" w:rsidRDefault="00EA5566" w:rsidP="00AC6FCC">
      <w:pPr>
        <w:rPr>
          <w:rFonts w:ascii="Verdana" w:eastAsia="Arial Unicode MS" w:hAnsi="Verdana"/>
          <w:b/>
          <w:sz w:val="20"/>
          <w:szCs w:val="20"/>
        </w:rPr>
        <w:sectPr w:rsidR="00EA5566" w:rsidRPr="00925873" w:rsidSect="00A12B05">
          <w:footnotePr>
            <w:numRestart w:val="eachSect"/>
          </w:footnotePr>
          <w:pgSz w:w="11906" w:h="16838"/>
          <w:pgMar w:top="567" w:right="1276" w:bottom="992" w:left="1134" w:header="284" w:footer="482" w:gutter="0"/>
          <w:cols w:space="720"/>
          <w:docGrid w:linePitch="326"/>
        </w:sectPr>
      </w:pPr>
    </w:p>
    <w:p w14:paraId="65CDD9F3" w14:textId="77777777" w:rsidR="00AC6FCC" w:rsidRPr="00925873" w:rsidRDefault="00F54473" w:rsidP="0094604D">
      <w:pPr>
        <w:pStyle w:val="3izenburua"/>
        <w:ind w:left="1701" w:hanging="1701"/>
      </w:pPr>
      <w:bookmarkStart w:id="761" w:name="AnexoII6"/>
      <w:bookmarkStart w:id="762" w:name="_Toc33530871"/>
      <w:bookmarkStart w:id="763" w:name="_Toc38387842"/>
      <w:bookmarkStart w:id="764" w:name="_Toc39127509"/>
      <w:bookmarkStart w:id="765" w:name="_Toc40872933"/>
      <w:bookmarkStart w:id="766" w:name="_Toc41549441"/>
      <w:bookmarkStart w:id="767" w:name="_Toc48120852"/>
      <w:bookmarkStart w:id="768" w:name="_Toc155179075"/>
      <w:r w:rsidRPr="00925873">
        <w:rPr>
          <w:lang w:val="es-ES_tradnl"/>
        </w:rPr>
        <w:t>ANEXO II.</w:t>
      </w:r>
      <w:r w:rsidR="00AC6FCC" w:rsidRPr="00925873">
        <w:rPr>
          <w:lang w:val="es-ES_tradnl"/>
        </w:rPr>
        <w:t>6.</w:t>
      </w:r>
      <w:r w:rsidR="00AC6FCC" w:rsidRPr="00925873">
        <w:rPr>
          <w:rFonts w:eastAsia="Arial Unicode MS"/>
        </w:rPr>
        <w:t>-</w:t>
      </w:r>
      <w:r w:rsidR="00AC6FCC" w:rsidRPr="00925873">
        <w:rPr>
          <w:rFonts w:eastAsia="Arial Unicode MS"/>
        </w:rPr>
        <w:tab/>
      </w:r>
      <w:bookmarkEnd w:id="761"/>
      <w:r w:rsidR="00AC6FCC" w:rsidRPr="00925873">
        <w:t>EMPRESAS PERTENECIENTES A UN MISMO GRUPO EMPRESARIAL</w:t>
      </w:r>
      <w:r w:rsidR="00AC6FCC" w:rsidRPr="00925873">
        <w:rPr>
          <w:vertAlign w:val="superscript"/>
        </w:rPr>
        <w:footnoteReference w:id="10"/>
      </w:r>
      <w:r w:rsidR="00AC6FCC" w:rsidRPr="00925873">
        <w:t>-</w:t>
      </w:r>
      <w:r w:rsidR="00AC6FCC" w:rsidRPr="00925873">
        <w:rPr>
          <w:vertAlign w:val="superscript"/>
        </w:rPr>
        <w:footnoteReference w:id="11"/>
      </w:r>
      <w:bookmarkEnd w:id="762"/>
      <w:bookmarkEnd w:id="763"/>
      <w:bookmarkEnd w:id="764"/>
      <w:bookmarkEnd w:id="765"/>
      <w:bookmarkEnd w:id="766"/>
      <w:bookmarkEnd w:id="767"/>
      <w:bookmarkEnd w:id="768"/>
    </w:p>
    <w:p w14:paraId="2E4AE217" w14:textId="77777777" w:rsidR="00AC6FCC" w:rsidRPr="00925873" w:rsidRDefault="00AC6FCC" w:rsidP="00AC6FCC">
      <w:pPr>
        <w:tabs>
          <w:tab w:val="left" w:pos="9436"/>
        </w:tabs>
        <w:ind w:left="600" w:right="-425"/>
        <w:jc w:val="center"/>
        <w:rPr>
          <w:rFonts w:ascii="Verdana" w:eastAsia="Arial Unicode MS" w:hAnsi="Verdana" w:cs="Tahoma"/>
          <w:b/>
          <w:sz w:val="19"/>
          <w:szCs w:val="19"/>
          <w:lang w:val="es-ES_tradnl"/>
        </w:rPr>
      </w:pPr>
    </w:p>
    <w:p w14:paraId="09D061ED" w14:textId="77777777" w:rsidR="00AC6FCC" w:rsidRPr="00925873" w:rsidRDefault="00AC6FCC" w:rsidP="00AC6FCC">
      <w:pPr>
        <w:tabs>
          <w:tab w:val="left" w:pos="9436"/>
        </w:tabs>
        <w:ind w:left="600" w:right="-425"/>
        <w:jc w:val="center"/>
        <w:rPr>
          <w:rFonts w:ascii="Verdana" w:eastAsia="Arial Unicode MS" w:hAnsi="Verdana" w:cs="Tahoma"/>
          <w:b/>
          <w:sz w:val="19"/>
          <w:szCs w:val="19"/>
        </w:rPr>
      </w:pPr>
    </w:p>
    <w:p w14:paraId="1A498536" w14:textId="5360BD5C" w:rsidR="00AC6FCC" w:rsidRPr="00925873" w:rsidRDefault="00AC6FCC" w:rsidP="00AC6FCC">
      <w:pPr>
        <w:widowControl w:val="0"/>
        <w:tabs>
          <w:tab w:val="center" w:pos="4252"/>
          <w:tab w:val="right" w:pos="8504"/>
        </w:tabs>
        <w:ind w:right="-425"/>
        <w:jc w:val="both"/>
        <w:rPr>
          <w:rFonts w:ascii="Verdana" w:hAnsi="Verdana" w:cs="Tahoma"/>
          <w:sz w:val="19"/>
          <w:szCs w:val="19"/>
        </w:rPr>
      </w:pPr>
      <w:r w:rsidRPr="00925873">
        <w:rPr>
          <w:rFonts w:ascii="Verdana" w:hAnsi="Verdana" w:cs="Tahoma"/>
          <w:sz w:val="19"/>
          <w:szCs w:val="19"/>
        </w:rPr>
        <w:t>D./Dña.…………………………………………………, en nombre propio o en representación de (</w:t>
      </w:r>
      <w:r w:rsidRPr="00925873">
        <w:rPr>
          <w:rFonts w:ascii="Verdana" w:hAnsi="Verdana" w:cs="Tahoma"/>
          <w:color w:val="0000FF"/>
          <w:sz w:val="19"/>
          <w:szCs w:val="19"/>
        </w:rPr>
        <w:t>operadora económica</w:t>
      </w:r>
      <w:r w:rsidRPr="00925873">
        <w:rPr>
          <w:rFonts w:ascii="Verdana" w:hAnsi="Verdana" w:cs="Tahoma"/>
          <w:sz w:val="19"/>
          <w:szCs w:val="19"/>
        </w:rPr>
        <w:t>) ……………………………………………, con NIF………………………(</w:t>
      </w:r>
      <w:r w:rsidRPr="00925873">
        <w:rPr>
          <w:rFonts w:ascii="Verdana" w:hAnsi="Verdana" w:cs="Tahoma"/>
          <w:color w:val="0000FF"/>
          <w:sz w:val="19"/>
          <w:szCs w:val="19"/>
        </w:rPr>
        <w:t>de la operadora económica</w:t>
      </w:r>
      <w:r w:rsidRPr="00925873">
        <w:rPr>
          <w:rFonts w:ascii="Verdana" w:hAnsi="Verdana" w:cs="Tahoma"/>
          <w:sz w:val="19"/>
          <w:szCs w:val="19"/>
        </w:rPr>
        <w:t>); en relación con el expediente nº</w:t>
      </w:r>
      <w:r w:rsidRPr="00925873">
        <w:rPr>
          <w:rFonts w:ascii="Verdana" w:hAnsi="Verdana" w:cs="Tahoma"/>
          <w:b/>
          <w:sz w:val="19"/>
          <w:szCs w:val="19"/>
        </w:rPr>
        <w:t xml:space="preserve"> </w:t>
      </w:r>
      <w:r w:rsidR="00242DE5" w:rsidRPr="00242DE5">
        <w:rPr>
          <w:rFonts w:ascii="Verdana" w:hAnsi="Verdana" w:cs="Tahoma"/>
          <w:b/>
          <w:color w:val="0000FF"/>
          <w:sz w:val="19"/>
          <w:szCs w:val="19"/>
        </w:rPr>
        <w:t>CO/</w:t>
      </w:r>
      <w:r w:rsidR="00415640">
        <w:rPr>
          <w:rFonts w:ascii="Verdana" w:hAnsi="Verdana" w:cs="Tahoma"/>
          <w:b/>
          <w:color w:val="0000FF"/>
          <w:sz w:val="19"/>
          <w:szCs w:val="19"/>
        </w:rPr>
        <w:t>37</w:t>
      </w:r>
      <w:r w:rsidR="00242DE5" w:rsidRPr="00242DE5">
        <w:rPr>
          <w:rFonts w:ascii="Verdana" w:hAnsi="Verdana" w:cs="Tahoma"/>
          <w:b/>
          <w:color w:val="0000FF"/>
          <w:sz w:val="19"/>
          <w:szCs w:val="19"/>
        </w:rPr>
        <w:t>/24</w:t>
      </w:r>
    </w:p>
    <w:p w14:paraId="1188205E" w14:textId="77777777" w:rsidR="00AC6FCC" w:rsidRPr="00925873" w:rsidRDefault="00AC6FCC" w:rsidP="00AC6FCC">
      <w:pPr>
        <w:ind w:right="-425"/>
        <w:jc w:val="center"/>
        <w:rPr>
          <w:rFonts w:ascii="Verdana" w:hAnsi="Verdana"/>
          <w:b/>
          <w:sz w:val="19"/>
          <w:szCs w:val="19"/>
        </w:rPr>
      </w:pPr>
      <w:bookmarkStart w:id="769" w:name="_Toc505598248"/>
      <w:bookmarkStart w:id="770" w:name="_Toc505598325"/>
      <w:bookmarkStart w:id="771" w:name="_Toc505598418"/>
      <w:bookmarkStart w:id="772" w:name="_Toc507512597"/>
      <w:bookmarkStart w:id="773" w:name="_Toc507512898"/>
    </w:p>
    <w:p w14:paraId="2E4E6F05" w14:textId="77777777" w:rsidR="00AC6FCC" w:rsidRPr="00925873" w:rsidRDefault="00AC6FCC" w:rsidP="00AC6FCC">
      <w:pPr>
        <w:ind w:right="-425"/>
        <w:jc w:val="center"/>
        <w:rPr>
          <w:rFonts w:ascii="Verdana" w:hAnsi="Verdana"/>
          <w:b/>
          <w:sz w:val="19"/>
          <w:szCs w:val="19"/>
        </w:rPr>
      </w:pPr>
      <w:r w:rsidRPr="00925873">
        <w:rPr>
          <w:rFonts w:ascii="Verdana" w:hAnsi="Verdana"/>
          <w:b/>
          <w:sz w:val="19"/>
          <w:szCs w:val="19"/>
        </w:rPr>
        <w:t>DECLARA:</w:t>
      </w:r>
      <w:bookmarkEnd w:id="769"/>
      <w:bookmarkEnd w:id="770"/>
      <w:bookmarkEnd w:id="771"/>
      <w:bookmarkEnd w:id="772"/>
      <w:bookmarkEnd w:id="773"/>
    </w:p>
    <w:p w14:paraId="1205E77D" w14:textId="77777777" w:rsidR="00AC6FCC" w:rsidRPr="00925873" w:rsidRDefault="00AC6FCC" w:rsidP="00AC6FCC">
      <w:pPr>
        <w:ind w:left="600" w:right="-425" w:hanging="400"/>
        <w:contextualSpacing/>
        <w:jc w:val="center"/>
        <w:rPr>
          <w:rFonts w:ascii="Verdana" w:hAnsi="Verdana"/>
          <w:b/>
          <w:sz w:val="19"/>
          <w:szCs w:val="19"/>
        </w:rPr>
      </w:pPr>
    </w:p>
    <w:p w14:paraId="078E63A1" w14:textId="7CC2789C" w:rsidR="00AC6FCC" w:rsidRPr="00242DE5" w:rsidRDefault="00AC6FCC" w:rsidP="00AC6FCC">
      <w:pPr>
        <w:ind w:right="-425"/>
        <w:contextualSpacing/>
        <w:jc w:val="both"/>
        <w:rPr>
          <w:rFonts w:ascii="Verdana" w:hAnsi="Verdana" w:cs="Tahoma"/>
          <w:b/>
          <w:sz w:val="19"/>
          <w:szCs w:val="19"/>
        </w:rPr>
      </w:pPr>
      <w:r w:rsidRPr="00925873">
        <w:rPr>
          <w:rFonts w:ascii="Verdana" w:hAnsi="Verdana" w:cs="Tahoma"/>
          <w:sz w:val="19"/>
          <w:szCs w:val="19"/>
        </w:rPr>
        <w:t xml:space="preserve">Que de conformidad con el artículo 42.1 del Código de Comercio, la empresa que represento forma parte de un grupo empresarial </w:t>
      </w:r>
      <w:r w:rsidRPr="00925873">
        <w:rPr>
          <w:rFonts w:ascii="Verdana" w:hAnsi="Verdana"/>
          <w:sz w:val="19"/>
          <w:szCs w:val="19"/>
        </w:rPr>
        <w:t>(</w:t>
      </w:r>
      <w:r w:rsidRPr="00925873">
        <w:rPr>
          <w:rFonts w:ascii="Verdana" w:hAnsi="Verdana"/>
          <w:i/>
          <w:sz w:val="19"/>
          <w:szCs w:val="19"/>
        </w:rPr>
        <w:t>si/no</w:t>
      </w:r>
      <w:r w:rsidRPr="00925873">
        <w:rPr>
          <w:rFonts w:ascii="Verdana" w:hAnsi="Verdana"/>
          <w:sz w:val="19"/>
          <w:szCs w:val="19"/>
        </w:rPr>
        <w:t xml:space="preserve">): ………. </w:t>
      </w:r>
      <w:r w:rsidR="005308E7">
        <w:rPr>
          <w:rFonts w:ascii="Verdana" w:hAnsi="Verdana"/>
          <w:sz w:val="19"/>
          <w:szCs w:val="19"/>
        </w:rPr>
        <w:t>(</w:t>
      </w:r>
      <w:r w:rsidR="005308E7" w:rsidRPr="00242DE5">
        <w:rPr>
          <w:rFonts w:ascii="Verdana" w:hAnsi="Verdana"/>
          <w:b/>
          <w:sz w:val="19"/>
          <w:szCs w:val="19"/>
        </w:rPr>
        <w:t>en caso afirmativo y si alguna otra empresa del grupo concurre a la licitación rellenar el siguiente cuadro)</w:t>
      </w:r>
    </w:p>
    <w:p w14:paraId="7C90DA52" w14:textId="77777777" w:rsidR="00AC6FCC" w:rsidRPr="00925873" w:rsidRDefault="00AC6FCC" w:rsidP="00AC6FCC">
      <w:pPr>
        <w:ind w:left="600" w:right="-425"/>
        <w:contextualSpacing/>
        <w:jc w:val="both"/>
        <w:rPr>
          <w:rFonts w:ascii="Verdana" w:hAnsi="Verdana" w:cs="Tahoma"/>
          <w:b/>
          <w:sz w:val="19"/>
          <w:szCs w:val="19"/>
        </w:rPr>
      </w:pPr>
    </w:p>
    <w:p w14:paraId="5C147CE4" w14:textId="77777777" w:rsidR="00AC6FCC" w:rsidRPr="00925873" w:rsidRDefault="00AC6FCC" w:rsidP="00AC6FCC">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AC6FCC" w:rsidRPr="00925873" w14:paraId="53A643E2" w14:textId="77777777" w:rsidTr="00AC6FCC">
        <w:trPr>
          <w:trHeight w:val="259"/>
          <w:jc w:val="right"/>
        </w:trPr>
        <w:tc>
          <w:tcPr>
            <w:tcW w:w="5665" w:type="dxa"/>
            <w:shd w:val="clear" w:color="auto" w:fill="auto"/>
          </w:tcPr>
          <w:p w14:paraId="19080F79" w14:textId="77777777" w:rsidR="00AC6FCC" w:rsidRPr="00925873" w:rsidRDefault="00AC6FCC" w:rsidP="00AC6FCC">
            <w:pPr>
              <w:ind w:left="-150" w:right="-425"/>
              <w:contextualSpacing/>
              <w:jc w:val="center"/>
              <w:rPr>
                <w:rFonts w:ascii="Verdana" w:hAnsi="Verdana" w:cs="Tahoma"/>
                <w:sz w:val="19"/>
                <w:szCs w:val="19"/>
              </w:rPr>
            </w:pPr>
            <w:r w:rsidRPr="00925873">
              <w:rPr>
                <w:rFonts w:ascii="Verdana" w:hAnsi="Verdana" w:cs="Tahoma"/>
                <w:sz w:val="19"/>
                <w:szCs w:val="19"/>
              </w:rPr>
              <w:t>Denominación social</w:t>
            </w:r>
          </w:p>
        </w:tc>
        <w:tc>
          <w:tcPr>
            <w:tcW w:w="3473" w:type="dxa"/>
            <w:shd w:val="clear" w:color="auto" w:fill="auto"/>
          </w:tcPr>
          <w:p w14:paraId="654643DC" w14:textId="77777777" w:rsidR="00AC6FCC" w:rsidRPr="00925873" w:rsidRDefault="00AC6FCC" w:rsidP="00AC6FCC">
            <w:pPr>
              <w:ind w:right="-425"/>
              <w:contextualSpacing/>
              <w:jc w:val="center"/>
              <w:rPr>
                <w:rFonts w:ascii="Verdana" w:hAnsi="Verdana" w:cs="Tahoma"/>
                <w:sz w:val="19"/>
                <w:szCs w:val="19"/>
              </w:rPr>
            </w:pPr>
            <w:r w:rsidRPr="00925873">
              <w:rPr>
                <w:rFonts w:ascii="Verdana" w:hAnsi="Verdana" w:cs="Tahoma"/>
                <w:sz w:val="19"/>
                <w:szCs w:val="19"/>
              </w:rPr>
              <w:t>NIF</w:t>
            </w:r>
          </w:p>
        </w:tc>
      </w:tr>
      <w:tr w:rsidR="00AC6FCC" w:rsidRPr="00925873" w14:paraId="2EE6C8D0" w14:textId="77777777" w:rsidTr="00AC6FCC">
        <w:trPr>
          <w:trHeight w:val="454"/>
          <w:jc w:val="right"/>
        </w:trPr>
        <w:tc>
          <w:tcPr>
            <w:tcW w:w="5665" w:type="dxa"/>
            <w:shd w:val="clear" w:color="auto" w:fill="auto"/>
          </w:tcPr>
          <w:p w14:paraId="2C8723B2" w14:textId="77777777" w:rsidR="00AC6FCC" w:rsidRPr="00925873" w:rsidRDefault="00AC6FCC" w:rsidP="00AC6FCC">
            <w:pPr>
              <w:ind w:left="306" w:right="-425"/>
              <w:contextualSpacing/>
              <w:jc w:val="both"/>
              <w:rPr>
                <w:rFonts w:ascii="Verdana" w:hAnsi="Verdana" w:cs="Tahoma"/>
                <w:sz w:val="19"/>
                <w:szCs w:val="19"/>
              </w:rPr>
            </w:pPr>
          </w:p>
        </w:tc>
        <w:tc>
          <w:tcPr>
            <w:tcW w:w="3473" w:type="dxa"/>
            <w:shd w:val="clear" w:color="auto" w:fill="auto"/>
          </w:tcPr>
          <w:p w14:paraId="57714166" w14:textId="77777777" w:rsidR="00AC6FCC" w:rsidRPr="00925873" w:rsidRDefault="00AC6FCC" w:rsidP="00AC6FCC">
            <w:pPr>
              <w:ind w:left="600" w:right="-425"/>
              <w:contextualSpacing/>
              <w:jc w:val="both"/>
              <w:rPr>
                <w:rFonts w:ascii="Verdana" w:hAnsi="Verdana" w:cs="Tahoma"/>
                <w:sz w:val="19"/>
                <w:szCs w:val="19"/>
              </w:rPr>
            </w:pPr>
          </w:p>
        </w:tc>
      </w:tr>
      <w:tr w:rsidR="00AC6FCC" w:rsidRPr="00925873" w14:paraId="74D22B33" w14:textId="77777777" w:rsidTr="00AC6FCC">
        <w:trPr>
          <w:trHeight w:val="454"/>
          <w:jc w:val="right"/>
        </w:trPr>
        <w:tc>
          <w:tcPr>
            <w:tcW w:w="5665" w:type="dxa"/>
            <w:shd w:val="clear" w:color="auto" w:fill="auto"/>
          </w:tcPr>
          <w:p w14:paraId="66B29679" w14:textId="77777777" w:rsidR="00AC6FCC" w:rsidRPr="00925873" w:rsidRDefault="00AC6FCC" w:rsidP="00AC6FCC">
            <w:pPr>
              <w:ind w:left="600" w:right="-425"/>
              <w:contextualSpacing/>
              <w:jc w:val="both"/>
              <w:rPr>
                <w:rFonts w:ascii="Verdana" w:hAnsi="Verdana" w:cs="Tahoma"/>
                <w:sz w:val="19"/>
                <w:szCs w:val="19"/>
              </w:rPr>
            </w:pPr>
          </w:p>
        </w:tc>
        <w:tc>
          <w:tcPr>
            <w:tcW w:w="3473" w:type="dxa"/>
            <w:shd w:val="clear" w:color="auto" w:fill="auto"/>
          </w:tcPr>
          <w:p w14:paraId="6C4381A9" w14:textId="77777777" w:rsidR="00AC6FCC" w:rsidRPr="00925873" w:rsidRDefault="00AC6FCC" w:rsidP="00AC6FCC">
            <w:pPr>
              <w:ind w:left="600" w:right="-425"/>
              <w:contextualSpacing/>
              <w:jc w:val="both"/>
              <w:rPr>
                <w:rFonts w:ascii="Verdana" w:hAnsi="Verdana" w:cs="Tahoma"/>
                <w:sz w:val="19"/>
                <w:szCs w:val="19"/>
              </w:rPr>
            </w:pPr>
          </w:p>
        </w:tc>
      </w:tr>
    </w:tbl>
    <w:p w14:paraId="3DD038A4" w14:textId="77777777" w:rsidR="00AC6FCC" w:rsidRPr="00925873" w:rsidRDefault="00AC6FCC" w:rsidP="00AC6FCC">
      <w:pPr>
        <w:ind w:left="600" w:right="-425"/>
        <w:contextualSpacing/>
        <w:jc w:val="both"/>
        <w:rPr>
          <w:rFonts w:ascii="Verdana" w:hAnsi="Verdana" w:cs="Tahoma"/>
          <w:sz w:val="19"/>
          <w:szCs w:val="19"/>
        </w:rPr>
      </w:pPr>
    </w:p>
    <w:p w14:paraId="7819C1D1" w14:textId="77777777" w:rsidR="00AC6FCC" w:rsidRPr="00925873" w:rsidRDefault="00AC6FCC" w:rsidP="00AC6FCC">
      <w:pPr>
        <w:ind w:left="600" w:right="-425"/>
        <w:rPr>
          <w:rFonts w:ascii="Verdana" w:hAnsi="Verdana" w:cs="Tahoma"/>
          <w:sz w:val="19"/>
          <w:szCs w:val="19"/>
          <w:lang w:val="es-ES_tradnl"/>
        </w:rPr>
      </w:pPr>
    </w:p>
    <w:p w14:paraId="0F2D71C1" w14:textId="77777777" w:rsidR="00AC6FCC" w:rsidRPr="00925873" w:rsidRDefault="00AC6FCC" w:rsidP="00AC6FCC">
      <w:pPr>
        <w:ind w:right="-425"/>
        <w:rPr>
          <w:rFonts w:ascii="Verdana" w:hAnsi="Verdana" w:cs="Tahoma"/>
          <w:sz w:val="19"/>
          <w:szCs w:val="19"/>
        </w:rPr>
      </w:pPr>
      <w:bookmarkStart w:id="774" w:name="_Toc505598249"/>
      <w:bookmarkStart w:id="775" w:name="_Toc505598326"/>
      <w:bookmarkStart w:id="776" w:name="_Toc505598419"/>
      <w:bookmarkStart w:id="777" w:name="_Toc507512598"/>
      <w:bookmarkStart w:id="778" w:name="_Toc507512899"/>
      <w:r w:rsidRPr="00925873">
        <w:rPr>
          <w:rFonts w:ascii="Verdana" w:hAnsi="Verdana" w:cs="Tahoma"/>
          <w:sz w:val="19"/>
          <w:szCs w:val="19"/>
        </w:rPr>
        <w:t>En............................., a..... de....................de 20....</w:t>
      </w:r>
      <w:bookmarkEnd w:id="774"/>
      <w:bookmarkEnd w:id="775"/>
      <w:bookmarkEnd w:id="776"/>
      <w:bookmarkEnd w:id="777"/>
      <w:bookmarkEnd w:id="778"/>
    </w:p>
    <w:p w14:paraId="5D71B248" w14:textId="77777777" w:rsidR="00AC6FCC" w:rsidRPr="00925873" w:rsidRDefault="00AC6FCC" w:rsidP="00AC6FCC">
      <w:pPr>
        <w:ind w:left="600" w:right="-425"/>
        <w:rPr>
          <w:rFonts w:ascii="Verdana" w:hAnsi="Verdana" w:cs="Tahoma"/>
          <w:sz w:val="19"/>
          <w:szCs w:val="19"/>
        </w:rPr>
      </w:pPr>
    </w:p>
    <w:p w14:paraId="6DD164B2" w14:textId="77777777" w:rsidR="00AC6FCC" w:rsidRPr="00925873" w:rsidRDefault="00AC6FCC" w:rsidP="00AC6FCC">
      <w:pPr>
        <w:ind w:left="600" w:right="-425"/>
        <w:rPr>
          <w:rFonts w:ascii="Verdana" w:hAnsi="Verdana" w:cs="Tahoma"/>
          <w:sz w:val="19"/>
          <w:szCs w:val="19"/>
        </w:rPr>
      </w:pPr>
    </w:p>
    <w:p w14:paraId="1510FA20" w14:textId="77777777" w:rsidR="00AC6FCC" w:rsidRPr="00925873" w:rsidRDefault="00AC6FCC" w:rsidP="00AC6FCC">
      <w:pPr>
        <w:ind w:left="600" w:right="-425"/>
        <w:rPr>
          <w:rFonts w:ascii="Verdana" w:hAnsi="Verdana" w:cs="Tahoma"/>
          <w:sz w:val="19"/>
          <w:szCs w:val="19"/>
        </w:rPr>
      </w:pPr>
    </w:p>
    <w:p w14:paraId="47586209" w14:textId="77777777" w:rsidR="00AC6FCC" w:rsidRPr="00925873" w:rsidRDefault="00AC6FCC" w:rsidP="00AC6FCC">
      <w:pPr>
        <w:ind w:right="-425"/>
        <w:rPr>
          <w:rFonts w:ascii="Verdana" w:hAnsi="Verdana" w:cs="Tahoma"/>
          <w:sz w:val="19"/>
          <w:szCs w:val="19"/>
        </w:rPr>
      </w:pPr>
      <w:r w:rsidRPr="00925873">
        <w:rPr>
          <w:rFonts w:ascii="Verdana" w:hAnsi="Verdana" w:cs="Tahoma"/>
          <w:sz w:val="19"/>
          <w:szCs w:val="19"/>
        </w:rPr>
        <w:t>Firmado:</w:t>
      </w:r>
    </w:p>
    <w:p w14:paraId="24B5C6E4" w14:textId="77777777" w:rsidR="00AC6FCC" w:rsidRPr="00925873" w:rsidRDefault="00AC6FCC" w:rsidP="00AC6FCC">
      <w:pPr>
        <w:ind w:left="600" w:right="-425"/>
        <w:rPr>
          <w:rFonts w:ascii="Verdana" w:hAnsi="Verdana" w:cs="Tahoma"/>
          <w:sz w:val="20"/>
          <w:szCs w:val="20"/>
        </w:rPr>
      </w:pPr>
    </w:p>
    <w:p w14:paraId="6C9BE793" w14:textId="77777777" w:rsidR="00AC6FCC" w:rsidRPr="00925873" w:rsidRDefault="00AC6FCC" w:rsidP="00AC6FCC">
      <w:pPr>
        <w:ind w:left="600" w:right="-425"/>
        <w:rPr>
          <w:rFonts w:ascii="Verdana" w:hAnsi="Verdana" w:cs="Tahoma"/>
          <w:sz w:val="20"/>
          <w:szCs w:val="20"/>
        </w:rPr>
      </w:pPr>
    </w:p>
    <w:p w14:paraId="340FEEEF" w14:textId="77777777" w:rsidR="00AC6FCC" w:rsidRPr="00925873" w:rsidRDefault="00AC6FCC" w:rsidP="00AC6FCC">
      <w:pPr>
        <w:ind w:left="600" w:right="-425"/>
        <w:rPr>
          <w:rFonts w:ascii="Verdana" w:hAnsi="Verdana" w:cs="Tahoma"/>
          <w:sz w:val="20"/>
          <w:szCs w:val="20"/>
        </w:rPr>
      </w:pPr>
    </w:p>
    <w:p w14:paraId="624E1C77" w14:textId="77777777" w:rsidR="00AC6FCC" w:rsidRPr="00925873" w:rsidRDefault="00AC6FCC" w:rsidP="00AC6FCC">
      <w:pPr>
        <w:ind w:left="600" w:right="-425"/>
        <w:rPr>
          <w:rFonts w:ascii="Verdana" w:hAnsi="Verdana" w:cs="Tahoma"/>
          <w:sz w:val="20"/>
          <w:szCs w:val="20"/>
        </w:rPr>
      </w:pPr>
    </w:p>
    <w:p w14:paraId="44B88A79" w14:textId="77777777" w:rsidR="00AC6FCC" w:rsidRPr="00925873" w:rsidRDefault="00AC6FCC" w:rsidP="00AC6FCC">
      <w:pPr>
        <w:ind w:left="600" w:right="-425"/>
        <w:rPr>
          <w:rFonts w:ascii="Verdana" w:hAnsi="Verdana" w:cs="Tahoma"/>
          <w:sz w:val="20"/>
          <w:szCs w:val="20"/>
        </w:rPr>
      </w:pPr>
    </w:p>
    <w:p w14:paraId="76A52390" w14:textId="77777777" w:rsidR="00AC6FCC" w:rsidRPr="00925873" w:rsidRDefault="00AC6FCC" w:rsidP="00AC6FCC">
      <w:pPr>
        <w:ind w:left="600" w:right="-425"/>
        <w:rPr>
          <w:rFonts w:ascii="Verdana" w:hAnsi="Verdana" w:cs="Tahoma"/>
          <w:sz w:val="20"/>
          <w:szCs w:val="20"/>
        </w:rPr>
      </w:pPr>
    </w:p>
    <w:p w14:paraId="385242D3" w14:textId="77777777" w:rsidR="00AC6FCC" w:rsidRPr="00925873" w:rsidRDefault="00AC6FCC" w:rsidP="00AC6FCC">
      <w:pPr>
        <w:ind w:left="600" w:right="-425"/>
        <w:rPr>
          <w:rFonts w:ascii="Verdana" w:hAnsi="Verdana" w:cs="Tahoma"/>
          <w:sz w:val="20"/>
          <w:szCs w:val="20"/>
        </w:rPr>
      </w:pPr>
    </w:p>
    <w:p w14:paraId="46DA67B4" w14:textId="77777777" w:rsidR="00AC6FCC" w:rsidRPr="00925873" w:rsidRDefault="00AC6FCC" w:rsidP="00AC6FCC">
      <w:pPr>
        <w:ind w:left="600" w:right="-425"/>
        <w:rPr>
          <w:rFonts w:ascii="Verdana" w:hAnsi="Verdana" w:cs="Tahoma"/>
          <w:sz w:val="20"/>
          <w:szCs w:val="20"/>
        </w:rPr>
      </w:pPr>
    </w:p>
    <w:p w14:paraId="43C93011" w14:textId="77777777" w:rsidR="00AC6FCC" w:rsidRPr="00925873" w:rsidRDefault="00AC6FCC" w:rsidP="00AC6FCC">
      <w:pPr>
        <w:ind w:left="600" w:right="-425"/>
        <w:rPr>
          <w:rFonts w:ascii="Verdana" w:hAnsi="Verdana" w:cs="Tahoma"/>
          <w:sz w:val="20"/>
          <w:szCs w:val="20"/>
        </w:rPr>
      </w:pPr>
    </w:p>
    <w:p w14:paraId="1845E78D" w14:textId="77777777" w:rsidR="00AC6FCC" w:rsidRPr="00925873" w:rsidRDefault="00AC6FCC" w:rsidP="00AC6FCC">
      <w:pPr>
        <w:shd w:val="clear" w:color="auto" w:fill="FFFFFF"/>
        <w:ind w:right="-425"/>
        <w:jc w:val="both"/>
        <w:rPr>
          <w:rFonts w:ascii="Verdana" w:hAnsi="Verdana"/>
          <w:b/>
          <w:sz w:val="14"/>
          <w:szCs w:val="14"/>
        </w:rPr>
      </w:pPr>
      <w:r w:rsidRPr="00925873">
        <w:rPr>
          <w:rFonts w:ascii="Verdana" w:hAnsi="Verdana"/>
          <w:b/>
          <w:sz w:val="14"/>
          <w:szCs w:val="14"/>
        </w:rPr>
        <w:t>Información básica sobre protección de datos personales.</w:t>
      </w:r>
    </w:p>
    <w:p w14:paraId="4CD0CADD" w14:textId="77777777" w:rsidR="00AC6FCC" w:rsidRPr="00925873" w:rsidRDefault="00AC6FCC" w:rsidP="00AC6FCC">
      <w:pPr>
        <w:shd w:val="clear" w:color="auto" w:fill="FFFFFF"/>
        <w:ind w:right="-425"/>
        <w:jc w:val="both"/>
        <w:rPr>
          <w:rFonts w:ascii="Verdana" w:hAnsi="Verdana"/>
          <w:sz w:val="14"/>
          <w:szCs w:val="14"/>
        </w:rPr>
      </w:pPr>
    </w:p>
    <w:p w14:paraId="0103546F" w14:textId="77777777" w:rsidR="00AC6FCC" w:rsidRPr="00925873" w:rsidRDefault="00AC6FCC" w:rsidP="00AC6FCC">
      <w:pPr>
        <w:shd w:val="clear" w:color="auto" w:fill="FFFFFF"/>
        <w:ind w:right="-425"/>
        <w:jc w:val="both"/>
        <w:rPr>
          <w:rFonts w:ascii="Verdana" w:hAnsi="Verdana"/>
          <w:sz w:val="14"/>
          <w:szCs w:val="14"/>
        </w:rPr>
      </w:pPr>
      <w:r w:rsidRPr="0092587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25873">
        <w:rPr>
          <w:rFonts w:ascii="Verdana" w:hAnsi="Verdana"/>
          <w:b/>
          <w:sz w:val="14"/>
          <w:szCs w:val="14"/>
        </w:rPr>
        <w:t>Gestión de la contratación</w:t>
      </w:r>
      <w:r w:rsidRPr="00925873">
        <w:rPr>
          <w:rFonts w:ascii="Verdana" w:hAnsi="Verdana"/>
          <w:sz w:val="14"/>
          <w:szCs w:val="14"/>
        </w:rPr>
        <w:t>»:</w:t>
      </w:r>
    </w:p>
    <w:p w14:paraId="77CAD91F" w14:textId="77777777" w:rsidR="00AC6FCC" w:rsidRPr="00925873" w:rsidRDefault="00AC6FCC" w:rsidP="00AC6FCC">
      <w:pPr>
        <w:shd w:val="clear" w:color="auto" w:fill="FFFFFF"/>
        <w:ind w:left="142" w:right="-425"/>
        <w:jc w:val="both"/>
        <w:rPr>
          <w:rFonts w:ascii="Verdana" w:hAnsi="Verdana"/>
          <w:sz w:val="14"/>
          <w:szCs w:val="14"/>
        </w:rPr>
      </w:pPr>
    </w:p>
    <w:p w14:paraId="3BF8804F" w14:textId="77777777" w:rsidR="00AC6FCC" w:rsidRPr="00925873" w:rsidRDefault="00AC6FCC" w:rsidP="00D206AB">
      <w:pPr>
        <w:numPr>
          <w:ilvl w:val="0"/>
          <w:numId w:val="100"/>
        </w:numPr>
        <w:shd w:val="clear" w:color="auto" w:fill="FFFFFF"/>
        <w:tabs>
          <w:tab w:val="left" w:pos="142"/>
        </w:tabs>
        <w:ind w:right="-425"/>
        <w:contextualSpacing/>
        <w:jc w:val="both"/>
        <w:rPr>
          <w:rFonts w:ascii="Verdana" w:hAnsi="Verdana"/>
          <w:sz w:val="14"/>
          <w:szCs w:val="14"/>
        </w:rPr>
      </w:pPr>
      <w:r w:rsidRPr="00925873">
        <w:rPr>
          <w:rFonts w:ascii="Verdana" w:hAnsi="Verdana"/>
          <w:b/>
          <w:sz w:val="14"/>
          <w:szCs w:val="14"/>
        </w:rPr>
        <w:t xml:space="preserve">Responsable: </w:t>
      </w:r>
      <w:r w:rsidRPr="00925873">
        <w:rPr>
          <w:rFonts w:ascii="Verdana" w:hAnsi="Verdana"/>
          <w:sz w:val="14"/>
          <w:szCs w:val="14"/>
        </w:rPr>
        <w:t>órgano de contratación correspondiente.</w:t>
      </w:r>
    </w:p>
    <w:p w14:paraId="475F3A6E" w14:textId="77777777" w:rsidR="00AC6FCC" w:rsidRPr="00925873" w:rsidRDefault="00AC6FCC" w:rsidP="00D206AB">
      <w:pPr>
        <w:numPr>
          <w:ilvl w:val="0"/>
          <w:numId w:val="100"/>
        </w:numPr>
        <w:shd w:val="clear" w:color="auto" w:fill="FFFFFF"/>
        <w:tabs>
          <w:tab w:val="left" w:pos="142"/>
        </w:tabs>
        <w:ind w:right="-425"/>
        <w:contextualSpacing/>
        <w:jc w:val="both"/>
        <w:rPr>
          <w:rFonts w:ascii="Verdana" w:hAnsi="Verdana"/>
          <w:sz w:val="14"/>
          <w:szCs w:val="14"/>
        </w:rPr>
      </w:pPr>
      <w:r w:rsidRPr="00925873">
        <w:rPr>
          <w:rFonts w:ascii="Verdana" w:hAnsi="Verdana"/>
          <w:b/>
          <w:sz w:val="14"/>
          <w:szCs w:val="14"/>
        </w:rPr>
        <w:t>Finalidad:</w:t>
      </w:r>
      <w:r w:rsidRPr="0092587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B515EBC" w14:textId="77777777" w:rsidR="00AC6FCC" w:rsidRPr="00925873" w:rsidRDefault="00AC6FCC" w:rsidP="00D206AB">
      <w:pPr>
        <w:numPr>
          <w:ilvl w:val="0"/>
          <w:numId w:val="100"/>
        </w:numPr>
        <w:shd w:val="clear" w:color="auto" w:fill="FFFFFF"/>
        <w:tabs>
          <w:tab w:val="left" w:pos="142"/>
        </w:tabs>
        <w:ind w:right="-425"/>
        <w:contextualSpacing/>
        <w:jc w:val="both"/>
        <w:rPr>
          <w:rFonts w:ascii="Verdana" w:hAnsi="Verdana"/>
          <w:sz w:val="14"/>
          <w:szCs w:val="14"/>
        </w:rPr>
      </w:pPr>
      <w:r w:rsidRPr="00925873">
        <w:rPr>
          <w:rFonts w:ascii="Verdana" w:hAnsi="Verdana"/>
          <w:b/>
          <w:sz w:val="14"/>
          <w:szCs w:val="14"/>
        </w:rPr>
        <w:t>Legitimación:</w:t>
      </w:r>
      <w:r w:rsidRPr="0092587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BAC24CA" w14:textId="77777777" w:rsidR="00AC6FCC" w:rsidRPr="00925873" w:rsidRDefault="00AC6FCC" w:rsidP="00D206AB">
      <w:pPr>
        <w:numPr>
          <w:ilvl w:val="0"/>
          <w:numId w:val="100"/>
        </w:numPr>
        <w:shd w:val="clear" w:color="auto" w:fill="FFFFFF"/>
        <w:tabs>
          <w:tab w:val="left" w:pos="142"/>
        </w:tabs>
        <w:ind w:right="-425"/>
        <w:contextualSpacing/>
        <w:jc w:val="both"/>
        <w:rPr>
          <w:rFonts w:ascii="Verdana" w:hAnsi="Verdana"/>
          <w:sz w:val="14"/>
          <w:szCs w:val="14"/>
        </w:rPr>
      </w:pPr>
      <w:r w:rsidRPr="00925873">
        <w:rPr>
          <w:rFonts w:ascii="Verdana" w:hAnsi="Verdana"/>
          <w:b/>
          <w:sz w:val="14"/>
          <w:szCs w:val="14"/>
        </w:rPr>
        <w:t xml:space="preserve">Destinatarias: </w:t>
      </w:r>
      <w:r w:rsidRPr="00925873">
        <w:rPr>
          <w:rFonts w:ascii="Verdana" w:hAnsi="Verdana"/>
          <w:sz w:val="14"/>
          <w:szCs w:val="14"/>
        </w:rPr>
        <w:t>Los datos personales podrán ser facilitados a quien ostente un interés legítimo y a la Hacienda General del País Vasco.</w:t>
      </w:r>
    </w:p>
    <w:p w14:paraId="460C5910" w14:textId="77777777" w:rsidR="00AC6FCC" w:rsidRPr="00925873" w:rsidRDefault="00AC6FCC" w:rsidP="00D206AB">
      <w:pPr>
        <w:numPr>
          <w:ilvl w:val="0"/>
          <w:numId w:val="100"/>
        </w:numPr>
        <w:shd w:val="clear" w:color="auto" w:fill="FFFFFF"/>
        <w:tabs>
          <w:tab w:val="left" w:pos="142"/>
        </w:tabs>
        <w:ind w:right="-425"/>
        <w:contextualSpacing/>
        <w:jc w:val="both"/>
        <w:rPr>
          <w:rFonts w:ascii="Verdana" w:hAnsi="Verdana"/>
          <w:sz w:val="14"/>
          <w:szCs w:val="14"/>
        </w:rPr>
      </w:pPr>
      <w:r w:rsidRPr="00925873">
        <w:rPr>
          <w:rFonts w:ascii="Verdana" w:hAnsi="Verdana"/>
          <w:b/>
          <w:sz w:val="14"/>
          <w:szCs w:val="14"/>
        </w:rPr>
        <w:t xml:space="preserve">Derechos: </w:t>
      </w:r>
      <w:r w:rsidRPr="00925873">
        <w:rPr>
          <w:rFonts w:ascii="Verdana" w:hAnsi="Verdana"/>
          <w:sz w:val="14"/>
          <w:szCs w:val="14"/>
        </w:rPr>
        <w:t>Ud. tiene el derecho de acceso, rectificación y supresión de sus datos, así como de limitación u oposición a su tratamiento.</w:t>
      </w:r>
    </w:p>
    <w:p w14:paraId="62C18211" w14:textId="77777777" w:rsidR="00AC6FCC" w:rsidRPr="00925873" w:rsidRDefault="00AC6FCC" w:rsidP="00AC6FCC">
      <w:pPr>
        <w:shd w:val="clear" w:color="auto" w:fill="FFFFFF"/>
        <w:tabs>
          <w:tab w:val="left" w:pos="142"/>
        </w:tabs>
        <w:ind w:left="142" w:right="-425"/>
        <w:contextualSpacing/>
        <w:jc w:val="both"/>
        <w:rPr>
          <w:rFonts w:ascii="Verdana" w:hAnsi="Verdana"/>
          <w:b/>
          <w:sz w:val="16"/>
          <w:szCs w:val="16"/>
        </w:rPr>
      </w:pPr>
    </w:p>
    <w:p w14:paraId="34A7BC6A" w14:textId="77777777" w:rsidR="00AC6FCC" w:rsidRPr="00925873" w:rsidRDefault="00AC6FCC" w:rsidP="00AC6FCC">
      <w:pPr>
        <w:shd w:val="clear" w:color="auto" w:fill="FFFFFF"/>
        <w:tabs>
          <w:tab w:val="left" w:pos="142"/>
        </w:tabs>
        <w:ind w:right="-425"/>
        <w:jc w:val="both"/>
        <w:rPr>
          <w:rFonts w:ascii="Verdana" w:hAnsi="Verdana" w:cs="Tahoma"/>
          <w:sz w:val="20"/>
          <w:szCs w:val="20"/>
          <w:lang w:val="es-ES_tradnl"/>
        </w:rPr>
      </w:pPr>
      <w:r w:rsidRPr="00925873">
        <w:rPr>
          <w:rFonts w:ascii="Verdana" w:hAnsi="Verdana"/>
          <w:b/>
          <w:sz w:val="16"/>
          <w:szCs w:val="16"/>
        </w:rPr>
        <w:t>INFORMACIÓN COMPLETA EN EL ANEXO VII.1 «INFORMACIÓN ADICIONAL SOBRE PROTECCIÓN DE DATOS PERSONALES»</w:t>
      </w:r>
    </w:p>
    <w:p w14:paraId="21F3FA1D" w14:textId="77777777" w:rsidR="00AC6FCC" w:rsidRPr="00925873" w:rsidRDefault="00AC6FCC" w:rsidP="00AC6FCC">
      <w:pPr>
        <w:jc w:val="center"/>
        <w:rPr>
          <w:rFonts w:ascii="Verdana" w:hAnsi="Verdana" w:cs="Tahoma"/>
          <w:b/>
          <w:sz w:val="22"/>
          <w:szCs w:val="22"/>
          <w:lang w:val="es-ES_tradnl"/>
        </w:rPr>
        <w:sectPr w:rsidR="00AC6FCC" w:rsidRPr="00925873" w:rsidSect="00A12B05">
          <w:footnotePr>
            <w:numRestart w:val="eachSect"/>
          </w:footnotePr>
          <w:type w:val="continuous"/>
          <w:pgSz w:w="11906" w:h="16838"/>
          <w:pgMar w:top="567" w:right="1274" w:bottom="992" w:left="1134" w:header="284" w:footer="482" w:gutter="0"/>
          <w:cols w:space="720"/>
          <w:docGrid w:linePitch="326"/>
        </w:sectPr>
      </w:pPr>
      <w:bookmarkStart w:id="779" w:name="AnexoII7"/>
    </w:p>
    <w:p w14:paraId="27CEE894" w14:textId="77777777" w:rsidR="00AC6FCC" w:rsidRPr="00925873" w:rsidRDefault="00F54473" w:rsidP="0094604D">
      <w:pPr>
        <w:pStyle w:val="3izenburua"/>
        <w:ind w:left="1701" w:hanging="1701"/>
        <w:rPr>
          <w:rFonts w:eastAsia="Arial Unicode MS"/>
        </w:rPr>
      </w:pPr>
      <w:bookmarkStart w:id="780" w:name="_Toc33530872"/>
      <w:bookmarkStart w:id="781" w:name="_Toc38387843"/>
      <w:bookmarkStart w:id="782" w:name="_Toc39127510"/>
      <w:bookmarkStart w:id="783" w:name="_Toc40872934"/>
      <w:bookmarkStart w:id="784" w:name="_Toc41549442"/>
      <w:bookmarkStart w:id="785" w:name="_Toc48120853"/>
      <w:bookmarkStart w:id="786" w:name="_Toc155179076"/>
      <w:bookmarkEnd w:id="779"/>
      <w:r w:rsidRPr="00925873">
        <w:rPr>
          <w:lang w:val="es-ES_tradnl"/>
        </w:rPr>
        <w:t>ANEXO II.</w:t>
      </w:r>
      <w:r w:rsidR="00AC6FCC" w:rsidRPr="00925873">
        <w:rPr>
          <w:lang w:val="es-ES_tradnl"/>
        </w:rPr>
        <w:t>7.</w:t>
      </w:r>
      <w:r w:rsidR="00AC6FCC" w:rsidRPr="00925873">
        <w:rPr>
          <w:rFonts w:eastAsia="Arial Unicode MS"/>
        </w:rPr>
        <w:t>-</w:t>
      </w:r>
      <w:r w:rsidR="00AC6FCC" w:rsidRPr="00925873">
        <w:rPr>
          <w:rFonts w:eastAsia="Arial Unicode MS"/>
        </w:rPr>
        <w:tab/>
        <w:t>LOTE O LOTES A LOS QUE PRESENTA OFERTA / OFERTA INTEGRADORA: COMBINACIÓN DE LOTES</w:t>
      </w:r>
      <w:bookmarkEnd w:id="780"/>
      <w:bookmarkEnd w:id="781"/>
      <w:bookmarkEnd w:id="782"/>
      <w:bookmarkEnd w:id="783"/>
      <w:bookmarkEnd w:id="784"/>
      <w:bookmarkEnd w:id="785"/>
      <w:bookmarkEnd w:id="786"/>
    </w:p>
    <w:p w14:paraId="47BD3887" w14:textId="77777777" w:rsidR="00AC6FCC" w:rsidRPr="00925873" w:rsidRDefault="00AC6FCC" w:rsidP="00AC6FCC">
      <w:pPr>
        <w:tabs>
          <w:tab w:val="left" w:pos="9436"/>
        </w:tabs>
        <w:ind w:left="600" w:right="-427"/>
        <w:jc w:val="center"/>
        <w:rPr>
          <w:rFonts w:ascii="Verdana" w:eastAsia="Arial Unicode MS" w:hAnsi="Verdana" w:cs="Tahoma"/>
          <w:b/>
          <w:sz w:val="19"/>
          <w:szCs w:val="19"/>
        </w:rPr>
      </w:pPr>
    </w:p>
    <w:p w14:paraId="412E66D0" w14:textId="77777777" w:rsidR="00AC6FCC" w:rsidRPr="00925873" w:rsidRDefault="00AC6FCC" w:rsidP="00AC6FCC">
      <w:pPr>
        <w:tabs>
          <w:tab w:val="left" w:pos="9436"/>
        </w:tabs>
        <w:ind w:right="-427"/>
        <w:jc w:val="center"/>
        <w:rPr>
          <w:rFonts w:ascii="Verdana" w:eastAsia="Arial Unicode MS" w:hAnsi="Verdana" w:cs="Tahoma"/>
          <w:b/>
          <w:sz w:val="19"/>
          <w:szCs w:val="19"/>
        </w:rPr>
      </w:pPr>
    </w:p>
    <w:p w14:paraId="2C2B1640" w14:textId="4287D7B6" w:rsidR="00AC6FCC" w:rsidRPr="00925873" w:rsidRDefault="00AC6FCC" w:rsidP="00AC6FCC">
      <w:pPr>
        <w:widowControl w:val="0"/>
        <w:tabs>
          <w:tab w:val="center" w:pos="4252"/>
          <w:tab w:val="right" w:pos="8504"/>
        </w:tabs>
        <w:ind w:right="-427"/>
        <w:jc w:val="both"/>
        <w:rPr>
          <w:rFonts w:ascii="Verdana" w:hAnsi="Verdana" w:cs="Tahoma"/>
          <w:sz w:val="19"/>
          <w:szCs w:val="19"/>
        </w:rPr>
      </w:pPr>
      <w:r w:rsidRPr="00925873">
        <w:rPr>
          <w:rFonts w:ascii="Verdana" w:hAnsi="Verdana" w:cs="Tahoma"/>
          <w:sz w:val="19"/>
          <w:szCs w:val="19"/>
          <w:vertAlign w:val="superscript"/>
        </w:rPr>
        <w:footnoteReference w:id="12"/>
      </w:r>
      <w:r w:rsidRPr="00925873">
        <w:rPr>
          <w:rFonts w:ascii="Verdana" w:hAnsi="Verdana" w:cs="Tahoma"/>
          <w:sz w:val="19"/>
          <w:szCs w:val="19"/>
        </w:rPr>
        <w:t>D./Dña.…………………………………………………, en nombre propio o en representación de (</w:t>
      </w:r>
      <w:r w:rsidRPr="00925873">
        <w:rPr>
          <w:rFonts w:ascii="Verdana" w:hAnsi="Verdana" w:cs="Tahoma"/>
          <w:color w:val="0000FF"/>
          <w:sz w:val="19"/>
          <w:szCs w:val="19"/>
        </w:rPr>
        <w:t>operadora económica</w:t>
      </w:r>
      <w:r w:rsidRPr="00925873">
        <w:rPr>
          <w:rFonts w:ascii="Verdana" w:hAnsi="Verdana" w:cs="Tahoma"/>
          <w:sz w:val="19"/>
          <w:szCs w:val="19"/>
        </w:rPr>
        <w:t>) ……………………………………………, con NIF………………………(</w:t>
      </w:r>
      <w:r w:rsidRPr="00925873">
        <w:rPr>
          <w:rFonts w:ascii="Verdana" w:hAnsi="Verdana" w:cs="Tahoma"/>
          <w:color w:val="0000FF"/>
          <w:sz w:val="19"/>
          <w:szCs w:val="19"/>
        </w:rPr>
        <w:t>de la operadora económica</w:t>
      </w:r>
      <w:r w:rsidRPr="00925873">
        <w:rPr>
          <w:rFonts w:ascii="Verdana" w:hAnsi="Verdana" w:cs="Tahoma"/>
          <w:sz w:val="19"/>
          <w:szCs w:val="19"/>
        </w:rPr>
        <w:t>); en relación con el expediente nº</w:t>
      </w:r>
      <w:r w:rsidRPr="00925873">
        <w:rPr>
          <w:rFonts w:ascii="Verdana" w:hAnsi="Verdana" w:cs="Tahoma"/>
          <w:b/>
          <w:sz w:val="19"/>
          <w:szCs w:val="19"/>
        </w:rPr>
        <w:t xml:space="preserve"> </w:t>
      </w:r>
      <w:r w:rsidR="00242DE5" w:rsidRPr="00242DE5">
        <w:rPr>
          <w:rFonts w:ascii="Verdana" w:hAnsi="Verdana" w:cs="Tahoma"/>
          <w:b/>
          <w:color w:val="0000FF"/>
          <w:sz w:val="19"/>
          <w:szCs w:val="19"/>
        </w:rPr>
        <w:t>CO/</w:t>
      </w:r>
      <w:r w:rsidR="00415640">
        <w:rPr>
          <w:rFonts w:ascii="Verdana" w:hAnsi="Verdana" w:cs="Tahoma"/>
          <w:b/>
          <w:color w:val="0000FF"/>
          <w:sz w:val="19"/>
          <w:szCs w:val="19"/>
        </w:rPr>
        <w:t>37</w:t>
      </w:r>
      <w:r w:rsidR="00242DE5" w:rsidRPr="00242DE5">
        <w:rPr>
          <w:rFonts w:ascii="Verdana" w:hAnsi="Verdana" w:cs="Tahoma"/>
          <w:b/>
          <w:color w:val="0000FF"/>
          <w:sz w:val="19"/>
          <w:szCs w:val="19"/>
        </w:rPr>
        <w:t>/24</w:t>
      </w:r>
    </w:p>
    <w:p w14:paraId="2C468B97" w14:textId="77777777" w:rsidR="00AC6FCC" w:rsidRPr="00925873" w:rsidRDefault="00AC6FCC" w:rsidP="00AC6FCC">
      <w:pPr>
        <w:tabs>
          <w:tab w:val="left" w:pos="9436"/>
        </w:tabs>
        <w:ind w:left="600" w:right="-427"/>
        <w:jc w:val="center"/>
        <w:rPr>
          <w:rFonts w:ascii="Verdana" w:eastAsia="Arial Unicode MS" w:hAnsi="Verdana"/>
          <w:b/>
          <w:sz w:val="19"/>
          <w:szCs w:val="19"/>
        </w:rPr>
      </w:pPr>
    </w:p>
    <w:p w14:paraId="2965FC52" w14:textId="77777777" w:rsidR="00AC6FCC" w:rsidRPr="00925873" w:rsidRDefault="00AC6FCC" w:rsidP="00AC6FCC">
      <w:pPr>
        <w:ind w:right="-427"/>
        <w:jc w:val="center"/>
        <w:rPr>
          <w:rFonts w:ascii="Verdana" w:hAnsi="Verdana"/>
          <w:b/>
          <w:sz w:val="19"/>
          <w:szCs w:val="19"/>
        </w:rPr>
      </w:pPr>
      <w:bookmarkStart w:id="787" w:name="_Toc505598250"/>
      <w:bookmarkStart w:id="788" w:name="_Toc505598327"/>
      <w:bookmarkStart w:id="789" w:name="_Toc505598420"/>
      <w:bookmarkStart w:id="790" w:name="_Toc507512599"/>
      <w:bookmarkStart w:id="791" w:name="_Toc507512900"/>
      <w:r w:rsidRPr="00925873">
        <w:rPr>
          <w:rFonts w:ascii="Verdana" w:hAnsi="Verdana"/>
          <w:b/>
          <w:sz w:val="19"/>
          <w:szCs w:val="19"/>
        </w:rPr>
        <w:t>DECLARA:</w:t>
      </w:r>
      <w:bookmarkEnd w:id="787"/>
      <w:bookmarkEnd w:id="788"/>
      <w:bookmarkEnd w:id="789"/>
      <w:bookmarkEnd w:id="790"/>
      <w:bookmarkEnd w:id="791"/>
    </w:p>
    <w:p w14:paraId="488D8ECF" w14:textId="77777777" w:rsidR="00AC6FCC" w:rsidRPr="00925873" w:rsidRDefault="00AC6FCC" w:rsidP="00AC6FCC">
      <w:pPr>
        <w:tabs>
          <w:tab w:val="left" w:pos="9436"/>
        </w:tabs>
        <w:ind w:left="600" w:right="-427"/>
        <w:jc w:val="center"/>
        <w:rPr>
          <w:rFonts w:ascii="Verdana" w:eastAsia="Arial Unicode MS" w:hAnsi="Verdana"/>
          <w:b/>
          <w:sz w:val="19"/>
          <w:szCs w:val="19"/>
        </w:rPr>
      </w:pPr>
    </w:p>
    <w:p w14:paraId="79AC7DCD" w14:textId="77777777" w:rsidR="00AC6FCC" w:rsidRPr="00925873" w:rsidRDefault="00AC6FCC" w:rsidP="00AC6FCC">
      <w:pPr>
        <w:ind w:left="900" w:right="-427" w:hanging="333"/>
        <w:jc w:val="both"/>
        <w:rPr>
          <w:rFonts w:ascii="Verdana" w:hAnsi="Verdana" w:cs="Tahoma"/>
          <w:iCs/>
          <w:sz w:val="19"/>
          <w:szCs w:val="19"/>
        </w:rPr>
      </w:pPr>
      <w:r w:rsidRPr="00925873">
        <w:rPr>
          <w:rFonts w:ascii="Verdana" w:hAnsi="Verdana" w:cs="Tahoma"/>
          <w:b/>
          <w:iCs/>
          <w:sz w:val="19"/>
          <w:szCs w:val="19"/>
        </w:rPr>
        <w:t>1.-</w:t>
      </w:r>
      <w:r w:rsidRPr="00925873">
        <w:rPr>
          <w:rFonts w:ascii="Verdana" w:hAnsi="Verdana" w:cs="Tahoma"/>
          <w:iCs/>
          <w:sz w:val="19"/>
          <w:szCs w:val="19"/>
        </w:rPr>
        <w:t xml:space="preserve"> Que presenta oferta a los lotes siguientes</w:t>
      </w:r>
      <w:r w:rsidRPr="00925873">
        <w:rPr>
          <w:rFonts w:ascii="Verdana" w:hAnsi="Verdana" w:cs="Tahoma"/>
          <w:iCs/>
          <w:sz w:val="19"/>
          <w:szCs w:val="19"/>
          <w:vertAlign w:val="superscript"/>
        </w:rPr>
        <w:footnoteReference w:id="13"/>
      </w:r>
      <w:r w:rsidRPr="00925873">
        <w:rPr>
          <w:rFonts w:ascii="Verdana" w:hAnsi="Verdana" w:cs="Tahoma"/>
          <w:iCs/>
          <w:sz w:val="19"/>
          <w:szCs w:val="19"/>
        </w:rPr>
        <w:t>: ………………………….</w:t>
      </w:r>
    </w:p>
    <w:p w14:paraId="1B493903" w14:textId="77777777" w:rsidR="00AC6FCC" w:rsidRPr="00925873" w:rsidRDefault="00AC6FCC" w:rsidP="00AC6FCC">
      <w:pPr>
        <w:ind w:left="900" w:right="-427" w:hanging="333"/>
        <w:jc w:val="both"/>
        <w:rPr>
          <w:rFonts w:ascii="Verdana" w:hAnsi="Verdana" w:cs="Tahoma"/>
          <w:iCs/>
          <w:sz w:val="19"/>
          <w:szCs w:val="19"/>
        </w:rPr>
      </w:pPr>
    </w:p>
    <w:p w14:paraId="631CDC63" w14:textId="77777777" w:rsidR="00AC6FCC" w:rsidRPr="00925873" w:rsidRDefault="00AC6FCC" w:rsidP="00AC6FCC">
      <w:pPr>
        <w:ind w:left="900" w:right="-427" w:hanging="333"/>
        <w:jc w:val="both"/>
        <w:rPr>
          <w:rFonts w:ascii="Verdana" w:hAnsi="Verdana" w:cs="Tahoma"/>
          <w:iCs/>
          <w:sz w:val="19"/>
          <w:szCs w:val="19"/>
        </w:rPr>
      </w:pPr>
      <w:r w:rsidRPr="00925873">
        <w:rPr>
          <w:rFonts w:ascii="Verdana" w:hAnsi="Verdana" w:cs="Tahoma"/>
          <w:b/>
          <w:iCs/>
          <w:sz w:val="19"/>
          <w:szCs w:val="19"/>
        </w:rPr>
        <w:t>2.-</w:t>
      </w:r>
      <w:r w:rsidRPr="00925873">
        <w:rPr>
          <w:rFonts w:ascii="Verdana" w:hAnsi="Verdana" w:cs="Tahoma"/>
          <w:iCs/>
          <w:sz w:val="19"/>
          <w:szCs w:val="19"/>
        </w:rPr>
        <w:t xml:space="preserve"> Que presenta oferta integradora a la siguiente combinación de lotes</w:t>
      </w:r>
      <w:r w:rsidRPr="00925873">
        <w:rPr>
          <w:rFonts w:ascii="Verdana" w:hAnsi="Verdana" w:cs="Tahoma"/>
          <w:iCs/>
          <w:sz w:val="19"/>
          <w:szCs w:val="19"/>
          <w:vertAlign w:val="superscript"/>
        </w:rPr>
        <w:footnoteReference w:id="14"/>
      </w:r>
      <w:r w:rsidRPr="00925873">
        <w:rPr>
          <w:rFonts w:ascii="Verdana" w:hAnsi="Verdana" w:cs="Tahoma"/>
          <w:iCs/>
          <w:sz w:val="19"/>
          <w:szCs w:val="19"/>
        </w:rPr>
        <w:t>: ………………………</w:t>
      </w:r>
    </w:p>
    <w:p w14:paraId="58CC8B85" w14:textId="77777777" w:rsidR="00AC6FCC" w:rsidRPr="00925873" w:rsidRDefault="00AC6FCC" w:rsidP="00AC6FCC">
      <w:pPr>
        <w:tabs>
          <w:tab w:val="left" w:pos="9436"/>
        </w:tabs>
        <w:ind w:left="600" w:right="-427"/>
        <w:jc w:val="center"/>
        <w:rPr>
          <w:rFonts w:eastAsia="Arial Unicode MS"/>
          <w:sz w:val="19"/>
          <w:szCs w:val="19"/>
        </w:rPr>
      </w:pPr>
    </w:p>
    <w:p w14:paraId="3A113FAA" w14:textId="77777777" w:rsidR="00AC6FCC" w:rsidRPr="00925873" w:rsidRDefault="00AC6FCC" w:rsidP="00AC6FCC">
      <w:pPr>
        <w:tabs>
          <w:tab w:val="left" w:pos="9436"/>
        </w:tabs>
        <w:ind w:left="600" w:right="-427"/>
        <w:jc w:val="center"/>
        <w:rPr>
          <w:rFonts w:eastAsia="Arial Unicode MS"/>
          <w:sz w:val="19"/>
          <w:szCs w:val="19"/>
        </w:rPr>
      </w:pPr>
    </w:p>
    <w:p w14:paraId="42C42823" w14:textId="77777777" w:rsidR="00AC6FCC" w:rsidRPr="00925873" w:rsidRDefault="00AC6FCC" w:rsidP="00AC6FCC">
      <w:pPr>
        <w:tabs>
          <w:tab w:val="left" w:pos="9436"/>
        </w:tabs>
        <w:ind w:left="600" w:right="-427"/>
        <w:jc w:val="center"/>
        <w:rPr>
          <w:rFonts w:eastAsia="Arial Unicode MS"/>
          <w:sz w:val="19"/>
          <w:szCs w:val="19"/>
        </w:rPr>
      </w:pPr>
    </w:p>
    <w:p w14:paraId="7A449636" w14:textId="77777777" w:rsidR="00AC6FCC" w:rsidRPr="00925873" w:rsidRDefault="00AC6FCC" w:rsidP="00AC6FCC">
      <w:pPr>
        <w:tabs>
          <w:tab w:val="left" w:pos="9436"/>
        </w:tabs>
        <w:ind w:left="600" w:right="-427"/>
        <w:jc w:val="center"/>
        <w:rPr>
          <w:rFonts w:eastAsia="Arial Unicode MS"/>
          <w:sz w:val="19"/>
          <w:szCs w:val="19"/>
        </w:rPr>
      </w:pPr>
    </w:p>
    <w:p w14:paraId="34438B1B" w14:textId="77777777" w:rsidR="00AC6FCC" w:rsidRPr="00925873" w:rsidRDefault="00AC6FCC" w:rsidP="00AC6FCC">
      <w:pPr>
        <w:tabs>
          <w:tab w:val="left" w:pos="9436"/>
        </w:tabs>
        <w:ind w:left="600" w:right="-427"/>
        <w:jc w:val="center"/>
        <w:rPr>
          <w:rFonts w:eastAsia="Arial Unicode MS"/>
          <w:sz w:val="19"/>
          <w:szCs w:val="19"/>
        </w:rPr>
      </w:pPr>
    </w:p>
    <w:p w14:paraId="1E3C5D75" w14:textId="77777777" w:rsidR="00AC6FCC" w:rsidRPr="00925873" w:rsidRDefault="00AC6FCC" w:rsidP="00AC6FCC">
      <w:pPr>
        <w:tabs>
          <w:tab w:val="left" w:pos="9436"/>
        </w:tabs>
        <w:ind w:left="600" w:right="-427"/>
        <w:jc w:val="center"/>
        <w:rPr>
          <w:rFonts w:eastAsia="Arial Unicode MS"/>
          <w:sz w:val="19"/>
          <w:szCs w:val="19"/>
        </w:rPr>
      </w:pPr>
    </w:p>
    <w:p w14:paraId="0CDA1265" w14:textId="77777777" w:rsidR="00AC6FCC" w:rsidRPr="00925873" w:rsidRDefault="00AC6FCC" w:rsidP="00AC6FCC">
      <w:pPr>
        <w:tabs>
          <w:tab w:val="left" w:pos="9436"/>
        </w:tabs>
        <w:ind w:left="600" w:right="-427"/>
        <w:jc w:val="center"/>
        <w:rPr>
          <w:rFonts w:eastAsia="Arial Unicode MS"/>
          <w:sz w:val="19"/>
          <w:szCs w:val="19"/>
        </w:rPr>
      </w:pPr>
    </w:p>
    <w:p w14:paraId="25006BB5" w14:textId="77777777" w:rsidR="00AC6FCC" w:rsidRPr="00925873" w:rsidRDefault="00AC6FCC" w:rsidP="00AC6FCC">
      <w:pPr>
        <w:ind w:left="600" w:right="-427"/>
        <w:rPr>
          <w:rFonts w:ascii="Verdana" w:hAnsi="Verdana" w:cs="Tahoma"/>
          <w:sz w:val="19"/>
          <w:szCs w:val="19"/>
          <w:lang w:val="es-ES_tradnl"/>
        </w:rPr>
      </w:pPr>
    </w:p>
    <w:p w14:paraId="1C30CF61" w14:textId="77777777" w:rsidR="00AC6FCC" w:rsidRPr="00925873" w:rsidRDefault="00AC6FCC" w:rsidP="00AC6FCC">
      <w:pPr>
        <w:ind w:left="284" w:right="-427"/>
        <w:rPr>
          <w:rFonts w:ascii="Verdana" w:hAnsi="Verdana" w:cs="Tahoma"/>
          <w:sz w:val="19"/>
          <w:szCs w:val="19"/>
        </w:rPr>
      </w:pPr>
      <w:bookmarkStart w:id="792" w:name="_Toc505598251"/>
      <w:bookmarkStart w:id="793" w:name="_Toc505598328"/>
      <w:bookmarkStart w:id="794" w:name="_Toc505598421"/>
      <w:bookmarkStart w:id="795" w:name="_Toc507512600"/>
      <w:bookmarkStart w:id="796" w:name="_Toc507512901"/>
      <w:r w:rsidRPr="00925873">
        <w:rPr>
          <w:rFonts w:ascii="Verdana" w:hAnsi="Verdana" w:cs="Tahoma"/>
          <w:sz w:val="19"/>
          <w:szCs w:val="19"/>
        </w:rPr>
        <w:t>En............................., a..... de....................de 20....</w:t>
      </w:r>
      <w:bookmarkEnd w:id="792"/>
      <w:bookmarkEnd w:id="793"/>
      <w:bookmarkEnd w:id="794"/>
      <w:bookmarkEnd w:id="795"/>
      <w:bookmarkEnd w:id="796"/>
    </w:p>
    <w:p w14:paraId="179080CD" w14:textId="77777777" w:rsidR="00AC6FCC" w:rsidRPr="00925873" w:rsidRDefault="00AC6FCC" w:rsidP="00AC6FCC">
      <w:pPr>
        <w:ind w:left="284" w:right="-427"/>
        <w:rPr>
          <w:rFonts w:ascii="Verdana" w:hAnsi="Verdana" w:cs="Tahoma"/>
          <w:sz w:val="19"/>
          <w:szCs w:val="19"/>
        </w:rPr>
      </w:pPr>
    </w:p>
    <w:p w14:paraId="1DA9F3AB" w14:textId="77777777" w:rsidR="00AC6FCC" w:rsidRPr="00925873" w:rsidRDefault="00AC6FCC" w:rsidP="00AC6FCC">
      <w:pPr>
        <w:ind w:left="284" w:right="-427"/>
        <w:rPr>
          <w:rFonts w:ascii="Verdana" w:hAnsi="Verdana" w:cs="Tahoma"/>
          <w:sz w:val="19"/>
          <w:szCs w:val="19"/>
        </w:rPr>
      </w:pPr>
    </w:p>
    <w:p w14:paraId="1BF5ADA2" w14:textId="77777777" w:rsidR="00AC6FCC" w:rsidRPr="00925873" w:rsidRDefault="00AC6FCC" w:rsidP="00AC6FCC">
      <w:pPr>
        <w:ind w:left="284" w:right="-427"/>
        <w:rPr>
          <w:rFonts w:ascii="Verdana" w:hAnsi="Verdana" w:cs="Tahoma"/>
          <w:sz w:val="19"/>
          <w:szCs w:val="19"/>
        </w:rPr>
      </w:pPr>
    </w:p>
    <w:p w14:paraId="3B12D068" w14:textId="77777777" w:rsidR="00AC6FCC" w:rsidRPr="00925873" w:rsidRDefault="00AC6FCC" w:rsidP="00AC6FCC">
      <w:pPr>
        <w:ind w:left="284" w:right="-427"/>
        <w:rPr>
          <w:rFonts w:ascii="Verdana" w:hAnsi="Verdana" w:cs="Tahoma"/>
          <w:sz w:val="19"/>
          <w:szCs w:val="19"/>
        </w:rPr>
      </w:pPr>
      <w:r w:rsidRPr="00925873">
        <w:rPr>
          <w:rFonts w:ascii="Verdana" w:hAnsi="Verdana" w:cs="Tahoma"/>
          <w:sz w:val="19"/>
          <w:szCs w:val="19"/>
        </w:rPr>
        <w:t>Firmado:</w:t>
      </w:r>
    </w:p>
    <w:p w14:paraId="5BD1F43B" w14:textId="77777777" w:rsidR="00AC6FCC" w:rsidRPr="00925873" w:rsidRDefault="00AC6FCC" w:rsidP="00AC6FCC">
      <w:pPr>
        <w:ind w:left="284" w:right="-427"/>
        <w:rPr>
          <w:rFonts w:ascii="Verdana" w:hAnsi="Verdana" w:cs="Tahoma"/>
          <w:sz w:val="19"/>
          <w:szCs w:val="19"/>
        </w:rPr>
      </w:pPr>
    </w:p>
    <w:p w14:paraId="20935C18" w14:textId="77777777" w:rsidR="00AC6FCC" w:rsidRPr="00925873" w:rsidRDefault="00AC6FCC" w:rsidP="00AC6FCC">
      <w:pPr>
        <w:ind w:left="284" w:right="-427"/>
        <w:rPr>
          <w:rFonts w:ascii="Verdana" w:hAnsi="Verdana" w:cs="Tahoma"/>
          <w:sz w:val="19"/>
          <w:szCs w:val="19"/>
        </w:rPr>
      </w:pPr>
    </w:p>
    <w:p w14:paraId="5040C455" w14:textId="77777777" w:rsidR="00AC6FCC" w:rsidRPr="00925873" w:rsidRDefault="00AC6FCC" w:rsidP="00AC6FCC">
      <w:pPr>
        <w:ind w:left="284" w:right="-427"/>
        <w:rPr>
          <w:rFonts w:ascii="Verdana" w:hAnsi="Verdana" w:cs="Tahoma"/>
          <w:sz w:val="19"/>
          <w:szCs w:val="19"/>
        </w:rPr>
      </w:pPr>
    </w:p>
    <w:p w14:paraId="5FB8D2E2" w14:textId="77777777" w:rsidR="00AC6FCC" w:rsidRPr="00925873" w:rsidRDefault="00AC6FCC" w:rsidP="00AC6FCC">
      <w:pPr>
        <w:ind w:left="284" w:right="-427"/>
        <w:rPr>
          <w:rFonts w:ascii="Verdana" w:hAnsi="Verdana" w:cs="Tahoma"/>
          <w:sz w:val="19"/>
          <w:szCs w:val="19"/>
        </w:rPr>
      </w:pPr>
    </w:p>
    <w:p w14:paraId="507F186B" w14:textId="77777777" w:rsidR="00AC6FCC" w:rsidRPr="00925873" w:rsidRDefault="00AC6FCC" w:rsidP="00AC6FCC">
      <w:pPr>
        <w:ind w:left="284" w:right="-427"/>
        <w:rPr>
          <w:rFonts w:ascii="Verdana" w:hAnsi="Verdana" w:cs="Tahoma"/>
          <w:sz w:val="19"/>
          <w:szCs w:val="19"/>
        </w:rPr>
      </w:pPr>
    </w:p>
    <w:p w14:paraId="36D8A56D" w14:textId="77777777" w:rsidR="00AC6FCC" w:rsidRPr="00925873" w:rsidRDefault="00AC6FCC" w:rsidP="00AC6FCC">
      <w:pPr>
        <w:ind w:left="284" w:right="-427"/>
        <w:rPr>
          <w:rFonts w:ascii="Verdana" w:hAnsi="Verdana" w:cs="Tahoma"/>
          <w:sz w:val="19"/>
          <w:szCs w:val="19"/>
        </w:rPr>
      </w:pPr>
    </w:p>
    <w:p w14:paraId="304F174C" w14:textId="77777777" w:rsidR="00AC6FCC" w:rsidRPr="00925873" w:rsidRDefault="00AC6FCC" w:rsidP="00AC6FCC">
      <w:pPr>
        <w:ind w:left="284" w:right="-427"/>
        <w:rPr>
          <w:rFonts w:ascii="Verdana" w:hAnsi="Verdana" w:cs="Tahoma"/>
          <w:sz w:val="19"/>
          <w:szCs w:val="19"/>
        </w:rPr>
      </w:pPr>
    </w:p>
    <w:p w14:paraId="653D8A23" w14:textId="77777777" w:rsidR="00AC6FCC" w:rsidRPr="00925873" w:rsidRDefault="00AC6FCC" w:rsidP="00AC6FCC">
      <w:pPr>
        <w:ind w:left="284" w:right="-427"/>
        <w:rPr>
          <w:rFonts w:ascii="Verdana" w:hAnsi="Verdana" w:cs="Tahoma"/>
          <w:sz w:val="19"/>
          <w:szCs w:val="19"/>
        </w:rPr>
      </w:pPr>
    </w:p>
    <w:p w14:paraId="04E93E28" w14:textId="77777777" w:rsidR="00AC6FCC" w:rsidRPr="00925873" w:rsidRDefault="00AC6FCC" w:rsidP="00AC6FCC">
      <w:pPr>
        <w:ind w:left="284" w:right="-427"/>
        <w:rPr>
          <w:rFonts w:ascii="Verdana" w:hAnsi="Verdana" w:cs="Tahoma"/>
          <w:sz w:val="19"/>
          <w:szCs w:val="19"/>
        </w:rPr>
      </w:pPr>
    </w:p>
    <w:p w14:paraId="0302250E" w14:textId="77777777" w:rsidR="00AC6FCC" w:rsidRPr="00925873" w:rsidRDefault="00AC6FCC" w:rsidP="00AC6FCC">
      <w:pPr>
        <w:ind w:left="284" w:right="-427"/>
        <w:rPr>
          <w:rFonts w:ascii="Verdana" w:hAnsi="Verdana" w:cs="Tahoma"/>
          <w:sz w:val="19"/>
          <w:szCs w:val="19"/>
        </w:rPr>
      </w:pPr>
    </w:p>
    <w:p w14:paraId="0454371F" w14:textId="77777777" w:rsidR="00AC6FCC" w:rsidRPr="00925873" w:rsidRDefault="00AC6FCC" w:rsidP="00AC6FCC">
      <w:pPr>
        <w:ind w:left="284" w:right="-427"/>
        <w:rPr>
          <w:rFonts w:ascii="Verdana" w:hAnsi="Verdana" w:cs="Tahoma"/>
          <w:sz w:val="19"/>
          <w:szCs w:val="19"/>
        </w:rPr>
      </w:pPr>
    </w:p>
    <w:p w14:paraId="2DD35A1C" w14:textId="77777777" w:rsidR="00AC6FCC" w:rsidRPr="00925873" w:rsidRDefault="00AC6FCC" w:rsidP="00AC6FCC">
      <w:pPr>
        <w:shd w:val="clear" w:color="auto" w:fill="FFFFFF"/>
        <w:ind w:right="-427"/>
        <w:jc w:val="both"/>
        <w:rPr>
          <w:rFonts w:ascii="Verdana" w:hAnsi="Verdana"/>
          <w:b/>
          <w:sz w:val="14"/>
          <w:szCs w:val="14"/>
        </w:rPr>
      </w:pPr>
      <w:r w:rsidRPr="00925873">
        <w:rPr>
          <w:rFonts w:ascii="Verdana" w:hAnsi="Verdana"/>
          <w:b/>
          <w:sz w:val="14"/>
          <w:szCs w:val="14"/>
        </w:rPr>
        <w:t>Información básica sobre protección de datos personales.</w:t>
      </w:r>
    </w:p>
    <w:p w14:paraId="2034B756" w14:textId="77777777" w:rsidR="00AC6FCC" w:rsidRPr="00925873" w:rsidRDefault="00AC6FCC" w:rsidP="00AC6FCC">
      <w:pPr>
        <w:shd w:val="clear" w:color="auto" w:fill="FFFFFF"/>
        <w:ind w:left="142" w:right="-427"/>
        <w:jc w:val="both"/>
        <w:rPr>
          <w:rFonts w:ascii="Verdana" w:hAnsi="Verdana"/>
          <w:sz w:val="14"/>
          <w:szCs w:val="14"/>
        </w:rPr>
      </w:pPr>
    </w:p>
    <w:p w14:paraId="216A1A4D" w14:textId="77777777" w:rsidR="00AC6FCC" w:rsidRPr="00925873" w:rsidRDefault="00AC6FCC" w:rsidP="00AC6FCC">
      <w:pPr>
        <w:shd w:val="clear" w:color="auto" w:fill="FFFFFF"/>
        <w:ind w:right="-427"/>
        <w:jc w:val="both"/>
        <w:rPr>
          <w:rFonts w:ascii="Verdana" w:hAnsi="Verdana"/>
          <w:sz w:val="14"/>
          <w:szCs w:val="14"/>
        </w:rPr>
      </w:pPr>
      <w:r w:rsidRPr="0092587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25873">
        <w:rPr>
          <w:rFonts w:ascii="Verdana" w:hAnsi="Verdana"/>
          <w:b/>
          <w:sz w:val="14"/>
          <w:szCs w:val="14"/>
        </w:rPr>
        <w:t>Gestión de la contratación</w:t>
      </w:r>
      <w:r w:rsidRPr="00925873">
        <w:rPr>
          <w:rFonts w:ascii="Verdana" w:hAnsi="Verdana"/>
          <w:sz w:val="14"/>
          <w:szCs w:val="14"/>
        </w:rPr>
        <w:t>»:</w:t>
      </w:r>
    </w:p>
    <w:p w14:paraId="7E7FB2B4" w14:textId="77777777" w:rsidR="00AC6FCC" w:rsidRPr="00925873" w:rsidRDefault="00AC6FCC" w:rsidP="00AC6FCC">
      <w:pPr>
        <w:shd w:val="clear" w:color="auto" w:fill="FFFFFF"/>
        <w:ind w:left="142" w:right="-427"/>
        <w:jc w:val="both"/>
        <w:rPr>
          <w:rFonts w:ascii="Verdana" w:hAnsi="Verdana"/>
          <w:sz w:val="14"/>
          <w:szCs w:val="14"/>
        </w:rPr>
      </w:pPr>
    </w:p>
    <w:p w14:paraId="03F7AAD4" w14:textId="77777777" w:rsidR="00AC6FCC" w:rsidRPr="00925873" w:rsidRDefault="00AC6FCC" w:rsidP="00D206AB">
      <w:pPr>
        <w:numPr>
          <w:ilvl w:val="0"/>
          <w:numId w:val="101"/>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Responsable: </w:t>
      </w:r>
      <w:r w:rsidRPr="00925873">
        <w:rPr>
          <w:rFonts w:ascii="Verdana" w:hAnsi="Verdana"/>
          <w:sz w:val="14"/>
          <w:szCs w:val="14"/>
        </w:rPr>
        <w:t>órgano de contratación correspondiente.</w:t>
      </w:r>
    </w:p>
    <w:p w14:paraId="4F613373" w14:textId="77777777" w:rsidR="00AC6FCC" w:rsidRPr="00925873" w:rsidRDefault="00AC6FCC" w:rsidP="00D206AB">
      <w:pPr>
        <w:numPr>
          <w:ilvl w:val="0"/>
          <w:numId w:val="101"/>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Finalidad:</w:t>
      </w:r>
      <w:r w:rsidRPr="0092587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FF919A" w14:textId="77777777" w:rsidR="00AC6FCC" w:rsidRPr="00925873" w:rsidRDefault="00AC6FCC" w:rsidP="00D206AB">
      <w:pPr>
        <w:numPr>
          <w:ilvl w:val="0"/>
          <w:numId w:val="101"/>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Legitimación:</w:t>
      </w:r>
      <w:r w:rsidRPr="0092587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D819E16" w14:textId="77777777" w:rsidR="00AC6FCC" w:rsidRPr="00925873" w:rsidRDefault="00AC6FCC" w:rsidP="00D206AB">
      <w:pPr>
        <w:numPr>
          <w:ilvl w:val="0"/>
          <w:numId w:val="101"/>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Destinatarias: </w:t>
      </w:r>
      <w:r w:rsidRPr="00925873">
        <w:rPr>
          <w:rFonts w:ascii="Verdana" w:hAnsi="Verdana"/>
          <w:sz w:val="14"/>
          <w:szCs w:val="14"/>
        </w:rPr>
        <w:t>Los datos personales podrán ser facilitados a quien ostente un interés legítimo y a la Hacienda General del País Vasco.</w:t>
      </w:r>
    </w:p>
    <w:p w14:paraId="409A5D00" w14:textId="77777777" w:rsidR="00AC6FCC" w:rsidRPr="00925873" w:rsidRDefault="00AC6FCC" w:rsidP="00D206AB">
      <w:pPr>
        <w:numPr>
          <w:ilvl w:val="0"/>
          <w:numId w:val="101"/>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Derechos: </w:t>
      </w:r>
      <w:r w:rsidRPr="00925873">
        <w:rPr>
          <w:rFonts w:ascii="Verdana" w:hAnsi="Verdana"/>
          <w:sz w:val="14"/>
          <w:szCs w:val="14"/>
        </w:rPr>
        <w:t>Ud. tiene el derecho de acceso, rectificación y supresión de sus datos, así como de limitación u oposición a su tratamiento.</w:t>
      </w:r>
    </w:p>
    <w:p w14:paraId="7CEEACE0" w14:textId="77777777" w:rsidR="00AC6FCC" w:rsidRPr="00925873" w:rsidRDefault="00AC6FCC" w:rsidP="00AC6FCC">
      <w:pPr>
        <w:shd w:val="clear" w:color="auto" w:fill="FFFFFF"/>
        <w:tabs>
          <w:tab w:val="left" w:pos="142"/>
        </w:tabs>
        <w:ind w:left="142" w:right="-427"/>
        <w:contextualSpacing/>
        <w:jc w:val="both"/>
        <w:rPr>
          <w:rFonts w:ascii="Verdana" w:hAnsi="Verdana"/>
          <w:b/>
          <w:sz w:val="16"/>
          <w:szCs w:val="16"/>
        </w:rPr>
      </w:pPr>
    </w:p>
    <w:p w14:paraId="6B6B1272" w14:textId="77777777" w:rsidR="00AC6FCC" w:rsidRPr="00925873" w:rsidRDefault="00AC6FCC" w:rsidP="00AC6FCC">
      <w:pPr>
        <w:shd w:val="clear" w:color="auto" w:fill="FFFFFF"/>
        <w:tabs>
          <w:tab w:val="left" w:pos="142"/>
        </w:tabs>
        <w:ind w:right="-427"/>
        <w:jc w:val="both"/>
        <w:rPr>
          <w:rFonts w:ascii="Verdana" w:hAnsi="Verdana"/>
          <w:b/>
          <w:sz w:val="16"/>
          <w:szCs w:val="16"/>
        </w:rPr>
      </w:pPr>
      <w:r w:rsidRPr="00925873">
        <w:rPr>
          <w:rFonts w:ascii="Verdana" w:hAnsi="Verdana"/>
          <w:b/>
          <w:sz w:val="16"/>
          <w:szCs w:val="16"/>
        </w:rPr>
        <w:t>INFORMACIÓN COMPLETA EN EL ANEXO VII.1 «INFORMACIÓN ADICIONAL SOBRE PROTECCIÓN DE DATOS PERSONALES»</w:t>
      </w:r>
    </w:p>
    <w:p w14:paraId="05AF9009" w14:textId="77777777" w:rsidR="00AC6FCC" w:rsidRPr="00925873" w:rsidRDefault="00AC6FCC" w:rsidP="00AC6FCC">
      <w:pPr>
        <w:tabs>
          <w:tab w:val="left" w:pos="9436"/>
        </w:tabs>
        <w:ind w:right="-427"/>
        <w:rPr>
          <w:rFonts w:ascii="Tahoma" w:hAnsi="Tahoma" w:cs="Tahoma"/>
          <w:sz w:val="16"/>
          <w:szCs w:val="16"/>
          <w:lang w:val="es-ES_tradnl"/>
        </w:rPr>
      </w:pPr>
    </w:p>
    <w:p w14:paraId="3B355D0C" w14:textId="77777777" w:rsidR="00AC6FCC" w:rsidRPr="00925873" w:rsidRDefault="00AC6FCC" w:rsidP="00AC6FCC">
      <w:pPr>
        <w:jc w:val="center"/>
        <w:rPr>
          <w:rFonts w:ascii="Verdana" w:hAnsi="Verdana" w:cs="Tahoma"/>
          <w:b/>
          <w:sz w:val="22"/>
          <w:szCs w:val="22"/>
          <w:lang w:val="es-ES_tradnl"/>
        </w:rPr>
        <w:sectPr w:rsidR="00AC6FCC" w:rsidRPr="00925873" w:rsidSect="00A12B05">
          <w:footnotePr>
            <w:numRestart w:val="eachSect"/>
          </w:footnotePr>
          <w:pgSz w:w="11906" w:h="16838"/>
          <w:pgMar w:top="567" w:right="1276" w:bottom="992" w:left="1134" w:header="284" w:footer="482" w:gutter="0"/>
          <w:cols w:space="720"/>
          <w:docGrid w:linePitch="326"/>
        </w:sectPr>
      </w:pPr>
      <w:bookmarkStart w:id="797" w:name="AnexoII8"/>
    </w:p>
    <w:p w14:paraId="1686B3B1" w14:textId="248E3E87" w:rsidR="00E25BD3" w:rsidRPr="00925873" w:rsidRDefault="00E25BD3" w:rsidP="00E25BD3">
      <w:pPr>
        <w:pStyle w:val="3izenburua"/>
      </w:pPr>
      <w:bookmarkStart w:id="798" w:name="_Toc155179077"/>
      <w:bookmarkStart w:id="799" w:name="_Toc33530873"/>
      <w:bookmarkStart w:id="800" w:name="_Toc38387844"/>
      <w:bookmarkStart w:id="801" w:name="_Toc39127511"/>
      <w:bookmarkStart w:id="802" w:name="_Toc40872935"/>
      <w:bookmarkStart w:id="803" w:name="_Toc41549443"/>
      <w:bookmarkStart w:id="804" w:name="_Toc48120854"/>
      <w:bookmarkStart w:id="805" w:name="AnexoIII1"/>
      <w:bookmarkStart w:id="806" w:name="_Toc34132961"/>
      <w:bookmarkEnd w:id="797"/>
      <w:r w:rsidRPr="00925873">
        <w:t>ANEXO II.8.- DECLARACIÓN SOBRE SUBCONTRATACIÓN DE SERVIDORES</w:t>
      </w:r>
      <w:bookmarkEnd w:id="798"/>
    </w:p>
    <w:p w14:paraId="48A83AA2" w14:textId="77777777" w:rsidR="00E25BD3" w:rsidRPr="00925873" w:rsidRDefault="00E25BD3" w:rsidP="00E25BD3">
      <w:pPr>
        <w:jc w:val="both"/>
        <w:rPr>
          <w:rFonts w:ascii="Verdana" w:hAnsi="Verdana"/>
          <w:sz w:val="19"/>
          <w:szCs w:val="19"/>
        </w:rPr>
      </w:pPr>
    </w:p>
    <w:p w14:paraId="78DE2E91" w14:textId="77777777" w:rsidR="00E25BD3" w:rsidRPr="00925873" w:rsidRDefault="00E25BD3" w:rsidP="00E25BD3">
      <w:pPr>
        <w:jc w:val="both"/>
        <w:rPr>
          <w:rFonts w:ascii="Verdana" w:hAnsi="Verdana"/>
          <w:sz w:val="19"/>
          <w:szCs w:val="19"/>
        </w:rPr>
      </w:pPr>
    </w:p>
    <w:p w14:paraId="7EAD6915" w14:textId="36212381" w:rsidR="00E25BD3" w:rsidRPr="00925873" w:rsidRDefault="00E25BD3" w:rsidP="00E25BD3">
      <w:pPr>
        <w:jc w:val="both"/>
        <w:rPr>
          <w:rFonts w:ascii="Verdana" w:hAnsi="Verdana"/>
          <w:sz w:val="19"/>
          <w:szCs w:val="19"/>
        </w:rPr>
      </w:pPr>
      <w:r w:rsidRPr="00925873">
        <w:rPr>
          <w:rFonts w:ascii="Verdana" w:hAnsi="Verdana"/>
          <w:sz w:val="19"/>
          <w:szCs w:val="19"/>
        </w:rPr>
        <w:t>D./Dña.…………………………………………………, en nombre propio o en representación de (operadora económica)……………………………………………, con NIF………………………(de la operadora económica), en relación con el expediente nº</w:t>
      </w:r>
      <w:r w:rsidR="00242DE5" w:rsidRPr="00242DE5">
        <w:rPr>
          <w:rFonts w:ascii="Verdana" w:hAnsi="Verdana" w:cs="Tahoma"/>
          <w:b/>
          <w:color w:val="0000FF"/>
          <w:sz w:val="19"/>
          <w:szCs w:val="19"/>
        </w:rPr>
        <w:t xml:space="preserve"> CO/</w:t>
      </w:r>
      <w:r w:rsidR="00415640">
        <w:rPr>
          <w:rFonts w:ascii="Verdana" w:hAnsi="Verdana" w:cs="Tahoma"/>
          <w:b/>
          <w:color w:val="0000FF"/>
          <w:sz w:val="19"/>
          <w:szCs w:val="19"/>
        </w:rPr>
        <w:t>37</w:t>
      </w:r>
      <w:r w:rsidR="00242DE5" w:rsidRPr="00242DE5">
        <w:rPr>
          <w:rFonts w:ascii="Verdana" w:hAnsi="Verdana" w:cs="Tahoma"/>
          <w:b/>
          <w:color w:val="0000FF"/>
          <w:sz w:val="19"/>
          <w:szCs w:val="19"/>
        </w:rPr>
        <w:t>/24</w:t>
      </w:r>
      <w:r w:rsidR="00242DE5">
        <w:rPr>
          <w:rFonts w:ascii="Verdana" w:hAnsi="Verdana" w:cs="Tahoma"/>
          <w:color w:val="0000FF"/>
          <w:sz w:val="19"/>
          <w:szCs w:val="19"/>
        </w:rPr>
        <w:t xml:space="preserve"> </w:t>
      </w:r>
      <w:r w:rsidRPr="00925873">
        <w:rPr>
          <w:rFonts w:ascii="Verdana" w:hAnsi="Verdana"/>
          <w:b/>
          <w:bCs/>
          <w:sz w:val="19"/>
          <w:szCs w:val="19"/>
        </w:rPr>
        <w:t xml:space="preserve">, </w:t>
      </w:r>
      <w:r w:rsidRPr="00925873">
        <w:rPr>
          <w:rFonts w:ascii="Verdana" w:hAnsi="Verdana"/>
          <w:sz w:val="19"/>
          <w:szCs w:val="19"/>
        </w:rPr>
        <w:t>bajo su responsabilidad</w:t>
      </w:r>
    </w:p>
    <w:p w14:paraId="5DA546EF" w14:textId="77777777" w:rsidR="00E25BD3" w:rsidRPr="00925873" w:rsidRDefault="00E25BD3" w:rsidP="00E25BD3">
      <w:pPr>
        <w:jc w:val="both"/>
        <w:rPr>
          <w:rFonts w:ascii="Verdana" w:hAnsi="Verdana"/>
          <w:b/>
          <w:bCs/>
          <w:sz w:val="19"/>
          <w:szCs w:val="19"/>
        </w:rPr>
      </w:pPr>
    </w:p>
    <w:p w14:paraId="289F25DA" w14:textId="77777777" w:rsidR="00E25BD3" w:rsidRPr="00925873" w:rsidRDefault="00E25BD3" w:rsidP="00E25BD3">
      <w:pPr>
        <w:jc w:val="center"/>
        <w:rPr>
          <w:rFonts w:ascii="Verdana" w:hAnsi="Verdana"/>
          <w:b/>
          <w:bCs/>
          <w:sz w:val="19"/>
          <w:szCs w:val="19"/>
        </w:rPr>
      </w:pPr>
      <w:r w:rsidRPr="00925873">
        <w:rPr>
          <w:rFonts w:ascii="Verdana" w:hAnsi="Verdana"/>
          <w:b/>
          <w:bCs/>
          <w:sz w:val="19"/>
          <w:szCs w:val="19"/>
        </w:rPr>
        <w:t>DECLARA</w:t>
      </w:r>
    </w:p>
    <w:p w14:paraId="7C7BECAA" w14:textId="77777777" w:rsidR="00E25BD3" w:rsidRPr="00925873" w:rsidRDefault="00E25BD3" w:rsidP="00E25BD3">
      <w:pPr>
        <w:jc w:val="both"/>
        <w:rPr>
          <w:rFonts w:ascii="Verdana" w:hAnsi="Verdana"/>
          <w:sz w:val="19"/>
          <w:szCs w:val="19"/>
        </w:rPr>
      </w:pPr>
    </w:p>
    <w:p w14:paraId="3933391C" w14:textId="4ECC04D9" w:rsidR="00E25BD3" w:rsidRDefault="00E25BD3" w:rsidP="00E25BD3">
      <w:pPr>
        <w:jc w:val="both"/>
        <w:rPr>
          <w:rFonts w:ascii="Verdana" w:hAnsi="Verdana" w:cs="Tahoma"/>
          <w:color w:val="0000FF"/>
          <w:sz w:val="19"/>
          <w:szCs w:val="19"/>
        </w:rPr>
      </w:pPr>
      <w:r w:rsidRPr="00925873">
        <w:rPr>
          <w:rFonts w:ascii="Verdana" w:hAnsi="Verdana"/>
          <w:sz w:val="19"/>
          <w:szCs w:val="19"/>
        </w:rPr>
        <w:t xml:space="preserve">ante el órgano de contratación competente para la adjudicación del contrato que tiene por objeto la </w:t>
      </w:r>
      <w:r w:rsidR="00035220">
        <w:rPr>
          <w:rFonts w:ascii="Verdana" w:hAnsi="Verdana"/>
          <w:sz w:val="19"/>
          <w:szCs w:val="19"/>
        </w:rPr>
        <w:t>“</w:t>
      </w:r>
      <w:r w:rsidR="00B665A7" w:rsidRPr="00B665A7">
        <w:rPr>
          <w:rFonts w:ascii="Verdana" w:hAnsi="Verdana" w:cs="Tahoma"/>
          <w:color w:val="0000FF"/>
          <w:sz w:val="19"/>
          <w:szCs w:val="19"/>
        </w:rPr>
        <w:t>Rehabilitación para la mejora de la eficiencia energética del IES ORIARTE BHI (Edificio Larrekoetxe) de Lasarte-Oria (Gipuzkoa), en el marco del Plan de Recuperación, Transformación y Resiliencia - Financiado por la Unión Europea – NextGenerationEU</w:t>
      </w:r>
      <w:r w:rsidR="00035220">
        <w:rPr>
          <w:rFonts w:ascii="Verdana" w:hAnsi="Verdana" w:cs="Tahoma"/>
          <w:color w:val="0000FF"/>
          <w:sz w:val="19"/>
          <w:szCs w:val="19"/>
        </w:rPr>
        <w:t>”</w:t>
      </w:r>
      <w:r w:rsidR="00B665A7" w:rsidRPr="00B665A7">
        <w:rPr>
          <w:rFonts w:ascii="Verdana" w:hAnsi="Verdana" w:cs="Tahoma"/>
          <w:color w:val="0000FF"/>
          <w:sz w:val="19"/>
          <w:szCs w:val="19"/>
        </w:rPr>
        <w:t xml:space="preserve">. </w:t>
      </w:r>
      <w:r w:rsidRPr="00925873">
        <w:rPr>
          <w:rFonts w:ascii="Verdana" w:hAnsi="Verdana" w:cs="Tahoma"/>
          <w:color w:val="0000FF"/>
          <w:sz w:val="19"/>
          <w:szCs w:val="19"/>
        </w:rPr>
        <w:t>(</w:t>
      </w:r>
      <w:r w:rsidR="00242DE5" w:rsidRPr="00242DE5">
        <w:rPr>
          <w:rFonts w:ascii="Verdana" w:hAnsi="Verdana" w:cs="Tahoma"/>
          <w:b/>
          <w:color w:val="0000FF"/>
          <w:sz w:val="19"/>
          <w:szCs w:val="19"/>
        </w:rPr>
        <w:t>CO/</w:t>
      </w:r>
      <w:r w:rsidR="00B665A7">
        <w:rPr>
          <w:rFonts w:ascii="Verdana" w:hAnsi="Verdana" w:cs="Tahoma"/>
          <w:b/>
          <w:color w:val="0000FF"/>
          <w:sz w:val="19"/>
          <w:szCs w:val="19"/>
        </w:rPr>
        <w:t>37</w:t>
      </w:r>
      <w:r w:rsidR="00242DE5" w:rsidRPr="00242DE5">
        <w:rPr>
          <w:rFonts w:ascii="Verdana" w:hAnsi="Verdana" w:cs="Tahoma"/>
          <w:b/>
          <w:color w:val="0000FF"/>
          <w:sz w:val="19"/>
          <w:szCs w:val="19"/>
        </w:rPr>
        <w:t>/24</w:t>
      </w:r>
      <w:r w:rsidRPr="00925873">
        <w:rPr>
          <w:rFonts w:ascii="Verdana" w:hAnsi="Verdana" w:cs="Tahoma"/>
          <w:color w:val="0000FF"/>
          <w:sz w:val="19"/>
          <w:szCs w:val="19"/>
        </w:rPr>
        <w:t>)</w:t>
      </w:r>
    </w:p>
    <w:p w14:paraId="19A1D95E" w14:textId="77777777" w:rsidR="00B665A7" w:rsidRPr="00242DE5" w:rsidRDefault="00B665A7" w:rsidP="00E25BD3">
      <w:pPr>
        <w:jc w:val="both"/>
        <w:rPr>
          <w:rFonts w:ascii="Verdana" w:hAnsi="Verdana" w:cs="Tahoma"/>
          <w:color w:val="0000FF"/>
          <w:sz w:val="19"/>
          <w:szCs w:val="19"/>
        </w:rPr>
      </w:pPr>
    </w:p>
    <w:p w14:paraId="7D22AAAE" w14:textId="77777777" w:rsidR="00E25BD3" w:rsidRPr="00925873" w:rsidRDefault="00E25BD3" w:rsidP="00D206AB">
      <w:pPr>
        <w:numPr>
          <w:ilvl w:val="0"/>
          <w:numId w:val="147"/>
        </w:numPr>
        <w:jc w:val="both"/>
        <w:rPr>
          <w:rFonts w:ascii="Verdana" w:hAnsi="Verdana"/>
          <w:sz w:val="19"/>
          <w:szCs w:val="19"/>
        </w:rPr>
      </w:pPr>
      <w:r w:rsidRPr="00925873">
        <w:rPr>
          <w:rFonts w:ascii="Verdana" w:hAnsi="Verdana"/>
          <w:sz w:val="19"/>
          <w:szCs w:val="19"/>
        </w:rPr>
        <w:t xml:space="preserve">Que (señalar lo que proceda) </w:t>
      </w:r>
      <w:r w:rsidRPr="00925873">
        <w:rPr>
          <w:rFonts w:ascii="Verdana" w:hAnsi="Verdana"/>
          <w:b/>
          <w:bCs/>
          <w:sz w:val="19"/>
          <w:szCs w:val="19"/>
        </w:rPr>
        <w:t>SI  NO</w:t>
      </w:r>
      <w:r w:rsidRPr="00925873">
        <w:rPr>
          <w:rFonts w:ascii="Verdana" w:hAnsi="Verdana"/>
          <w:sz w:val="19"/>
          <w:szCs w:val="19"/>
        </w:rPr>
        <w:t xml:space="preserve"> tiene previsto subcontratar los servidores o los servicios asociados a los mismos. </w:t>
      </w:r>
    </w:p>
    <w:p w14:paraId="35FAC84D" w14:textId="77777777" w:rsidR="00E25BD3" w:rsidRPr="00925873" w:rsidRDefault="00E25BD3" w:rsidP="00D206AB">
      <w:pPr>
        <w:numPr>
          <w:ilvl w:val="0"/>
          <w:numId w:val="147"/>
        </w:numPr>
        <w:jc w:val="both"/>
        <w:rPr>
          <w:rFonts w:ascii="Verdana" w:hAnsi="Verdana"/>
          <w:sz w:val="19"/>
          <w:szCs w:val="19"/>
        </w:rPr>
      </w:pPr>
      <w:r w:rsidRPr="00925873">
        <w:rPr>
          <w:rFonts w:ascii="Verdana" w:hAnsi="Verdana"/>
          <w:sz w:val="19"/>
          <w:szCs w:val="19"/>
        </w:rPr>
        <w:t xml:space="preserve">Que en caso afirmativo, la persona/s empresaria/s con la/s que se prevé subcontratar es/son: </w:t>
      </w:r>
    </w:p>
    <w:p w14:paraId="70E30BCF" w14:textId="77777777" w:rsidR="00E25BD3" w:rsidRPr="00925873" w:rsidRDefault="00E25BD3" w:rsidP="00E25BD3">
      <w:pPr>
        <w:ind w:left="720"/>
        <w:jc w:val="both"/>
        <w:rPr>
          <w:rFonts w:ascii="Verdana" w:hAnsi="Verdana"/>
          <w:sz w:val="19"/>
          <w:szCs w:val="19"/>
        </w:rPr>
      </w:pPr>
      <w:r w:rsidRPr="00925873">
        <w:rPr>
          <w:rFonts w:ascii="Verdana" w:hAnsi="Verdana"/>
          <w:sz w:val="19"/>
          <w:szCs w:val="19"/>
        </w:rPr>
        <w:t xml:space="preserve">Nombre o perfil empresarial 1: ……………………………………………………………………………………………………… </w:t>
      </w:r>
    </w:p>
    <w:p w14:paraId="5148FC3C" w14:textId="77777777" w:rsidR="00E25BD3" w:rsidRPr="00925873" w:rsidRDefault="00E25BD3" w:rsidP="00E25BD3">
      <w:pPr>
        <w:ind w:left="720"/>
        <w:jc w:val="both"/>
        <w:rPr>
          <w:rFonts w:ascii="Verdana" w:hAnsi="Verdana"/>
          <w:sz w:val="19"/>
          <w:szCs w:val="19"/>
        </w:rPr>
      </w:pPr>
      <w:r w:rsidRPr="00925873">
        <w:rPr>
          <w:rFonts w:ascii="Verdana" w:hAnsi="Verdana"/>
          <w:sz w:val="19"/>
          <w:szCs w:val="19"/>
        </w:rPr>
        <w:t xml:space="preserve">Nombre o perfil empresarial 2: …………………………………………………………………………………………………… </w:t>
      </w:r>
    </w:p>
    <w:p w14:paraId="78016355" w14:textId="77777777" w:rsidR="00E25BD3" w:rsidRPr="00925873" w:rsidRDefault="00E25BD3" w:rsidP="00E25BD3">
      <w:pPr>
        <w:ind w:left="720"/>
        <w:jc w:val="both"/>
        <w:rPr>
          <w:rFonts w:ascii="Verdana" w:hAnsi="Verdana"/>
          <w:sz w:val="19"/>
          <w:szCs w:val="19"/>
        </w:rPr>
      </w:pPr>
      <w:r w:rsidRPr="00925873">
        <w:rPr>
          <w:rFonts w:ascii="Verdana" w:hAnsi="Verdana"/>
          <w:sz w:val="19"/>
          <w:szCs w:val="19"/>
        </w:rPr>
        <w:t>Nombre o perfil empresarial 3: …………………………………………………………………………………………………..</w:t>
      </w:r>
    </w:p>
    <w:p w14:paraId="684CB667" w14:textId="77777777" w:rsidR="00E25BD3" w:rsidRPr="00925873" w:rsidRDefault="00E25BD3" w:rsidP="00E25BD3">
      <w:pPr>
        <w:jc w:val="both"/>
        <w:rPr>
          <w:rFonts w:ascii="Verdana" w:hAnsi="Verdana"/>
          <w:sz w:val="19"/>
          <w:szCs w:val="19"/>
        </w:rPr>
      </w:pPr>
    </w:p>
    <w:p w14:paraId="61FE7771" w14:textId="77777777" w:rsidR="00E25BD3" w:rsidRPr="00925873" w:rsidRDefault="00E25BD3" w:rsidP="00E25BD3">
      <w:pPr>
        <w:jc w:val="both"/>
        <w:rPr>
          <w:rFonts w:ascii="Verdana" w:hAnsi="Verdana"/>
          <w:sz w:val="19"/>
          <w:szCs w:val="19"/>
        </w:rPr>
      </w:pPr>
    </w:p>
    <w:p w14:paraId="7A3904B6" w14:textId="77777777" w:rsidR="00E25BD3" w:rsidRPr="00925873" w:rsidRDefault="00E25BD3" w:rsidP="00E25BD3">
      <w:pPr>
        <w:jc w:val="both"/>
        <w:rPr>
          <w:rFonts w:ascii="Verdana" w:hAnsi="Verdana"/>
          <w:sz w:val="19"/>
          <w:szCs w:val="19"/>
        </w:rPr>
      </w:pPr>
      <w:r w:rsidRPr="00925873">
        <w:rPr>
          <w:rFonts w:ascii="Verdana" w:hAnsi="Verdana"/>
          <w:sz w:val="19"/>
          <w:szCs w:val="19"/>
        </w:rPr>
        <w:t>En............................., a...... de....................de 20....</w:t>
      </w:r>
    </w:p>
    <w:p w14:paraId="7876B213" w14:textId="77777777" w:rsidR="00E25BD3" w:rsidRPr="00925873" w:rsidRDefault="00E25BD3" w:rsidP="00E25BD3">
      <w:pPr>
        <w:jc w:val="both"/>
        <w:rPr>
          <w:rFonts w:ascii="Verdana" w:hAnsi="Verdana"/>
          <w:sz w:val="19"/>
          <w:szCs w:val="19"/>
        </w:rPr>
      </w:pPr>
    </w:p>
    <w:p w14:paraId="7C9A7BC2" w14:textId="77777777" w:rsidR="00E25BD3" w:rsidRPr="00925873" w:rsidRDefault="00E25BD3" w:rsidP="00E25BD3">
      <w:pPr>
        <w:jc w:val="both"/>
        <w:rPr>
          <w:rFonts w:ascii="Verdana" w:hAnsi="Verdana"/>
          <w:sz w:val="19"/>
          <w:szCs w:val="19"/>
        </w:rPr>
      </w:pPr>
      <w:r w:rsidRPr="00925873">
        <w:rPr>
          <w:rFonts w:ascii="Verdana" w:hAnsi="Verdana"/>
          <w:sz w:val="19"/>
          <w:szCs w:val="19"/>
        </w:rPr>
        <w:t>Firmado:</w:t>
      </w:r>
    </w:p>
    <w:p w14:paraId="4D8AC13B" w14:textId="77777777" w:rsidR="00E25BD3" w:rsidRPr="00925873" w:rsidRDefault="00E25BD3" w:rsidP="00E25BD3">
      <w:pPr>
        <w:jc w:val="both"/>
        <w:rPr>
          <w:rFonts w:ascii="Verdana" w:hAnsi="Verdana"/>
          <w:sz w:val="19"/>
          <w:szCs w:val="19"/>
        </w:rPr>
      </w:pPr>
    </w:p>
    <w:p w14:paraId="5F23C2BB" w14:textId="77777777" w:rsidR="00E25BD3" w:rsidRPr="00925873" w:rsidRDefault="00E25BD3" w:rsidP="00E25BD3">
      <w:pPr>
        <w:jc w:val="both"/>
        <w:rPr>
          <w:rFonts w:ascii="Verdana" w:hAnsi="Verdana"/>
          <w:sz w:val="19"/>
          <w:szCs w:val="19"/>
        </w:rPr>
      </w:pPr>
    </w:p>
    <w:p w14:paraId="79F27904" w14:textId="77777777" w:rsidR="00E25BD3" w:rsidRPr="00925873" w:rsidRDefault="00E25BD3" w:rsidP="00E25BD3">
      <w:pPr>
        <w:jc w:val="both"/>
        <w:rPr>
          <w:rFonts w:ascii="Verdana" w:hAnsi="Verdana"/>
          <w:sz w:val="19"/>
          <w:szCs w:val="19"/>
        </w:rPr>
      </w:pPr>
    </w:p>
    <w:p w14:paraId="66197CAC" w14:textId="77777777" w:rsidR="00E25BD3" w:rsidRPr="00925873" w:rsidRDefault="00E25BD3" w:rsidP="00E25BD3">
      <w:pPr>
        <w:jc w:val="both"/>
        <w:rPr>
          <w:rFonts w:ascii="Verdana" w:hAnsi="Verdana"/>
          <w:sz w:val="19"/>
          <w:szCs w:val="19"/>
        </w:rPr>
      </w:pPr>
    </w:p>
    <w:p w14:paraId="7AD0B3D0" w14:textId="77777777" w:rsidR="00E25BD3" w:rsidRPr="00925873" w:rsidRDefault="00E25BD3" w:rsidP="00E25BD3">
      <w:pPr>
        <w:jc w:val="both"/>
        <w:rPr>
          <w:rFonts w:ascii="Verdana" w:hAnsi="Verdana"/>
          <w:sz w:val="19"/>
          <w:szCs w:val="19"/>
        </w:rPr>
      </w:pPr>
    </w:p>
    <w:p w14:paraId="338F30E5" w14:textId="77777777" w:rsidR="00E25BD3" w:rsidRPr="00925873" w:rsidRDefault="00E25BD3" w:rsidP="00E25BD3">
      <w:pPr>
        <w:jc w:val="both"/>
        <w:rPr>
          <w:rFonts w:ascii="Verdana" w:hAnsi="Verdana"/>
          <w:sz w:val="19"/>
          <w:szCs w:val="19"/>
        </w:rPr>
      </w:pPr>
    </w:p>
    <w:p w14:paraId="17537E43" w14:textId="77777777" w:rsidR="00E25BD3" w:rsidRPr="00925873" w:rsidRDefault="00E25BD3" w:rsidP="00E25BD3">
      <w:pPr>
        <w:jc w:val="both"/>
        <w:rPr>
          <w:rFonts w:ascii="Verdana" w:hAnsi="Verdana"/>
          <w:sz w:val="19"/>
          <w:szCs w:val="19"/>
        </w:rPr>
      </w:pPr>
    </w:p>
    <w:p w14:paraId="791F853C" w14:textId="77777777" w:rsidR="00E25BD3" w:rsidRPr="00925873" w:rsidRDefault="00E25BD3" w:rsidP="00E25BD3">
      <w:pPr>
        <w:jc w:val="both"/>
        <w:rPr>
          <w:rFonts w:ascii="Verdana" w:hAnsi="Verdana"/>
          <w:sz w:val="19"/>
          <w:szCs w:val="19"/>
        </w:rPr>
      </w:pPr>
    </w:p>
    <w:p w14:paraId="49475824" w14:textId="77777777" w:rsidR="00E25BD3" w:rsidRPr="00925873" w:rsidRDefault="00E25BD3" w:rsidP="00E25BD3">
      <w:pPr>
        <w:jc w:val="both"/>
        <w:rPr>
          <w:rFonts w:ascii="Verdana" w:hAnsi="Verdana"/>
          <w:sz w:val="19"/>
          <w:szCs w:val="19"/>
        </w:rPr>
      </w:pPr>
    </w:p>
    <w:p w14:paraId="510D34F8" w14:textId="77777777" w:rsidR="00E25BD3" w:rsidRPr="00925873" w:rsidRDefault="00E25BD3" w:rsidP="00E25BD3">
      <w:pPr>
        <w:jc w:val="both"/>
        <w:rPr>
          <w:rFonts w:ascii="Verdana" w:hAnsi="Verdana"/>
          <w:b/>
          <w:sz w:val="14"/>
          <w:szCs w:val="14"/>
        </w:rPr>
      </w:pPr>
      <w:r w:rsidRPr="00925873">
        <w:rPr>
          <w:rFonts w:ascii="Verdana" w:hAnsi="Verdana"/>
          <w:b/>
          <w:sz w:val="14"/>
          <w:szCs w:val="14"/>
        </w:rPr>
        <w:t>Información básica sobre protección de datos personales.</w:t>
      </w:r>
    </w:p>
    <w:p w14:paraId="02B5EA69" w14:textId="77777777" w:rsidR="00E25BD3" w:rsidRPr="00925873" w:rsidRDefault="00E25BD3" w:rsidP="00E25BD3">
      <w:pPr>
        <w:jc w:val="both"/>
        <w:rPr>
          <w:rFonts w:ascii="Verdana" w:hAnsi="Verdana"/>
          <w:sz w:val="14"/>
          <w:szCs w:val="14"/>
        </w:rPr>
      </w:pPr>
    </w:p>
    <w:p w14:paraId="17EE693B" w14:textId="77777777" w:rsidR="00E25BD3" w:rsidRPr="00925873" w:rsidRDefault="00E25BD3" w:rsidP="00E25BD3">
      <w:pPr>
        <w:jc w:val="both"/>
        <w:rPr>
          <w:rFonts w:ascii="Verdana" w:hAnsi="Verdana"/>
          <w:sz w:val="14"/>
          <w:szCs w:val="14"/>
        </w:rPr>
      </w:pPr>
      <w:r w:rsidRPr="00925873">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25873">
        <w:rPr>
          <w:rFonts w:ascii="Verdana" w:hAnsi="Verdana"/>
          <w:b/>
          <w:sz w:val="14"/>
          <w:szCs w:val="14"/>
        </w:rPr>
        <w:t>«Gestión de la contratación»</w:t>
      </w:r>
      <w:r w:rsidRPr="00925873">
        <w:rPr>
          <w:rFonts w:ascii="Verdana" w:hAnsi="Verdana"/>
          <w:sz w:val="14"/>
          <w:szCs w:val="14"/>
        </w:rPr>
        <w:t>:</w:t>
      </w:r>
    </w:p>
    <w:p w14:paraId="3047C0EC" w14:textId="77777777" w:rsidR="00E25BD3" w:rsidRPr="00925873" w:rsidRDefault="00E25BD3" w:rsidP="00D206AB">
      <w:pPr>
        <w:numPr>
          <w:ilvl w:val="0"/>
          <w:numId w:val="148"/>
        </w:numPr>
        <w:jc w:val="both"/>
        <w:rPr>
          <w:rFonts w:ascii="Verdana" w:hAnsi="Verdana"/>
          <w:sz w:val="14"/>
          <w:szCs w:val="14"/>
        </w:rPr>
      </w:pPr>
      <w:r w:rsidRPr="00925873">
        <w:rPr>
          <w:rFonts w:ascii="Verdana" w:hAnsi="Verdana"/>
          <w:b/>
          <w:sz w:val="14"/>
          <w:szCs w:val="14"/>
        </w:rPr>
        <w:t>Responsable:</w:t>
      </w:r>
      <w:r w:rsidRPr="00925873">
        <w:rPr>
          <w:rFonts w:ascii="Verdana" w:hAnsi="Verdana"/>
          <w:sz w:val="14"/>
          <w:szCs w:val="14"/>
        </w:rPr>
        <w:t xml:space="preserve"> órgano de contratación correspondiente.</w:t>
      </w:r>
    </w:p>
    <w:p w14:paraId="4BC0E8F6" w14:textId="77777777" w:rsidR="00E25BD3" w:rsidRPr="00925873" w:rsidRDefault="00E25BD3" w:rsidP="00D206AB">
      <w:pPr>
        <w:numPr>
          <w:ilvl w:val="0"/>
          <w:numId w:val="148"/>
        </w:numPr>
        <w:jc w:val="both"/>
        <w:rPr>
          <w:rFonts w:ascii="Verdana" w:hAnsi="Verdana"/>
          <w:sz w:val="14"/>
          <w:szCs w:val="14"/>
        </w:rPr>
      </w:pPr>
      <w:r w:rsidRPr="00925873">
        <w:rPr>
          <w:rFonts w:ascii="Verdana" w:hAnsi="Verdana"/>
          <w:b/>
          <w:sz w:val="14"/>
          <w:szCs w:val="14"/>
        </w:rPr>
        <w:t>Finalidad:</w:t>
      </w:r>
      <w:r w:rsidRPr="0092587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42B60D4B" w14:textId="77777777" w:rsidR="00E25BD3" w:rsidRPr="00925873" w:rsidRDefault="00E25BD3" w:rsidP="00D206AB">
      <w:pPr>
        <w:numPr>
          <w:ilvl w:val="0"/>
          <w:numId w:val="148"/>
        </w:numPr>
        <w:jc w:val="both"/>
        <w:rPr>
          <w:rFonts w:ascii="Verdana" w:hAnsi="Verdana"/>
          <w:sz w:val="14"/>
          <w:szCs w:val="14"/>
        </w:rPr>
      </w:pPr>
      <w:r w:rsidRPr="00925873">
        <w:rPr>
          <w:rFonts w:ascii="Verdana" w:hAnsi="Verdana"/>
          <w:b/>
          <w:sz w:val="14"/>
          <w:szCs w:val="14"/>
        </w:rPr>
        <w:t>Legitimación:</w:t>
      </w:r>
      <w:r w:rsidRPr="0092587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D28CD9C" w14:textId="77777777" w:rsidR="00E25BD3" w:rsidRPr="00925873" w:rsidRDefault="00E25BD3" w:rsidP="00D206AB">
      <w:pPr>
        <w:numPr>
          <w:ilvl w:val="0"/>
          <w:numId w:val="148"/>
        </w:numPr>
        <w:jc w:val="both"/>
        <w:rPr>
          <w:rFonts w:ascii="Verdana" w:hAnsi="Verdana"/>
          <w:sz w:val="14"/>
          <w:szCs w:val="14"/>
        </w:rPr>
      </w:pPr>
      <w:r w:rsidRPr="00925873">
        <w:rPr>
          <w:rFonts w:ascii="Verdana" w:hAnsi="Verdana"/>
          <w:b/>
          <w:sz w:val="14"/>
          <w:szCs w:val="14"/>
        </w:rPr>
        <w:t>Destinatarias:</w:t>
      </w:r>
      <w:r w:rsidRPr="00925873">
        <w:rPr>
          <w:rFonts w:ascii="Verdana" w:hAnsi="Verdana"/>
          <w:sz w:val="14"/>
          <w:szCs w:val="14"/>
        </w:rPr>
        <w:t xml:space="preserve"> Los datos personales podrán ser facilitados a quien ostente un interés legítimo y a la Hacienda General del País Vasco. </w:t>
      </w:r>
    </w:p>
    <w:p w14:paraId="0164D1F0" w14:textId="77777777" w:rsidR="00E25BD3" w:rsidRPr="00925873" w:rsidRDefault="00E25BD3" w:rsidP="00D206AB">
      <w:pPr>
        <w:numPr>
          <w:ilvl w:val="0"/>
          <w:numId w:val="148"/>
        </w:numPr>
        <w:jc w:val="both"/>
        <w:rPr>
          <w:rFonts w:ascii="Verdana" w:hAnsi="Verdana"/>
          <w:sz w:val="14"/>
          <w:szCs w:val="14"/>
        </w:rPr>
      </w:pPr>
      <w:r w:rsidRPr="00925873">
        <w:rPr>
          <w:rFonts w:ascii="Verdana" w:hAnsi="Verdana"/>
          <w:b/>
          <w:sz w:val="14"/>
          <w:szCs w:val="14"/>
        </w:rPr>
        <w:t>Derechos:</w:t>
      </w:r>
      <w:r w:rsidRPr="00925873">
        <w:rPr>
          <w:rFonts w:ascii="Verdana" w:hAnsi="Verdana"/>
          <w:sz w:val="14"/>
          <w:szCs w:val="14"/>
        </w:rPr>
        <w:t xml:space="preserve"> Ud. tiene el derecho de acceso, rectificación y supresión de sus datos, así como de limitación u oposición a su tratamiento.</w:t>
      </w:r>
    </w:p>
    <w:p w14:paraId="13D685C2" w14:textId="77777777" w:rsidR="00E25BD3" w:rsidRPr="00925873" w:rsidRDefault="00E25BD3" w:rsidP="00E25BD3">
      <w:pPr>
        <w:jc w:val="both"/>
        <w:rPr>
          <w:rFonts w:ascii="Verdana" w:hAnsi="Verdana"/>
          <w:sz w:val="14"/>
          <w:szCs w:val="14"/>
        </w:rPr>
      </w:pPr>
    </w:p>
    <w:p w14:paraId="27D62557" w14:textId="77777777" w:rsidR="00E25BD3" w:rsidRPr="00925873" w:rsidRDefault="00E25BD3" w:rsidP="00E25BD3">
      <w:pPr>
        <w:jc w:val="both"/>
        <w:rPr>
          <w:rFonts w:ascii="Verdana" w:hAnsi="Verdana"/>
          <w:sz w:val="14"/>
          <w:szCs w:val="14"/>
        </w:rPr>
      </w:pPr>
    </w:p>
    <w:p w14:paraId="5D6352FB" w14:textId="77777777" w:rsidR="00E25BD3" w:rsidRPr="00925873" w:rsidRDefault="00E25BD3" w:rsidP="00E25BD3">
      <w:pPr>
        <w:jc w:val="both"/>
        <w:rPr>
          <w:rFonts w:ascii="Verdana" w:hAnsi="Verdana"/>
          <w:sz w:val="14"/>
          <w:szCs w:val="14"/>
        </w:rPr>
      </w:pPr>
      <w:r w:rsidRPr="00925873">
        <w:rPr>
          <w:rFonts w:ascii="Verdana" w:hAnsi="Verdana"/>
          <w:b/>
          <w:sz w:val="14"/>
          <w:szCs w:val="14"/>
        </w:rPr>
        <w:t>INFORMACIÓN COMPLETA EN EL ANEXO VII.1 «INFORMACIÓN ADICIONAL SOBRE PROTECCIÓN DE DATOS PERSONALES»</w:t>
      </w:r>
    </w:p>
    <w:p w14:paraId="46735D9C" w14:textId="77777777" w:rsidR="00E25BD3" w:rsidRPr="00925873" w:rsidRDefault="00E25BD3" w:rsidP="00E25BD3">
      <w:pPr>
        <w:jc w:val="both"/>
        <w:rPr>
          <w:rFonts w:ascii="Verdana" w:hAnsi="Verdana"/>
          <w:sz w:val="14"/>
          <w:szCs w:val="14"/>
        </w:rPr>
      </w:pPr>
    </w:p>
    <w:p w14:paraId="52DAF38D" w14:textId="77777777" w:rsidR="00E25BD3" w:rsidRPr="00925873" w:rsidRDefault="00E25BD3" w:rsidP="00E25BD3">
      <w:pPr>
        <w:jc w:val="both"/>
        <w:rPr>
          <w:rFonts w:ascii="Verdana" w:hAnsi="Verdana"/>
          <w:sz w:val="14"/>
          <w:szCs w:val="14"/>
        </w:rPr>
      </w:pPr>
    </w:p>
    <w:p w14:paraId="34BE45CF" w14:textId="77777777" w:rsidR="00E25BD3" w:rsidRPr="00925873" w:rsidRDefault="00E25BD3" w:rsidP="00E25BD3">
      <w:pPr>
        <w:jc w:val="both"/>
        <w:rPr>
          <w:rFonts w:ascii="Verdana" w:hAnsi="Verdana"/>
          <w:sz w:val="14"/>
          <w:szCs w:val="14"/>
        </w:rPr>
        <w:sectPr w:rsidR="00E25BD3" w:rsidRPr="00925873" w:rsidSect="00BB1ADD">
          <w:footnotePr>
            <w:numRestart w:val="eachSect"/>
          </w:footnotePr>
          <w:pgSz w:w="11906" w:h="16838" w:code="9"/>
          <w:pgMar w:top="567" w:right="1276" w:bottom="992" w:left="1134" w:header="284" w:footer="482" w:gutter="0"/>
          <w:cols w:space="708"/>
          <w:docGrid w:linePitch="360"/>
        </w:sectPr>
      </w:pPr>
    </w:p>
    <w:p w14:paraId="307C0464" w14:textId="77777777" w:rsidR="00E25BD3" w:rsidRPr="00925873" w:rsidRDefault="00E25BD3" w:rsidP="00664AD7">
      <w:pPr>
        <w:pStyle w:val="3izenburua"/>
        <w:ind w:left="0" w:right="-850" w:firstLine="0"/>
        <w:rPr>
          <w:rFonts w:eastAsia="Arial Unicode MS"/>
        </w:rPr>
      </w:pPr>
      <w:bookmarkStart w:id="807" w:name="_Toc127521601"/>
      <w:bookmarkStart w:id="808" w:name="_Toc126569710"/>
      <w:bookmarkStart w:id="809" w:name="_Toc126566423"/>
      <w:bookmarkStart w:id="810" w:name="_Toc119673740"/>
      <w:bookmarkStart w:id="811" w:name="_Toc128039216"/>
      <w:bookmarkStart w:id="812" w:name="_Toc155179078"/>
      <w:r w:rsidRPr="00925873">
        <w:rPr>
          <w:rFonts w:eastAsia="Arial Unicode MS"/>
        </w:rPr>
        <w:t>ANEXO II.9.-</w:t>
      </w:r>
      <w:r w:rsidRPr="00925873">
        <w:rPr>
          <w:rFonts w:eastAsia="Arial Unicode MS"/>
        </w:rPr>
        <w:tab/>
        <w:t>PLAN DE IGUALDAD O DELITOS O SANCIONES FIRMES POR INFRACCIÓN GRAVE EN MATERIA DE PREVENCIÓN DE IGUALDAD DE HOMBRES Y MUJERES</w:t>
      </w:r>
      <w:bookmarkEnd w:id="807"/>
      <w:bookmarkEnd w:id="808"/>
      <w:bookmarkEnd w:id="809"/>
      <w:bookmarkEnd w:id="810"/>
      <w:bookmarkEnd w:id="811"/>
      <w:bookmarkEnd w:id="812"/>
    </w:p>
    <w:p w14:paraId="20C1309E" w14:textId="77777777" w:rsidR="00E25BD3" w:rsidRPr="00925873" w:rsidRDefault="00E25BD3" w:rsidP="00E25BD3">
      <w:pPr>
        <w:tabs>
          <w:tab w:val="left" w:pos="9436"/>
        </w:tabs>
        <w:ind w:left="600" w:right="-427"/>
        <w:jc w:val="center"/>
        <w:rPr>
          <w:rFonts w:ascii="Verdana" w:eastAsia="Arial Unicode MS" w:hAnsi="Verdana" w:cs="Tahoma"/>
          <w:b/>
          <w:sz w:val="19"/>
          <w:szCs w:val="19"/>
        </w:rPr>
      </w:pPr>
    </w:p>
    <w:p w14:paraId="2E72F165" w14:textId="77777777" w:rsidR="00E25BD3" w:rsidRPr="00925873" w:rsidRDefault="00E25BD3" w:rsidP="00E25BD3">
      <w:pPr>
        <w:tabs>
          <w:tab w:val="left" w:pos="9436"/>
        </w:tabs>
        <w:ind w:right="-427"/>
        <w:jc w:val="center"/>
        <w:rPr>
          <w:rFonts w:ascii="Verdana" w:eastAsia="Arial Unicode MS" w:hAnsi="Verdana" w:cs="Tahoma"/>
          <w:b/>
          <w:sz w:val="19"/>
          <w:szCs w:val="19"/>
        </w:rPr>
      </w:pPr>
    </w:p>
    <w:p w14:paraId="0AA37AEC" w14:textId="27A94930" w:rsidR="00E25BD3" w:rsidRPr="00925873" w:rsidRDefault="00E25BD3" w:rsidP="00E25BD3">
      <w:pPr>
        <w:widowControl w:val="0"/>
        <w:tabs>
          <w:tab w:val="center" w:pos="4252"/>
          <w:tab w:val="right" w:pos="8504"/>
        </w:tabs>
        <w:ind w:right="-427"/>
        <w:jc w:val="both"/>
        <w:rPr>
          <w:rFonts w:ascii="Verdana" w:hAnsi="Verdana" w:cs="Tahoma"/>
          <w:color w:val="0000FF"/>
          <w:sz w:val="19"/>
          <w:szCs w:val="19"/>
        </w:rPr>
      </w:pPr>
      <w:r w:rsidRPr="00925873">
        <w:rPr>
          <w:rFonts w:ascii="Verdana" w:hAnsi="Verdana" w:cs="Tahoma"/>
          <w:sz w:val="19"/>
          <w:szCs w:val="19"/>
          <w:vertAlign w:val="superscript"/>
        </w:rPr>
        <w:footnoteReference w:id="15"/>
      </w:r>
      <w:r w:rsidRPr="00925873">
        <w:rPr>
          <w:rFonts w:ascii="Verdana" w:hAnsi="Verdana" w:cs="Tahoma"/>
          <w:sz w:val="19"/>
          <w:szCs w:val="19"/>
        </w:rPr>
        <w:t>D./Dña.…………………………………………………, en nombre propio o en representación de (</w:t>
      </w:r>
      <w:r w:rsidRPr="00925873">
        <w:rPr>
          <w:rFonts w:ascii="Verdana" w:hAnsi="Verdana" w:cs="Tahoma"/>
          <w:color w:val="0000FF"/>
          <w:sz w:val="19"/>
          <w:szCs w:val="19"/>
        </w:rPr>
        <w:t>operadora económica</w:t>
      </w:r>
      <w:r w:rsidRPr="00925873">
        <w:rPr>
          <w:rFonts w:ascii="Verdana" w:hAnsi="Verdana" w:cs="Tahoma"/>
          <w:sz w:val="19"/>
          <w:szCs w:val="19"/>
        </w:rPr>
        <w:t>) ……………………………………………, con NIF……………………… (</w:t>
      </w:r>
      <w:r w:rsidRPr="00925873">
        <w:rPr>
          <w:rFonts w:ascii="Verdana" w:hAnsi="Verdana" w:cs="Tahoma"/>
          <w:color w:val="0000FF"/>
          <w:sz w:val="19"/>
          <w:szCs w:val="19"/>
        </w:rPr>
        <w:t>de la operadora económica</w:t>
      </w:r>
      <w:r w:rsidRPr="00925873">
        <w:rPr>
          <w:rFonts w:ascii="Verdana" w:hAnsi="Verdana" w:cs="Tahoma"/>
          <w:sz w:val="19"/>
          <w:szCs w:val="19"/>
        </w:rPr>
        <w:t>); en relación con el expediente nº</w:t>
      </w:r>
      <w:r w:rsidRPr="00925873">
        <w:rPr>
          <w:rFonts w:ascii="Verdana" w:hAnsi="Verdana" w:cs="Tahoma"/>
          <w:b/>
          <w:sz w:val="19"/>
          <w:szCs w:val="19"/>
        </w:rPr>
        <w:t xml:space="preserve"> </w:t>
      </w:r>
      <w:r w:rsidR="00242DE5">
        <w:rPr>
          <w:rFonts w:ascii="Verdana" w:hAnsi="Verdana" w:cs="Tahoma"/>
          <w:b/>
          <w:bCs/>
          <w:color w:val="0000FF"/>
          <w:sz w:val="19"/>
          <w:szCs w:val="19"/>
        </w:rPr>
        <w:t>CO/</w:t>
      </w:r>
      <w:r w:rsidR="00035220">
        <w:rPr>
          <w:rFonts w:ascii="Verdana" w:hAnsi="Verdana" w:cs="Tahoma"/>
          <w:b/>
          <w:bCs/>
          <w:color w:val="0000FF"/>
          <w:sz w:val="19"/>
          <w:szCs w:val="19"/>
        </w:rPr>
        <w:t>37</w:t>
      </w:r>
      <w:r w:rsidR="00242DE5">
        <w:rPr>
          <w:rFonts w:ascii="Verdana" w:hAnsi="Verdana" w:cs="Tahoma"/>
          <w:b/>
          <w:bCs/>
          <w:color w:val="0000FF"/>
          <w:sz w:val="19"/>
          <w:szCs w:val="19"/>
        </w:rPr>
        <w:t>/24</w:t>
      </w:r>
    </w:p>
    <w:p w14:paraId="3CAF714C" w14:textId="77777777" w:rsidR="00E25BD3" w:rsidRPr="00925873" w:rsidRDefault="00E25BD3" w:rsidP="00E25BD3">
      <w:pPr>
        <w:tabs>
          <w:tab w:val="left" w:pos="9436"/>
        </w:tabs>
        <w:ind w:left="600" w:right="-427"/>
        <w:jc w:val="center"/>
        <w:rPr>
          <w:rFonts w:ascii="Verdana" w:eastAsia="Arial Unicode MS" w:hAnsi="Verdana"/>
          <w:b/>
          <w:sz w:val="19"/>
          <w:szCs w:val="19"/>
        </w:rPr>
      </w:pPr>
    </w:p>
    <w:p w14:paraId="319A47FA" w14:textId="77777777" w:rsidR="00E25BD3" w:rsidRPr="00925873" w:rsidRDefault="00E25BD3" w:rsidP="00E25BD3">
      <w:pPr>
        <w:ind w:right="-427"/>
        <w:jc w:val="center"/>
        <w:rPr>
          <w:rFonts w:ascii="Verdana" w:hAnsi="Verdana"/>
          <w:b/>
          <w:sz w:val="19"/>
          <w:szCs w:val="19"/>
        </w:rPr>
      </w:pPr>
    </w:p>
    <w:p w14:paraId="06C813B9" w14:textId="77777777" w:rsidR="00E25BD3" w:rsidRPr="00925873" w:rsidRDefault="00E25BD3" w:rsidP="00E25BD3">
      <w:pPr>
        <w:ind w:right="-427"/>
        <w:jc w:val="center"/>
        <w:rPr>
          <w:rFonts w:ascii="Verdana" w:hAnsi="Verdana"/>
          <w:b/>
          <w:sz w:val="19"/>
          <w:szCs w:val="19"/>
        </w:rPr>
      </w:pPr>
      <w:r w:rsidRPr="00925873">
        <w:rPr>
          <w:rFonts w:ascii="Verdana" w:hAnsi="Verdana"/>
          <w:b/>
          <w:sz w:val="19"/>
          <w:szCs w:val="19"/>
        </w:rPr>
        <w:t>DECLARA:</w:t>
      </w:r>
    </w:p>
    <w:p w14:paraId="44A941C6" w14:textId="77777777" w:rsidR="00E25BD3" w:rsidRPr="00925873" w:rsidRDefault="00E25BD3" w:rsidP="00E25BD3">
      <w:pPr>
        <w:ind w:right="-427"/>
        <w:jc w:val="center"/>
        <w:rPr>
          <w:rFonts w:ascii="Verdana" w:hAnsi="Verdana"/>
          <w:b/>
          <w:sz w:val="19"/>
          <w:szCs w:val="19"/>
        </w:rPr>
      </w:pPr>
    </w:p>
    <w:p w14:paraId="2C4D3128" w14:textId="77777777" w:rsidR="00E25BD3" w:rsidRPr="00925873" w:rsidRDefault="00E25BD3" w:rsidP="00E25BD3">
      <w:pPr>
        <w:tabs>
          <w:tab w:val="left" w:pos="9436"/>
        </w:tabs>
        <w:ind w:left="600" w:right="-427"/>
        <w:jc w:val="center"/>
        <w:rPr>
          <w:rFonts w:ascii="Verdana" w:eastAsia="Arial Unicode MS" w:hAnsi="Verdana"/>
          <w:b/>
          <w:sz w:val="19"/>
          <w:szCs w:val="19"/>
        </w:rPr>
      </w:pPr>
    </w:p>
    <w:p w14:paraId="28639869" w14:textId="7863052A" w:rsidR="00E25BD3" w:rsidRPr="00925873" w:rsidRDefault="00E25BD3" w:rsidP="00E25BD3">
      <w:pPr>
        <w:ind w:right="-427"/>
        <w:jc w:val="both"/>
        <w:rPr>
          <w:rFonts w:ascii="Verdana" w:hAnsi="Verdana" w:cs="Tahoma"/>
          <w:iCs/>
          <w:sz w:val="19"/>
          <w:szCs w:val="19"/>
        </w:rPr>
      </w:pPr>
      <w:r w:rsidRPr="00925873">
        <w:rPr>
          <w:rFonts w:ascii="Verdana" w:hAnsi="Verdana" w:cs="Tahoma"/>
          <w:b/>
          <w:iCs/>
          <w:sz w:val="19"/>
          <w:szCs w:val="19"/>
        </w:rPr>
        <w:t>1.-</w:t>
      </w:r>
      <w:r w:rsidRPr="00925873">
        <w:rPr>
          <w:rFonts w:ascii="Verdana" w:hAnsi="Verdana" w:cs="Tahoma"/>
          <w:iCs/>
          <w:sz w:val="19"/>
          <w:szCs w:val="19"/>
        </w:rPr>
        <w:t xml:space="preserve"> </w:t>
      </w:r>
      <w:r w:rsidRPr="00925873">
        <w:rPr>
          <w:rFonts w:ascii="Verdana" w:hAnsi="Verdana" w:cs="Tahoma"/>
          <w:b/>
          <w:iCs/>
          <w:sz w:val="19"/>
          <w:szCs w:val="19"/>
        </w:rPr>
        <w:t>Respecto al plan de igualdad</w:t>
      </w:r>
      <w:r w:rsidRPr="00925873">
        <w:rPr>
          <w:rFonts w:ascii="Verdana" w:hAnsi="Verdana" w:cs="Tahoma"/>
          <w:iCs/>
          <w:sz w:val="19"/>
          <w:szCs w:val="19"/>
        </w:rPr>
        <w:t xml:space="preserve">, las empresas de 50 o más trabajadores resultan obligadas a contar con un plan de igualdad, </w:t>
      </w:r>
      <w:r w:rsidRPr="00242DE5">
        <w:rPr>
          <w:rFonts w:ascii="Verdana" w:hAnsi="Verdana" w:cs="Tahoma"/>
          <w:iCs/>
          <w:sz w:val="19"/>
          <w:szCs w:val="19"/>
        </w:rPr>
        <w:t xml:space="preserve">además de las empresas que se encuentren obligadas por la imposición de sanción de la autoridad laboral o si así lo establece el convenio colectivo de aplicación (art. 45 LO 3/2007, </w:t>
      </w:r>
      <w:r w:rsidR="002E3738" w:rsidRPr="00242DE5">
        <w:rPr>
          <w:rFonts w:ascii="Verdana" w:hAnsi="Verdana" w:cs="Tahoma"/>
          <w:iCs/>
          <w:sz w:val="19"/>
          <w:szCs w:val="19"/>
        </w:rPr>
        <w:t>art. 22 Decreto Legislativo 1/2023, de 16 de marzo</w:t>
      </w:r>
      <w:r w:rsidRPr="00242DE5">
        <w:rPr>
          <w:rFonts w:ascii="Verdana" w:hAnsi="Verdana" w:cs="Tahoma"/>
          <w:iCs/>
          <w:sz w:val="19"/>
          <w:szCs w:val="19"/>
        </w:rPr>
        <w:t xml:space="preserve"> y apartado 13</w:t>
      </w:r>
      <w:r w:rsidRPr="00925873">
        <w:rPr>
          <w:rFonts w:ascii="Verdana" w:hAnsi="Verdana" w:cs="Tahoma"/>
          <w:iCs/>
          <w:sz w:val="19"/>
          <w:szCs w:val="19"/>
        </w:rPr>
        <w:t>.3.6 de las clausulas generales de este Pliego):</w:t>
      </w:r>
    </w:p>
    <w:p w14:paraId="0FDAB58F" w14:textId="77777777" w:rsidR="00E25BD3" w:rsidRPr="00925873" w:rsidRDefault="00E25BD3" w:rsidP="00E25BD3">
      <w:pPr>
        <w:ind w:right="-427"/>
        <w:jc w:val="both"/>
        <w:rPr>
          <w:rFonts w:ascii="Verdana" w:hAnsi="Verdana" w:cs="Tahoma"/>
          <w:iCs/>
          <w:sz w:val="19"/>
          <w:szCs w:val="19"/>
        </w:rPr>
      </w:pPr>
    </w:p>
    <w:p w14:paraId="5473F861" w14:textId="77777777" w:rsidR="00E25BD3" w:rsidRPr="00925873" w:rsidRDefault="00E25BD3" w:rsidP="00E25BD3">
      <w:pPr>
        <w:ind w:right="-427"/>
        <w:jc w:val="both"/>
        <w:rPr>
          <w:rFonts w:ascii="Verdana" w:hAnsi="Verdana" w:cs="Tahoma"/>
          <w:iCs/>
          <w:sz w:val="19"/>
          <w:szCs w:val="19"/>
        </w:rPr>
      </w:pPr>
      <w:r w:rsidRPr="00925873">
        <w:rPr>
          <w:rFonts w:ascii="Verdana" w:eastAsia="Arial Unicode MS" w:hAnsi="Verdana"/>
          <w:sz w:val="16"/>
          <w:szCs w:val="16"/>
        </w:rPr>
        <w:fldChar w:fldCharType="begin">
          <w:ffData>
            <w:name w:val="Casilla1"/>
            <w:enabled/>
            <w:calcOnExit w:val="0"/>
            <w:checkBox>
              <w:size w:val="26"/>
              <w:default w:val="0"/>
            </w:checkBox>
          </w:ffData>
        </w:fldChar>
      </w:r>
      <w:r w:rsidRPr="0092587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925873">
        <w:rPr>
          <w:rFonts w:ascii="Verdana" w:eastAsia="Arial Unicode MS" w:hAnsi="Verdana"/>
          <w:sz w:val="16"/>
          <w:szCs w:val="16"/>
        </w:rPr>
        <w:fldChar w:fldCharType="end"/>
      </w:r>
      <w:r w:rsidRPr="00925873">
        <w:rPr>
          <w:rFonts w:ascii="Verdana" w:eastAsia="Arial Unicode MS" w:hAnsi="Verdana"/>
          <w:sz w:val="16"/>
          <w:szCs w:val="16"/>
        </w:rPr>
        <w:t xml:space="preserve"> </w:t>
      </w:r>
      <w:r w:rsidRPr="00925873">
        <w:rPr>
          <w:rFonts w:ascii="Verdana" w:hAnsi="Verdana" w:cs="Tahoma"/>
          <w:iCs/>
          <w:sz w:val="19"/>
          <w:szCs w:val="19"/>
        </w:rPr>
        <w:t>Sí cumple con la obligación de contar con un plan de igualdad*.</w:t>
      </w:r>
    </w:p>
    <w:p w14:paraId="000C7B62" w14:textId="77777777" w:rsidR="00E25BD3" w:rsidRPr="00925873" w:rsidRDefault="00E25BD3" w:rsidP="00E25BD3">
      <w:pPr>
        <w:ind w:right="-427"/>
        <w:jc w:val="both"/>
        <w:rPr>
          <w:rFonts w:ascii="Verdana" w:hAnsi="Verdana" w:cs="Tahoma"/>
          <w:iCs/>
          <w:sz w:val="19"/>
          <w:szCs w:val="19"/>
        </w:rPr>
      </w:pPr>
      <w:r w:rsidRPr="00925873">
        <w:rPr>
          <w:rFonts w:ascii="Verdana" w:eastAsia="Arial Unicode MS" w:hAnsi="Verdana"/>
          <w:sz w:val="16"/>
          <w:szCs w:val="16"/>
        </w:rPr>
        <w:fldChar w:fldCharType="begin">
          <w:ffData>
            <w:name w:val="Casilla1"/>
            <w:enabled/>
            <w:calcOnExit w:val="0"/>
            <w:checkBox>
              <w:size w:val="26"/>
              <w:default w:val="0"/>
            </w:checkBox>
          </w:ffData>
        </w:fldChar>
      </w:r>
      <w:r w:rsidRPr="0092587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925873">
        <w:rPr>
          <w:rFonts w:ascii="Verdana" w:eastAsia="Arial Unicode MS" w:hAnsi="Verdana"/>
          <w:sz w:val="16"/>
          <w:szCs w:val="16"/>
        </w:rPr>
        <w:fldChar w:fldCharType="end"/>
      </w:r>
      <w:r w:rsidRPr="00925873">
        <w:rPr>
          <w:rFonts w:ascii="Verdana" w:eastAsia="Arial Unicode MS" w:hAnsi="Verdana"/>
          <w:sz w:val="16"/>
          <w:szCs w:val="16"/>
        </w:rPr>
        <w:t xml:space="preserve"> </w:t>
      </w:r>
      <w:r w:rsidRPr="00925873">
        <w:rPr>
          <w:rFonts w:ascii="Verdana" w:hAnsi="Verdana" w:cs="Tahoma"/>
          <w:iCs/>
          <w:sz w:val="19"/>
          <w:szCs w:val="19"/>
        </w:rPr>
        <w:t>No está obligada a contar con un plan de igualdad.</w:t>
      </w:r>
    </w:p>
    <w:p w14:paraId="79E5FF6B" w14:textId="77777777" w:rsidR="00E25BD3" w:rsidRPr="00925873" w:rsidRDefault="00E25BD3" w:rsidP="00E25BD3">
      <w:pPr>
        <w:ind w:right="-427"/>
        <w:jc w:val="both"/>
        <w:rPr>
          <w:rFonts w:ascii="Verdana" w:hAnsi="Verdana" w:cs="Tahoma"/>
          <w:iCs/>
          <w:sz w:val="19"/>
          <w:szCs w:val="19"/>
        </w:rPr>
      </w:pPr>
    </w:p>
    <w:p w14:paraId="07849B25" w14:textId="77777777" w:rsidR="00E25BD3" w:rsidRPr="00925873" w:rsidRDefault="00E25BD3" w:rsidP="00E25BD3">
      <w:pPr>
        <w:ind w:right="-427"/>
        <w:jc w:val="both"/>
        <w:rPr>
          <w:rFonts w:ascii="Verdana" w:hAnsi="Verdana" w:cs="Tahoma"/>
          <w:color w:val="0000FF"/>
          <w:sz w:val="19"/>
          <w:szCs w:val="19"/>
        </w:rPr>
      </w:pPr>
      <w:r w:rsidRPr="00925873">
        <w:rPr>
          <w:rFonts w:ascii="Verdana" w:hAnsi="Verdana" w:cs="Tahoma"/>
          <w:iCs/>
          <w:sz w:val="18"/>
          <w:szCs w:val="18"/>
        </w:rPr>
        <w:t>*En este caso, doy permiso para que la Administración pueda consultar el correspondiente Plan de Igualdad en el Registro de Convenios y Acuerdos Colectivos de Trabajo</w:t>
      </w:r>
      <w:r w:rsidRPr="00925873">
        <w:rPr>
          <w:rFonts w:ascii="Verdana" w:hAnsi="Verdana" w:cs="Tahoma"/>
          <w:iCs/>
          <w:sz w:val="16"/>
          <w:szCs w:val="19"/>
        </w:rPr>
        <w:t xml:space="preserve">: </w:t>
      </w:r>
      <w:r w:rsidRPr="00925873">
        <w:rPr>
          <w:rFonts w:ascii="Verdana" w:hAnsi="Verdana" w:cs="Tahoma"/>
          <w:color w:val="0000FF"/>
          <w:sz w:val="19"/>
          <w:szCs w:val="19"/>
        </w:rPr>
        <w:t>(si/no).</w:t>
      </w:r>
    </w:p>
    <w:p w14:paraId="05409185" w14:textId="77777777" w:rsidR="00E25BD3" w:rsidRPr="00925873" w:rsidRDefault="00E25BD3" w:rsidP="00E25BD3">
      <w:pPr>
        <w:ind w:left="900" w:right="-427" w:hanging="333"/>
        <w:jc w:val="both"/>
        <w:rPr>
          <w:rFonts w:ascii="Verdana" w:hAnsi="Verdana" w:cs="Tahoma"/>
          <w:iCs/>
          <w:sz w:val="19"/>
          <w:szCs w:val="19"/>
        </w:rPr>
      </w:pPr>
    </w:p>
    <w:p w14:paraId="191B3BD7" w14:textId="77777777" w:rsidR="00E25BD3" w:rsidRPr="00925873" w:rsidRDefault="00E25BD3" w:rsidP="00E25BD3">
      <w:pPr>
        <w:ind w:right="-427"/>
        <w:jc w:val="both"/>
        <w:rPr>
          <w:rFonts w:ascii="Verdana" w:hAnsi="Verdana" w:cs="Tahoma"/>
          <w:iCs/>
          <w:sz w:val="19"/>
          <w:szCs w:val="19"/>
        </w:rPr>
      </w:pPr>
      <w:r w:rsidRPr="00925873">
        <w:rPr>
          <w:rFonts w:ascii="Verdana" w:hAnsi="Verdana" w:cs="Tahoma"/>
          <w:b/>
          <w:iCs/>
          <w:sz w:val="19"/>
          <w:szCs w:val="19"/>
        </w:rPr>
        <w:t>2.-</w:t>
      </w:r>
      <w:r w:rsidRPr="00925873">
        <w:rPr>
          <w:rFonts w:ascii="Verdana" w:hAnsi="Verdana" w:cs="Tahoma"/>
          <w:iCs/>
          <w:sz w:val="19"/>
          <w:szCs w:val="19"/>
        </w:rPr>
        <w:t xml:space="preserve"> </w:t>
      </w:r>
      <w:r w:rsidRPr="00925873">
        <w:rPr>
          <w:rFonts w:ascii="Verdana" w:hAnsi="Verdana" w:cs="Tahoma"/>
          <w:b/>
          <w:iCs/>
          <w:sz w:val="19"/>
          <w:szCs w:val="19"/>
        </w:rPr>
        <w:t>Respecto a la sanción por delitos o sanciones</w:t>
      </w:r>
      <w:r w:rsidRPr="00925873">
        <w:rPr>
          <w:rFonts w:ascii="Verdana" w:hAnsi="Verdana" w:cs="Tahoma"/>
          <w:iCs/>
          <w:sz w:val="19"/>
          <w:szCs w:val="19"/>
        </w:rPr>
        <w:t>:</w:t>
      </w:r>
    </w:p>
    <w:p w14:paraId="44D35423" w14:textId="77777777" w:rsidR="00E25BD3" w:rsidRPr="00925873" w:rsidRDefault="00E25BD3" w:rsidP="00E25BD3">
      <w:pPr>
        <w:ind w:right="-427"/>
        <w:jc w:val="both"/>
        <w:rPr>
          <w:rFonts w:ascii="Verdana" w:hAnsi="Verdana" w:cs="Tahoma"/>
          <w:iCs/>
          <w:sz w:val="19"/>
          <w:szCs w:val="19"/>
        </w:rPr>
      </w:pPr>
    </w:p>
    <w:p w14:paraId="7A4FA2EB" w14:textId="77777777" w:rsidR="00E25BD3" w:rsidRPr="00925873" w:rsidRDefault="00E25BD3" w:rsidP="00E25BD3">
      <w:pPr>
        <w:ind w:right="-427"/>
        <w:jc w:val="both"/>
        <w:rPr>
          <w:rFonts w:ascii="Verdana" w:hAnsi="Verdana" w:cs="Tahoma"/>
          <w:iCs/>
          <w:sz w:val="19"/>
          <w:szCs w:val="19"/>
        </w:rPr>
      </w:pPr>
      <w:r w:rsidRPr="00925873">
        <w:rPr>
          <w:rFonts w:ascii="Verdana" w:eastAsia="Arial Unicode MS" w:hAnsi="Verdana"/>
          <w:sz w:val="16"/>
          <w:szCs w:val="16"/>
        </w:rPr>
        <w:fldChar w:fldCharType="begin">
          <w:ffData>
            <w:name w:val="Casilla1"/>
            <w:enabled/>
            <w:calcOnExit w:val="0"/>
            <w:checkBox>
              <w:size w:val="26"/>
              <w:default w:val="0"/>
            </w:checkBox>
          </w:ffData>
        </w:fldChar>
      </w:r>
      <w:r w:rsidRPr="0092587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925873">
        <w:rPr>
          <w:rFonts w:ascii="Verdana" w:eastAsia="Arial Unicode MS" w:hAnsi="Verdana"/>
          <w:sz w:val="16"/>
          <w:szCs w:val="16"/>
        </w:rPr>
        <w:fldChar w:fldCharType="end"/>
      </w:r>
      <w:r w:rsidRPr="00925873">
        <w:rPr>
          <w:rFonts w:ascii="Verdana" w:eastAsia="Arial Unicode MS" w:hAnsi="Verdana"/>
          <w:sz w:val="16"/>
          <w:szCs w:val="16"/>
        </w:rPr>
        <w:t xml:space="preserve"> </w:t>
      </w:r>
      <w:r w:rsidRPr="00925873">
        <w:rPr>
          <w:rFonts w:ascii="Verdana" w:hAnsi="Verdana" w:cs="Tahoma"/>
          <w:iCs/>
          <w:sz w:val="19"/>
          <w:szCs w:val="19"/>
        </w:rPr>
        <w:t>No ha sido sancionada por delitos o sanciones firmes por infracción muy grave en materia de prevención de igualdad de mujeres y hombres.</w:t>
      </w:r>
    </w:p>
    <w:p w14:paraId="5C2A1A44" w14:textId="77777777" w:rsidR="00E25BD3" w:rsidRPr="00925873" w:rsidRDefault="00E25BD3" w:rsidP="00E25BD3">
      <w:pPr>
        <w:tabs>
          <w:tab w:val="left" w:pos="9436"/>
        </w:tabs>
        <w:ind w:left="600" w:right="-427"/>
        <w:jc w:val="center"/>
        <w:rPr>
          <w:rFonts w:eastAsia="Arial Unicode MS"/>
          <w:sz w:val="19"/>
          <w:szCs w:val="19"/>
        </w:rPr>
      </w:pPr>
    </w:p>
    <w:p w14:paraId="563E7725" w14:textId="77777777" w:rsidR="00E25BD3" w:rsidRPr="00925873" w:rsidRDefault="00E25BD3" w:rsidP="00E25BD3">
      <w:pPr>
        <w:ind w:left="600" w:right="-427"/>
        <w:rPr>
          <w:rFonts w:ascii="Verdana" w:hAnsi="Verdana" w:cs="Tahoma"/>
          <w:sz w:val="19"/>
          <w:szCs w:val="19"/>
          <w:lang w:val="es-ES_tradnl"/>
        </w:rPr>
      </w:pPr>
    </w:p>
    <w:p w14:paraId="356DBB7B" w14:textId="77777777" w:rsidR="00E25BD3" w:rsidRPr="00925873" w:rsidRDefault="00E25BD3" w:rsidP="00E25BD3">
      <w:pPr>
        <w:ind w:left="284" w:right="-427"/>
        <w:rPr>
          <w:rFonts w:ascii="Verdana" w:hAnsi="Verdana" w:cs="Tahoma"/>
          <w:sz w:val="19"/>
          <w:szCs w:val="19"/>
        </w:rPr>
      </w:pPr>
      <w:r w:rsidRPr="00925873">
        <w:rPr>
          <w:rFonts w:ascii="Verdana" w:hAnsi="Verdana" w:cs="Tahoma"/>
          <w:sz w:val="19"/>
          <w:szCs w:val="19"/>
        </w:rPr>
        <w:t>En............................., a..... de....................de 20....</w:t>
      </w:r>
    </w:p>
    <w:p w14:paraId="4DBE2CE2" w14:textId="77777777" w:rsidR="00E25BD3" w:rsidRPr="00925873" w:rsidRDefault="00E25BD3" w:rsidP="00E25BD3">
      <w:pPr>
        <w:ind w:left="284" w:right="-427"/>
        <w:rPr>
          <w:rFonts w:ascii="Verdana" w:hAnsi="Verdana" w:cs="Tahoma"/>
          <w:sz w:val="19"/>
          <w:szCs w:val="19"/>
        </w:rPr>
      </w:pPr>
    </w:p>
    <w:p w14:paraId="13CCB3B8" w14:textId="77777777" w:rsidR="00E25BD3" w:rsidRPr="00925873" w:rsidRDefault="00E25BD3" w:rsidP="00E25BD3">
      <w:pPr>
        <w:ind w:left="284" w:right="-427"/>
        <w:rPr>
          <w:rFonts w:ascii="Verdana" w:hAnsi="Verdana" w:cs="Tahoma"/>
          <w:sz w:val="19"/>
          <w:szCs w:val="19"/>
        </w:rPr>
      </w:pPr>
    </w:p>
    <w:p w14:paraId="2F17569D" w14:textId="77777777" w:rsidR="00E25BD3" w:rsidRPr="00925873" w:rsidRDefault="00E25BD3" w:rsidP="00E25BD3">
      <w:pPr>
        <w:ind w:left="284" w:right="-427"/>
        <w:rPr>
          <w:rFonts w:ascii="Verdana" w:hAnsi="Verdana" w:cs="Tahoma"/>
          <w:sz w:val="19"/>
          <w:szCs w:val="19"/>
        </w:rPr>
      </w:pPr>
    </w:p>
    <w:p w14:paraId="2D62846D" w14:textId="77777777" w:rsidR="00E25BD3" w:rsidRPr="00925873" w:rsidRDefault="00E25BD3" w:rsidP="00E25BD3">
      <w:pPr>
        <w:ind w:left="284" w:right="-427"/>
        <w:rPr>
          <w:rFonts w:ascii="Verdana" w:hAnsi="Verdana" w:cs="Tahoma"/>
          <w:sz w:val="19"/>
          <w:szCs w:val="19"/>
        </w:rPr>
      </w:pPr>
      <w:r w:rsidRPr="00925873">
        <w:rPr>
          <w:rFonts w:ascii="Verdana" w:hAnsi="Verdana" w:cs="Tahoma"/>
          <w:sz w:val="19"/>
          <w:szCs w:val="19"/>
        </w:rPr>
        <w:t>Firmado:</w:t>
      </w:r>
    </w:p>
    <w:p w14:paraId="377F16B3" w14:textId="77777777" w:rsidR="00E25BD3" w:rsidRPr="00925873" w:rsidRDefault="00E25BD3" w:rsidP="00E25BD3">
      <w:pPr>
        <w:ind w:right="-427"/>
        <w:rPr>
          <w:rFonts w:ascii="Verdana" w:hAnsi="Verdana" w:cs="Tahoma"/>
          <w:sz w:val="19"/>
          <w:szCs w:val="19"/>
        </w:rPr>
      </w:pPr>
    </w:p>
    <w:p w14:paraId="2196A759" w14:textId="77777777" w:rsidR="00E25BD3" w:rsidRPr="00925873" w:rsidRDefault="00E25BD3" w:rsidP="00E25BD3">
      <w:pPr>
        <w:ind w:left="284" w:right="-427"/>
        <w:rPr>
          <w:rFonts w:ascii="Verdana" w:hAnsi="Verdana" w:cs="Tahoma"/>
          <w:sz w:val="19"/>
          <w:szCs w:val="19"/>
        </w:rPr>
      </w:pPr>
    </w:p>
    <w:p w14:paraId="2B9EBE66" w14:textId="77777777" w:rsidR="00E25BD3" w:rsidRPr="00925873" w:rsidRDefault="00E25BD3" w:rsidP="00E25BD3">
      <w:pPr>
        <w:ind w:left="284" w:right="-427"/>
        <w:rPr>
          <w:rFonts w:ascii="Verdana" w:hAnsi="Verdana" w:cs="Tahoma"/>
          <w:sz w:val="19"/>
          <w:szCs w:val="19"/>
        </w:rPr>
      </w:pPr>
    </w:p>
    <w:p w14:paraId="03FB2A52" w14:textId="77777777" w:rsidR="00E25BD3" w:rsidRPr="00925873" w:rsidRDefault="00E25BD3" w:rsidP="00E25BD3">
      <w:pPr>
        <w:ind w:left="284" w:right="-427"/>
        <w:rPr>
          <w:rFonts w:ascii="Verdana" w:hAnsi="Verdana" w:cs="Tahoma"/>
          <w:sz w:val="19"/>
          <w:szCs w:val="19"/>
        </w:rPr>
      </w:pPr>
    </w:p>
    <w:p w14:paraId="55934868" w14:textId="77777777" w:rsidR="00E25BD3" w:rsidRPr="00925873" w:rsidRDefault="00E25BD3" w:rsidP="00E25BD3">
      <w:pPr>
        <w:shd w:val="clear" w:color="auto" w:fill="FFFFFF"/>
        <w:ind w:right="-427"/>
        <w:jc w:val="both"/>
        <w:rPr>
          <w:rFonts w:ascii="Verdana" w:hAnsi="Verdana"/>
          <w:b/>
          <w:sz w:val="14"/>
          <w:szCs w:val="14"/>
        </w:rPr>
      </w:pPr>
      <w:r w:rsidRPr="00925873">
        <w:rPr>
          <w:rFonts w:ascii="Verdana" w:hAnsi="Verdana"/>
          <w:b/>
          <w:sz w:val="14"/>
          <w:szCs w:val="14"/>
        </w:rPr>
        <w:t>Información básica sobre protección de datos personales.</w:t>
      </w:r>
    </w:p>
    <w:p w14:paraId="0E4D959A" w14:textId="77777777" w:rsidR="00E25BD3" w:rsidRPr="00925873" w:rsidRDefault="00E25BD3" w:rsidP="00E25BD3">
      <w:pPr>
        <w:shd w:val="clear" w:color="auto" w:fill="FFFFFF"/>
        <w:ind w:left="142" w:right="-427"/>
        <w:jc w:val="both"/>
        <w:rPr>
          <w:rFonts w:ascii="Verdana" w:hAnsi="Verdana"/>
          <w:sz w:val="14"/>
          <w:szCs w:val="14"/>
        </w:rPr>
      </w:pPr>
    </w:p>
    <w:p w14:paraId="5170E3ED" w14:textId="77777777" w:rsidR="00E25BD3" w:rsidRPr="00925873" w:rsidRDefault="00E25BD3" w:rsidP="00E25BD3">
      <w:pPr>
        <w:shd w:val="clear" w:color="auto" w:fill="FFFFFF"/>
        <w:ind w:right="-427"/>
        <w:jc w:val="both"/>
        <w:rPr>
          <w:rFonts w:ascii="Verdana" w:hAnsi="Verdana"/>
          <w:sz w:val="14"/>
          <w:szCs w:val="14"/>
        </w:rPr>
      </w:pPr>
      <w:r w:rsidRPr="0092587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25873">
        <w:rPr>
          <w:rFonts w:ascii="Verdana" w:hAnsi="Verdana"/>
          <w:b/>
          <w:sz w:val="14"/>
          <w:szCs w:val="14"/>
        </w:rPr>
        <w:t>Gestión de la contratación</w:t>
      </w:r>
      <w:r w:rsidRPr="00925873">
        <w:rPr>
          <w:rFonts w:ascii="Verdana" w:hAnsi="Verdana"/>
          <w:sz w:val="14"/>
          <w:szCs w:val="14"/>
        </w:rPr>
        <w:t>»:</w:t>
      </w:r>
    </w:p>
    <w:p w14:paraId="72E4D0AA" w14:textId="77777777" w:rsidR="00E25BD3" w:rsidRPr="00925873" w:rsidRDefault="00E25BD3" w:rsidP="00E25BD3">
      <w:pPr>
        <w:shd w:val="clear" w:color="auto" w:fill="FFFFFF"/>
        <w:ind w:left="142" w:right="-427"/>
        <w:jc w:val="both"/>
        <w:rPr>
          <w:rFonts w:ascii="Verdana" w:hAnsi="Verdana"/>
          <w:sz w:val="14"/>
          <w:szCs w:val="14"/>
        </w:rPr>
      </w:pPr>
    </w:p>
    <w:p w14:paraId="4F25F43B" w14:textId="77777777" w:rsidR="00E25BD3" w:rsidRPr="00925873" w:rsidRDefault="00E25BD3" w:rsidP="00D206AB">
      <w:pPr>
        <w:numPr>
          <w:ilvl w:val="0"/>
          <w:numId w:val="155"/>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Responsable: </w:t>
      </w:r>
      <w:r w:rsidRPr="00925873">
        <w:rPr>
          <w:rFonts w:ascii="Verdana" w:hAnsi="Verdana"/>
          <w:sz w:val="14"/>
          <w:szCs w:val="14"/>
        </w:rPr>
        <w:t>órgano de contratación correspondiente.</w:t>
      </w:r>
    </w:p>
    <w:p w14:paraId="7E17599D" w14:textId="77777777" w:rsidR="00E25BD3" w:rsidRPr="00925873" w:rsidRDefault="00E25BD3" w:rsidP="00D206AB">
      <w:pPr>
        <w:numPr>
          <w:ilvl w:val="0"/>
          <w:numId w:val="155"/>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Finalidad:</w:t>
      </w:r>
      <w:r w:rsidRPr="0092587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0D5E899" w14:textId="77777777" w:rsidR="00E25BD3" w:rsidRPr="00925873" w:rsidRDefault="00E25BD3" w:rsidP="00D206AB">
      <w:pPr>
        <w:numPr>
          <w:ilvl w:val="0"/>
          <w:numId w:val="155"/>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Legitimación:</w:t>
      </w:r>
      <w:r w:rsidRPr="0092587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9492C7F" w14:textId="77777777" w:rsidR="00E25BD3" w:rsidRPr="00925873" w:rsidRDefault="00E25BD3" w:rsidP="00D206AB">
      <w:pPr>
        <w:numPr>
          <w:ilvl w:val="0"/>
          <w:numId w:val="155"/>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Destinatarias: </w:t>
      </w:r>
      <w:r w:rsidRPr="00925873">
        <w:rPr>
          <w:rFonts w:ascii="Verdana" w:hAnsi="Verdana"/>
          <w:sz w:val="14"/>
          <w:szCs w:val="14"/>
        </w:rPr>
        <w:t>Los datos personales podrán ser facilitados a quien ostente un interés legítimo y a la Hacienda General del País Vasco.</w:t>
      </w:r>
    </w:p>
    <w:p w14:paraId="573CC1BA" w14:textId="77777777" w:rsidR="00E25BD3" w:rsidRPr="00925873" w:rsidRDefault="00E25BD3" w:rsidP="00D206AB">
      <w:pPr>
        <w:numPr>
          <w:ilvl w:val="0"/>
          <w:numId w:val="155"/>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Derechos: </w:t>
      </w:r>
      <w:r w:rsidRPr="00925873">
        <w:rPr>
          <w:rFonts w:ascii="Verdana" w:hAnsi="Verdana"/>
          <w:sz w:val="14"/>
          <w:szCs w:val="14"/>
        </w:rPr>
        <w:t>Ud. tiene el derecho de acceso, rectificación y supresión de sus datos, así como de limitación u oposición a su tratamiento.</w:t>
      </w:r>
    </w:p>
    <w:p w14:paraId="50E0E23F" w14:textId="77777777" w:rsidR="00E25BD3" w:rsidRPr="00925873" w:rsidRDefault="00E25BD3" w:rsidP="00E25BD3">
      <w:pPr>
        <w:shd w:val="clear" w:color="auto" w:fill="FFFFFF"/>
        <w:tabs>
          <w:tab w:val="left" w:pos="142"/>
        </w:tabs>
        <w:ind w:left="142" w:right="-427"/>
        <w:contextualSpacing/>
        <w:jc w:val="both"/>
        <w:rPr>
          <w:rFonts w:ascii="Verdana" w:hAnsi="Verdana"/>
          <w:b/>
          <w:sz w:val="16"/>
          <w:szCs w:val="16"/>
        </w:rPr>
      </w:pPr>
    </w:p>
    <w:p w14:paraId="56F6E68A" w14:textId="77777777" w:rsidR="00E25BD3" w:rsidRPr="00925873" w:rsidRDefault="00E25BD3" w:rsidP="00E25BD3">
      <w:pPr>
        <w:sectPr w:rsidR="00E25BD3" w:rsidRPr="00925873" w:rsidSect="00A12B05">
          <w:headerReference w:type="even" r:id="rId28"/>
          <w:headerReference w:type="first" r:id="rId29"/>
          <w:footnotePr>
            <w:numRestart w:val="eachPage"/>
          </w:footnotePr>
          <w:pgSz w:w="11906" w:h="16838" w:code="9"/>
          <w:pgMar w:top="567" w:right="1276" w:bottom="992" w:left="1134" w:header="284" w:footer="482" w:gutter="0"/>
          <w:cols w:space="708"/>
          <w:docGrid w:linePitch="360"/>
        </w:sectPr>
      </w:pPr>
      <w:r w:rsidRPr="00925873">
        <w:rPr>
          <w:rFonts w:ascii="Verdana" w:hAnsi="Verdana"/>
          <w:b/>
          <w:sz w:val="16"/>
          <w:szCs w:val="16"/>
        </w:rPr>
        <w:t>INFORMACIÓN COMPLETA EN EL ANEXO VII.1 «INFORMACIÓN ADICIONAL SOBRE PROTECCIÓN DE DATOS PERSONALES»</w:t>
      </w:r>
      <w:r w:rsidRPr="00925873">
        <w:t xml:space="preserve"> </w:t>
      </w:r>
    </w:p>
    <w:p w14:paraId="093F5C8C" w14:textId="369D6CA9" w:rsidR="00AC6FCC" w:rsidRPr="00925873" w:rsidRDefault="00F54473" w:rsidP="0094604D">
      <w:pPr>
        <w:pStyle w:val="3izenburua"/>
        <w:ind w:left="1701" w:hanging="1701"/>
        <w:rPr>
          <w:rFonts w:eastAsia="Arial Unicode MS"/>
        </w:rPr>
      </w:pPr>
      <w:bookmarkStart w:id="813" w:name="_Toc155179079"/>
      <w:r w:rsidRPr="00925873">
        <w:rPr>
          <w:lang w:val="es-ES_tradnl"/>
        </w:rPr>
        <w:t>ANEXO II.</w:t>
      </w:r>
      <w:r w:rsidR="00E25BD3" w:rsidRPr="00925873">
        <w:rPr>
          <w:lang w:val="es-ES_tradnl"/>
        </w:rPr>
        <w:t>10</w:t>
      </w:r>
      <w:r w:rsidR="00AC6FCC" w:rsidRPr="00925873">
        <w:rPr>
          <w:lang w:val="es-ES_tradnl"/>
        </w:rPr>
        <w:t>.</w:t>
      </w:r>
      <w:r w:rsidR="00AC6FCC" w:rsidRPr="00925873">
        <w:rPr>
          <w:rFonts w:eastAsia="Arial Unicode MS"/>
        </w:rPr>
        <w:t>-</w:t>
      </w:r>
      <w:r w:rsidR="00AC6FCC" w:rsidRPr="00925873">
        <w:rPr>
          <w:rFonts w:eastAsia="Arial Unicode MS"/>
        </w:rPr>
        <w:tab/>
        <w:t>DATOS A EFECTOS DE NOTIFICACIONES Y COMUNICACIONES</w:t>
      </w:r>
      <w:bookmarkEnd w:id="799"/>
      <w:bookmarkEnd w:id="800"/>
      <w:bookmarkEnd w:id="801"/>
      <w:bookmarkEnd w:id="802"/>
      <w:bookmarkEnd w:id="803"/>
      <w:bookmarkEnd w:id="804"/>
      <w:bookmarkEnd w:id="813"/>
    </w:p>
    <w:p w14:paraId="5ECE0966" w14:textId="77777777" w:rsidR="00AC6FCC" w:rsidRPr="00925873" w:rsidRDefault="00AC6FCC" w:rsidP="00AC6FCC">
      <w:pPr>
        <w:tabs>
          <w:tab w:val="left" w:pos="9436"/>
        </w:tabs>
        <w:ind w:left="600" w:right="-427"/>
        <w:jc w:val="center"/>
        <w:rPr>
          <w:rFonts w:ascii="Verdana" w:eastAsia="Arial Unicode MS" w:hAnsi="Verdana" w:cs="Tahoma"/>
          <w:b/>
          <w:sz w:val="19"/>
          <w:szCs w:val="19"/>
        </w:rPr>
      </w:pPr>
    </w:p>
    <w:p w14:paraId="214B8425" w14:textId="77777777" w:rsidR="00AC6FCC" w:rsidRPr="00925873" w:rsidRDefault="00AC6FCC" w:rsidP="00AC6FCC">
      <w:pPr>
        <w:tabs>
          <w:tab w:val="left" w:pos="9436"/>
        </w:tabs>
        <w:ind w:left="600" w:right="-427"/>
        <w:jc w:val="center"/>
        <w:rPr>
          <w:rFonts w:ascii="Verdana" w:eastAsia="Arial Unicode MS" w:hAnsi="Verdana" w:cs="Tahoma"/>
          <w:b/>
          <w:sz w:val="19"/>
          <w:szCs w:val="19"/>
        </w:rPr>
      </w:pPr>
    </w:p>
    <w:p w14:paraId="69193D1B" w14:textId="77F3D6E6" w:rsidR="00AC6FCC" w:rsidRPr="00925873" w:rsidRDefault="00AC6FCC" w:rsidP="00AC6FCC">
      <w:pPr>
        <w:widowControl w:val="0"/>
        <w:tabs>
          <w:tab w:val="center" w:pos="4252"/>
          <w:tab w:val="right" w:pos="8504"/>
        </w:tabs>
        <w:ind w:right="-427"/>
        <w:jc w:val="both"/>
        <w:rPr>
          <w:rFonts w:ascii="Verdana" w:hAnsi="Verdana" w:cs="Tahoma"/>
          <w:sz w:val="19"/>
          <w:szCs w:val="19"/>
        </w:rPr>
      </w:pPr>
      <w:r w:rsidRPr="00925873">
        <w:rPr>
          <w:rFonts w:ascii="Verdana" w:hAnsi="Verdana" w:cs="Tahoma"/>
          <w:sz w:val="19"/>
          <w:szCs w:val="19"/>
        </w:rPr>
        <w:t>D./Dña.…………………………………………………, en nombre propio o en representación de (</w:t>
      </w:r>
      <w:r w:rsidRPr="00925873">
        <w:rPr>
          <w:rFonts w:ascii="Verdana" w:hAnsi="Verdana" w:cs="Tahoma"/>
          <w:color w:val="0000FF"/>
          <w:sz w:val="19"/>
          <w:szCs w:val="19"/>
        </w:rPr>
        <w:t>operadora económica</w:t>
      </w:r>
      <w:r w:rsidRPr="00925873">
        <w:rPr>
          <w:rFonts w:ascii="Verdana" w:hAnsi="Verdana" w:cs="Tahoma"/>
          <w:sz w:val="19"/>
          <w:szCs w:val="19"/>
        </w:rPr>
        <w:t>) ……………………………………………, con NIF………………………(</w:t>
      </w:r>
      <w:r w:rsidRPr="00925873">
        <w:rPr>
          <w:rFonts w:ascii="Verdana" w:hAnsi="Verdana" w:cs="Tahoma"/>
          <w:color w:val="0000FF"/>
          <w:sz w:val="19"/>
          <w:szCs w:val="19"/>
        </w:rPr>
        <w:t>de la operadora económica</w:t>
      </w:r>
      <w:r w:rsidRPr="00925873">
        <w:rPr>
          <w:rFonts w:ascii="Verdana" w:hAnsi="Verdana" w:cs="Tahoma"/>
          <w:sz w:val="19"/>
          <w:szCs w:val="19"/>
        </w:rPr>
        <w:t>); en relación con el expediente nº</w:t>
      </w:r>
      <w:r w:rsidR="00242DE5">
        <w:rPr>
          <w:rFonts w:ascii="Verdana" w:hAnsi="Verdana" w:cs="Tahoma"/>
          <w:sz w:val="19"/>
          <w:szCs w:val="19"/>
        </w:rPr>
        <w:t xml:space="preserve"> </w:t>
      </w:r>
      <w:r w:rsidR="00242DE5">
        <w:rPr>
          <w:rFonts w:ascii="Verdana" w:hAnsi="Verdana" w:cs="Tahoma"/>
          <w:b/>
          <w:bCs/>
          <w:color w:val="0000FF"/>
          <w:sz w:val="19"/>
          <w:szCs w:val="19"/>
        </w:rPr>
        <w:t>CO/</w:t>
      </w:r>
      <w:r w:rsidR="00035220">
        <w:rPr>
          <w:rFonts w:ascii="Verdana" w:hAnsi="Verdana" w:cs="Tahoma"/>
          <w:b/>
          <w:bCs/>
          <w:color w:val="0000FF"/>
          <w:sz w:val="19"/>
          <w:szCs w:val="19"/>
        </w:rPr>
        <w:t>37</w:t>
      </w:r>
      <w:r w:rsidR="00242DE5">
        <w:rPr>
          <w:rFonts w:ascii="Verdana" w:hAnsi="Verdana" w:cs="Tahoma"/>
          <w:b/>
          <w:bCs/>
          <w:color w:val="0000FF"/>
          <w:sz w:val="19"/>
          <w:szCs w:val="19"/>
        </w:rPr>
        <w:t>/24</w:t>
      </w:r>
    </w:p>
    <w:p w14:paraId="084A2175" w14:textId="77777777" w:rsidR="00AC6FCC" w:rsidRPr="00925873" w:rsidRDefault="00AC6FCC" w:rsidP="00AC6FCC">
      <w:pPr>
        <w:tabs>
          <w:tab w:val="left" w:pos="9436"/>
        </w:tabs>
        <w:ind w:left="600" w:right="-427"/>
        <w:rPr>
          <w:rFonts w:ascii="Verdana" w:eastAsia="Arial Unicode MS" w:hAnsi="Verdana"/>
          <w:b/>
          <w:sz w:val="19"/>
          <w:szCs w:val="19"/>
        </w:rPr>
      </w:pPr>
    </w:p>
    <w:p w14:paraId="1EF24785" w14:textId="77777777" w:rsidR="00AC6FCC" w:rsidRPr="00925873" w:rsidRDefault="00AC6FCC" w:rsidP="00AC6FCC">
      <w:pPr>
        <w:tabs>
          <w:tab w:val="left" w:pos="9436"/>
        </w:tabs>
        <w:ind w:left="600" w:right="-427"/>
        <w:rPr>
          <w:rFonts w:ascii="Verdana" w:eastAsia="Arial Unicode MS" w:hAnsi="Verdana"/>
          <w:b/>
          <w:sz w:val="19"/>
          <w:szCs w:val="19"/>
        </w:rPr>
      </w:pPr>
    </w:p>
    <w:p w14:paraId="4FAE6DC4" w14:textId="77777777" w:rsidR="00AC6FCC" w:rsidRPr="00925873" w:rsidRDefault="00AC6FCC" w:rsidP="00AC6FCC">
      <w:pPr>
        <w:ind w:right="-427"/>
        <w:jc w:val="center"/>
        <w:rPr>
          <w:rFonts w:ascii="Verdana" w:hAnsi="Verdana"/>
          <w:b/>
          <w:sz w:val="19"/>
          <w:szCs w:val="19"/>
        </w:rPr>
      </w:pPr>
      <w:bookmarkStart w:id="814" w:name="_Toc505598252"/>
      <w:bookmarkStart w:id="815" w:name="_Toc505598329"/>
      <w:bookmarkStart w:id="816" w:name="_Toc505598422"/>
      <w:bookmarkStart w:id="817" w:name="_Toc507512601"/>
      <w:bookmarkStart w:id="818" w:name="_Toc507512902"/>
    </w:p>
    <w:p w14:paraId="71B5D7BC" w14:textId="77777777" w:rsidR="00AC6FCC" w:rsidRPr="00925873" w:rsidRDefault="00AC6FCC" w:rsidP="00AC6FCC">
      <w:pPr>
        <w:ind w:right="-427"/>
        <w:jc w:val="center"/>
        <w:rPr>
          <w:rFonts w:ascii="Verdana" w:hAnsi="Verdana"/>
          <w:b/>
          <w:sz w:val="19"/>
          <w:szCs w:val="19"/>
        </w:rPr>
      </w:pPr>
      <w:r w:rsidRPr="00925873">
        <w:rPr>
          <w:rFonts w:ascii="Verdana" w:hAnsi="Verdana"/>
          <w:b/>
          <w:sz w:val="19"/>
          <w:szCs w:val="19"/>
        </w:rPr>
        <w:t>DECLARA:</w:t>
      </w:r>
      <w:bookmarkEnd w:id="814"/>
      <w:bookmarkEnd w:id="815"/>
      <w:bookmarkEnd w:id="816"/>
      <w:bookmarkEnd w:id="817"/>
      <w:bookmarkEnd w:id="818"/>
    </w:p>
    <w:p w14:paraId="682237D6" w14:textId="77777777" w:rsidR="00AC6FCC" w:rsidRPr="00925873" w:rsidRDefault="00AC6FCC" w:rsidP="00AC6FCC">
      <w:pPr>
        <w:ind w:right="-427"/>
        <w:jc w:val="center"/>
        <w:rPr>
          <w:rFonts w:ascii="Verdana" w:hAnsi="Verdana"/>
          <w:b/>
          <w:sz w:val="19"/>
          <w:szCs w:val="19"/>
        </w:rPr>
      </w:pPr>
    </w:p>
    <w:p w14:paraId="03C5065B" w14:textId="77777777" w:rsidR="00AC6FCC" w:rsidRPr="00925873" w:rsidRDefault="00AC6FCC" w:rsidP="00AC6FCC">
      <w:pPr>
        <w:tabs>
          <w:tab w:val="left" w:pos="9436"/>
        </w:tabs>
        <w:ind w:left="600" w:right="-427"/>
        <w:jc w:val="center"/>
        <w:rPr>
          <w:rFonts w:ascii="Verdana" w:eastAsia="Arial Unicode MS" w:hAnsi="Verdana"/>
          <w:b/>
          <w:sz w:val="19"/>
          <w:szCs w:val="19"/>
        </w:rPr>
      </w:pPr>
    </w:p>
    <w:p w14:paraId="38917CF8" w14:textId="77777777" w:rsidR="00AC6FCC" w:rsidRPr="00925873" w:rsidRDefault="00AC6FCC" w:rsidP="00AC6FCC">
      <w:pPr>
        <w:ind w:left="284" w:right="-427"/>
        <w:jc w:val="both"/>
        <w:rPr>
          <w:rFonts w:ascii="Verdana" w:hAnsi="Verdana" w:cs="Tahoma"/>
          <w:sz w:val="19"/>
          <w:szCs w:val="19"/>
        </w:rPr>
      </w:pPr>
      <w:r w:rsidRPr="00925873">
        <w:rPr>
          <w:rFonts w:ascii="Verdana" w:hAnsi="Verdana" w:cs="Tahoma"/>
          <w:iCs/>
          <w:sz w:val="19"/>
          <w:szCs w:val="19"/>
        </w:rPr>
        <w:t xml:space="preserve">Que </w:t>
      </w:r>
      <w:r w:rsidRPr="00925873">
        <w:rPr>
          <w:rFonts w:ascii="Verdana" w:hAnsi="Verdana" w:cs="Tahoma"/>
          <w:sz w:val="19"/>
          <w:szCs w:val="19"/>
        </w:rPr>
        <w:t>los datos a efectos de practicar las notificaciones y comunicaciones por medios electrónicos son los siguientes:</w:t>
      </w:r>
    </w:p>
    <w:p w14:paraId="4073FA81" w14:textId="77777777" w:rsidR="00AC6FCC" w:rsidRPr="00925873" w:rsidRDefault="00AC6FCC" w:rsidP="00AC6FCC">
      <w:pPr>
        <w:ind w:left="600" w:right="-427" w:firstLine="570"/>
        <w:jc w:val="both"/>
        <w:rPr>
          <w:rFonts w:ascii="Verdana" w:hAnsi="Verdana" w:cs="Tahoma"/>
          <w:sz w:val="19"/>
          <w:szCs w:val="19"/>
        </w:rPr>
      </w:pPr>
    </w:p>
    <w:p w14:paraId="3C5DFA7C" w14:textId="77777777" w:rsidR="00AC6FCC" w:rsidRPr="00925873" w:rsidRDefault="00AC6FCC" w:rsidP="00D206AB">
      <w:pPr>
        <w:numPr>
          <w:ilvl w:val="0"/>
          <w:numId w:val="76"/>
        </w:numPr>
        <w:spacing w:line="360" w:lineRule="auto"/>
        <w:ind w:left="1320" w:right="-427"/>
        <w:jc w:val="both"/>
        <w:rPr>
          <w:rFonts w:ascii="Verdana" w:eastAsia="Arial Unicode MS" w:hAnsi="Verdana"/>
          <w:sz w:val="19"/>
          <w:szCs w:val="19"/>
        </w:rPr>
      </w:pPr>
      <w:r w:rsidRPr="00925873">
        <w:rPr>
          <w:rFonts w:ascii="Verdana" w:eastAsia="Arial Unicode MS" w:hAnsi="Verdana"/>
          <w:sz w:val="19"/>
          <w:szCs w:val="19"/>
        </w:rPr>
        <w:t>Persona que va ser destinataria: …………………..………………………..………………………..</w:t>
      </w:r>
    </w:p>
    <w:p w14:paraId="7C5F35CB" w14:textId="77777777" w:rsidR="00AC6FCC" w:rsidRPr="00925873" w:rsidRDefault="00AC6FCC" w:rsidP="00D206AB">
      <w:pPr>
        <w:numPr>
          <w:ilvl w:val="0"/>
          <w:numId w:val="76"/>
        </w:numPr>
        <w:spacing w:line="360" w:lineRule="auto"/>
        <w:ind w:left="1320" w:right="-427"/>
        <w:jc w:val="both"/>
        <w:rPr>
          <w:rFonts w:ascii="Verdana" w:eastAsia="Arial Unicode MS" w:hAnsi="Verdana"/>
          <w:sz w:val="19"/>
          <w:szCs w:val="19"/>
        </w:rPr>
      </w:pPr>
      <w:r w:rsidRPr="00925873">
        <w:rPr>
          <w:rFonts w:ascii="Verdana" w:eastAsia="Arial Unicode MS" w:hAnsi="Verdana"/>
          <w:sz w:val="19"/>
          <w:szCs w:val="19"/>
        </w:rPr>
        <w:t>Tipo de certificado que se va a usar su acceso</w:t>
      </w:r>
      <w:r w:rsidRPr="00925873">
        <w:rPr>
          <w:rFonts w:ascii="Verdana" w:eastAsia="Arial Unicode MS" w:hAnsi="Verdana"/>
          <w:sz w:val="19"/>
          <w:szCs w:val="19"/>
          <w:vertAlign w:val="superscript"/>
        </w:rPr>
        <w:footnoteReference w:id="16"/>
      </w:r>
      <w:r w:rsidRPr="00925873">
        <w:rPr>
          <w:rFonts w:ascii="Verdana" w:eastAsia="Arial Unicode MS" w:hAnsi="Verdana"/>
          <w:sz w:val="19"/>
          <w:szCs w:val="19"/>
        </w:rPr>
        <w:t>:</w:t>
      </w:r>
    </w:p>
    <w:p w14:paraId="672DDE6F" w14:textId="77777777" w:rsidR="00AC6FCC" w:rsidRPr="00925873" w:rsidRDefault="00AC6FCC" w:rsidP="00AC6FCC">
      <w:pPr>
        <w:spacing w:line="360" w:lineRule="auto"/>
        <w:ind w:left="1320" w:right="-427"/>
        <w:jc w:val="both"/>
        <w:rPr>
          <w:rFonts w:ascii="Verdana" w:eastAsia="Arial Unicode MS" w:hAnsi="Verdana"/>
          <w:sz w:val="19"/>
          <w:szCs w:val="19"/>
        </w:rPr>
      </w:pPr>
      <w:r w:rsidRPr="00925873">
        <w:rPr>
          <w:rFonts w:ascii="Verdana" w:eastAsia="Arial Unicode MS" w:hAnsi="Verdana"/>
          <w:sz w:val="19"/>
          <w:szCs w:val="19"/>
        </w:rPr>
        <w:fldChar w:fldCharType="begin">
          <w:ffData>
            <w:name w:val="Casilla4"/>
            <w:enabled/>
            <w:calcOnExit w:val="0"/>
            <w:checkBox>
              <w:size w:val="24"/>
              <w:default w:val="0"/>
            </w:checkBox>
          </w:ffData>
        </w:fldChar>
      </w:r>
      <w:r w:rsidRPr="00925873">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925873">
        <w:rPr>
          <w:rFonts w:ascii="Verdana" w:eastAsia="Arial Unicode MS" w:hAnsi="Verdana"/>
          <w:sz w:val="19"/>
          <w:szCs w:val="19"/>
        </w:rPr>
        <w:fldChar w:fldCharType="end"/>
      </w:r>
      <w:r w:rsidRPr="00925873">
        <w:rPr>
          <w:rFonts w:ascii="Verdana" w:eastAsia="Arial Unicode MS" w:hAnsi="Verdana"/>
          <w:sz w:val="19"/>
          <w:szCs w:val="19"/>
        </w:rPr>
        <w:t xml:space="preserve"> Certificado de empresa.</w:t>
      </w:r>
    </w:p>
    <w:p w14:paraId="65BB39D7" w14:textId="77777777" w:rsidR="00AC6FCC" w:rsidRPr="00925873" w:rsidRDefault="00AC6FCC" w:rsidP="00AC6FCC">
      <w:pPr>
        <w:spacing w:line="360" w:lineRule="auto"/>
        <w:ind w:left="1320" w:right="-427"/>
        <w:jc w:val="both"/>
        <w:rPr>
          <w:rFonts w:ascii="Verdana" w:eastAsia="Arial Unicode MS" w:hAnsi="Verdana"/>
          <w:sz w:val="19"/>
          <w:szCs w:val="19"/>
        </w:rPr>
      </w:pPr>
      <w:r w:rsidRPr="00925873">
        <w:rPr>
          <w:rFonts w:ascii="Verdana" w:eastAsia="Arial Unicode MS" w:hAnsi="Verdana"/>
          <w:sz w:val="19"/>
          <w:szCs w:val="19"/>
        </w:rPr>
        <w:fldChar w:fldCharType="begin">
          <w:ffData>
            <w:name w:val="Casilla4"/>
            <w:enabled/>
            <w:calcOnExit w:val="0"/>
            <w:checkBox>
              <w:size w:val="24"/>
              <w:default w:val="0"/>
            </w:checkBox>
          </w:ffData>
        </w:fldChar>
      </w:r>
      <w:r w:rsidRPr="00925873">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925873">
        <w:rPr>
          <w:rFonts w:ascii="Verdana" w:eastAsia="Arial Unicode MS" w:hAnsi="Verdana"/>
          <w:sz w:val="19"/>
          <w:szCs w:val="19"/>
        </w:rPr>
        <w:fldChar w:fldCharType="end"/>
      </w:r>
      <w:r w:rsidRPr="00925873">
        <w:rPr>
          <w:rFonts w:ascii="Verdana" w:eastAsia="Arial Unicode MS" w:hAnsi="Verdana"/>
          <w:sz w:val="19"/>
          <w:szCs w:val="19"/>
        </w:rPr>
        <w:t xml:space="preserve"> Certificado de apoderado.</w:t>
      </w:r>
    </w:p>
    <w:p w14:paraId="5AA6CE10" w14:textId="77777777" w:rsidR="00AC6FCC" w:rsidRPr="00925873" w:rsidRDefault="00AC6FCC" w:rsidP="00D206AB">
      <w:pPr>
        <w:numPr>
          <w:ilvl w:val="0"/>
          <w:numId w:val="76"/>
        </w:numPr>
        <w:spacing w:line="360" w:lineRule="auto"/>
        <w:ind w:left="1320" w:right="-427"/>
        <w:jc w:val="both"/>
        <w:rPr>
          <w:rFonts w:ascii="Verdana" w:eastAsia="Arial Unicode MS" w:hAnsi="Verdana"/>
          <w:sz w:val="19"/>
          <w:szCs w:val="19"/>
        </w:rPr>
      </w:pPr>
      <w:r w:rsidRPr="00925873">
        <w:rPr>
          <w:rFonts w:ascii="Verdana" w:eastAsia="Arial Unicode MS" w:hAnsi="Verdana"/>
          <w:sz w:val="19"/>
          <w:szCs w:val="19"/>
        </w:rPr>
        <w:t>Dirección de correo electrónico de aviso: ……………………………………………..……………….</w:t>
      </w:r>
    </w:p>
    <w:p w14:paraId="4C3C174D" w14:textId="77777777" w:rsidR="00AC6FCC" w:rsidRPr="00925873" w:rsidRDefault="00AC6FCC" w:rsidP="00D206AB">
      <w:pPr>
        <w:numPr>
          <w:ilvl w:val="0"/>
          <w:numId w:val="76"/>
        </w:numPr>
        <w:spacing w:line="360" w:lineRule="auto"/>
        <w:ind w:left="1320" w:right="-427"/>
        <w:jc w:val="both"/>
        <w:rPr>
          <w:rFonts w:ascii="Verdana" w:eastAsia="Arial Unicode MS" w:hAnsi="Verdana"/>
          <w:sz w:val="19"/>
          <w:szCs w:val="19"/>
        </w:rPr>
      </w:pPr>
      <w:r w:rsidRPr="00925873">
        <w:rPr>
          <w:rFonts w:ascii="Verdana" w:eastAsia="Arial Unicode MS" w:hAnsi="Verdana"/>
          <w:sz w:val="19"/>
          <w:szCs w:val="19"/>
        </w:rPr>
        <w:t>Idioma en el que desea recibir la notificación o comunicación</w:t>
      </w:r>
      <w:r w:rsidRPr="00925873">
        <w:rPr>
          <w:rFonts w:ascii="Verdana" w:eastAsia="Arial Unicode MS" w:hAnsi="Verdana"/>
          <w:sz w:val="19"/>
          <w:szCs w:val="19"/>
          <w:vertAlign w:val="superscript"/>
        </w:rPr>
        <w:footnoteReference w:id="17"/>
      </w:r>
      <w:r w:rsidRPr="00925873">
        <w:rPr>
          <w:rFonts w:ascii="Verdana" w:eastAsia="Arial Unicode MS" w:hAnsi="Verdana"/>
          <w:sz w:val="19"/>
          <w:szCs w:val="19"/>
        </w:rPr>
        <w:t>:</w:t>
      </w:r>
    </w:p>
    <w:p w14:paraId="71A3F196" w14:textId="77777777" w:rsidR="00AC6FCC" w:rsidRPr="00925873" w:rsidRDefault="00AC6FCC" w:rsidP="00AC6FCC">
      <w:pPr>
        <w:spacing w:line="360" w:lineRule="auto"/>
        <w:ind w:left="1320" w:right="-427"/>
        <w:jc w:val="both"/>
        <w:rPr>
          <w:rFonts w:ascii="Verdana" w:eastAsia="Arial Unicode MS" w:hAnsi="Verdana"/>
          <w:sz w:val="19"/>
          <w:szCs w:val="19"/>
        </w:rPr>
      </w:pPr>
      <w:r w:rsidRPr="00925873">
        <w:rPr>
          <w:rFonts w:ascii="Verdana" w:eastAsia="Arial Unicode MS" w:hAnsi="Verdana"/>
          <w:sz w:val="19"/>
          <w:szCs w:val="19"/>
        </w:rPr>
        <w:fldChar w:fldCharType="begin">
          <w:ffData>
            <w:name w:val="Casilla4"/>
            <w:enabled/>
            <w:calcOnExit w:val="0"/>
            <w:checkBox>
              <w:size w:val="24"/>
              <w:default w:val="0"/>
            </w:checkBox>
          </w:ffData>
        </w:fldChar>
      </w:r>
      <w:r w:rsidRPr="00925873">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925873">
        <w:rPr>
          <w:rFonts w:ascii="Verdana" w:eastAsia="Arial Unicode MS" w:hAnsi="Verdana"/>
          <w:sz w:val="19"/>
          <w:szCs w:val="19"/>
        </w:rPr>
        <w:fldChar w:fldCharType="end"/>
      </w:r>
      <w:r w:rsidRPr="00925873">
        <w:rPr>
          <w:rFonts w:ascii="Verdana" w:eastAsia="Arial Unicode MS" w:hAnsi="Verdana"/>
          <w:sz w:val="19"/>
          <w:szCs w:val="19"/>
        </w:rPr>
        <w:t xml:space="preserve"> Euskera.</w:t>
      </w:r>
    </w:p>
    <w:p w14:paraId="39780453" w14:textId="77777777" w:rsidR="00AC6FCC" w:rsidRPr="00925873" w:rsidRDefault="00AC6FCC" w:rsidP="00AC6FCC">
      <w:pPr>
        <w:spacing w:line="360" w:lineRule="auto"/>
        <w:ind w:left="1320" w:right="-427"/>
        <w:jc w:val="both"/>
        <w:rPr>
          <w:rFonts w:ascii="Verdana" w:hAnsi="Verdana" w:cs="Tahoma"/>
          <w:sz w:val="19"/>
          <w:szCs w:val="19"/>
        </w:rPr>
      </w:pPr>
      <w:r w:rsidRPr="00925873">
        <w:rPr>
          <w:rFonts w:ascii="Verdana" w:eastAsia="Arial Unicode MS" w:hAnsi="Verdana"/>
          <w:sz w:val="19"/>
          <w:szCs w:val="19"/>
        </w:rPr>
        <w:fldChar w:fldCharType="begin">
          <w:ffData>
            <w:name w:val="Casilla4"/>
            <w:enabled/>
            <w:calcOnExit w:val="0"/>
            <w:checkBox>
              <w:size w:val="24"/>
              <w:default w:val="0"/>
            </w:checkBox>
          </w:ffData>
        </w:fldChar>
      </w:r>
      <w:r w:rsidRPr="00925873">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925873">
        <w:rPr>
          <w:rFonts w:ascii="Verdana" w:eastAsia="Arial Unicode MS" w:hAnsi="Verdana"/>
          <w:sz w:val="19"/>
          <w:szCs w:val="19"/>
        </w:rPr>
        <w:fldChar w:fldCharType="end"/>
      </w:r>
      <w:r w:rsidRPr="00925873">
        <w:rPr>
          <w:rFonts w:ascii="Verdana" w:eastAsia="Arial Unicode MS" w:hAnsi="Verdana"/>
          <w:sz w:val="19"/>
          <w:szCs w:val="19"/>
        </w:rPr>
        <w:t xml:space="preserve"> Castellano.</w:t>
      </w:r>
    </w:p>
    <w:p w14:paraId="4C4AAF4E" w14:textId="77777777" w:rsidR="00AC6FCC" w:rsidRPr="00925873" w:rsidRDefault="00AC6FCC" w:rsidP="00AC6FCC">
      <w:pPr>
        <w:ind w:left="600" w:right="-427" w:hanging="2340"/>
        <w:jc w:val="both"/>
        <w:rPr>
          <w:rFonts w:ascii="Verdana" w:hAnsi="Verdana" w:cs="Tahoma"/>
          <w:sz w:val="19"/>
          <w:szCs w:val="19"/>
        </w:rPr>
      </w:pPr>
    </w:p>
    <w:p w14:paraId="6834244B" w14:textId="77777777" w:rsidR="00AC6FCC" w:rsidRPr="00925873" w:rsidRDefault="00AC6FCC" w:rsidP="00AC6FCC">
      <w:pPr>
        <w:ind w:left="284" w:right="-427"/>
        <w:rPr>
          <w:rFonts w:ascii="Verdana" w:hAnsi="Verdana" w:cs="Tahoma"/>
          <w:sz w:val="20"/>
          <w:szCs w:val="20"/>
        </w:rPr>
      </w:pPr>
      <w:bookmarkStart w:id="819" w:name="_Toc505598253"/>
      <w:bookmarkStart w:id="820" w:name="_Toc505598330"/>
      <w:bookmarkStart w:id="821" w:name="_Toc505598423"/>
      <w:bookmarkStart w:id="822" w:name="_Toc507512602"/>
      <w:bookmarkStart w:id="823" w:name="_Toc507512903"/>
      <w:r w:rsidRPr="00925873">
        <w:rPr>
          <w:rFonts w:ascii="Verdana" w:hAnsi="Verdana" w:cs="Tahoma"/>
          <w:sz w:val="19"/>
          <w:szCs w:val="19"/>
        </w:rPr>
        <w:t>En............................., a...... de....................de 20....</w:t>
      </w:r>
      <w:bookmarkEnd w:id="819"/>
      <w:bookmarkEnd w:id="820"/>
      <w:bookmarkEnd w:id="821"/>
      <w:bookmarkEnd w:id="822"/>
      <w:bookmarkEnd w:id="823"/>
    </w:p>
    <w:p w14:paraId="33612CBC" w14:textId="77777777" w:rsidR="00AC6FCC" w:rsidRPr="00925873" w:rsidRDefault="00AC6FCC" w:rsidP="00AC6FCC">
      <w:pPr>
        <w:ind w:left="600" w:right="-427"/>
        <w:rPr>
          <w:rFonts w:ascii="Verdana" w:hAnsi="Verdana" w:cs="Tahoma"/>
          <w:sz w:val="20"/>
          <w:szCs w:val="20"/>
        </w:rPr>
      </w:pPr>
    </w:p>
    <w:p w14:paraId="31FDF9D2" w14:textId="77777777" w:rsidR="00AC6FCC" w:rsidRPr="00925873" w:rsidRDefault="00AC6FCC" w:rsidP="00AC6FCC">
      <w:pPr>
        <w:ind w:left="600" w:right="-427"/>
        <w:rPr>
          <w:rFonts w:ascii="Verdana" w:hAnsi="Verdana" w:cs="Tahoma"/>
          <w:sz w:val="20"/>
          <w:szCs w:val="20"/>
        </w:rPr>
      </w:pPr>
    </w:p>
    <w:p w14:paraId="7765B8BD" w14:textId="77777777" w:rsidR="00AC6FCC" w:rsidRPr="00925873" w:rsidRDefault="00AC6FCC" w:rsidP="00AC6FCC">
      <w:pPr>
        <w:ind w:left="600" w:right="-427"/>
        <w:rPr>
          <w:rFonts w:ascii="Verdana" w:hAnsi="Verdana" w:cs="Tahoma"/>
          <w:sz w:val="20"/>
          <w:szCs w:val="20"/>
        </w:rPr>
      </w:pPr>
    </w:p>
    <w:p w14:paraId="146D277E" w14:textId="77777777" w:rsidR="00AC6FCC" w:rsidRPr="00925873" w:rsidRDefault="00AC6FCC" w:rsidP="00AC6FCC">
      <w:pPr>
        <w:ind w:left="284" w:right="-427"/>
        <w:rPr>
          <w:rFonts w:ascii="Verdana" w:hAnsi="Verdana" w:cs="Tahoma"/>
          <w:sz w:val="18"/>
          <w:szCs w:val="18"/>
        </w:rPr>
      </w:pPr>
      <w:r w:rsidRPr="00925873">
        <w:rPr>
          <w:rFonts w:ascii="Verdana" w:hAnsi="Verdana" w:cs="Tahoma"/>
          <w:sz w:val="18"/>
          <w:szCs w:val="18"/>
          <w:vertAlign w:val="superscript"/>
        </w:rPr>
        <w:footnoteReference w:id="18"/>
      </w:r>
      <w:r w:rsidRPr="00925873">
        <w:rPr>
          <w:rFonts w:ascii="Verdana" w:hAnsi="Verdana" w:cs="Tahoma"/>
          <w:sz w:val="18"/>
          <w:szCs w:val="18"/>
        </w:rPr>
        <w:t>Firmado:</w:t>
      </w:r>
    </w:p>
    <w:p w14:paraId="61B8800E" w14:textId="77777777" w:rsidR="00AC6FCC" w:rsidRPr="00925873" w:rsidRDefault="00AC6FCC" w:rsidP="00AC6FCC">
      <w:pPr>
        <w:ind w:left="284" w:right="-427"/>
        <w:rPr>
          <w:rFonts w:ascii="Verdana" w:hAnsi="Verdana" w:cs="Tahoma"/>
          <w:sz w:val="18"/>
          <w:szCs w:val="18"/>
        </w:rPr>
      </w:pPr>
    </w:p>
    <w:p w14:paraId="1825FCED" w14:textId="77777777" w:rsidR="00AC6FCC" w:rsidRPr="00925873" w:rsidRDefault="00AC6FCC" w:rsidP="00AC6FCC">
      <w:pPr>
        <w:ind w:left="284" w:right="-427"/>
        <w:rPr>
          <w:rFonts w:ascii="Verdana" w:hAnsi="Verdana" w:cs="Tahoma"/>
          <w:sz w:val="20"/>
          <w:szCs w:val="20"/>
        </w:rPr>
      </w:pPr>
    </w:p>
    <w:p w14:paraId="0464DB8E" w14:textId="77777777" w:rsidR="00AC6FCC" w:rsidRPr="00925873" w:rsidRDefault="00AC6FCC" w:rsidP="00AC6FCC">
      <w:pPr>
        <w:shd w:val="clear" w:color="auto" w:fill="FFFFFF"/>
        <w:ind w:right="-427"/>
        <w:jc w:val="both"/>
        <w:rPr>
          <w:rFonts w:ascii="Verdana" w:hAnsi="Verdana"/>
          <w:b/>
          <w:sz w:val="14"/>
          <w:szCs w:val="14"/>
        </w:rPr>
      </w:pPr>
      <w:r w:rsidRPr="00925873">
        <w:rPr>
          <w:rFonts w:ascii="Verdana" w:hAnsi="Verdana"/>
          <w:b/>
          <w:sz w:val="14"/>
          <w:szCs w:val="14"/>
        </w:rPr>
        <w:t>Información básica sobre protección de datos personales.</w:t>
      </w:r>
    </w:p>
    <w:p w14:paraId="2C4786B1" w14:textId="77777777" w:rsidR="00AC6FCC" w:rsidRPr="00925873" w:rsidRDefault="00AC6FCC" w:rsidP="00AC6FCC">
      <w:pPr>
        <w:shd w:val="clear" w:color="auto" w:fill="FFFFFF"/>
        <w:ind w:right="-427"/>
        <w:jc w:val="both"/>
        <w:rPr>
          <w:rFonts w:ascii="Verdana" w:hAnsi="Verdana"/>
          <w:sz w:val="14"/>
          <w:szCs w:val="14"/>
        </w:rPr>
      </w:pPr>
    </w:p>
    <w:p w14:paraId="4F06FF4E" w14:textId="77777777" w:rsidR="00AC6FCC" w:rsidRPr="00925873" w:rsidRDefault="00AC6FCC" w:rsidP="00AC6FCC">
      <w:pPr>
        <w:shd w:val="clear" w:color="auto" w:fill="FFFFFF"/>
        <w:ind w:right="-427"/>
        <w:jc w:val="both"/>
        <w:rPr>
          <w:rFonts w:ascii="Verdana" w:hAnsi="Verdana"/>
          <w:sz w:val="14"/>
          <w:szCs w:val="14"/>
        </w:rPr>
      </w:pPr>
      <w:r w:rsidRPr="0092587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25873">
        <w:rPr>
          <w:rFonts w:ascii="Verdana" w:hAnsi="Verdana"/>
          <w:b/>
          <w:sz w:val="14"/>
          <w:szCs w:val="14"/>
        </w:rPr>
        <w:t>Gestión de la contratación</w:t>
      </w:r>
      <w:r w:rsidRPr="00925873">
        <w:rPr>
          <w:rFonts w:ascii="Verdana" w:hAnsi="Verdana"/>
          <w:sz w:val="14"/>
          <w:szCs w:val="14"/>
        </w:rPr>
        <w:t>»:</w:t>
      </w:r>
    </w:p>
    <w:p w14:paraId="5A7D265B" w14:textId="77777777" w:rsidR="00AC6FCC" w:rsidRPr="00925873" w:rsidRDefault="00AC6FCC" w:rsidP="00AC6FCC">
      <w:pPr>
        <w:shd w:val="clear" w:color="auto" w:fill="FFFFFF"/>
        <w:ind w:right="-427"/>
        <w:jc w:val="both"/>
        <w:rPr>
          <w:rFonts w:ascii="Verdana" w:hAnsi="Verdana"/>
          <w:sz w:val="14"/>
          <w:szCs w:val="14"/>
        </w:rPr>
      </w:pPr>
    </w:p>
    <w:p w14:paraId="0E3554CB" w14:textId="77777777" w:rsidR="00AC6FCC" w:rsidRPr="00925873" w:rsidRDefault="00AC6FCC" w:rsidP="00D206AB">
      <w:pPr>
        <w:numPr>
          <w:ilvl w:val="0"/>
          <w:numId w:val="106"/>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Responsable: </w:t>
      </w:r>
      <w:r w:rsidRPr="00925873">
        <w:rPr>
          <w:rFonts w:ascii="Verdana" w:hAnsi="Verdana"/>
          <w:sz w:val="14"/>
          <w:szCs w:val="14"/>
        </w:rPr>
        <w:t>órgano de contratación correspondiente.</w:t>
      </w:r>
    </w:p>
    <w:p w14:paraId="2F029A28" w14:textId="77777777" w:rsidR="00AC6FCC" w:rsidRPr="00925873" w:rsidRDefault="00AC6FCC" w:rsidP="00D206AB">
      <w:pPr>
        <w:numPr>
          <w:ilvl w:val="0"/>
          <w:numId w:val="106"/>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Finalidad:</w:t>
      </w:r>
      <w:r w:rsidRPr="0092587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1E0C308" w14:textId="77777777" w:rsidR="00AC6FCC" w:rsidRPr="00925873" w:rsidRDefault="00AC6FCC" w:rsidP="00D206AB">
      <w:pPr>
        <w:numPr>
          <w:ilvl w:val="0"/>
          <w:numId w:val="106"/>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Legitimación:</w:t>
      </w:r>
      <w:r w:rsidRPr="0092587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6A6BCDB" w14:textId="77777777" w:rsidR="00AC6FCC" w:rsidRPr="00925873" w:rsidRDefault="00AC6FCC" w:rsidP="00D206AB">
      <w:pPr>
        <w:numPr>
          <w:ilvl w:val="0"/>
          <w:numId w:val="106"/>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Destinatarias: </w:t>
      </w:r>
      <w:r w:rsidRPr="00925873">
        <w:rPr>
          <w:rFonts w:ascii="Verdana" w:hAnsi="Verdana"/>
          <w:sz w:val="14"/>
          <w:szCs w:val="14"/>
        </w:rPr>
        <w:t>Los datos personales podrán ser facilitados a quien ostente un interés legítimo y a la Hacienda General del País Vasco.</w:t>
      </w:r>
    </w:p>
    <w:p w14:paraId="75A80B2D" w14:textId="77777777" w:rsidR="00AC6FCC" w:rsidRPr="00925873" w:rsidRDefault="00AC6FCC" w:rsidP="00D206AB">
      <w:pPr>
        <w:numPr>
          <w:ilvl w:val="0"/>
          <w:numId w:val="106"/>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Derechos: </w:t>
      </w:r>
      <w:r w:rsidRPr="00925873">
        <w:rPr>
          <w:rFonts w:ascii="Verdana" w:hAnsi="Verdana"/>
          <w:sz w:val="14"/>
          <w:szCs w:val="14"/>
        </w:rPr>
        <w:t>Ud. tiene el derecho de acceso, rectificación y supresión de sus datos, así como de limitación u oposición a su tratamiento.</w:t>
      </w:r>
    </w:p>
    <w:p w14:paraId="4AC1B3A9" w14:textId="77777777" w:rsidR="00AC6FCC" w:rsidRPr="00925873" w:rsidRDefault="00AC6FCC" w:rsidP="00AC6FCC">
      <w:pPr>
        <w:shd w:val="clear" w:color="auto" w:fill="FFFFFF"/>
        <w:tabs>
          <w:tab w:val="left" w:pos="142"/>
        </w:tabs>
        <w:ind w:right="-427"/>
        <w:contextualSpacing/>
        <w:jc w:val="both"/>
        <w:rPr>
          <w:rFonts w:ascii="Verdana" w:hAnsi="Verdana"/>
          <w:b/>
          <w:sz w:val="16"/>
          <w:szCs w:val="16"/>
        </w:rPr>
      </w:pPr>
    </w:p>
    <w:p w14:paraId="04162D0B" w14:textId="77777777" w:rsidR="00AC6FCC" w:rsidRPr="00925873" w:rsidRDefault="00AC6FCC" w:rsidP="00AC6FCC">
      <w:pPr>
        <w:shd w:val="clear" w:color="auto" w:fill="FFFFFF"/>
        <w:tabs>
          <w:tab w:val="left" w:pos="142"/>
        </w:tabs>
        <w:ind w:right="-427"/>
        <w:jc w:val="both"/>
        <w:rPr>
          <w:rFonts w:ascii="Verdana" w:hAnsi="Verdana"/>
          <w:b/>
          <w:sz w:val="16"/>
          <w:szCs w:val="16"/>
        </w:rPr>
      </w:pPr>
      <w:r w:rsidRPr="00925873">
        <w:rPr>
          <w:rFonts w:ascii="Verdana" w:hAnsi="Verdana"/>
          <w:b/>
          <w:sz w:val="16"/>
          <w:szCs w:val="16"/>
        </w:rPr>
        <w:t>INFORMACIÓN COMPLETA EN EL ANEXO VII.1 «INFORMACIÓN ADICIONAL SOBRE PROTECCIÓN DE DATOS PERSONALES»</w:t>
      </w:r>
    </w:p>
    <w:p w14:paraId="6B95F184" w14:textId="18975865" w:rsidR="001D6946" w:rsidRPr="00925873" w:rsidRDefault="00AC6FCC" w:rsidP="00AC6FCC">
      <w:pPr>
        <w:rPr>
          <w:rFonts w:ascii="Verdana" w:hAnsi="Verdana"/>
          <w:b/>
          <w:sz w:val="16"/>
          <w:szCs w:val="16"/>
        </w:rPr>
      </w:pPr>
      <w:r w:rsidRPr="00925873">
        <w:rPr>
          <w:rFonts w:ascii="Verdana" w:hAnsi="Verdana"/>
          <w:b/>
          <w:sz w:val="16"/>
          <w:szCs w:val="16"/>
        </w:rPr>
        <w:br w:type="page"/>
      </w:r>
    </w:p>
    <w:p w14:paraId="3A30267B" w14:textId="77777777" w:rsidR="00AC6FCC" w:rsidRPr="00925873" w:rsidRDefault="00F54473" w:rsidP="006147A7">
      <w:pPr>
        <w:pStyle w:val="3izenburua"/>
        <w:rPr>
          <w:rFonts w:eastAsia="Arial Unicode MS"/>
        </w:rPr>
      </w:pPr>
      <w:bookmarkStart w:id="824" w:name="_Toc33530874"/>
      <w:bookmarkStart w:id="825" w:name="_Toc38387845"/>
      <w:bookmarkStart w:id="826" w:name="_Toc39127512"/>
      <w:bookmarkStart w:id="827" w:name="_Toc40872936"/>
      <w:bookmarkStart w:id="828" w:name="_Toc41549444"/>
      <w:bookmarkStart w:id="829" w:name="_Toc48120855"/>
      <w:bookmarkStart w:id="830" w:name="_Toc155179080"/>
      <w:bookmarkEnd w:id="805"/>
      <w:bookmarkEnd w:id="806"/>
      <w:r w:rsidRPr="00925873">
        <w:rPr>
          <w:lang w:val="es-ES_tradnl"/>
        </w:rPr>
        <w:t>ANEXO III.</w:t>
      </w:r>
      <w:r w:rsidR="00AC6FCC" w:rsidRPr="00925873">
        <w:rPr>
          <w:lang w:val="es-ES_tradnl"/>
        </w:rPr>
        <w:t>1</w:t>
      </w:r>
      <w:r w:rsidR="00AC6FCC" w:rsidRPr="00925873">
        <w:rPr>
          <w:rFonts w:eastAsia="Arial Unicode MS"/>
        </w:rPr>
        <w:t>-</w:t>
      </w:r>
      <w:r w:rsidR="00AC6FCC" w:rsidRPr="00925873">
        <w:rPr>
          <w:rFonts w:eastAsia="Arial Unicode MS"/>
        </w:rPr>
        <w:tab/>
        <w:t>OFERTA ECONÓMICA</w:t>
      </w:r>
      <w:bookmarkEnd w:id="824"/>
      <w:bookmarkEnd w:id="825"/>
      <w:bookmarkEnd w:id="826"/>
      <w:bookmarkEnd w:id="827"/>
      <w:bookmarkEnd w:id="828"/>
      <w:bookmarkEnd w:id="829"/>
      <w:bookmarkEnd w:id="830"/>
    </w:p>
    <w:p w14:paraId="64410D4E" w14:textId="77777777" w:rsidR="00AC6FCC" w:rsidRPr="00925873" w:rsidRDefault="00AC6FCC" w:rsidP="00AC6FCC">
      <w:pPr>
        <w:tabs>
          <w:tab w:val="left" w:pos="9436"/>
        </w:tabs>
        <w:ind w:left="600" w:right="-427"/>
        <w:jc w:val="center"/>
        <w:rPr>
          <w:rFonts w:ascii="Verdana" w:eastAsia="Arial Unicode MS" w:hAnsi="Verdana" w:cs="Tahoma"/>
          <w:b/>
          <w:sz w:val="19"/>
          <w:szCs w:val="19"/>
        </w:rPr>
      </w:pPr>
    </w:p>
    <w:p w14:paraId="2EA85443" w14:textId="360B7FA0" w:rsidR="00AC6FCC" w:rsidRPr="00925873" w:rsidRDefault="00AC6FCC" w:rsidP="00AC6FCC">
      <w:pPr>
        <w:widowControl w:val="0"/>
        <w:tabs>
          <w:tab w:val="center" w:pos="4252"/>
          <w:tab w:val="right" w:pos="8504"/>
        </w:tabs>
        <w:ind w:right="-427"/>
        <w:jc w:val="both"/>
        <w:rPr>
          <w:rFonts w:ascii="Verdana" w:hAnsi="Verdana" w:cs="Tahoma"/>
          <w:sz w:val="19"/>
          <w:szCs w:val="19"/>
        </w:rPr>
      </w:pPr>
      <w:r w:rsidRPr="00925873">
        <w:rPr>
          <w:rFonts w:ascii="Verdana" w:hAnsi="Verdana" w:cs="Tahoma"/>
          <w:sz w:val="19"/>
          <w:szCs w:val="19"/>
        </w:rPr>
        <w:t>D./Dña.…………………………………………………, en nombre propio o en representación de (</w:t>
      </w:r>
      <w:r w:rsidRPr="00925873">
        <w:rPr>
          <w:rFonts w:ascii="Verdana" w:hAnsi="Verdana" w:cs="Tahoma"/>
          <w:color w:val="0000FF"/>
          <w:sz w:val="19"/>
          <w:szCs w:val="19"/>
        </w:rPr>
        <w:t>operadora económica</w:t>
      </w:r>
      <w:r w:rsidRPr="00925873">
        <w:rPr>
          <w:rFonts w:ascii="Verdana" w:hAnsi="Verdana" w:cs="Tahoma"/>
          <w:sz w:val="19"/>
          <w:szCs w:val="19"/>
        </w:rPr>
        <w:t>)……………………………………………, con NIF………………………(</w:t>
      </w:r>
      <w:r w:rsidRPr="00925873">
        <w:rPr>
          <w:rFonts w:ascii="Verdana" w:hAnsi="Verdana" w:cs="Tahoma"/>
          <w:color w:val="0000FF"/>
          <w:sz w:val="19"/>
          <w:szCs w:val="19"/>
        </w:rPr>
        <w:t>de la operadora económica</w:t>
      </w:r>
      <w:r w:rsidRPr="00925873">
        <w:rPr>
          <w:rFonts w:ascii="Verdana" w:hAnsi="Verdana" w:cs="Tahoma"/>
          <w:sz w:val="19"/>
          <w:szCs w:val="19"/>
        </w:rPr>
        <w:t>); en relación con el expediente nº</w:t>
      </w:r>
      <w:r w:rsidRPr="00925873">
        <w:rPr>
          <w:rFonts w:ascii="Verdana" w:hAnsi="Verdana" w:cs="Tahoma"/>
          <w:b/>
          <w:sz w:val="19"/>
          <w:szCs w:val="19"/>
        </w:rPr>
        <w:t xml:space="preserve"> </w:t>
      </w:r>
      <w:r w:rsidR="00242DE5">
        <w:rPr>
          <w:rFonts w:ascii="Verdana" w:hAnsi="Verdana" w:cs="Tahoma"/>
          <w:b/>
          <w:bCs/>
          <w:color w:val="0000FF"/>
          <w:sz w:val="19"/>
          <w:szCs w:val="19"/>
        </w:rPr>
        <w:t>CO/</w:t>
      </w:r>
      <w:r w:rsidR="00035220">
        <w:rPr>
          <w:rFonts w:ascii="Verdana" w:hAnsi="Verdana" w:cs="Tahoma"/>
          <w:b/>
          <w:bCs/>
          <w:color w:val="0000FF"/>
          <w:sz w:val="19"/>
          <w:szCs w:val="19"/>
        </w:rPr>
        <w:t>37</w:t>
      </w:r>
      <w:r w:rsidR="00242DE5">
        <w:rPr>
          <w:rFonts w:ascii="Verdana" w:hAnsi="Verdana" w:cs="Tahoma"/>
          <w:b/>
          <w:bCs/>
          <w:color w:val="0000FF"/>
          <w:sz w:val="19"/>
          <w:szCs w:val="19"/>
        </w:rPr>
        <w:t>/24</w:t>
      </w:r>
    </w:p>
    <w:p w14:paraId="0AB54989" w14:textId="77777777" w:rsidR="00AC6FCC" w:rsidRPr="00925873" w:rsidRDefault="00AC6FCC" w:rsidP="00AC6FCC">
      <w:pPr>
        <w:widowControl w:val="0"/>
        <w:tabs>
          <w:tab w:val="center" w:pos="4252"/>
          <w:tab w:val="right" w:pos="8504"/>
        </w:tabs>
        <w:ind w:left="600" w:right="-427"/>
        <w:jc w:val="both"/>
        <w:rPr>
          <w:rFonts w:ascii="Verdana" w:eastAsia="Arial Unicode MS" w:hAnsi="Verdana"/>
          <w:b/>
          <w:sz w:val="19"/>
          <w:szCs w:val="19"/>
        </w:rPr>
      </w:pPr>
    </w:p>
    <w:p w14:paraId="67D2D346" w14:textId="77777777" w:rsidR="00AC6FCC" w:rsidRPr="00925873" w:rsidRDefault="00AC6FCC" w:rsidP="00AC6FCC">
      <w:pPr>
        <w:ind w:right="-427"/>
        <w:jc w:val="center"/>
        <w:rPr>
          <w:rFonts w:ascii="Verdana" w:hAnsi="Verdana"/>
          <w:b/>
          <w:sz w:val="19"/>
          <w:szCs w:val="19"/>
        </w:rPr>
      </w:pPr>
      <w:bookmarkStart w:id="831" w:name="_Toc505598254"/>
      <w:bookmarkStart w:id="832" w:name="_Toc505598331"/>
      <w:bookmarkStart w:id="833" w:name="_Toc505598424"/>
      <w:bookmarkStart w:id="834" w:name="_Toc507512603"/>
      <w:bookmarkStart w:id="835" w:name="_Toc507512904"/>
      <w:r w:rsidRPr="00925873">
        <w:rPr>
          <w:rFonts w:ascii="Verdana" w:hAnsi="Verdana"/>
          <w:b/>
          <w:sz w:val="19"/>
          <w:szCs w:val="19"/>
        </w:rPr>
        <w:t>DECLARA:</w:t>
      </w:r>
      <w:bookmarkEnd w:id="831"/>
      <w:bookmarkEnd w:id="832"/>
      <w:bookmarkEnd w:id="833"/>
      <w:bookmarkEnd w:id="834"/>
      <w:bookmarkEnd w:id="835"/>
    </w:p>
    <w:p w14:paraId="1E0021B6" w14:textId="77777777" w:rsidR="00AC6FCC" w:rsidRPr="00925873" w:rsidRDefault="00AC6FCC" w:rsidP="00AC6FCC">
      <w:pPr>
        <w:ind w:right="-285"/>
        <w:jc w:val="center"/>
        <w:rPr>
          <w:rFonts w:ascii="Verdana" w:eastAsia="Arial Unicode MS" w:hAnsi="Verdana"/>
          <w:b/>
          <w:sz w:val="19"/>
          <w:szCs w:val="19"/>
        </w:rPr>
      </w:pPr>
    </w:p>
    <w:p w14:paraId="061A1192" w14:textId="77777777" w:rsidR="00AC6FCC" w:rsidRPr="00925873" w:rsidRDefault="00AC6FCC" w:rsidP="00D206AB">
      <w:pPr>
        <w:numPr>
          <w:ilvl w:val="0"/>
          <w:numId w:val="81"/>
        </w:numPr>
        <w:ind w:left="1418" w:right="-285" w:hanging="425"/>
        <w:jc w:val="both"/>
        <w:rPr>
          <w:rFonts w:ascii="Tahoma" w:hAnsi="Tahoma" w:cs="Tahoma"/>
          <w:sz w:val="19"/>
          <w:szCs w:val="19"/>
        </w:rPr>
      </w:pPr>
      <w:r w:rsidRPr="00925873">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20C856" w14:textId="77777777" w:rsidR="00AC6FCC" w:rsidRPr="00925873" w:rsidRDefault="00AC6FCC" w:rsidP="00AC6FCC">
      <w:pPr>
        <w:ind w:left="1418" w:right="-285" w:hanging="425"/>
        <w:jc w:val="both"/>
        <w:rPr>
          <w:rFonts w:ascii="Tahoma" w:hAnsi="Tahoma" w:cs="Tahoma"/>
          <w:sz w:val="19"/>
          <w:szCs w:val="19"/>
        </w:rPr>
      </w:pPr>
    </w:p>
    <w:p w14:paraId="51B24ADB" w14:textId="77777777" w:rsidR="00AC6FCC" w:rsidRPr="00925873" w:rsidRDefault="001F6EF6" w:rsidP="00D206AB">
      <w:pPr>
        <w:numPr>
          <w:ilvl w:val="0"/>
          <w:numId w:val="81"/>
        </w:numPr>
        <w:ind w:left="1418" w:right="-285" w:hanging="425"/>
        <w:jc w:val="both"/>
        <w:rPr>
          <w:rFonts w:ascii="Verdana" w:hAnsi="Verdana" w:cs="Tahoma"/>
          <w:sz w:val="19"/>
          <w:szCs w:val="19"/>
        </w:rPr>
      </w:pPr>
      <w:r w:rsidRPr="00925873">
        <w:rPr>
          <w:rFonts w:ascii="Verdana" w:hAnsi="Verdana" w:cs="Tahoma"/>
          <w:sz w:val="19"/>
          <w:szCs w:val="19"/>
        </w:rPr>
        <w:t>Que propongo la realización de la obra objeto del presente contrato por el siguiente precio</w:t>
      </w:r>
      <w:r w:rsidR="00AC6FCC" w:rsidRPr="00925873">
        <w:rPr>
          <w:rFonts w:ascii="Verdana" w:hAnsi="Verdana" w:cs="Tahoma"/>
          <w:sz w:val="19"/>
          <w:szCs w:val="19"/>
        </w:rPr>
        <w:t>:</w:t>
      </w:r>
    </w:p>
    <w:tbl>
      <w:tblPr>
        <w:tblpPr w:leftFromText="141" w:rightFromText="141" w:vertAnchor="text" w:horzAnchor="page" w:tblpX="2685" w:tblpY="88"/>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0"/>
        <w:gridCol w:w="2294"/>
        <w:gridCol w:w="2886"/>
      </w:tblGrid>
      <w:tr w:rsidR="001F6EF6" w:rsidRPr="00925873" w14:paraId="2EDDD4B2" w14:textId="77777777" w:rsidTr="209CC5AC">
        <w:tc>
          <w:tcPr>
            <w:tcW w:w="3150" w:type="dxa"/>
            <w:shd w:val="clear" w:color="auto" w:fill="auto"/>
          </w:tcPr>
          <w:p w14:paraId="3FEE9591" w14:textId="77777777" w:rsidR="001F6EF6" w:rsidRPr="00925873" w:rsidRDefault="001F6EF6" w:rsidP="001F6EF6">
            <w:pPr>
              <w:tabs>
                <w:tab w:val="right" w:leader="dot" w:pos="4500"/>
              </w:tabs>
              <w:contextualSpacing/>
              <w:jc w:val="center"/>
              <w:rPr>
                <w:rFonts w:ascii="Verdana" w:hAnsi="Verdana" w:cs="Tahoma"/>
                <w:sz w:val="19"/>
                <w:szCs w:val="19"/>
                <w:lang w:val="es-ES_tradnl" w:eastAsia="en-US"/>
              </w:rPr>
            </w:pPr>
            <w:r w:rsidRPr="00925873">
              <w:rPr>
                <w:rFonts w:ascii="Verdana" w:hAnsi="Verdana" w:cs="Tahoma"/>
                <w:sz w:val="19"/>
                <w:szCs w:val="19"/>
                <w:lang w:val="es-ES_tradnl" w:eastAsia="en-US"/>
              </w:rPr>
              <w:t>Base</w:t>
            </w:r>
          </w:p>
        </w:tc>
        <w:tc>
          <w:tcPr>
            <w:tcW w:w="2294" w:type="dxa"/>
            <w:shd w:val="clear" w:color="auto" w:fill="auto"/>
          </w:tcPr>
          <w:p w14:paraId="3EECA5A1" w14:textId="7DDF20F3" w:rsidR="001F6EF6" w:rsidRPr="00925873" w:rsidRDefault="00242DE5" w:rsidP="209CC5AC">
            <w:pPr>
              <w:tabs>
                <w:tab w:val="right" w:leader="dot" w:pos="4500"/>
              </w:tabs>
              <w:ind w:right="-17"/>
              <w:contextualSpacing/>
              <w:jc w:val="center"/>
              <w:rPr>
                <w:rFonts w:ascii="Verdana" w:hAnsi="Verdana" w:cs="Tahoma"/>
                <w:sz w:val="19"/>
                <w:szCs w:val="19"/>
                <w:lang w:eastAsia="en-US"/>
              </w:rPr>
            </w:pPr>
            <w:r w:rsidRPr="209CC5AC">
              <w:rPr>
                <w:rFonts w:ascii="Verdana" w:hAnsi="Verdana" w:cs="Tahoma"/>
                <w:sz w:val="19"/>
                <w:szCs w:val="19"/>
                <w:lang w:eastAsia="en-US"/>
              </w:rPr>
              <w:t xml:space="preserve">IVA </w:t>
            </w:r>
            <w:r w:rsidRPr="209CC5AC">
              <w:rPr>
                <w:rFonts w:ascii="Verdana" w:hAnsi="Verdana" w:cs="Tahoma"/>
                <w:color w:val="0000FF"/>
                <w:sz w:val="19"/>
                <w:szCs w:val="19"/>
                <w:lang w:eastAsia="en-US"/>
              </w:rPr>
              <w:t>(21</w:t>
            </w:r>
            <w:r w:rsidR="001F6EF6" w:rsidRPr="209CC5AC">
              <w:rPr>
                <w:rFonts w:ascii="Verdana" w:hAnsi="Verdana" w:cs="Tahoma"/>
                <w:color w:val="0000FF"/>
                <w:sz w:val="19"/>
                <w:szCs w:val="19"/>
                <w:lang w:eastAsia="en-US"/>
              </w:rPr>
              <w:t>%)*</w:t>
            </w:r>
          </w:p>
        </w:tc>
        <w:tc>
          <w:tcPr>
            <w:tcW w:w="2886" w:type="dxa"/>
            <w:shd w:val="clear" w:color="auto" w:fill="auto"/>
          </w:tcPr>
          <w:p w14:paraId="179AF60B" w14:textId="77777777" w:rsidR="001F6EF6" w:rsidRPr="00925873" w:rsidRDefault="001F6EF6" w:rsidP="001F6EF6">
            <w:pPr>
              <w:tabs>
                <w:tab w:val="right" w:leader="dot" w:pos="4500"/>
              </w:tabs>
              <w:ind w:right="34"/>
              <w:contextualSpacing/>
              <w:jc w:val="center"/>
              <w:rPr>
                <w:rFonts w:ascii="Verdana" w:hAnsi="Verdana" w:cs="Tahoma"/>
                <w:sz w:val="19"/>
                <w:szCs w:val="19"/>
                <w:lang w:val="es-ES_tradnl" w:eastAsia="en-US"/>
              </w:rPr>
            </w:pPr>
            <w:r w:rsidRPr="00925873">
              <w:rPr>
                <w:rFonts w:ascii="Verdana" w:hAnsi="Verdana" w:cs="Tahoma"/>
                <w:sz w:val="19"/>
                <w:szCs w:val="19"/>
                <w:lang w:val="es-ES_tradnl" w:eastAsia="en-US"/>
              </w:rPr>
              <w:t>Total</w:t>
            </w:r>
          </w:p>
        </w:tc>
      </w:tr>
      <w:tr w:rsidR="001F6EF6" w:rsidRPr="00925873" w14:paraId="34D0E164" w14:textId="77777777" w:rsidTr="209CC5AC">
        <w:tc>
          <w:tcPr>
            <w:tcW w:w="3150" w:type="dxa"/>
            <w:shd w:val="clear" w:color="auto" w:fill="auto"/>
          </w:tcPr>
          <w:p w14:paraId="0F357C32" w14:textId="77777777" w:rsidR="001F6EF6" w:rsidRPr="00925873" w:rsidRDefault="001F6EF6" w:rsidP="001F6EF6">
            <w:pPr>
              <w:tabs>
                <w:tab w:val="right" w:leader="dot" w:pos="4500"/>
              </w:tabs>
              <w:ind w:right="565"/>
              <w:contextualSpacing/>
              <w:jc w:val="both"/>
              <w:rPr>
                <w:rFonts w:ascii="Verdana" w:hAnsi="Verdana" w:cs="Tahoma"/>
                <w:sz w:val="20"/>
                <w:szCs w:val="20"/>
                <w:lang w:val="es-ES_tradnl" w:eastAsia="en-US"/>
              </w:rPr>
            </w:pPr>
          </w:p>
        </w:tc>
        <w:tc>
          <w:tcPr>
            <w:tcW w:w="2294" w:type="dxa"/>
            <w:shd w:val="clear" w:color="auto" w:fill="auto"/>
          </w:tcPr>
          <w:p w14:paraId="11EA413D" w14:textId="77777777" w:rsidR="001F6EF6" w:rsidRPr="00925873" w:rsidRDefault="001F6EF6" w:rsidP="001F6EF6">
            <w:pPr>
              <w:tabs>
                <w:tab w:val="right" w:leader="dot" w:pos="4500"/>
              </w:tabs>
              <w:ind w:right="565"/>
              <w:contextualSpacing/>
              <w:jc w:val="both"/>
              <w:rPr>
                <w:rFonts w:ascii="Verdana" w:hAnsi="Verdana" w:cs="Tahoma"/>
                <w:sz w:val="20"/>
                <w:szCs w:val="20"/>
                <w:lang w:val="es-ES_tradnl" w:eastAsia="en-US"/>
              </w:rPr>
            </w:pPr>
          </w:p>
        </w:tc>
        <w:tc>
          <w:tcPr>
            <w:tcW w:w="2886" w:type="dxa"/>
            <w:shd w:val="clear" w:color="auto" w:fill="auto"/>
          </w:tcPr>
          <w:p w14:paraId="62D5880A" w14:textId="77777777" w:rsidR="001F6EF6" w:rsidRPr="00925873" w:rsidRDefault="001F6EF6" w:rsidP="001F6EF6">
            <w:pPr>
              <w:tabs>
                <w:tab w:val="right" w:leader="dot" w:pos="4500"/>
              </w:tabs>
              <w:ind w:right="565"/>
              <w:contextualSpacing/>
              <w:jc w:val="both"/>
              <w:rPr>
                <w:rFonts w:ascii="Verdana" w:hAnsi="Verdana" w:cs="Tahoma"/>
                <w:sz w:val="20"/>
                <w:szCs w:val="20"/>
                <w:lang w:val="es-ES_tradnl" w:eastAsia="en-US"/>
              </w:rPr>
            </w:pPr>
          </w:p>
        </w:tc>
      </w:tr>
    </w:tbl>
    <w:p w14:paraId="4C639989" w14:textId="77777777" w:rsidR="001F6EF6" w:rsidRPr="00925873" w:rsidRDefault="001F6EF6" w:rsidP="001F6EF6">
      <w:pPr>
        <w:pStyle w:val="Zerrenda-paragrafoa"/>
        <w:rPr>
          <w:rFonts w:ascii="Verdana" w:hAnsi="Verdana" w:cs="Tahoma"/>
          <w:sz w:val="19"/>
          <w:szCs w:val="19"/>
        </w:rPr>
      </w:pPr>
    </w:p>
    <w:p w14:paraId="2405FF4D" w14:textId="77777777" w:rsidR="001F6EF6" w:rsidRPr="00925873" w:rsidRDefault="001F6EF6" w:rsidP="001F6EF6">
      <w:pPr>
        <w:ind w:right="-285"/>
        <w:jc w:val="both"/>
        <w:rPr>
          <w:rFonts w:ascii="Verdana" w:hAnsi="Verdana" w:cs="Tahoma"/>
          <w:sz w:val="19"/>
          <w:szCs w:val="19"/>
        </w:rPr>
      </w:pPr>
    </w:p>
    <w:p w14:paraId="15200158" w14:textId="77777777" w:rsidR="001F6EF6" w:rsidRPr="00925873" w:rsidRDefault="001F6EF6" w:rsidP="001F6EF6">
      <w:pPr>
        <w:tabs>
          <w:tab w:val="left" w:pos="400"/>
          <w:tab w:val="right" w:pos="9978"/>
        </w:tabs>
        <w:ind w:left="400" w:right="565" w:hanging="400"/>
        <w:contextualSpacing/>
        <w:jc w:val="both"/>
        <w:rPr>
          <w:rFonts w:ascii="Verdana" w:hAnsi="Verdana"/>
          <w:sz w:val="20"/>
          <w:szCs w:val="20"/>
          <w:lang w:val="es-ES_tradnl" w:eastAsia="en-US"/>
        </w:rPr>
      </w:pPr>
    </w:p>
    <w:p w14:paraId="6F306C5F" w14:textId="77777777" w:rsidR="00242DE5" w:rsidRDefault="00242DE5" w:rsidP="001F6EF6">
      <w:pPr>
        <w:ind w:right="-427"/>
        <w:contextualSpacing/>
        <w:jc w:val="both"/>
        <w:rPr>
          <w:rFonts w:ascii="Verdana" w:hAnsi="Verdana"/>
          <w:sz w:val="20"/>
          <w:szCs w:val="20"/>
          <w:lang w:val="es-ES_tradnl" w:eastAsia="en-US"/>
        </w:rPr>
      </w:pPr>
      <w:r>
        <w:rPr>
          <w:rFonts w:ascii="Verdana" w:hAnsi="Verdana"/>
          <w:sz w:val="20"/>
          <w:szCs w:val="20"/>
          <w:lang w:val="es-ES_tradnl" w:eastAsia="en-US"/>
        </w:rPr>
        <w:t xml:space="preserve"> </w:t>
      </w:r>
    </w:p>
    <w:p w14:paraId="2AA1C0C9" w14:textId="01DBFAC8" w:rsidR="001F6EF6" w:rsidRPr="00925873" w:rsidRDefault="001F6EF6" w:rsidP="001F6EF6">
      <w:pPr>
        <w:ind w:right="-427"/>
        <w:contextualSpacing/>
        <w:jc w:val="both"/>
        <w:rPr>
          <w:rFonts w:ascii="Verdana" w:hAnsi="Verdana"/>
          <w:sz w:val="20"/>
          <w:szCs w:val="20"/>
          <w:lang w:val="es-ES_tradnl" w:eastAsia="en-US"/>
        </w:rPr>
      </w:pPr>
      <w:r w:rsidRPr="00925873">
        <w:rPr>
          <w:rFonts w:ascii="Verdana" w:hAnsi="Verdana"/>
          <w:sz w:val="20"/>
          <w:szCs w:val="20"/>
          <w:lang w:val="es-ES_tradnl" w:eastAsia="en-US"/>
        </w:rPr>
        <w:t>* En el caso de exención subjetiva deberá indicarse y adjuntarse documentación acreditativa.</w:t>
      </w:r>
    </w:p>
    <w:p w14:paraId="1A6DAC20" w14:textId="77777777" w:rsidR="00AC6FCC" w:rsidRPr="00925873" w:rsidRDefault="00AC6FCC" w:rsidP="00AC6FCC">
      <w:pPr>
        <w:tabs>
          <w:tab w:val="right" w:pos="9978"/>
        </w:tabs>
        <w:ind w:left="600" w:right="141" w:hanging="400"/>
        <w:jc w:val="both"/>
        <w:rPr>
          <w:rFonts w:ascii="Verdana" w:hAnsi="Verdana" w:cs="Tahoma"/>
          <w:sz w:val="19"/>
          <w:szCs w:val="19"/>
        </w:rPr>
      </w:pPr>
    </w:p>
    <w:p w14:paraId="7C70F793" w14:textId="77777777" w:rsidR="00AC6FCC" w:rsidRPr="00925873" w:rsidRDefault="00AC6FCC" w:rsidP="00AC6FCC">
      <w:pPr>
        <w:tabs>
          <w:tab w:val="right" w:pos="9978"/>
        </w:tabs>
        <w:ind w:left="600" w:right="141" w:hanging="400"/>
        <w:jc w:val="both"/>
        <w:rPr>
          <w:rFonts w:ascii="Verdana" w:hAnsi="Verdana" w:cs="Tahoma"/>
          <w:sz w:val="19"/>
          <w:szCs w:val="19"/>
        </w:rPr>
      </w:pPr>
    </w:p>
    <w:p w14:paraId="14D6CC33" w14:textId="77777777" w:rsidR="00AC6FCC" w:rsidRPr="00925873" w:rsidRDefault="00AC6FCC" w:rsidP="00AC6FCC">
      <w:pPr>
        <w:ind w:right="-427"/>
        <w:rPr>
          <w:rFonts w:ascii="Verdana" w:hAnsi="Verdana" w:cs="Tahoma"/>
          <w:sz w:val="19"/>
          <w:szCs w:val="19"/>
        </w:rPr>
      </w:pPr>
      <w:bookmarkStart w:id="836" w:name="_Toc505598255"/>
      <w:bookmarkStart w:id="837" w:name="_Toc505598332"/>
      <w:bookmarkStart w:id="838" w:name="_Toc505598425"/>
      <w:bookmarkStart w:id="839" w:name="_Toc507512604"/>
      <w:bookmarkStart w:id="840" w:name="_Toc507512905"/>
      <w:r w:rsidRPr="00925873">
        <w:rPr>
          <w:rFonts w:ascii="Verdana" w:hAnsi="Verdana" w:cs="Tahoma"/>
          <w:sz w:val="19"/>
          <w:szCs w:val="19"/>
        </w:rPr>
        <w:t>En............................., a...... de....................de 20....</w:t>
      </w:r>
      <w:bookmarkEnd w:id="836"/>
      <w:bookmarkEnd w:id="837"/>
      <w:bookmarkEnd w:id="838"/>
      <w:bookmarkEnd w:id="839"/>
      <w:bookmarkEnd w:id="840"/>
    </w:p>
    <w:p w14:paraId="0F647581" w14:textId="77777777" w:rsidR="00AC6FCC" w:rsidRPr="00925873" w:rsidRDefault="00AC6FCC" w:rsidP="00AC6FCC">
      <w:pPr>
        <w:ind w:right="-427"/>
        <w:rPr>
          <w:rFonts w:ascii="Verdana" w:hAnsi="Verdana" w:cs="Tahoma"/>
          <w:sz w:val="19"/>
          <w:szCs w:val="19"/>
        </w:rPr>
      </w:pPr>
    </w:p>
    <w:p w14:paraId="79072F6E" w14:textId="63F96020" w:rsidR="00AC6FCC" w:rsidRPr="00925873" w:rsidRDefault="00AC6FCC" w:rsidP="00AC6FCC">
      <w:pPr>
        <w:ind w:right="-427"/>
        <w:rPr>
          <w:rFonts w:ascii="Verdana" w:hAnsi="Verdana" w:cs="Tahoma"/>
          <w:sz w:val="19"/>
          <w:szCs w:val="19"/>
        </w:rPr>
      </w:pPr>
      <w:r w:rsidRPr="00925873">
        <w:rPr>
          <w:rFonts w:ascii="Verdana" w:hAnsi="Verdana" w:cs="Tahoma"/>
          <w:sz w:val="19"/>
          <w:szCs w:val="19"/>
        </w:rPr>
        <w:t>Firmado</w:t>
      </w:r>
      <w:r w:rsidRPr="00925873">
        <w:rPr>
          <w:rFonts w:ascii="Verdana" w:hAnsi="Verdana" w:cs="Tahoma"/>
          <w:sz w:val="19"/>
          <w:szCs w:val="19"/>
          <w:vertAlign w:val="superscript"/>
        </w:rPr>
        <w:footnoteReference w:id="19"/>
      </w:r>
      <w:r w:rsidRPr="00925873">
        <w:rPr>
          <w:rFonts w:ascii="Verdana" w:hAnsi="Verdana" w:cs="Tahoma"/>
          <w:sz w:val="19"/>
          <w:szCs w:val="19"/>
        </w:rPr>
        <w:t>-</w:t>
      </w:r>
      <w:r w:rsidRPr="00925873">
        <w:rPr>
          <w:rFonts w:ascii="Verdana" w:hAnsi="Verdana" w:cs="Tahoma"/>
          <w:sz w:val="19"/>
          <w:szCs w:val="19"/>
          <w:vertAlign w:val="superscript"/>
        </w:rPr>
        <w:footnoteReference w:id="20"/>
      </w:r>
      <w:r w:rsidRPr="00925873">
        <w:rPr>
          <w:rFonts w:ascii="Verdana" w:hAnsi="Verdana" w:cs="Tahoma"/>
          <w:sz w:val="19"/>
          <w:szCs w:val="19"/>
        </w:rPr>
        <w:t>:</w:t>
      </w:r>
    </w:p>
    <w:p w14:paraId="1903EB2D" w14:textId="44B4DCEC" w:rsidR="00C61F3C" w:rsidRPr="00925873" w:rsidRDefault="00C61F3C" w:rsidP="00AC6FCC">
      <w:pPr>
        <w:ind w:right="-427"/>
        <w:rPr>
          <w:rFonts w:ascii="Verdana" w:hAnsi="Verdana" w:cs="Tahoma"/>
          <w:sz w:val="19"/>
          <w:szCs w:val="19"/>
        </w:rPr>
      </w:pPr>
    </w:p>
    <w:p w14:paraId="698C2033" w14:textId="788FC844" w:rsidR="00C61F3C" w:rsidRPr="00925873" w:rsidRDefault="00C61F3C" w:rsidP="00AC6FCC">
      <w:pPr>
        <w:ind w:right="-427"/>
        <w:rPr>
          <w:rFonts w:ascii="Verdana" w:hAnsi="Verdana" w:cs="Tahoma"/>
          <w:sz w:val="19"/>
          <w:szCs w:val="19"/>
        </w:rPr>
      </w:pPr>
    </w:p>
    <w:p w14:paraId="3F02D203" w14:textId="71B539BA" w:rsidR="00C61F3C" w:rsidRPr="00925873" w:rsidRDefault="00C61F3C" w:rsidP="00AC6FCC">
      <w:pPr>
        <w:ind w:right="-427"/>
        <w:rPr>
          <w:rFonts w:ascii="Verdana" w:hAnsi="Verdana" w:cs="Tahoma"/>
          <w:sz w:val="19"/>
          <w:szCs w:val="19"/>
        </w:rPr>
      </w:pPr>
    </w:p>
    <w:p w14:paraId="507489AF" w14:textId="77777777" w:rsidR="00C61F3C" w:rsidRPr="00925873" w:rsidRDefault="00C61F3C" w:rsidP="00AC6FCC">
      <w:pPr>
        <w:ind w:right="-427"/>
        <w:rPr>
          <w:rFonts w:ascii="Verdana" w:hAnsi="Verdana" w:cs="Tahoma"/>
          <w:sz w:val="19"/>
          <w:szCs w:val="19"/>
        </w:rPr>
      </w:pPr>
    </w:p>
    <w:p w14:paraId="23B382F4" w14:textId="77777777" w:rsidR="00AC6FCC" w:rsidRPr="00925873" w:rsidRDefault="00AC6FCC" w:rsidP="00AC6FCC">
      <w:pPr>
        <w:shd w:val="clear" w:color="auto" w:fill="FFFFFF"/>
        <w:ind w:right="-427"/>
        <w:jc w:val="both"/>
        <w:rPr>
          <w:rFonts w:ascii="Verdana" w:hAnsi="Verdana"/>
          <w:b/>
          <w:sz w:val="14"/>
          <w:szCs w:val="14"/>
        </w:rPr>
      </w:pPr>
      <w:r w:rsidRPr="00925873">
        <w:rPr>
          <w:rFonts w:ascii="Verdana" w:hAnsi="Verdana"/>
          <w:b/>
          <w:sz w:val="14"/>
          <w:szCs w:val="14"/>
        </w:rPr>
        <w:t>Información básica sobre protección de datos personales.</w:t>
      </w:r>
    </w:p>
    <w:p w14:paraId="38B38503" w14:textId="77777777" w:rsidR="00AC6FCC" w:rsidRPr="00925873" w:rsidRDefault="00AC6FCC" w:rsidP="00AC6FCC">
      <w:pPr>
        <w:shd w:val="clear" w:color="auto" w:fill="FFFFFF"/>
        <w:ind w:left="142" w:right="-427"/>
        <w:jc w:val="both"/>
        <w:rPr>
          <w:rFonts w:ascii="Verdana" w:hAnsi="Verdana"/>
          <w:sz w:val="14"/>
          <w:szCs w:val="14"/>
        </w:rPr>
      </w:pPr>
    </w:p>
    <w:p w14:paraId="5A028AAC" w14:textId="77777777" w:rsidR="00AC6FCC" w:rsidRPr="00925873" w:rsidRDefault="00AC6FCC" w:rsidP="00AC6FCC">
      <w:pPr>
        <w:shd w:val="clear" w:color="auto" w:fill="FFFFFF"/>
        <w:ind w:right="-427"/>
        <w:jc w:val="both"/>
        <w:rPr>
          <w:rFonts w:ascii="Verdana" w:hAnsi="Verdana"/>
          <w:sz w:val="14"/>
          <w:szCs w:val="14"/>
        </w:rPr>
      </w:pPr>
      <w:r w:rsidRPr="0092587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25873">
        <w:rPr>
          <w:rFonts w:ascii="Verdana" w:hAnsi="Verdana"/>
          <w:b/>
          <w:sz w:val="14"/>
          <w:szCs w:val="14"/>
        </w:rPr>
        <w:t>Gestión de la contratación</w:t>
      </w:r>
      <w:r w:rsidRPr="00925873">
        <w:rPr>
          <w:rFonts w:ascii="Verdana" w:hAnsi="Verdana"/>
          <w:sz w:val="14"/>
          <w:szCs w:val="14"/>
        </w:rPr>
        <w:t>»:</w:t>
      </w:r>
    </w:p>
    <w:p w14:paraId="2E8EC65F" w14:textId="77777777" w:rsidR="00AC6FCC" w:rsidRPr="00925873" w:rsidRDefault="00AC6FCC" w:rsidP="00AC6FCC">
      <w:pPr>
        <w:shd w:val="clear" w:color="auto" w:fill="FFFFFF"/>
        <w:ind w:left="142" w:right="-427"/>
        <w:jc w:val="both"/>
        <w:rPr>
          <w:rFonts w:ascii="Verdana" w:hAnsi="Verdana"/>
          <w:sz w:val="14"/>
          <w:szCs w:val="14"/>
        </w:rPr>
      </w:pPr>
    </w:p>
    <w:p w14:paraId="365CF4D7" w14:textId="77777777" w:rsidR="00AC6FCC" w:rsidRPr="00925873" w:rsidRDefault="00AC6FCC" w:rsidP="00D206AB">
      <w:pPr>
        <w:numPr>
          <w:ilvl w:val="0"/>
          <w:numId w:val="102"/>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Responsable: </w:t>
      </w:r>
      <w:r w:rsidRPr="00925873">
        <w:rPr>
          <w:rFonts w:ascii="Verdana" w:hAnsi="Verdana"/>
          <w:sz w:val="14"/>
          <w:szCs w:val="14"/>
        </w:rPr>
        <w:t>órgano de contratación correspondiente.</w:t>
      </w:r>
    </w:p>
    <w:p w14:paraId="2729BD24" w14:textId="77777777" w:rsidR="00AC6FCC" w:rsidRPr="00925873" w:rsidRDefault="00AC6FCC" w:rsidP="00D206AB">
      <w:pPr>
        <w:numPr>
          <w:ilvl w:val="0"/>
          <w:numId w:val="102"/>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Finalidad:</w:t>
      </w:r>
      <w:r w:rsidRPr="0092587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749CA2D" w14:textId="77777777" w:rsidR="00AC6FCC" w:rsidRPr="00925873" w:rsidRDefault="00AC6FCC" w:rsidP="00D206AB">
      <w:pPr>
        <w:numPr>
          <w:ilvl w:val="0"/>
          <w:numId w:val="102"/>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Legitimación:</w:t>
      </w:r>
      <w:r w:rsidRPr="0092587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4DDC763" w14:textId="77777777" w:rsidR="00AC6FCC" w:rsidRPr="00925873" w:rsidRDefault="00AC6FCC" w:rsidP="00D206AB">
      <w:pPr>
        <w:numPr>
          <w:ilvl w:val="0"/>
          <w:numId w:val="102"/>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Destinatarias: </w:t>
      </w:r>
      <w:r w:rsidRPr="00925873">
        <w:rPr>
          <w:rFonts w:ascii="Verdana" w:hAnsi="Verdana"/>
          <w:sz w:val="14"/>
          <w:szCs w:val="14"/>
        </w:rPr>
        <w:t>Los datos personales podrán ser facilitados a quien ostente un interés legítimo y a la Hacienda General del País Vasco.</w:t>
      </w:r>
    </w:p>
    <w:p w14:paraId="4526FAB1" w14:textId="11452C0F" w:rsidR="00AC6FCC" w:rsidRPr="00925873" w:rsidRDefault="00AC6FCC" w:rsidP="00D206AB">
      <w:pPr>
        <w:numPr>
          <w:ilvl w:val="0"/>
          <w:numId w:val="102"/>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Derechos: </w:t>
      </w:r>
      <w:r w:rsidRPr="00925873">
        <w:rPr>
          <w:rFonts w:ascii="Verdana" w:hAnsi="Verdana"/>
          <w:sz w:val="14"/>
          <w:szCs w:val="14"/>
        </w:rPr>
        <w:t>Ud. tiene el derecho de acceso, rectificación y supresión de sus datos, así como de limitación u oposición a su tratamiento.</w:t>
      </w:r>
    </w:p>
    <w:p w14:paraId="036C3511" w14:textId="77777777" w:rsidR="00AC6FCC" w:rsidRPr="00925873" w:rsidRDefault="00AC6FCC" w:rsidP="00AC6FCC">
      <w:pPr>
        <w:shd w:val="clear" w:color="auto" w:fill="FFFFFF"/>
        <w:tabs>
          <w:tab w:val="left" w:pos="142"/>
        </w:tabs>
        <w:ind w:right="-427"/>
        <w:jc w:val="both"/>
      </w:pPr>
      <w:r w:rsidRPr="00925873">
        <w:rPr>
          <w:rFonts w:ascii="Verdana" w:hAnsi="Verdana"/>
          <w:b/>
          <w:sz w:val="16"/>
          <w:szCs w:val="16"/>
        </w:rPr>
        <w:t>INFORMACIÓN COMPLETA EN EL ANEXO VII.1 «INFORMACIÓN ADICIONAL SOBRE PROTECCIÓN DE DATOS PERSONALES»</w:t>
      </w:r>
      <w:r w:rsidRPr="00925873">
        <w:br w:type="page"/>
      </w:r>
      <w:bookmarkStart w:id="841" w:name="AnexoV1"/>
      <w:bookmarkStart w:id="842" w:name="_Toc33530875"/>
    </w:p>
    <w:p w14:paraId="6855E1C7" w14:textId="77777777" w:rsidR="007513C0" w:rsidRPr="00925873" w:rsidRDefault="007513C0" w:rsidP="007513C0">
      <w:pPr>
        <w:pStyle w:val="3izenburua"/>
      </w:pPr>
      <w:bookmarkStart w:id="843" w:name="_Toc155179081"/>
      <w:bookmarkStart w:id="844" w:name="_Toc38387846"/>
      <w:bookmarkStart w:id="845" w:name="_Toc39127513"/>
      <w:bookmarkStart w:id="846" w:name="_Toc40872937"/>
      <w:bookmarkStart w:id="847" w:name="_Toc41549445"/>
      <w:bookmarkStart w:id="848" w:name="_Toc48120856"/>
      <w:r w:rsidRPr="00925873">
        <w:t>ANEXO V.0.- DECLARACIÓN RESPONSABLE DE TITULARIDAD REAL</w:t>
      </w:r>
      <w:bookmarkEnd w:id="843"/>
    </w:p>
    <w:p w14:paraId="41C36B74" w14:textId="77777777" w:rsidR="007513C0" w:rsidRPr="00925873" w:rsidRDefault="007513C0" w:rsidP="007513C0"/>
    <w:p w14:paraId="00FE2B05" w14:textId="77777777" w:rsidR="007513C0" w:rsidRPr="00925873" w:rsidRDefault="007513C0" w:rsidP="007513C0">
      <w:pPr>
        <w:tabs>
          <w:tab w:val="right" w:leader="underscore" w:pos="709"/>
        </w:tabs>
        <w:spacing w:before="480" w:after="240"/>
        <w:jc w:val="both"/>
        <w:rPr>
          <w:rFonts w:ascii="Verdana" w:hAnsi="Verdana"/>
          <w:sz w:val="19"/>
          <w:szCs w:val="19"/>
        </w:rPr>
      </w:pPr>
      <w:r w:rsidRPr="00925873">
        <w:rPr>
          <w:rFonts w:ascii="Verdana" w:hAnsi="Verdana"/>
          <w:sz w:val="19"/>
          <w:szCs w:val="19"/>
        </w:rPr>
        <w:t>D./Dña.____________________, con DNI______________, como titular/representante de la entidad ________________________ ____, con NIF______________, y domicilio fiscal en ________________________. en la condición de preceptor de recursos provenientes del PRTR en el marco de la actuación denominada (nombre de la convocatoria) _________________________________________</w:t>
      </w:r>
    </w:p>
    <w:p w14:paraId="31C5052E" w14:textId="77777777" w:rsidR="007513C0" w:rsidRPr="00925873" w:rsidRDefault="007513C0" w:rsidP="007513C0">
      <w:pPr>
        <w:spacing w:before="720" w:after="720"/>
        <w:jc w:val="both"/>
        <w:rPr>
          <w:rFonts w:ascii="Verdana" w:hAnsi="Verdana"/>
          <w:sz w:val="19"/>
          <w:szCs w:val="19"/>
        </w:rPr>
      </w:pPr>
      <w:r w:rsidRPr="00925873">
        <w:rPr>
          <w:rFonts w:ascii="Verdana" w:hAnsi="Verdana"/>
          <w:sz w:val="19"/>
          <w:szCs w:val="19"/>
        </w:rPr>
        <w:t>DECLARA</w:t>
      </w:r>
    </w:p>
    <w:p w14:paraId="6E648F8C" w14:textId="77777777" w:rsidR="007513C0" w:rsidRPr="00925873" w:rsidRDefault="007513C0" w:rsidP="007513C0">
      <w:pPr>
        <w:spacing w:before="240" w:after="240"/>
        <w:jc w:val="both"/>
        <w:rPr>
          <w:rFonts w:ascii="Verdana" w:hAnsi="Verdana"/>
          <w:sz w:val="19"/>
          <w:szCs w:val="19"/>
        </w:rPr>
      </w:pPr>
      <w:r w:rsidRPr="00925873">
        <w:rPr>
          <w:rFonts w:ascii="Verdana" w:hAnsi="Verdana"/>
          <w:sz w:val="19"/>
          <w:szCs w:val="19"/>
        </w:rPr>
        <w:t>PRIMERO. – Que es conocedor/a de lo dispuesto en el artículo 8 de la Orden HFP/1031/2021, de 29 de septiembre, con la finalidad de dar cumplimiento a la exigencia del artículo 22.d) del Reglamento (UE) 2021/241 del Parlamento Europeo y del Consejo, de 12 de febrero de 2021, por el cual se debe aportar la información sobre la identificación del perceptor final de los fondos: nombre y apellidos del destinatario de los fondos,  fecha de nacimiento de los titulares reales, tal como se define el titular real en el artículo 3, punto 6 de la Directiva (UE) 2015/849 del Parlamento Europeo y del Consejo.</w:t>
      </w:r>
    </w:p>
    <w:p w14:paraId="22E3F166" w14:textId="77777777" w:rsidR="007513C0" w:rsidRPr="00925873" w:rsidRDefault="007513C0" w:rsidP="007513C0">
      <w:pPr>
        <w:spacing w:before="240" w:after="240"/>
        <w:jc w:val="both"/>
        <w:rPr>
          <w:rFonts w:ascii="Verdana" w:hAnsi="Verdana"/>
          <w:sz w:val="19"/>
          <w:szCs w:val="19"/>
        </w:rPr>
      </w:pPr>
      <w:r w:rsidRPr="00925873">
        <w:rPr>
          <w:rFonts w:ascii="Verdana" w:hAnsi="Verdana"/>
          <w:sz w:val="19"/>
          <w:szCs w:val="19"/>
        </w:rPr>
        <w:t>SEGUNDO. – Que en base a lo indicado en el artículo 3, punto 6 de la Directiva (UE) 2015/849 del Parlamento Europeo y del Consejo, el/los titulares/es real/es, entendiéndose por la persona o personas físicas que tengan la propiedad o el control en último término del cliente o la persona o personas físicas por cuenta de las cuales se lleve a cabo una transacción o actividad</w:t>
      </w:r>
      <w:r w:rsidRPr="00925873">
        <w:rPr>
          <w:rFonts w:ascii="Verdana" w:hAnsi="Verdana"/>
          <w:sz w:val="19"/>
          <w:szCs w:val="19"/>
        </w:rPr>
        <w:footnoteReference w:id="21"/>
      </w:r>
      <w:r w:rsidRPr="00925873">
        <w:rPr>
          <w:rFonts w:ascii="Verdana" w:hAnsi="Verdana"/>
          <w:sz w:val="19"/>
          <w:szCs w:val="19"/>
        </w:rPr>
        <w:t>, es/son el/los siguiente/s:</w:t>
      </w:r>
    </w:p>
    <w:p w14:paraId="1DB097C5" w14:textId="77777777" w:rsidR="007513C0" w:rsidRPr="00925873" w:rsidRDefault="007513C0" w:rsidP="007513C0">
      <w:pPr>
        <w:jc w:val="both"/>
        <w:rPr>
          <w:rFonts w:ascii="Verdana" w:hAnsi="Verdana"/>
          <w:sz w:val="19"/>
          <w:szCs w:val="19"/>
        </w:rPr>
      </w:pPr>
    </w:p>
    <w:p w14:paraId="1ABB1F82" w14:textId="77777777" w:rsidR="007513C0" w:rsidRPr="00925873" w:rsidRDefault="007513C0" w:rsidP="007513C0">
      <w:pPr>
        <w:keepNext/>
        <w:keepLines/>
        <w:jc w:val="both"/>
        <w:rPr>
          <w:rFonts w:ascii="Verdana" w:hAnsi="Verdana"/>
          <w:sz w:val="19"/>
          <w:szCs w:val="19"/>
        </w:rPr>
      </w:pPr>
    </w:p>
    <w:tbl>
      <w:tblPr>
        <w:tblW w:w="8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3"/>
        <w:gridCol w:w="1418"/>
        <w:gridCol w:w="1701"/>
        <w:gridCol w:w="1276"/>
        <w:gridCol w:w="1417"/>
      </w:tblGrid>
      <w:tr w:rsidR="007513C0" w:rsidRPr="00925873" w14:paraId="03CDB1C9" w14:textId="77777777" w:rsidTr="00551B49">
        <w:trPr>
          <w:trHeight w:hRule="exact" w:val="454"/>
          <w:jc w:val="center"/>
        </w:trPr>
        <w:tc>
          <w:tcPr>
            <w:tcW w:w="8075" w:type="dxa"/>
            <w:gridSpan w:val="5"/>
            <w:shd w:val="clear" w:color="auto" w:fill="F2F2F2" w:themeFill="background1" w:themeFillShade="F2"/>
            <w:vAlign w:val="center"/>
          </w:tcPr>
          <w:p w14:paraId="17B487E2" w14:textId="77777777" w:rsidR="007513C0" w:rsidRPr="00925873" w:rsidRDefault="007513C0" w:rsidP="00551B49">
            <w:pPr>
              <w:keepNext/>
              <w:keepLines/>
              <w:jc w:val="center"/>
              <w:rPr>
                <w:rFonts w:ascii="Verdana" w:hAnsi="Verdana"/>
                <w:sz w:val="19"/>
                <w:szCs w:val="19"/>
              </w:rPr>
            </w:pPr>
            <w:r w:rsidRPr="00925873">
              <w:rPr>
                <w:rFonts w:ascii="Verdana" w:hAnsi="Verdana"/>
                <w:sz w:val="19"/>
                <w:szCs w:val="19"/>
              </w:rPr>
              <w:t>TITULARIDAD REAL</w:t>
            </w:r>
          </w:p>
        </w:tc>
      </w:tr>
      <w:tr w:rsidR="007513C0" w:rsidRPr="00925873" w14:paraId="1573DACA" w14:textId="77777777" w:rsidTr="00551B49">
        <w:trPr>
          <w:trHeight w:hRule="exact" w:val="737"/>
          <w:jc w:val="center"/>
        </w:trPr>
        <w:tc>
          <w:tcPr>
            <w:tcW w:w="2263" w:type="dxa"/>
            <w:vAlign w:val="center"/>
          </w:tcPr>
          <w:p w14:paraId="052A26D8" w14:textId="77777777" w:rsidR="007513C0" w:rsidRPr="00925873" w:rsidRDefault="007513C0" w:rsidP="00551B49">
            <w:pPr>
              <w:keepNext/>
              <w:keepLines/>
              <w:jc w:val="center"/>
              <w:rPr>
                <w:rFonts w:ascii="Verdana" w:hAnsi="Verdana"/>
                <w:sz w:val="19"/>
                <w:szCs w:val="19"/>
              </w:rPr>
            </w:pPr>
            <w:r w:rsidRPr="00925873">
              <w:rPr>
                <w:rFonts w:ascii="Verdana" w:hAnsi="Verdana"/>
                <w:sz w:val="19"/>
                <w:szCs w:val="19"/>
              </w:rPr>
              <w:t>Nombre completo del socio o accionista</w:t>
            </w:r>
          </w:p>
        </w:tc>
        <w:tc>
          <w:tcPr>
            <w:tcW w:w="1418" w:type="dxa"/>
            <w:vAlign w:val="center"/>
          </w:tcPr>
          <w:p w14:paraId="3D20D023" w14:textId="77777777" w:rsidR="007513C0" w:rsidRPr="00925873" w:rsidRDefault="007513C0" w:rsidP="00551B49">
            <w:pPr>
              <w:keepNext/>
              <w:keepLines/>
              <w:jc w:val="center"/>
              <w:rPr>
                <w:rFonts w:ascii="Verdana" w:hAnsi="Verdana"/>
                <w:sz w:val="19"/>
                <w:szCs w:val="19"/>
              </w:rPr>
            </w:pPr>
            <w:r w:rsidRPr="00925873">
              <w:rPr>
                <w:rFonts w:ascii="Verdana" w:hAnsi="Verdana"/>
                <w:sz w:val="19"/>
                <w:szCs w:val="19"/>
              </w:rPr>
              <w:t>DNI/NIE/</w:t>
            </w:r>
          </w:p>
          <w:p w14:paraId="2EDD93E0" w14:textId="77777777" w:rsidR="007513C0" w:rsidRPr="00925873" w:rsidRDefault="007513C0" w:rsidP="00551B49">
            <w:pPr>
              <w:keepNext/>
              <w:keepLines/>
              <w:jc w:val="center"/>
              <w:rPr>
                <w:rFonts w:ascii="Verdana" w:hAnsi="Verdana"/>
                <w:sz w:val="19"/>
                <w:szCs w:val="19"/>
              </w:rPr>
            </w:pPr>
            <w:r w:rsidRPr="00925873">
              <w:rPr>
                <w:rFonts w:ascii="Verdana" w:hAnsi="Verdana"/>
                <w:sz w:val="19"/>
                <w:szCs w:val="19"/>
              </w:rPr>
              <w:t>PASAPORTE</w:t>
            </w:r>
          </w:p>
        </w:tc>
        <w:tc>
          <w:tcPr>
            <w:tcW w:w="1701" w:type="dxa"/>
            <w:vAlign w:val="center"/>
          </w:tcPr>
          <w:p w14:paraId="057EC4F5" w14:textId="77777777" w:rsidR="007513C0" w:rsidRPr="00925873" w:rsidRDefault="007513C0" w:rsidP="00551B49">
            <w:pPr>
              <w:keepNext/>
              <w:keepLines/>
              <w:jc w:val="center"/>
              <w:rPr>
                <w:rFonts w:ascii="Verdana" w:hAnsi="Verdana"/>
                <w:sz w:val="19"/>
                <w:szCs w:val="19"/>
              </w:rPr>
            </w:pPr>
            <w:r w:rsidRPr="00925873">
              <w:rPr>
                <w:rFonts w:ascii="Verdana" w:hAnsi="Verdana"/>
                <w:sz w:val="19"/>
                <w:szCs w:val="19"/>
              </w:rPr>
              <w:t>Nacionalidad o domicilio social</w:t>
            </w:r>
          </w:p>
        </w:tc>
        <w:tc>
          <w:tcPr>
            <w:tcW w:w="1276" w:type="dxa"/>
            <w:vAlign w:val="center"/>
          </w:tcPr>
          <w:p w14:paraId="6B56908A" w14:textId="77777777" w:rsidR="007513C0" w:rsidRPr="00925873" w:rsidRDefault="007513C0" w:rsidP="00551B49">
            <w:pPr>
              <w:keepNext/>
              <w:keepLines/>
              <w:jc w:val="center"/>
              <w:rPr>
                <w:rFonts w:ascii="Verdana" w:hAnsi="Verdana"/>
                <w:sz w:val="19"/>
                <w:szCs w:val="19"/>
              </w:rPr>
            </w:pPr>
            <w:r w:rsidRPr="00925873">
              <w:rPr>
                <w:rFonts w:ascii="Verdana" w:hAnsi="Verdana"/>
                <w:sz w:val="19"/>
                <w:szCs w:val="19"/>
              </w:rPr>
              <w:t>Fecha de nacimiento</w:t>
            </w:r>
          </w:p>
        </w:tc>
        <w:tc>
          <w:tcPr>
            <w:tcW w:w="1417" w:type="dxa"/>
            <w:vAlign w:val="center"/>
          </w:tcPr>
          <w:p w14:paraId="72F3FE68" w14:textId="77777777" w:rsidR="007513C0" w:rsidRPr="00925873" w:rsidRDefault="007513C0" w:rsidP="00551B49">
            <w:pPr>
              <w:keepNext/>
              <w:keepLines/>
              <w:jc w:val="center"/>
              <w:rPr>
                <w:rFonts w:ascii="Verdana" w:hAnsi="Verdana"/>
                <w:sz w:val="19"/>
                <w:szCs w:val="19"/>
              </w:rPr>
            </w:pPr>
            <w:r w:rsidRPr="00925873">
              <w:rPr>
                <w:rFonts w:ascii="Verdana" w:hAnsi="Verdana"/>
                <w:sz w:val="19"/>
                <w:szCs w:val="19"/>
              </w:rPr>
              <w:t>Participación (%)</w:t>
            </w:r>
          </w:p>
        </w:tc>
      </w:tr>
      <w:tr w:rsidR="007513C0" w:rsidRPr="00925873" w14:paraId="17E6845E" w14:textId="77777777" w:rsidTr="00551B49">
        <w:trPr>
          <w:trHeight w:val="275"/>
          <w:jc w:val="center"/>
        </w:trPr>
        <w:tc>
          <w:tcPr>
            <w:tcW w:w="2263" w:type="dxa"/>
            <w:vAlign w:val="center"/>
          </w:tcPr>
          <w:p w14:paraId="189D265E" w14:textId="77777777" w:rsidR="007513C0" w:rsidRPr="00925873" w:rsidRDefault="007513C0" w:rsidP="00551B49">
            <w:pPr>
              <w:keepNext/>
              <w:keepLines/>
              <w:jc w:val="both"/>
              <w:rPr>
                <w:rFonts w:ascii="Verdana" w:hAnsi="Verdana"/>
                <w:sz w:val="19"/>
                <w:szCs w:val="19"/>
              </w:rPr>
            </w:pPr>
          </w:p>
        </w:tc>
        <w:tc>
          <w:tcPr>
            <w:tcW w:w="1418" w:type="dxa"/>
            <w:vAlign w:val="center"/>
          </w:tcPr>
          <w:p w14:paraId="5FD5935A" w14:textId="77777777" w:rsidR="007513C0" w:rsidRPr="00925873" w:rsidRDefault="007513C0" w:rsidP="00551B49">
            <w:pPr>
              <w:keepNext/>
              <w:keepLines/>
              <w:jc w:val="both"/>
              <w:rPr>
                <w:rFonts w:ascii="Verdana" w:hAnsi="Verdana"/>
                <w:sz w:val="19"/>
                <w:szCs w:val="19"/>
              </w:rPr>
            </w:pPr>
          </w:p>
        </w:tc>
        <w:tc>
          <w:tcPr>
            <w:tcW w:w="1701" w:type="dxa"/>
            <w:vAlign w:val="center"/>
          </w:tcPr>
          <w:p w14:paraId="1F82CE2C" w14:textId="77777777" w:rsidR="007513C0" w:rsidRPr="00925873" w:rsidRDefault="007513C0" w:rsidP="00551B49">
            <w:pPr>
              <w:keepNext/>
              <w:keepLines/>
              <w:jc w:val="both"/>
              <w:rPr>
                <w:rFonts w:ascii="Verdana" w:hAnsi="Verdana"/>
                <w:sz w:val="19"/>
                <w:szCs w:val="19"/>
              </w:rPr>
            </w:pPr>
          </w:p>
        </w:tc>
        <w:tc>
          <w:tcPr>
            <w:tcW w:w="1276" w:type="dxa"/>
            <w:vAlign w:val="center"/>
          </w:tcPr>
          <w:p w14:paraId="782C25BA" w14:textId="77777777" w:rsidR="007513C0" w:rsidRPr="00925873" w:rsidRDefault="007513C0" w:rsidP="00551B49">
            <w:pPr>
              <w:keepNext/>
              <w:keepLines/>
              <w:jc w:val="both"/>
              <w:rPr>
                <w:rFonts w:ascii="Verdana" w:hAnsi="Verdana"/>
                <w:sz w:val="19"/>
                <w:szCs w:val="19"/>
              </w:rPr>
            </w:pPr>
          </w:p>
        </w:tc>
        <w:tc>
          <w:tcPr>
            <w:tcW w:w="1417" w:type="dxa"/>
            <w:vAlign w:val="center"/>
          </w:tcPr>
          <w:p w14:paraId="50B0562B" w14:textId="77777777" w:rsidR="007513C0" w:rsidRPr="00925873" w:rsidRDefault="007513C0" w:rsidP="00551B49">
            <w:pPr>
              <w:keepNext/>
              <w:keepLines/>
              <w:jc w:val="both"/>
              <w:rPr>
                <w:rFonts w:ascii="Verdana" w:hAnsi="Verdana"/>
                <w:sz w:val="19"/>
                <w:szCs w:val="19"/>
              </w:rPr>
            </w:pPr>
          </w:p>
        </w:tc>
      </w:tr>
      <w:tr w:rsidR="007513C0" w:rsidRPr="00925873" w14:paraId="79E69389" w14:textId="77777777" w:rsidTr="00551B49">
        <w:trPr>
          <w:trHeight w:val="473"/>
          <w:jc w:val="center"/>
        </w:trPr>
        <w:tc>
          <w:tcPr>
            <w:tcW w:w="2263" w:type="dxa"/>
            <w:vAlign w:val="center"/>
          </w:tcPr>
          <w:p w14:paraId="0170CE56" w14:textId="77777777" w:rsidR="007513C0" w:rsidRPr="00925873" w:rsidRDefault="007513C0" w:rsidP="00551B49">
            <w:pPr>
              <w:keepNext/>
              <w:keepLines/>
              <w:jc w:val="both"/>
              <w:rPr>
                <w:rFonts w:ascii="Verdana" w:hAnsi="Verdana"/>
                <w:sz w:val="19"/>
                <w:szCs w:val="19"/>
              </w:rPr>
            </w:pPr>
          </w:p>
        </w:tc>
        <w:tc>
          <w:tcPr>
            <w:tcW w:w="1418" w:type="dxa"/>
            <w:vAlign w:val="center"/>
          </w:tcPr>
          <w:p w14:paraId="5FA877F5" w14:textId="77777777" w:rsidR="007513C0" w:rsidRPr="00925873" w:rsidRDefault="007513C0" w:rsidP="00551B49">
            <w:pPr>
              <w:keepNext/>
              <w:keepLines/>
              <w:jc w:val="both"/>
              <w:rPr>
                <w:rFonts w:ascii="Verdana" w:hAnsi="Verdana"/>
                <w:sz w:val="19"/>
                <w:szCs w:val="19"/>
              </w:rPr>
            </w:pPr>
          </w:p>
        </w:tc>
        <w:tc>
          <w:tcPr>
            <w:tcW w:w="1701" w:type="dxa"/>
            <w:vAlign w:val="center"/>
          </w:tcPr>
          <w:p w14:paraId="5D0ECD1E" w14:textId="77777777" w:rsidR="007513C0" w:rsidRPr="00925873" w:rsidRDefault="007513C0" w:rsidP="00551B49">
            <w:pPr>
              <w:keepNext/>
              <w:keepLines/>
              <w:jc w:val="both"/>
              <w:rPr>
                <w:rFonts w:ascii="Verdana" w:hAnsi="Verdana"/>
                <w:sz w:val="19"/>
                <w:szCs w:val="19"/>
              </w:rPr>
            </w:pPr>
          </w:p>
        </w:tc>
        <w:tc>
          <w:tcPr>
            <w:tcW w:w="1276" w:type="dxa"/>
            <w:vAlign w:val="center"/>
          </w:tcPr>
          <w:p w14:paraId="1BDFD869" w14:textId="77777777" w:rsidR="007513C0" w:rsidRPr="00925873" w:rsidRDefault="007513C0" w:rsidP="00551B49">
            <w:pPr>
              <w:keepNext/>
              <w:keepLines/>
              <w:jc w:val="both"/>
              <w:rPr>
                <w:rFonts w:ascii="Verdana" w:hAnsi="Verdana"/>
                <w:sz w:val="19"/>
                <w:szCs w:val="19"/>
              </w:rPr>
            </w:pPr>
          </w:p>
        </w:tc>
        <w:tc>
          <w:tcPr>
            <w:tcW w:w="1417" w:type="dxa"/>
            <w:vAlign w:val="center"/>
          </w:tcPr>
          <w:p w14:paraId="757DE5D2" w14:textId="77777777" w:rsidR="007513C0" w:rsidRPr="00925873" w:rsidRDefault="007513C0" w:rsidP="00551B49">
            <w:pPr>
              <w:keepNext/>
              <w:keepLines/>
              <w:jc w:val="both"/>
              <w:rPr>
                <w:rFonts w:ascii="Verdana" w:hAnsi="Verdana"/>
                <w:sz w:val="19"/>
                <w:szCs w:val="19"/>
              </w:rPr>
            </w:pPr>
          </w:p>
        </w:tc>
      </w:tr>
      <w:tr w:rsidR="007513C0" w:rsidRPr="00925873" w14:paraId="2C33657A" w14:textId="77777777" w:rsidTr="00551B49">
        <w:trPr>
          <w:trHeight w:val="275"/>
          <w:jc w:val="center"/>
        </w:trPr>
        <w:tc>
          <w:tcPr>
            <w:tcW w:w="2263" w:type="dxa"/>
            <w:vAlign w:val="center"/>
          </w:tcPr>
          <w:p w14:paraId="1DB6DE7D" w14:textId="77777777" w:rsidR="007513C0" w:rsidRPr="00925873" w:rsidRDefault="007513C0" w:rsidP="00551B49">
            <w:pPr>
              <w:keepNext/>
              <w:keepLines/>
              <w:jc w:val="both"/>
              <w:rPr>
                <w:rFonts w:ascii="Verdana" w:hAnsi="Verdana"/>
                <w:sz w:val="19"/>
                <w:szCs w:val="19"/>
              </w:rPr>
            </w:pPr>
          </w:p>
        </w:tc>
        <w:tc>
          <w:tcPr>
            <w:tcW w:w="1418" w:type="dxa"/>
            <w:vAlign w:val="center"/>
          </w:tcPr>
          <w:p w14:paraId="0B8234A9" w14:textId="77777777" w:rsidR="007513C0" w:rsidRPr="00925873" w:rsidRDefault="007513C0" w:rsidP="00551B49">
            <w:pPr>
              <w:keepNext/>
              <w:keepLines/>
              <w:jc w:val="both"/>
              <w:rPr>
                <w:rFonts w:ascii="Verdana" w:hAnsi="Verdana"/>
                <w:sz w:val="19"/>
                <w:szCs w:val="19"/>
              </w:rPr>
            </w:pPr>
          </w:p>
        </w:tc>
        <w:tc>
          <w:tcPr>
            <w:tcW w:w="1701" w:type="dxa"/>
            <w:vAlign w:val="center"/>
          </w:tcPr>
          <w:p w14:paraId="1D2AE34E" w14:textId="77777777" w:rsidR="007513C0" w:rsidRPr="00925873" w:rsidRDefault="007513C0" w:rsidP="00551B49">
            <w:pPr>
              <w:keepNext/>
              <w:keepLines/>
              <w:jc w:val="both"/>
              <w:rPr>
                <w:rFonts w:ascii="Verdana" w:hAnsi="Verdana"/>
                <w:sz w:val="19"/>
                <w:szCs w:val="19"/>
              </w:rPr>
            </w:pPr>
          </w:p>
        </w:tc>
        <w:tc>
          <w:tcPr>
            <w:tcW w:w="1276" w:type="dxa"/>
            <w:vAlign w:val="center"/>
          </w:tcPr>
          <w:p w14:paraId="115EEBC0" w14:textId="77777777" w:rsidR="007513C0" w:rsidRPr="00925873" w:rsidRDefault="007513C0" w:rsidP="00551B49">
            <w:pPr>
              <w:keepNext/>
              <w:keepLines/>
              <w:jc w:val="both"/>
              <w:rPr>
                <w:rFonts w:ascii="Verdana" w:hAnsi="Verdana"/>
                <w:sz w:val="19"/>
                <w:szCs w:val="19"/>
              </w:rPr>
            </w:pPr>
          </w:p>
        </w:tc>
        <w:tc>
          <w:tcPr>
            <w:tcW w:w="1417" w:type="dxa"/>
            <w:vAlign w:val="center"/>
          </w:tcPr>
          <w:p w14:paraId="0186D203" w14:textId="77777777" w:rsidR="007513C0" w:rsidRPr="00925873" w:rsidRDefault="007513C0" w:rsidP="00551B49">
            <w:pPr>
              <w:keepNext/>
              <w:keepLines/>
              <w:jc w:val="both"/>
              <w:rPr>
                <w:rFonts w:ascii="Verdana" w:hAnsi="Verdana"/>
                <w:sz w:val="19"/>
                <w:szCs w:val="19"/>
              </w:rPr>
            </w:pPr>
          </w:p>
        </w:tc>
      </w:tr>
    </w:tbl>
    <w:p w14:paraId="4AC8CF7D" w14:textId="77777777" w:rsidR="007513C0" w:rsidRPr="00925873" w:rsidRDefault="007513C0" w:rsidP="007513C0">
      <w:pPr>
        <w:spacing w:before="600" w:after="240"/>
        <w:jc w:val="both"/>
        <w:rPr>
          <w:rFonts w:ascii="Verdana" w:hAnsi="Verdana"/>
          <w:sz w:val="19"/>
          <w:szCs w:val="19"/>
        </w:rPr>
      </w:pPr>
      <w:r w:rsidRPr="00925873">
        <w:rPr>
          <w:rFonts w:ascii="Verdana" w:hAnsi="Verdana"/>
          <w:sz w:val="19"/>
          <w:szCs w:val="19"/>
        </w:rPr>
        <w:t>TERCERO. – Conocer que, en caso de solicitarse, deberá entregar a la entidad ejecutora del Gobierno Vasco copia del acta notarial que acredite el/los titular/es real/es en el caso de que el adjudicatario o destinatario final sea una sociedad mercantil de conformidad con lo establecido en el Reglamento (UE) 2021/241 del Parlamento Europeo y del Consejo, de 12 de febrero de 2021, y en la Orden HFP/1031/2021, de 29 de septiembre.</w:t>
      </w:r>
    </w:p>
    <w:p w14:paraId="14CCCF68" w14:textId="77777777" w:rsidR="007513C0" w:rsidRPr="00925873" w:rsidRDefault="007513C0" w:rsidP="007513C0">
      <w:pPr>
        <w:pStyle w:val="Numbering1"/>
        <w:tabs>
          <w:tab w:val="clear" w:pos="510"/>
        </w:tabs>
        <w:spacing w:before="720" w:after="720"/>
        <w:ind w:left="0" w:firstLine="0"/>
        <w:rPr>
          <w:rFonts w:ascii="Verdana" w:hAnsi="Verdana" w:cs="Times New Roman"/>
          <w:noProof w:val="0"/>
          <w:snapToGrid/>
          <w:color w:val="auto"/>
          <w:sz w:val="19"/>
          <w:szCs w:val="19"/>
          <w:shd w:val="clear" w:color="auto" w:fill="auto"/>
        </w:rPr>
      </w:pPr>
      <w:r w:rsidRPr="00925873">
        <w:rPr>
          <w:rFonts w:ascii="Verdana" w:hAnsi="Verdana" w:cs="Times New Roman"/>
          <w:noProof w:val="0"/>
          <w:snapToGrid/>
          <w:color w:val="auto"/>
          <w:sz w:val="19"/>
          <w:szCs w:val="19"/>
          <w:shd w:val="clear" w:color="auto" w:fill="auto"/>
        </w:rPr>
        <w:t>En _______________, a _____de_______________de 20__</w:t>
      </w:r>
    </w:p>
    <w:p w14:paraId="103D949D" w14:textId="2824C574" w:rsidR="007513C0" w:rsidRPr="00925873" w:rsidRDefault="007513C0" w:rsidP="007513C0">
      <w:pPr>
        <w:pStyle w:val="Numbering1"/>
        <w:tabs>
          <w:tab w:val="clear" w:pos="510"/>
        </w:tabs>
        <w:spacing w:after="480"/>
        <w:ind w:left="0" w:firstLine="0"/>
        <w:rPr>
          <w:rFonts w:ascii="Verdana" w:hAnsi="Verdana" w:cs="Times New Roman"/>
          <w:noProof w:val="0"/>
          <w:snapToGrid/>
          <w:color w:val="auto"/>
          <w:sz w:val="19"/>
          <w:szCs w:val="19"/>
          <w:shd w:val="clear" w:color="auto" w:fill="auto"/>
        </w:rPr>
      </w:pPr>
      <w:r w:rsidRPr="00925873">
        <w:rPr>
          <w:rFonts w:ascii="Verdana" w:hAnsi="Verdana" w:cs="Times New Roman"/>
          <w:noProof w:val="0"/>
          <w:snapToGrid/>
          <w:color w:val="auto"/>
          <w:sz w:val="19"/>
          <w:szCs w:val="19"/>
          <w:shd w:val="clear" w:color="auto" w:fill="auto"/>
        </w:rPr>
        <w:t>Firmado:</w:t>
      </w:r>
    </w:p>
    <w:p w14:paraId="153F4B60" w14:textId="77777777" w:rsidR="00D206AB" w:rsidRPr="00925873" w:rsidRDefault="007513C0" w:rsidP="00D206AB">
      <w:pPr>
        <w:shd w:val="clear" w:color="auto" w:fill="FFFFFF"/>
        <w:ind w:right="-427"/>
        <w:jc w:val="both"/>
        <w:rPr>
          <w:rFonts w:ascii="Verdana" w:hAnsi="Verdana"/>
          <w:b/>
          <w:sz w:val="14"/>
          <w:szCs w:val="14"/>
        </w:rPr>
      </w:pPr>
      <w:r w:rsidRPr="00925873">
        <w:rPr>
          <w:rFonts w:ascii="Verdana" w:hAnsi="Verdana"/>
          <w:sz w:val="19"/>
          <w:szCs w:val="19"/>
        </w:rPr>
        <w:t>Cargo:</w:t>
      </w:r>
      <w:r w:rsidR="00200EB1" w:rsidRPr="00925873">
        <w:rPr>
          <w:rFonts w:ascii="Verdana" w:hAnsi="Verdana"/>
          <w:sz w:val="19"/>
          <w:szCs w:val="19"/>
        </w:rPr>
        <w:t xml:space="preserve"> ___________</w:t>
      </w:r>
      <w:r w:rsidR="00D206AB" w:rsidRPr="00925873">
        <w:rPr>
          <w:rFonts w:ascii="Verdana" w:hAnsi="Verdana"/>
          <w:b/>
          <w:sz w:val="14"/>
          <w:szCs w:val="14"/>
        </w:rPr>
        <w:t xml:space="preserve"> </w:t>
      </w:r>
    </w:p>
    <w:p w14:paraId="6123F06C" w14:textId="77777777" w:rsidR="00D206AB" w:rsidRPr="00925873" w:rsidRDefault="00D206AB" w:rsidP="00D206AB">
      <w:pPr>
        <w:shd w:val="clear" w:color="auto" w:fill="FFFFFF"/>
        <w:ind w:right="-427"/>
        <w:jc w:val="both"/>
        <w:rPr>
          <w:rFonts w:ascii="Verdana" w:hAnsi="Verdana"/>
          <w:b/>
          <w:sz w:val="14"/>
          <w:szCs w:val="14"/>
        </w:rPr>
      </w:pPr>
    </w:p>
    <w:p w14:paraId="2D02AD10" w14:textId="77777777" w:rsidR="00D206AB" w:rsidRPr="00925873" w:rsidRDefault="00D206AB" w:rsidP="00D206AB">
      <w:pPr>
        <w:shd w:val="clear" w:color="auto" w:fill="FFFFFF"/>
        <w:ind w:right="-427"/>
        <w:jc w:val="both"/>
        <w:rPr>
          <w:rFonts w:ascii="Verdana" w:hAnsi="Verdana"/>
          <w:b/>
          <w:sz w:val="14"/>
          <w:szCs w:val="14"/>
        </w:rPr>
      </w:pPr>
    </w:p>
    <w:p w14:paraId="50B623B6" w14:textId="77777777" w:rsidR="00D206AB" w:rsidRPr="00925873" w:rsidRDefault="00D206AB" w:rsidP="00D206AB">
      <w:pPr>
        <w:shd w:val="clear" w:color="auto" w:fill="FFFFFF"/>
        <w:ind w:right="-427"/>
        <w:jc w:val="both"/>
        <w:rPr>
          <w:rFonts w:ascii="Verdana" w:hAnsi="Verdana"/>
          <w:b/>
          <w:sz w:val="14"/>
          <w:szCs w:val="14"/>
        </w:rPr>
      </w:pPr>
    </w:p>
    <w:p w14:paraId="2EC7A790" w14:textId="77777777" w:rsidR="00D206AB" w:rsidRPr="00925873" w:rsidRDefault="00D206AB" w:rsidP="00D206AB">
      <w:pPr>
        <w:shd w:val="clear" w:color="auto" w:fill="FFFFFF"/>
        <w:ind w:right="-427"/>
        <w:jc w:val="both"/>
        <w:rPr>
          <w:rFonts w:ascii="Verdana" w:hAnsi="Verdana"/>
          <w:b/>
          <w:sz w:val="14"/>
          <w:szCs w:val="14"/>
        </w:rPr>
      </w:pPr>
    </w:p>
    <w:p w14:paraId="553A3A33" w14:textId="77777777" w:rsidR="00D206AB" w:rsidRPr="00925873" w:rsidRDefault="00D206AB" w:rsidP="00D206AB">
      <w:pPr>
        <w:shd w:val="clear" w:color="auto" w:fill="FFFFFF"/>
        <w:ind w:right="-427"/>
        <w:jc w:val="both"/>
        <w:rPr>
          <w:rFonts w:ascii="Verdana" w:hAnsi="Verdana"/>
          <w:b/>
          <w:sz w:val="14"/>
          <w:szCs w:val="14"/>
        </w:rPr>
      </w:pPr>
    </w:p>
    <w:p w14:paraId="65CE96B1" w14:textId="77777777" w:rsidR="00D206AB" w:rsidRPr="00925873" w:rsidRDefault="00D206AB" w:rsidP="00D206AB">
      <w:pPr>
        <w:shd w:val="clear" w:color="auto" w:fill="FFFFFF"/>
        <w:ind w:right="-427"/>
        <w:jc w:val="both"/>
        <w:rPr>
          <w:rFonts w:ascii="Verdana" w:hAnsi="Verdana"/>
          <w:b/>
          <w:sz w:val="14"/>
          <w:szCs w:val="14"/>
        </w:rPr>
      </w:pPr>
    </w:p>
    <w:p w14:paraId="03236247" w14:textId="77777777" w:rsidR="00D206AB" w:rsidRPr="00925873" w:rsidRDefault="00D206AB" w:rsidP="00D206AB">
      <w:pPr>
        <w:shd w:val="clear" w:color="auto" w:fill="FFFFFF"/>
        <w:ind w:right="-427"/>
        <w:jc w:val="both"/>
        <w:rPr>
          <w:rFonts w:ascii="Verdana" w:hAnsi="Verdana"/>
          <w:b/>
          <w:sz w:val="14"/>
          <w:szCs w:val="14"/>
        </w:rPr>
      </w:pPr>
    </w:p>
    <w:p w14:paraId="36FE29B1" w14:textId="77777777" w:rsidR="00D206AB" w:rsidRPr="00925873" w:rsidRDefault="00D206AB" w:rsidP="00D206AB">
      <w:pPr>
        <w:shd w:val="clear" w:color="auto" w:fill="FFFFFF"/>
        <w:ind w:right="-427"/>
        <w:jc w:val="both"/>
        <w:rPr>
          <w:rFonts w:ascii="Verdana" w:hAnsi="Verdana"/>
          <w:b/>
          <w:sz w:val="14"/>
          <w:szCs w:val="14"/>
        </w:rPr>
      </w:pPr>
    </w:p>
    <w:p w14:paraId="676BA0D8" w14:textId="77777777" w:rsidR="00D206AB" w:rsidRPr="00925873" w:rsidRDefault="00D206AB" w:rsidP="00D206AB">
      <w:pPr>
        <w:shd w:val="clear" w:color="auto" w:fill="FFFFFF"/>
        <w:ind w:right="-427"/>
        <w:jc w:val="both"/>
        <w:rPr>
          <w:rFonts w:ascii="Verdana" w:hAnsi="Verdana"/>
          <w:b/>
          <w:sz w:val="14"/>
          <w:szCs w:val="14"/>
        </w:rPr>
      </w:pPr>
    </w:p>
    <w:p w14:paraId="05948B9B" w14:textId="77777777" w:rsidR="00D206AB" w:rsidRPr="00925873" w:rsidRDefault="00D206AB" w:rsidP="00D206AB">
      <w:pPr>
        <w:shd w:val="clear" w:color="auto" w:fill="FFFFFF"/>
        <w:ind w:right="-427"/>
        <w:jc w:val="both"/>
        <w:rPr>
          <w:rFonts w:ascii="Verdana" w:hAnsi="Verdana"/>
          <w:b/>
          <w:sz w:val="14"/>
          <w:szCs w:val="14"/>
        </w:rPr>
      </w:pPr>
    </w:p>
    <w:p w14:paraId="4B1859DF" w14:textId="77777777" w:rsidR="00D206AB" w:rsidRPr="00925873" w:rsidRDefault="00D206AB" w:rsidP="00D206AB">
      <w:pPr>
        <w:shd w:val="clear" w:color="auto" w:fill="FFFFFF"/>
        <w:ind w:right="-427"/>
        <w:jc w:val="both"/>
        <w:rPr>
          <w:rFonts w:ascii="Verdana" w:hAnsi="Verdana"/>
          <w:b/>
          <w:sz w:val="14"/>
          <w:szCs w:val="14"/>
        </w:rPr>
      </w:pPr>
    </w:p>
    <w:p w14:paraId="7039122A" w14:textId="77777777" w:rsidR="00D206AB" w:rsidRPr="00925873" w:rsidRDefault="00D206AB" w:rsidP="00D206AB">
      <w:pPr>
        <w:shd w:val="clear" w:color="auto" w:fill="FFFFFF"/>
        <w:ind w:right="-427"/>
        <w:jc w:val="both"/>
        <w:rPr>
          <w:rFonts w:ascii="Verdana" w:hAnsi="Verdana"/>
          <w:b/>
          <w:sz w:val="14"/>
          <w:szCs w:val="14"/>
        </w:rPr>
      </w:pPr>
    </w:p>
    <w:p w14:paraId="598D7CBA" w14:textId="77777777" w:rsidR="00D206AB" w:rsidRPr="00925873" w:rsidRDefault="00D206AB" w:rsidP="00D206AB">
      <w:pPr>
        <w:shd w:val="clear" w:color="auto" w:fill="FFFFFF"/>
        <w:ind w:right="-427"/>
        <w:jc w:val="both"/>
        <w:rPr>
          <w:rFonts w:ascii="Verdana" w:hAnsi="Verdana"/>
          <w:b/>
          <w:sz w:val="14"/>
          <w:szCs w:val="14"/>
        </w:rPr>
      </w:pPr>
    </w:p>
    <w:p w14:paraId="7671289F" w14:textId="77777777" w:rsidR="00D206AB" w:rsidRPr="00925873" w:rsidRDefault="00D206AB" w:rsidP="00D206AB">
      <w:pPr>
        <w:shd w:val="clear" w:color="auto" w:fill="FFFFFF"/>
        <w:ind w:right="-427"/>
        <w:jc w:val="both"/>
        <w:rPr>
          <w:rFonts w:ascii="Verdana" w:hAnsi="Verdana"/>
          <w:b/>
          <w:sz w:val="14"/>
          <w:szCs w:val="14"/>
        </w:rPr>
      </w:pPr>
    </w:p>
    <w:p w14:paraId="71BF0101" w14:textId="77777777" w:rsidR="00D206AB" w:rsidRPr="00925873" w:rsidRDefault="00D206AB" w:rsidP="00D206AB">
      <w:pPr>
        <w:shd w:val="clear" w:color="auto" w:fill="FFFFFF"/>
        <w:ind w:right="-427"/>
        <w:jc w:val="both"/>
        <w:rPr>
          <w:rFonts w:ascii="Verdana" w:hAnsi="Verdana"/>
          <w:b/>
          <w:sz w:val="14"/>
          <w:szCs w:val="14"/>
        </w:rPr>
      </w:pPr>
    </w:p>
    <w:p w14:paraId="36228596" w14:textId="77777777" w:rsidR="00D206AB" w:rsidRPr="00925873" w:rsidRDefault="00D206AB" w:rsidP="00D206AB">
      <w:pPr>
        <w:shd w:val="clear" w:color="auto" w:fill="FFFFFF"/>
        <w:ind w:right="-427"/>
        <w:jc w:val="both"/>
        <w:rPr>
          <w:rFonts w:ascii="Verdana" w:hAnsi="Verdana"/>
          <w:b/>
          <w:sz w:val="14"/>
          <w:szCs w:val="14"/>
        </w:rPr>
      </w:pPr>
    </w:p>
    <w:p w14:paraId="177034F0" w14:textId="77777777" w:rsidR="00D206AB" w:rsidRPr="00925873" w:rsidRDefault="00D206AB" w:rsidP="00D206AB">
      <w:pPr>
        <w:shd w:val="clear" w:color="auto" w:fill="FFFFFF"/>
        <w:ind w:right="-427"/>
        <w:jc w:val="both"/>
        <w:rPr>
          <w:rFonts w:ascii="Verdana" w:hAnsi="Verdana"/>
          <w:b/>
          <w:sz w:val="14"/>
          <w:szCs w:val="14"/>
        </w:rPr>
      </w:pPr>
    </w:p>
    <w:p w14:paraId="25A7E630" w14:textId="77777777" w:rsidR="00D206AB" w:rsidRPr="00925873" w:rsidRDefault="00D206AB" w:rsidP="00D206AB">
      <w:pPr>
        <w:shd w:val="clear" w:color="auto" w:fill="FFFFFF"/>
        <w:ind w:right="-427"/>
        <w:jc w:val="both"/>
        <w:rPr>
          <w:rFonts w:ascii="Verdana" w:hAnsi="Verdana"/>
          <w:b/>
          <w:sz w:val="14"/>
          <w:szCs w:val="14"/>
        </w:rPr>
      </w:pPr>
    </w:p>
    <w:p w14:paraId="5F8FE1FF" w14:textId="77777777" w:rsidR="00D206AB" w:rsidRPr="00925873" w:rsidRDefault="00D206AB" w:rsidP="00D206AB">
      <w:pPr>
        <w:shd w:val="clear" w:color="auto" w:fill="FFFFFF"/>
        <w:ind w:right="-427"/>
        <w:jc w:val="both"/>
        <w:rPr>
          <w:rFonts w:ascii="Verdana" w:hAnsi="Verdana"/>
          <w:b/>
          <w:sz w:val="14"/>
          <w:szCs w:val="14"/>
        </w:rPr>
      </w:pPr>
    </w:p>
    <w:p w14:paraId="1FEF44AD" w14:textId="77777777" w:rsidR="00D206AB" w:rsidRPr="00925873" w:rsidRDefault="00D206AB" w:rsidP="00D206AB">
      <w:pPr>
        <w:shd w:val="clear" w:color="auto" w:fill="FFFFFF"/>
        <w:ind w:right="-427"/>
        <w:jc w:val="both"/>
        <w:rPr>
          <w:rFonts w:ascii="Verdana" w:hAnsi="Verdana"/>
          <w:b/>
          <w:sz w:val="14"/>
          <w:szCs w:val="14"/>
        </w:rPr>
      </w:pPr>
    </w:p>
    <w:p w14:paraId="15FC500D" w14:textId="77777777" w:rsidR="00D206AB" w:rsidRPr="00925873" w:rsidRDefault="00D206AB" w:rsidP="00D206AB">
      <w:pPr>
        <w:shd w:val="clear" w:color="auto" w:fill="FFFFFF"/>
        <w:ind w:right="-427"/>
        <w:jc w:val="both"/>
        <w:rPr>
          <w:rFonts w:ascii="Verdana" w:hAnsi="Verdana"/>
          <w:b/>
          <w:sz w:val="14"/>
          <w:szCs w:val="14"/>
        </w:rPr>
      </w:pPr>
    </w:p>
    <w:p w14:paraId="16B20D5F" w14:textId="77777777" w:rsidR="00D206AB" w:rsidRPr="00925873" w:rsidRDefault="00D206AB" w:rsidP="00D206AB">
      <w:pPr>
        <w:shd w:val="clear" w:color="auto" w:fill="FFFFFF"/>
        <w:ind w:right="-427"/>
        <w:jc w:val="both"/>
        <w:rPr>
          <w:rFonts w:ascii="Verdana" w:hAnsi="Verdana"/>
          <w:b/>
          <w:sz w:val="14"/>
          <w:szCs w:val="14"/>
        </w:rPr>
      </w:pPr>
    </w:p>
    <w:p w14:paraId="7DC33D33" w14:textId="77777777" w:rsidR="00D206AB" w:rsidRPr="00925873" w:rsidRDefault="00D206AB" w:rsidP="00D206AB">
      <w:pPr>
        <w:shd w:val="clear" w:color="auto" w:fill="FFFFFF"/>
        <w:ind w:right="-427"/>
        <w:jc w:val="both"/>
        <w:rPr>
          <w:rFonts w:ascii="Verdana" w:hAnsi="Verdana"/>
          <w:b/>
          <w:sz w:val="14"/>
          <w:szCs w:val="14"/>
        </w:rPr>
      </w:pPr>
    </w:p>
    <w:p w14:paraId="722D0FB2" w14:textId="77777777" w:rsidR="00D206AB" w:rsidRPr="00925873" w:rsidRDefault="00D206AB" w:rsidP="00D206AB">
      <w:pPr>
        <w:shd w:val="clear" w:color="auto" w:fill="FFFFFF"/>
        <w:ind w:right="-427"/>
        <w:jc w:val="both"/>
        <w:rPr>
          <w:rFonts w:ascii="Verdana" w:hAnsi="Verdana"/>
          <w:b/>
          <w:sz w:val="14"/>
          <w:szCs w:val="14"/>
        </w:rPr>
      </w:pPr>
    </w:p>
    <w:p w14:paraId="05682A63" w14:textId="77777777" w:rsidR="00D206AB" w:rsidRPr="00925873" w:rsidRDefault="00D206AB" w:rsidP="00D206AB">
      <w:pPr>
        <w:shd w:val="clear" w:color="auto" w:fill="FFFFFF"/>
        <w:ind w:right="-427"/>
        <w:jc w:val="both"/>
        <w:rPr>
          <w:rFonts w:ascii="Verdana" w:hAnsi="Verdana"/>
          <w:b/>
          <w:sz w:val="14"/>
          <w:szCs w:val="14"/>
        </w:rPr>
      </w:pPr>
    </w:p>
    <w:p w14:paraId="54B0273F" w14:textId="77777777" w:rsidR="00D206AB" w:rsidRPr="00925873" w:rsidRDefault="00D206AB" w:rsidP="00D206AB">
      <w:pPr>
        <w:shd w:val="clear" w:color="auto" w:fill="FFFFFF"/>
        <w:ind w:right="-427"/>
        <w:jc w:val="both"/>
        <w:rPr>
          <w:rFonts w:ascii="Verdana" w:hAnsi="Verdana"/>
          <w:b/>
          <w:sz w:val="14"/>
          <w:szCs w:val="14"/>
        </w:rPr>
      </w:pPr>
    </w:p>
    <w:p w14:paraId="44E9AB33" w14:textId="77777777" w:rsidR="00D206AB" w:rsidRPr="00925873" w:rsidRDefault="00D206AB" w:rsidP="00D206AB">
      <w:pPr>
        <w:shd w:val="clear" w:color="auto" w:fill="FFFFFF"/>
        <w:ind w:right="-427"/>
        <w:jc w:val="both"/>
        <w:rPr>
          <w:rFonts w:ascii="Verdana" w:hAnsi="Verdana"/>
          <w:b/>
          <w:sz w:val="14"/>
          <w:szCs w:val="14"/>
        </w:rPr>
      </w:pPr>
    </w:p>
    <w:p w14:paraId="1C989393" w14:textId="77777777" w:rsidR="00D206AB" w:rsidRPr="00925873" w:rsidRDefault="00D206AB" w:rsidP="00D206AB">
      <w:pPr>
        <w:shd w:val="clear" w:color="auto" w:fill="FFFFFF"/>
        <w:ind w:right="-427"/>
        <w:jc w:val="both"/>
        <w:rPr>
          <w:rFonts w:ascii="Verdana" w:hAnsi="Verdana"/>
          <w:b/>
          <w:sz w:val="14"/>
          <w:szCs w:val="14"/>
        </w:rPr>
      </w:pPr>
    </w:p>
    <w:p w14:paraId="50FB8903" w14:textId="77777777" w:rsidR="00D206AB" w:rsidRPr="00925873" w:rsidRDefault="00D206AB" w:rsidP="00D206AB">
      <w:pPr>
        <w:shd w:val="clear" w:color="auto" w:fill="FFFFFF"/>
        <w:ind w:right="-427"/>
        <w:jc w:val="both"/>
        <w:rPr>
          <w:rFonts w:ascii="Verdana" w:hAnsi="Verdana"/>
          <w:b/>
          <w:sz w:val="14"/>
          <w:szCs w:val="14"/>
        </w:rPr>
      </w:pPr>
    </w:p>
    <w:p w14:paraId="7ACF3B97" w14:textId="24AE623D" w:rsidR="00D206AB" w:rsidRPr="00925873" w:rsidRDefault="00D206AB" w:rsidP="00D206AB">
      <w:pPr>
        <w:shd w:val="clear" w:color="auto" w:fill="FFFFFF"/>
        <w:ind w:right="-427"/>
        <w:jc w:val="both"/>
        <w:rPr>
          <w:rFonts w:ascii="Verdana" w:hAnsi="Verdana"/>
          <w:b/>
          <w:sz w:val="14"/>
          <w:szCs w:val="14"/>
        </w:rPr>
      </w:pPr>
      <w:r w:rsidRPr="00925873">
        <w:rPr>
          <w:rFonts w:ascii="Verdana" w:hAnsi="Verdana"/>
          <w:b/>
          <w:sz w:val="14"/>
          <w:szCs w:val="14"/>
        </w:rPr>
        <w:t>Información básica sobre protección de datos personales.</w:t>
      </w:r>
    </w:p>
    <w:p w14:paraId="7B2E123A" w14:textId="77777777" w:rsidR="00D206AB" w:rsidRPr="00925873" w:rsidRDefault="00D206AB" w:rsidP="00D206AB">
      <w:pPr>
        <w:shd w:val="clear" w:color="auto" w:fill="FFFFFF"/>
        <w:ind w:left="142" w:right="-427"/>
        <w:jc w:val="both"/>
        <w:rPr>
          <w:rFonts w:ascii="Verdana" w:hAnsi="Verdana"/>
          <w:sz w:val="14"/>
          <w:szCs w:val="14"/>
        </w:rPr>
      </w:pPr>
    </w:p>
    <w:p w14:paraId="317E3D5F" w14:textId="77777777" w:rsidR="00D206AB" w:rsidRPr="00925873" w:rsidRDefault="00D206AB" w:rsidP="00D206AB">
      <w:pPr>
        <w:shd w:val="clear" w:color="auto" w:fill="FFFFFF"/>
        <w:ind w:right="-427"/>
        <w:jc w:val="both"/>
        <w:rPr>
          <w:rFonts w:ascii="Verdana" w:hAnsi="Verdana"/>
          <w:sz w:val="14"/>
          <w:szCs w:val="14"/>
        </w:rPr>
      </w:pPr>
      <w:r w:rsidRPr="0092587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25873">
        <w:rPr>
          <w:rFonts w:ascii="Verdana" w:hAnsi="Verdana"/>
          <w:b/>
          <w:sz w:val="14"/>
          <w:szCs w:val="14"/>
        </w:rPr>
        <w:t>Gestión de la contratación</w:t>
      </w:r>
      <w:r w:rsidRPr="00925873">
        <w:rPr>
          <w:rFonts w:ascii="Verdana" w:hAnsi="Verdana"/>
          <w:sz w:val="14"/>
          <w:szCs w:val="14"/>
        </w:rPr>
        <w:t>»:</w:t>
      </w:r>
    </w:p>
    <w:p w14:paraId="53053A8E" w14:textId="77777777" w:rsidR="00D206AB" w:rsidRPr="00925873" w:rsidRDefault="00D206AB" w:rsidP="00D206AB">
      <w:pPr>
        <w:shd w:val="clear" w:color="auto" w:fill="FFFFFF"/>
        <w:ind w:left="142" w:right="-427"/>
        <w:jc w:val="both"/>
        <w:rPr>
          <w:rFonts w:ascii="Verdana" w:hAnsi="Verdana"/>
          <w:sz w:val="14"/>
          <w:szCs w:val="14"/>
        </w:rPr>
      </w:pPr>
    </w:p>
    <w:p w14:paraId="0AA439A6" w14:textId="77777777" w:rsidR="00D206AB" w:rsidRPr="00925873" w:rsidRDefault="00D206AB" w:rsidP="00D206AB">
      <w:pPr>
        <w:numPr>
          <w:ilvl w:val="0"/>
          <w:numId w:val="157"/>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Responsable: </w:t>
      </w:r>
      <w:r w:rsidRPr="00925873">
        <w:rPr>
          <w:rFonts w:ascii="Verdana" w:hAnsi="Verdana"/>
          <w:sz w:val="14"/>
          <w:szCs w:val="14"/>
        </w:rPr>
        <w:t>órgano de contratación correspondiente.</w:t>
      </w:r>
    </w:p>
    <w:p w14:paraId="59444389" w14:textId="77777777" w:rsidR="00D206AB" w:rsidRPr="00925873" w:rsidRDefault="00D206AB" w:rsidP="00D206AB">
      <w:pPr>
        <w:numPr>
          <w:ilvl w:val="0"/>
          <w:numId w:val="157"/>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Finalidad:</w:t>
      </w:r>
      <w:r w:rsidRPr="0092587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ADFBB62" w14:textId="77777777" w:rsidR="00D206AB" w:rsidRPr="00925873" w:rsidRDefault="00D206AB" w:rsidP="00D206AB">
      <w:pPr>
        <w:numPr>
          <w:ilvl w:val="0"/>
          <w:numId w:val="157"/>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Legitimación:</w:t>
      </w:r>
      <w:r w:rsidRPr="0092587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424658F" w14:textId="77777777" w:rsidR="00D206AB" w:rsidRPr="00925873" w:rsidRDefault="00D206AB" w:rsidP="00D206AB">
      <w:pPr>
        <w:numPr>
          <w:ilvl w:val="0"/>
          <w:numId w:val="157"/>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Destinatarias: </w:t>
      </w:r>
      <w:r w:rsidRPr="00925873">
        <w:rPr>
          <w:rFonts w:ascii="Verdana" w:hAnsi="Verdana"/>
          <w:sz w:val="14"/>
          <w:szCs w:val="14"/>
        </w:rPr>
        <w:t>Los datos personales podrán ser facilitados a quien ostente un interés legítimo y a la Hacienda General del País Vasco.</w:t>
      </w:r>
    </w:p>
    <w:p w14:paraId="6358F950" w14:textId="77777777" w:rsidR="00D206AB" w:rsidRPr="00925873" w:rsidRDefault="00D206AB" w:rsidP="00D206AB">
      <w:pPr>
        <w:numPr>
          <w:ilvl w:val="0"/>
          <w:numId w:val="157"/>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Derechos: </w:t>
      </w:r>
      <w:r w:rsidRPr="00925873">
        <w:rPr>
          <w:rFonts w:ascii="Verdana" w:hAnsi="Verdana"/>
          <w:sz w:val="14"/>
          <w:szCs w:val="14"/>
        </w:rPr>
        <w:t>Ud. tiene el derecho de acceso, rectificación y supresión de sus datos, así como de limitación u oposición a su tratamiento.</w:t>
      </w:r>
    </w:p>
    <w:p w14:paraId="318B3DFC" w14:textId="67614E26" w:rsidR="00200EB1" w:rsidRPr="00925873" w:rsidRDefault="00D206AB" w:rsidP="00D206AB">
      <w:pPr>
        <w:pStyle w:val="Numbering1"/>
        <w:tabs>
          <w:tab w:val="clear" w:pos="510"/>
        </w:tabs>
        <w:spacing w:after="480"/>
        <w:ind w:left="0" w:firstLine="0"/>
        <w:rPr>
          <w:rFonts w:ascii="Verdana" w:hAnsi="Verdana" w:cs="Times New Roman"/>
          <w:noProof w:val="0"/>
          <w:snapToGrid/>
          <w:color w:val="auto"/>
          <w:sz w:val="19"/>
          <w:szCs w:val="19"/>
          <w:shd w:val="clear" w:color="auto" w:fill="auto"/>
        </w:rPr>
        <w:sectPr w:rsidR="00200EB1" w:rsidRPr="00925873" w:rsidSect="00A12B05">
          <w:footnotePr>
            <w:numRestart w:val="eachPage"/>
          </w:footnotePr>
          <w:pgSz w:w="11906" w:h="16838" w:code="9"/>
          <w:pgMar w:top="567" w:right="1276" w:bottom="992" w:left="1134" w:header="284" w:footer="482" w:gutter="0"/>
          <w:cols w:space="708"/>
          <w:docGrid w:linePitch="360"/>
        </w:sectPr>
      </w:pPr>
      <w:r w:rsidRPr="00925873">
        <w:rPr>
          <w:rFonts w:ascii="Verdana" w:hAnsi="Verdana"/>
          <w:b/>
          <w:sz w:val="16"/>
          <w:szCs w:val="16"/>
        </w:rPr>
        <w:t>INFORMACIÓN COMPLETA EN EL ANEXO VII.1 «INFORMACIÓN ADICIONAL SOBRE PROTECCIÓN DE DATOS PERSONALES»</w:t>
      </w:r>
    </w:p>
    <w:p w14:paraId="693C7BB4" w14:textId="77777777" w:rsidR="00AC6FCC" w:rsidRPr="00925873" w:rsidRDefault="00AC6FCC" w:rsidP="0094604D">
      <w:pPr>
        <w:pStyle w:val="3izenburua"/>
        <w:ind w:left="1701" w:hanging="1701"/>
        <w:rPr>
          <w:rFonts w:eastAsia="Arial Unicode MS"/>
          <w:i/>
        </w:rPr>
      </w:pPr>
      <w:bookmarkStart w:id="849" w:name="_Toc155179082"/>
      <w:r w:rsidRPr="00925873">
        <w:rPr>
          <w:lang w:val="es-ES_tradnl"/>
        </w:rPr>
        <w:t>ANEXO</w:t>
      </w:r>
      <w:r w:rsidR="00F54473" w:rsidRPr="00925873">
        <w:rPr>
          <w:lang w:val="es-ES_tradnl"/>
        </w:rPr>
        <w:t xml:space="preserve"> V.</w:t>
      </w:r>
      <w:r w:rsidRPr="00925873">
        <w:rPr>
          <w:lang w:val="es-ES_tradnl"/>
        </w:rPr>
        <w:t>1.-</w:t>
      </w:r>
      <w:r w:rsidRPr="00925873">
        <w:rPr>
          <w:lang w:val="es-ES_tradnl"/>
        </w:rPr>
        <w:tab/>
      </w:r>
      <w:bookmarkEnd w:id="841"/>
      <w:r w:rsidRPr="00925873">
        <w:rPr>
          <w:lang w:val="es-ES_tradnl"/>
        </w:rPr>
        <w:t xml:space="preserve">DISPONIBILIDAD DE LA SOLVENCIA Y MEDIOS DE OTRAS ENTIDADES DURANTE TODA LA </w:t>
      </w:r>
      <w:r w:rsidR="00BB1ADD" w:rsidRPr="00925873">
        <w:rPr>
          <w:lang w:val="es-ES_tradnl"/>
        </w:rPr>
        <w:t>ejecución</w:t>
      </w:r>
      <w:r w:rsidRPr="00925873">
        <w:rPr>
          <w:lang w:val="es-ES_tradnl"/>
        </w:rPr>
        <w:t xml:space="preserve"> DEL CONTRATO</w:t>
      </w:r>
      <w:bookmarkEnd w:id="842"/>
      <w:bookmarkEnd w:id="844"/>
      <w:bookmarkEnd w:id="845"/>
      <w:bookmarkEnd w:id="846"/>
      <w:bookmarkEnd w:id="847"/>
      <w:bookmarkEnd w:id="848"/>
      <w:bookmarkEnd w:id="849"/>
    </w:p>
    <w:p w14:paraId="5062A0E0" w14:textId="77777777" w:rsidR="00AC6FCC" w:rsidRPr="00925873" w:rsidRDefault="00AC6FCC" w:rsidP="00AC6FCC">
      <w:pPr>
        <w:tabs>
          <w:tab w:val="left" w:pos="9436"/>
        </w:tabs>
        <w:ind w:left="600" w:right="-427"/>
        <w:jc w:val="center"/>
        <w:rPr>
          <w:rFonts w:ascii="Verdana" w:eastAsia="Arial Unicode MS" w:hAnsi="Verdana" w:cs="Tahoma"/>
          <w:b/>
          <w:sz w:val="19"/>
          <w:szCs w:val="19"/>
        </w:rPr>
      </w:pPr>
    </w:p>
    <w:p w14:paraId="72C28E35" w14:textId="77777777" w:rsidR="00AC6FCC" w:rsidRPr="00925873" w:rsidRDefault="00AC6FCC" w:rsidP="00AC6FCC">
      <w:pPr>
        <w:widowControl w:val="0"/>
        <w:tabs>
          <w:tab w:val="center" w:pos="4252"/>
          <w:tab w:val="right" w:pos="8504"/>
        </w:tabs>
        <w:ind w:right="-427"/>
        <w:jc w:val="both"/>
        <w:rPr>
          <w:rFonts w:ascii="Verdana" w:hAnsi="Verdana" w:cs="Tahoma"/>
          <w:sz w:val="19"/>
          <w:szCs w:val="19"/>
        </w:rPr>
      </w:pPr>
      <w:r w:rsidRPr="00925873">
        <w:rPr>
          <w:rFonts w:ascii="Verdana" w:hAnsi="Verdana" w:cs="Tahoma"/>
          <w:sz w:val="19"/>
          <w:szCs w:val="19"/>
        </w:rPr>
        <w:t xml:space="preserve">DE UNA PARTE, </w:t>
      </w:r>
      <w:r w:rsidRPr="00925873">
        <w:rPr>
          <w:rFonts w:ascii="Verdana" w:hAnsi="Verdana" w:cs="Tahoma"/>
          <w:sz w:val="19"/>
          <w:szCs w:val="19"/>
          <w:vertAlign w:val="superscript"/>
        </w:rPr>
        <w:footnoteReference w:id="22"/>
      </w:r>
      <w:r w:rsidRPr="00925873">
        <w:rPr>
          <w:rFonts w:ascii="Verdana" w:hAnsi="Verdana" w:cs="Tahoma"/>
          <w:sz w:val="19"/>
          <w:szCs w:val="19"/>
        </w:rPr>
        <w:t>D./Dña.…………………………………………………, en nombre propio o en representación de (</w:t>
      </w:r>
      <w:r w:rsidRPr="00925873">
        <w:rPr>
          <w:rFonts w:ascii="Verdana" w:hAnsi="Verdana" w:cs="Tahoma"/>
          <w:color w:val="0000FF"/>
          <w:sz w:val="19"/>
          <w:szCs w:val="19"/>
        </w:rPr>
        <w:t>licitadora</w:t>
      </w:r>
      <w:r w:rsidRPr="00925873">
        <w:rPr>
          <w:rFonts w:ascii="Verdana" w:hAnsi="Verdana" w:cs="Tahoma"/>
          <w:sz w:val="19"/>
          <w:szCs w:val="19"/>
        </w:rPr>
        <w:t>)……………………………………………, con NIF………………………(</w:t>
      </w:r>
      <w:r w:rsidRPr="00925873">
        <w:rPr>
          <w:rFonts w:ascii="Verdana" w:hAnsi="Verdana" w:cs="Tahoma"/>
          <w:color w:val="0000FF"/>
          <w:sz w:val="19"/>
          <w:szCs w:val="19"/>
        </w:rPr>
        <w:t>de la licitadora</w:t>
      </w:r>
      <w:r w:rsidRPr="00925873">
        <w:rPr>
          <w:rFonts w:ascii="Verdana" w:hAnsi="Verdana" w:cs="Tahoma"/>
          <w:sz w:val="19"/>
          <w:szCs w:val="19"/>
        </w:rPr>
        <w:t>) y domicilio social …..……………………………………….</w:t>
      </w:r>
    </w:p>
    <w:p w14:paraId="3D6501D6" w14:textId="77777777" w:rsidR="00AC6FCC" w:rsidRPr="00925873" w:rsidRDefault="00AC6FCC" w:rsidP="00AC6FCC">
      <w:pPr>
        <w:widowControl w:val="0"/>
        <w:tabs>
          <w:tab w:val="center" w:pos="4252"/>
          <w:tab w:val="right" w:pos="8504"/>
        </w:tabs>
        <w:ind w:right="-427"/>
        <w:jc w:val="both"/>
        <w:rPr>
          <w:rFonts w:ascii="Verdana" w:hAnsi="Verdana" w:cs="Tahoma"/>
          <w:sz w:val="19"/>
          <w:szCs w:val="19"/>
        </w:rPr>
      </w:pPr>
    </w:p>
    <w:p w14:paraId="67043386" w14:textId="77777777" w:rsidR="00AC6FCC" w:rsidRPr="00925873" w:rsidRDefault="00AC6FCC" w:rsidP="00AC6FCC">
      <w:pPr>
        <w:widowControl w:val="0"/>
        <w:tabs>
          <w:tab w:val="center" w:pos="4252"/>
          <w:tab w:val="right" w:pos="8504"/>
        </w:tabs>
        <w:ind w:right="-427"/>
        <w:jc w:val="both"/>
        <w:rPr>
          <w:rFonts w:ascii="Verdana" w:hAnsi="Verdana" w:cs="Tahoma"/>
          <w:sz w:val="19"/>
          <w:szCs w:val="19"/>
        </w:rPr>
      </w:pPr>
      <w:r w:rsidRPr="00925873">
        <w:rPr>
          <w:rFonts w:ascii="Verdana" w:hAnsi="Verdana" w:cs="Tahoma"/>
          <w:sz w:val="19"/>
          <w:szCs w:val="19"/>
        </w:rPr>
        <w:t>Y DE OTRA, D./Dña.…………………………………………………, en nombre propio o en representación de (</w:t>
      </w:r>
      <w:r w:rsidRPr="00925873">
        <w:rPr>
          <w:rFonts w:ascii="Verdana" w:hAnsi="Verdana" w:cs="Tahoma"/>
          <w:color w:val="0000FF"/>
          <w:sz w:val="19"/>
          <w:szCs w:val="19"/>
        </w:rPr>
        <w:t>otra entidad</w:t>
      </w:r>
      <w:r w:rsidRPr="00925873">
        <w:rPr>
          <w:rFonts w:ascii="Verdana" w:hAnsi="Verdana" w:cs="Tahoma"/>
          <w:sz w:val="19"/>
          <w:szCs w:val="19"/>
        </w:rPr>
        <w:t>)……………………………………………, con NIF………………………(</w:t>
      </w:r>
      <w:r w:rsidRPr="00925873">
        <w:rPr>
          <w:rFonts w:ascii="Verdana" w:hAnsi="Verdana" w:cs="Tahoma"/>
          <w:color w:val="0000FF"/>
          <w:sz w:val="19"/>
          <w:szCs w:val="19"/>
        </w:rPr>
        <w:t>de la otra entidad</w:t>
      </w:r>
      <w:r w:rsidRPr="00925873">
        <w:rPr>
          <w:rFonts w:ascii="Verdana" w:hAnsi="Verdana" w:cs="Tahoma"/>
          <w:sz w:val="19"/>
          <w:szCs w:val="19"/>
        </w:rPr>
        <w:t>) y domicilio social …..……………………………………….</w:t>
      </w:r>
    </w:p>
    <w:p w14:paraId="27399225" w14:textId="77777777" w:rsidR="00AC6FCC" w:rsidRPr="00925873" w:rsidRDefault="00AC6FCC" w:rsidP="00AC6FCC">
      <w:pPr>
        <w:ind w:right="-427"/>
        <w:jc w:val="center"/>
        <w:rPr>
          <w:rFonts w:ascii="Verdana" w:hAnsi="Verdana"/>
          <w:b/>
          <w:sz w:val="19"/>
          <w:szCs w:val="19"/>
        </w:rPr>
      </w:pPr>
      <w:bookmarkStart w:id="850" w:name="_Toc505598256"/>
      <w:bookmarkStart w:id="851" w:name="_Toc505598333"/>
      <w:bookmarkStart w:id="852" w:name="_Toc505598426"/>
      <w:bookmarkStart w:id="853" w:name="_Toc507512605"/>
      <w:bookmarkStart w:id="854" w:name="_Toc507512906"/>
      <w:r w:rsidRPr="00925873">
        <w:rPr>
          <w:rFonts w:ascii="Verdana" w:hAnsi="Verdana"/>
          <w:b/>
          <w:sz w:val="19"/>
          <w:szCs w:val="19"/>
        </w:rPr>
        <w:t>DECLARAN:</w:t>
      </w:r>
      <w:bookmarkEnd w:id="850"/>
      <w:bookmarkEnd w:id="851"/>
      <w:bookmarkEnd w:id="852"/>
      <w:bookmarkEnd w:id="853"/>
      <w:bookmarkEnd w:id="854"/>
    </w:p>
    <w:p w14:paraId="66A84F95" w14:textId="7B71072E" w:rsidR="00AC6FCC" w:rsidRPr="00925873" w:rsidRDefault="00AC6FCC" w:rsidP="00D206AB">
      <w:pPr>
        <w:numPr>
          <w:ilvl w:val="0"/>
          <w:numId w:val="82"/>
        </w:numPr>
        <w:tabs>
          <w:tab w:val="left" w:pos="1418"/>
        </w:tabs>
        <w:spacing w:before="120"/>
        <w:ind w:left="1418" w:right="-427" w:hanging="567"/>
        <w:jc w:val="both"/>
        <w:rPr>
          <w:rFonts w:ascii="Verdana" w:hAnsi="Verdana" w:cs="Tahoma"/>
          <w:iCs/>
          <w:sz w:val="19"/>
          <w:szCs w:val="19"/>
        </w:rPr>
      </w:pPr>
      <w:r w:rsidRPr="00925873">
        <w:rPr>
          <w:rFonts w:ascii="Verdana" w:hAnsi="Verdana" w:cs="Tahoma"/>
          <w:iCs/>
          <w:sz w:val="19"/>
          <w:szCs w:val="19"/>
        </w:rPr>
        <w:t>Que de conformidad con lo dispuesto en el artículo 75 LCSP, (</w:t>
      </w:r>
      <w:r w:rsidRPr="00925873">
        <w:rPr>
          <w:rFonts w:ascii="Verdana" w:hAnsi="Verdana" w:cs="Tahoma"/>
          <w:color w:val="0000FF"/>
          <w:sz w:val="19"/>
          <w:szCs w:val="19"/>
        </w:rPr>
        <w:t>licitadora</w:t>
      </w:r>
      <w:r w:rsidRPr="00925873">
        <w:rPr>
          <w:rFonts w:ascii="Verdana" w:hAnsi="Verdana" w:cs="Tahoma"/>
          <w:iCs/>
          <w:sz w:val="19"/>
          <w:szCs w:val="19"/>
        </w:rPr>
        <w:t>) ………………………………….. se ha basado en la solvencia y/o medios de (</w:t>
      </w:r>
      <w:r w:rsidR="003D7D20">
        <w:rPr>
          <w:rFonts w:ascii="Verdana" w:hAnsi="Verdana" w:cs="Tahoma"/>
          <w:iCs/>
          <w:color w:val="0000FF"/>
          <w:sz w:val="19"/>
          <w:szCs w:val="19"/>
        </w:rPr>
        <w:t>ot</w:t>
      </w:r>
      <w:r w:rsidRPr="00925873">
        <w:rPr>
          <w:rFonts w:ascii="Verdana" w:hAnsi="Verdana" w:cs="Tahoma"/>
          <w:iCs/>
          <w:color w:val="0000FF"/>
          <w:sz w:val="19"/>
          <w:szCs w:val="19"/>
        </w:rPr>
        <w:t>ra entidad</w:t>
      </w:r>
      <w:r w:rsidRPr="00925873">
        <w:rPr>
          <w:rFonts w:ascii="Verdana" w:hAnsi="Verdana" w:cs="Tahoma"/>
          <w:iCs/>
          <w:sz w:val="19"/>
          <w:szCs w:val="19"/>
        </w:rPr>
        <w:t>) ………………………………….. para participar en el procedimiento de adjudicación del contrato cuyo objeto es (</w:t>
      </w:r>
      <w:r w:rsidRPr="00925873">
        <w:rPr>
          <w:rFonts w:ascii="Verdana" w:hAnsi="Verdana" w:cs="Tahoma"/>
          <w:iCs/>
          <w:color w:val="0000FF"/>
          <w:sz w:val="19"/>
          <w:szCs w:val="19"/>
        </w:rPr>
        <w:t>indicar el objeto del contrato</w:t>
      </w:r>
      <w:r w:rsidRPr="00925873">
        <w:rPr>
          <w:rFonts w:ascii="Verdana" w:hAnsi="Verdana" w:cs="Tahoma"/>
          <w:iCs/>
          <w:sz w:val="19"/>
          <w:szCs w:val="19"/>
        </w:rPr>
        <w:t>) ………………………………….. referenciado con el número de expediente (</w:t>
      </w:r>
      <w:r w:rsidRPr="00925873">
        <w:rPr>
          <w:rFonts w:ascii="Verdana" w:hAnsi="Verdana" w:cs="Tahoma"/>
          <w:iCs/>
          <w:color w:val="0000FF"/>
          <w:sz w:val="19"/>
          <w:szCs w:val="19"/>
        </w:rPr>
        <w:t>indicar número de expediente</w:t>
      </w:r>
      <w:r w:rsidRPr="00925873">
        <w:rPr>
          <w:rFonts w:ascii="Verdana" w:hAnsi="Verdana" w:cs="Tahoma"/>
          <w:iCs/>
          <w:sz w:val="19"/>
          <w:szCs w:val="19"/>
        </w:rPr>
        <w:t>) …………………………………..</w:t>
      </w:r>
    </w:p>
    <w:p w14:paraId="62020588" w14:textId="0010939E" w:rsidR="00AC6FCC" w:rsidRPr="00925873" w:rsidRDefault="00AC6FCC" w:rsidP="00D206AB">
      <w:pPr>
        <w:numPr>
          <w:ilvl w:val="0"/>
          <w:numId w:val="82"/>
        </w:numPr>
        <w:tabs>
          <w:tab w:val="left" w:pos="1418"/>
        </w:tabs>
        <w:spacing w:before="120"/>
        <w:ind w:left="1418" w:right="-427" w:hanging="567"/>
        <w:jc w:val="both"/>
        <w:rPr>
          <w:rFonts w:ascii="Verdana" w:eastAsia="Arial Unicode MS" w:hAnsi="Verdana" w:cs="Tahoma"/>
          <w:b/>
          <w:sz w:val="19"/>
          <w:szCs w:val="19"/>
        </w:rPr>
      </w:pPr>
      <w:r w:rsidRPr="00925873">
        <w:rPr>
          <w:rFonts w:ascii="Verdana" w:eastAsia="Arial Unicode MS" w:hAnsi="Verdana" w:cs="Tahoma"/>
          <w:sz w:val="19"/>
          <w:szCs w:val="19"/>
        </w:rPr>
        <w:t>Que</w:t>
      </w:r>
      <w:r w:rsidRPr="00925873">
        <w:rPr>
          <w:rFonts w:ascii="Verdana" w:eastAsia="Arial Unicode MS" w:hAnsi="Verdana" w:cs="Tahoma"/>
          <w:b/>
          <w:sz w:val="19"/>
          <w:szCs w:val="19"/>
        </w:rPr>
        <w:t xml:space="preserve"> </w:t>
      </w:r>
      <w:r w:rsidRPr="00925873">
        <w:rPr>
          <w:rFonts w:ascii="Verdana" w:hAnsi="Verdana" w:cs="Tahoma"/>
          <w:iCs/>
          <w:sz w:val="19"/>
          <w:szCs w:val="19"/>
        </w:rPr>
        <w:t>(</w:t>
      </w:r>
      <w:r w:rsidR="003D7D20">
        <w:rPr>
          <w:rFonts w:ascii="Verdana" w:hAnsi="Verdana" w:cs="Tahoma"/>
          <w:iCs/>
          <w:color w:val="0000FF"/>
          <w:sz w:val="19"/>
          <w:szCs w:val="19"/>
        </w:rPr>
        <w:t>ot</w:t>
      </w:r>
      <w:r w:rsidRPr="00925873">
        <w:rPr>
          <w:rFonts w:ascii="Verdana" w:hAnsi="Verdana" w:cs="Tahoma"/>
          <w:iCs/>
          <w:color w:val="0000FF"/>
          <w:sz w:val="19"/>
          <w:szCs w:val="19"/>
        </w:rPr>
        <w:t>ra entidad</w:t>
      </w:r>
      <w:r w:rsidRPr="00925873">
        <w:rPr>
          <w:rFonts w:ascii="Verdana" w:hAnsi="Verdana" w:cs="Tahoma"/>
          <w:iCs/>
          <w:sz w:val="19"/>
          <w:szCs w:val="19"/>
        </w:rPr>
        <w:t>) ………………………………….. no está incursa en prohibición de contratar con el sector público.</w:t>
      </w:r>
    </w:p>
    <w:p w14:paraId="029B1CA9" w14:textId="4443BF19" w:rsidR="00AC6FCC" w:rsidRPr="00925873" w:rsidRDefault="00AC6FCC" w:rsidP="00D206AB">
      <w:pPr>
        <w:numPr>
          <w:ilvl w:val="0"/>
          <w:numId w:val="82"/>
        </w:numPr>
        <w:tabs>
          <w:tab w:val="left" w:pos="851"/>
          <w:tab w:val="left" w:pos="1418"/>
        </w:tabs>
        <w:spacing w:before="120"/>
        <w:ind w:left="1418" w:right="-427" w:hanging="567"/>
        <w:jc w:val="both"/>
        <w:rPr>
          <w:rFonts w:ascii="Verdana" w:eastAsia="Arial Unicode MS" w:hAnsi="Verdana" w:cs="Tahoma"/>
          <w:b/>
          <w:sz w:val="19"/>
          <w:szCs w:val="19"/>
        </w:rPr>
      </w:pPr>
      <w:r w:rsidRPr="00925873">
        <w:rPr>
          <w:rFonts w:ascii="Verdana" w:hAnsi="Verdana" w:cs="Tahoma"/>
          <w:iCs/>
          <w:sz w:val="19"/>
          <w:szCs w:val="19"/>
        </w:rPr>
        <w:t>Que la solvencia y/o medios perteneciente/s a (</w:t>
      </w:r>
      <w:r w:rsidR="003D7D20">
        <w:rPr>
          <w:rFonts w:ascii="Verdana" w:hAnsi="Verdana" w:cs="Tahoma"/>
          <w:iCs/>
          <w:color w:val="0000FF"/>
          <w:sz w:val="19"/>
          <w:szCs w:val="19"/>
        </w:rPr>
        <w:t>ot</w:t>
      </w:r>
      <w:r w:rsidRPr="00925873">
        <w:rPr>
          <w:rFonts w:ascii="Verdana" w:hAnsi="Verdana" w:cs="Tahoma"/>
          <w:iCs/>
          <w:color w:val="0000FF"/>
          <w:sz w:val="19"/>
          <w:szCs w:val="19"/>
        </w:rPr>
        <w:t>ra entidad</w:t>
      </w:r>
      <w:r w:rsidRPr="00925873">
        <w:rPr>
          <w:rFonts w:ascii="Verdana" w:hAnsi="Verdana" w:cs="Tahoma"/>
          <w:iCs/>
          <w:sz w:val="19"/>
          <w:szCs w:val="19"/>
        </w:rPr>
        <w:t>) ………………………………….. y que pone a disposición de (</w:t>
      </w:r>
      <w:r w:rsidRPr="00925873">
        <w:rPr>
          <w:rFonts w:ascii="Verdana" w:hAnsi="Verdana" w:cs="Tahoma"/>
          <w:color w:val="0000FF"/>
          <w:sz w:val="19"/>
          <w:szCs w:val="19"/>
        </w:rPr>
        <w:t>licitadora</w:t>
      </w:r>
      <w:r w:rsidRPr="00925873">
        <w:rPr>
          <w:rFonts w:ascii="Verdana" w:hAnsi="Verdana" w:cs="Tahoma"/>
          <w:iCs/>
          <w:sz w:val="19"/>
          <w:szCs w:val="19"/>
        </w:rPr>
        <w:t>) ………………………………….. es/son la/los siguiente/s:</w:t>
      </w:r>
    </w:p>
    <w:p w14:paraId="13A7223D" w14:textId="77777777" w:rsidR="00AC6FCC" w:rsidRPr="00925873" w:rsidRDefault="00AC6FCC" w:rsidP="00D206AB">
      <w:pPr>
        <w:numPr>
          <w:ilvl w:val="0"/>
          <w:numId w:val="78"/>
        </w:numPr>
        <w:tabs>
          <w:tab w:val="clear" w:pos="1623"/>
          <w:tab w:val="num" w:pos="4137"/>
        </w:tabs>
        <w:ind w:left="1276" w:right="-427" w:firstLine="425"/>
        <w:jc w:val="both"/>
        <w:rPr>
          <w:rFonts w:ascii="Verdana" w:hAnsi="Verdana" w:cs="Tahoma"/>
          <w:iCs/>
          <w:sz w:val="19"/>
          <w:szCs w:val="19"/>
        </w:rPr>
      </w:pPr>
      <w:r w:rsidRPr="00925873">
        <w:rPr>
          <w:rFonts w:ascii="Verdana" w:hAnsi="Verdana" w:cs="Tahoma"/>
          <w:iCs/>
          <w:sz w:val="19"/>
          <w:szCs w:val="19"/>
        </w:rPr>
        <w:t>…</w:t>
      </w:r>
    </w:p>
    <w:p w14:paraId="0DD94366" w14:textId="77777777" w:rsidR="00AC6FCC" w:rsidRPr="00925873" w:rsidRDefault="00AC6FCC" w:rsidP="00D206AB">
      <w:pPr>
        <w:numPr>
          <w:ilvl w:val="0"/>
          <w:numId w:val="78"/>
        </w:numPr>
        <w:tabs>
          <w:tab w:val="clear" w:pos="1623"/>
          <w:tab w:val="num" w:pos="4137"/>
        </w:tabs>
        <w:ind w:left="1276" w:right="-427" w:firstLine="425"/>
        <w:jc w:val="both"/>
        <w:rPr>
          <w:rFonts w:ascii="Verdana" w:hAnsi="Verdana" w:cs="Tahoma"/>
          <w:iCs/>
          <w:sz w:val="19"/>
          <w:szCs w:val="19"/>
        </w:rPr>
      </w:pPr>
      <w:r w:rsidRPr="00925873">
        <w:rPr>
          <w:rFonts w:ascii="Verdana" w:hAnsi="Verdana" w:cs="Tahoma"/>
          <w:iCs/>
          <w:sz w:val="19"/>
          <w:szCs w:val="19"/>
        </w:rPr>
        <w:t>…</w:t>
      </w:r>
    </w:p>
    <w:p w14:paraId="62FB643D" w14:textId="77777777" w:rsidR="00AC6FCC" w:rsidRPr="00925873" w:rsidRDefault="00AC6FCC" w:rsidP="00D206AB">
      <w:pPr>
        <w:numPr>
          <w:ilvl w:val="0"/>
          <w:numId w:val="82"/>
        </w:numPr>
        <w:tabs>
          <w:tab w:val="left" w:pos="851"/>
          <w:tab w:val="left" w:pos="1418"/>
        </w:tabs>
        <w:spacing w:before="120"/>
        <w:ind w:left="1418" w:right="-427" w:hanging="567"/>
        <w:jc w:val="both"/>
        <w:rPr>
          <w:rFonts w:ascii="Verdana" w:eastAsia="Arial Unicode MS" w:hAnsi="Verdana" w:cs="Tahoma"/>
          <w:b/>
          <w:sz w:val="19"/>
          <w:szCs w:val="19"/>
        </w:rPr>
      </w:pPr>
      <w:r w:rsidRPr="00925873">
        <w:rPr>
          <w:rFonts w:ascii="Verdana" w:hAnsi="Verdana" w:cs="Tahoma"/>
          <w:iCs/>
          <w:sz w:val="19"/>
          <w:szCs w:val="19"/>
        </w:rPr>
        <w:t>Que dichas solvencia y/o medios estará/n a disposición de (</w:t>
      </w:r>
      <w:r w:rsidRPr="00925873">
        <w:rPr>
          <w:rFonts w:ascii="Verdana" w:hAnsi="Verdana" w:cs="Tahoma"/>
          <w:iCs/>
          <w:color w:val="0000FF"/>
          <w:sz w:val="19"/>
          <w:szCs w:val="19"/>
        </w:rPr>
        <w:t>licitadora</w:t>
      </w:r>
      <w:r w:rsidRPr="00925873">
        <w:rPr>
          <w:rFonts w:ascii="Verdana" w:hAnsi="Verdana" w:cs="Tahoma"/>
          <w:iCs/>
          <w:sz w:val="19"/>
          <w:szCs w:val="19"/>
        </w:rPr>
        <w:t>) ………………………………….. durante toda la vigencia del contrato.</w:t>
      </w:r>
    </w:p>
    <w:p w14:paraId="61415D3D" w14:textId="4C647288" w:rsidR="00AC6FCC" w:rsidRPr="00925873" w:rsidRDefault="00AC6FCC" w:rsidP="00D206AB">
      <w:pPr>
        <w:numPr>
          <w:ilvl w:val="0"/>
          <w:numId w:val="82"/>
        </w:numPr>
        <w:tabs>
          <w:tab w:val="left" w:pos="851"/>
          <w:tab w:val="left" w:pos="1418"/>
        </w:tabs>
        <w:spacing w:before="120"/>
        <w:ind w:left="1418" w:right="-427" w:hanging="567"/>
        <w:jc w:val="both"/>
        <w:rPr>
          <w:rFonts w:ascii="Verdana" w:eastAsia="Arial Unicode MS" w:hAnsi="Verdana" w:cs="Tahoma"/>
          <w:b/>
          <w:sz w:val="19"/>
          <w:szCs w:val="19"/>
        </w:rPr>
      </w:pPr>
      <w:r w:rsidRPr="00925873">
        <w:rPr>
          <w:rFonts w:ascii="Verdana" w:hAnsi="Verdana" w:cs="Tahoma"/>
          <w:iCs/>
          <w:sz w:val="19"/>
          <w:szCs w:val="19"/>
        </w:rPr>
        <w:t>Que (</w:t>
      </w:r>
      <w:r w:rsidR="003D7D20">
        <w:rPr>
          <w:rFonts w:ascii="Verdana" w:hAnsi="Verdana" w:cs="Tahoma"/>
          <w:iCs/>
          <w:color w:val="0000FF"/>
          <w:sz w:val="19"/>
          <w:szCs w:val="19"/>
        </w:rPr>
        <w:t>ot</w:t>
      </w:r>
      <w:r w:rsidRPr="00925873">
        <w:rPr>
          <w:rFonts w:ascii="Verdana" w:hAnsi="Verdana" w:cs="Tahoma"/>
          <w:iCs/>
          <w:color w:val="0000FF"/>
          <w:sz w:val="19"/>
          <w:szCs w:val="19"/>
        </w:rPr>
        <w:t>ra entidad</w:t>
      </w:r>
      <w:r w:rsidRPr="00925873">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925873">
        <w:rPr>
          <w:rFonts w:ascii="Verdana" w:hAnsi="Verdana" w:cs="Tahoma"/>
          <w:iCs/>
          <w:sz w:val="19"/>
          <w:szCs w:val="19"/>
          <w:vertAlign w:val="superscript"/>
        </w:rPr>
        <w:footnoteReference w:id="23"/>
      </w:r>
      <w:r w:rsidRPr="00925873">
        <w:rPr>
          <w:rFonts w:ascii="Verdana" w:hAnsi="Verdana" w:cs="Tahoma"/>
          <w:iCs/>
          <w:sz w:val="19"/>
          <w:szCs w:val="19"/>
        </w:rPr>
        <w:t>.</w:t>
      </w:r>
    </w:p>
    <w:p w14:paraId="36E9FA79" w14:textId="77777777" w:rsidR="00AC6FCC" w:rsidRPr="00925873" w:rsidRDefault="00AC6FCC" w:rsidP="00D206AB">
      <w:pPr>
        <w:numPr>
          <w:ilvl w:val="0"/>
          <w:numId w:val="82"/>
        </w:numPr>
        <w:tabs>
          <w:tab w:val="left" w:pos="851"/>
          <w:tab w:val="left" w:pos="1418"/>
        </w:tabs>
        <w:spacing w:before="120"/>
        <w:ind w:left="1418" w:right="-427" w:hanging="567"/>
        <w:jc w:val="both"/>
        <w:rPr>
          <w:rFonts w:ascii="Verdana" w:eastAsia="Arial Unicode MS" w:hAnsi="Verdana" w:cs="Tahoma"/>
          <w:b/>
          <w:sz w:val="19"/>
          <w:szCs w:val="19"/>
        </w:rPr>
      </w:pPr>
      <w:r w:rsidRPr="00925873">
        <w:rPr>
          <w:rFonts w:ascii="Verdana" w:hAnsi="Verdana" w:cs="Tahoma"/>
          <w:iCs/>
          <w:sz w:val="19"/>
          <w:szCs w:val="19"/>
        </w:rPr>
        <w:t>Que (</w:t>
      </w:r>
      <w:r w:rsidRPr="00925873">
        <w:rPr>
          <w:rFonts w:ascii="Verdana" w:hAnsi="Verdana" w:cs="Tahoma"/>
          <w:color w:val="0000FF"/>
          <w:sz w:val="19"/>
          <w:szCs w:val="19"/>
        </w:rPr>
        <w:t>licitadora</w:t>
      </w:r>
      <w:r w:rsidRPr="00925873">
        <w:rPr>
          <w:rFonts w:ascii="Verdana" w:hAnsi="Verdana" w:cs="Tahoma"/>
          <w:iCs/>
          <w:sz w:val="19"/>
          <w:szCs w:val="19"/>
        </w:rPr>
        <w:t xml:space="preserve">) ………………………………….. aportará la documentación adicional requerida por </w:t>
      </w:r>
      <w:r w:rsidR="00F653CF" w:rsidRPr="00925873">
        <w:rPr>
          <w:rFonts w:ascii="Verdana" w:hAnsi="Verdana" w:cs="Tahoma"/>
          <w:iCs/>
          <w:sz w:val="19"/>
          <w:szCs w:val="19"/>
        </w:rPr>
        <w:t>la/</w:t>
      </w:r>
      <w:r w:rsidRPr="00925873">
        <w:rPr>
          <w:rFonts w:ascii="Verdana" w:hAnsi="Verdana" w:cs="Tahoma"/>
          <w:iCs/>
          <w:sz w:val="19"/>
          <w:szCs w:val="19"/>
        </w:rPr>
        <w:t xml:space="preserve">el responsable del contrato cuando </w:t>
      </w:r>
      <w:r w:rsidR="001E230E" w:rsidRPr="00925873">
        <w:rPr>
          <w:rFonts w:ascii="Verdana" w:hAnsi="Verdana" w:cs="Tahoma"/>
          <w:iCs/>
          <w:sz w:val="19"/>
          <w:szCs w:val="19"/>
        </w:rPr>
        <w:t xml:space="preserve">esta/e </w:t>
      </w:r>
      <w:r w:rsidRPr="00925873">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493AD404" w14:textId="77777777" w:rsidR="00AC6FCC" w:rsidRPr="00925873" w:rsidRDefault="00AC6FCC" w:rsidP="00AC6FCC">
      <w:pPr>
        <w:tabs>
          <w:tab w:val="left" w:pos="9436"/>
        </w:tabs>
        <w:ind w:left="600" w:right="-427"/>
        <w:jc w:val="center"/>
        <w:rPr>
          <w:rFonts w:ascii="Verdana" w:eastAsia="Arial Unicode MS" w:hAnsi="Verdana" w:cs="Tahoma"/>
          <w:b/>
          <w:sz w:val="19"/>
          <w:szCs w:val="19"/>
        </w:rPr>
      </w:pPr>
    </w:p>
    <w:p w14:paraId="70E4720B" w14:textId="77777777" w:rsidR="00AC6FCC" w:rsidRPr="00925873" w:rsidRDefault="00AC6FCC" w:rsidP="00AC6FCC">
      <w:pPr>
        <w:ind w:left="284" w:right="-427"/>
        <w:rPr>
          <w:rFonts w:ascii="Verdana" w:hAnsi="Verdana" w:cs="Tahoma"/>
          <w:sz w:val="19"/>
          <w:szCs w:val="19"/>
        </w:rPr>
      </w:pPr>
      <w:bookmarkStart w:id="855" w:name="_Toc505598257"/>
      <w:bookmarkStart w:id="856" w:name="_Toc505598334"/>
      <w:bookmarkStart w:id="857" w:name="_Toc505598427"/>
      <w:bookmarkStart w:id="858" w:name="_Toc507512606"/>
      <w:bookmarkStart w:id="859" w:name="_Toc507512907"/>
      <w:r w:rsidRPr="00925873">
        <w:rPr>
          <w:rFonts w:ascii="Verdana" w:hAnsi="Verdana" w:cs="Tahoma"/>
          <w:sz w:val="19"/>
          <w:szCs w:val="19"/>
        </w:rPr>
        <w:t>En............................., a...... de....................de 20....</w:t>
      </w:r>
      <w:bookmarkEnd w:id="855"/>
      <w:bookmarkEnd w:id="856"/>
      <w:bookmarkEnd w:id="857"/>
      <w:bookmarkEnd w:id="858"/>
      <w:bookmarkEnd w:id="859"/>
    </w:p>
    <w:p w14:paraId="06F812F9" w14:textId="77777777" w:rsidR="00AC6FCC" w:rsidRPr="00925873" w:rsidRDefault="00AC6FCC" w:rsidP="00AC6FCC">
      <w:pPr>
        <w:ind w:left="284" w:right="-427"/>
        <w:rPr>
          <w:rFonts w:ascii="Verdana" w:hAnsi="Verdana" w:cs="Tahoma"/>
          <w:sz w:val="19"/>
          <w:szCs w:val="19"/>
        </w:rPr>
      </w:pPr>
    </w:p>
    <w:p w14:paraId="75FCA169" w14:textId="77777777" w:rsidR="00AC6FCC" w:rsidRPr="00925873" w:rsidRDefault="00AC6FCC" w:rsidP="00AC6FCC">
      <w:pPr>
        <w:ind w:left="284" w:right="-427"/>
        <w:rPr>
          <w:rFonts w:ascii="Verdana" w:hAnsi="Verdana" w:cs="Tahoma"/>
          <w:sz w:val="19"/>
          <w:szCs w:val="19"/>
        </w:rPr>
      </w:pPr>
    </w:p>
    <w:p w14:paraId="77C939DE" w14:textId="77777777" w:rsidR="00AC6FCC" w:rsidRPr="00925873" w:rsidRDefault="00AC6FCC" w:rsidP="00AC6FCC">
      <w:pPr>
        <w:ind w:left="284" w:right="-427"/>
        <w:rPr>
          <w:rFonts w:ascii="Verdana" w:hAnsi="Verdana" w:cs="Tahoma"/>
          <w:sz w:val="19"/>
          <w:szCs w:val="19"/>
        </w:rPr>
      </w:pPr>
      <w:r w:rsidRPr="00925873">
        <w:rPr>
          <w:rFonts w:ascii="Verdana" w:hAnsi="Verdana" w:cs="Tahoma"/>
          <w:sz w:val="19"/>
          <w:szCs w:val="19"/>
        </w:rPr>
        <w:t xml:space="preserve">Firmado: </w:t>
      </w:r>
      <w:r w:rsidRPr="00925873">
        <w:rPr>
          <w:rFonts w:ascii="Verdana" w:hAnsi="Verdana" w:cs="Tahoma"/>
          <w:sz w:val="19"/>
          <w:szCs w:val="19"/>
        </w:rPr>
        <w:tab/>
      </w:r>
      <w:r w:rsidRPr="00925873">
        <w:rPr>
          <w:rFonts w:ascii="Verdana" w:hAnsi="Verdana" w:cs="Tahoma"/>
          <w:sz w:val="19"/>
          <w:szCs w:val="19"/>
        </w:rPr>
        <w:tab/>
      </w:r>
      <w:r w:rsidRPr="00925873">
        <w:rPr>
          <w:rFonts w:ascii="Verdana" w:hAnsi="Verdana" w:cs="Tahoma"/>
          <w:sz w:val="19"/>
          <w:szCs w:val="19"/>
        </w:rPr>
        <w:tab/>
      </w:r>
      <w:r w:rsidRPr="00925873">
        <w:rPr>
          <w:rFonts w:ascii="Verdana" w:hAnsi="Verdana" w:cs="Tahoma"/>
          <w:sz w:val="19"/>
          <w:szCs w:val="19"/>
        </w:rPr>
        <w:tab/>
      </w:r>
      <w:r w:rsidRPr="00925873">
        <w:rPr>
          <w:rFonts w:ascii="Verdana" w:hAnsi="Verdana" w:cs="Tahoma"/>
          <w:sz w:val="19"/>
          <w:szCs w:val="19"/>
        </w:rPr>
        <w:tab/>
      </w:r>
      <w:r w:rsidRPr="00925873">
        <w:rPr>
          <w:rFonts w:ascii="Verdana" w:hAnsi="Verdana" w:cs="Tahoma"/>
          <w:sz w:val="19"/>
          <w:szCs w:val="19"/>
        </w:rPr>
        <w:tab/>
      </w:r>
      <w:r w:rsidRPr="00925873">
        <w:rPr>
          <w:rFonts w:ascii="Verdana" w:hAnsi="Verdana" w:cs="Tahoma"/>
          <w:sz w:val="19"/>
          <w:szCs w:val="19"/>
        </w:rPr>
        <w:tab/>
      </w:r>
      <w:r w:rsidRPr="00925873">
        <w:rPr>
          <w:rFonts w:ascii="Verdana" w:hAnsi="Verdana" w:cs="Tahoma"/>
          <w:sz w:val="19"/>
          <w:szCs w:val="19"/>
        </w:rPr>
        <w:tab/>
      </w:r>
      <w:r w:rsidRPr="00925873">
        <w:rPr>
          <w:rFonts w:ascii="Verdana" w:hAnsi="Verdana" w:cs="Tahoma"/>
          <w:sz w:val="19"/>
          <w:szCs w:val="19"/>
        </w:rPr>
        <w:tab/>
        <w:t xml:space="preserve">Firmado: </w:t>
      </w:r>
    </w:p>
    <w:p w14:paraId="7DBDFC3F" w14:textId="77777777" w:rsidR="00AC6FCC" w:rsidRPr="00925873" w:rsidRDefault="00AC6FCC" w:rsidP="00AC6FCC">
      <w:pPr>
        <w:ind w:right="-427"/>
        <w:rPr>
          <w:rFonts w:ascii="Verdana" w:hAnsi="Verdana" w:cs="Tahoma"/>
          <w:sz w:val="19"/>
          <w:szCs w:val="19"/>
        </w:rPr>
      </w:pPr>
    </w:p>
    <w:p w14:paraId="7C82EDCD" w14:textId="603FAD7D" w:rsidR="00AC6FCC" w:rsidRPr="00925873" w:rsidRDefault="00AC6FCC" w:rsidP="00AC6FCC">
      <w:pPr>
        <w:tabs>
          <w:tab w:val="left" w:pos="5610"/>
          <w:tab w:val="left" w:pos="5820"/>
        </w:tabs>
        <w:ind w:left="600" w:right="-427"/>
        <w:rPr>
          <w:rFonts w:ascii="Verdana" w:hAnsi="Verdana" w:cs="Tahoma"/>
          <w:sz w:val="19"/>
          <w:szCs w:val="19"/>
        </w:rPr>
      </w:pPr>
      <w:r w:rsidRPr="00925873">
        <w:rPr>
          <w:rFonts w:ascii="Verdana" w:hAnsi="Verdana" w:cs="Tahoma"/>
          <w:iCs/>
          <w:sz w:val="19"/>
          <w:szCs w:val="19"/>
        </w:rPr>
        <w:t>(</w:t>
      </w:r>
      <w:r w:rsidRPr="00925873">
        <w:rPr>
          <w:rFonts w:ascii="Verdana" w:hAnsi="Verdana" w:cs="Tahoma"/>
          <w:color w:val="0000FF"/>
          <w:sz w:val="19"/>
          <w:szCs w:val="19"/>
        </w:rPr>
        <w:t>licitadora</w:t>
      </w:r>
      <w:r w:rsidRPr="00925873">
        <w:rPr>
          <w:rFonts w:ascii="Verdana" w:hAnsi="Verdana" w:cs="Tahoma"/>
          <w:iCs/>
          <w:sz w:val="19"/>
          <w:szCs w:val="19"/>
        </w:rPr>
        <w:t>)</w:t>
      </w:r>
      <w:r w:rsidRPr="00925873">
        <w:rPr>
          <w:rFonts w:ascii="Verdana" w:hAnsi="Verdana" w:cs="Tahoma"/>
          <w:iCs/>
          <w:sz w:val="19"/>
          <w:szCs w:val="19"/>
        </w:rPr>
        <w:tab/>
        <w:t>(</w:t>
      </w:r>
      <w:r w:rsidR="003D7D20">
        <w:rPr>
          <w:rFonts w:ascii="Verdana" w:hAnsi="Verdana" w:cs="Tahoma"/>
          <w:iCs/>
          <w:color w:val="0000FF"/>
          <w:sz w:val="19"/>
          <w:szCs w:val="19"/>
        </w:rPr>
        <w:t>ot</w:t>
      </w:r>
      <w:r w:rsidRPr="00925873">
        <w:rPr>
          <w:rFonts w:ascii="Verdana" w:hAnsi="Verdana" w:cs="Tahoma"/>
          <w:iCs/>
          <w:color w:val="0000FF"/>
          <w:sz w:val="19"/>
          <w:szCs w:val="19"/>
        </w:rPr>
        <w:t>ra entidad</w:t>
      </w:r>
      <w:r w:rsidRPr="00925873">
        <w:rPr>
          <w:rFonts w:ascii="Verdana" w:hAnsi="Verdana" w:cs="Tahoma"/>
          <w:iCs/>
          <w:sz w:val="19"/>
          <w:szCs w:val="19"/>
        </w:rPr>
        <w:t>)</w:t>
      </w:r>
      <w:r w:rsidRPr="00925873">
        <w:rPr>
          <w:rFonts w:ascii="Verdana" w:hAnsi="Verdana" w:cs="Tahoma"/>
          <w:iCs/>
          <w:sz w:val="19"/>
          <w:szCs w:val="19"/>
        </w:rPr>
        <w:tab/>
      </w:r>
    </w:p>
    <w:p w14:paraId="45E9C77C" w14:textId="77777777" w:rsidR="00AC6FCC" w:rsidRPr="00925873" w:rsidRDefault="00AC6FCC" w:rsidP="00AC6FCC">
      <w:pPr>
        <w:shd w:val="clear" w:color="auto" w:fill="FFFFFF"/>
        <w:ind w:right="-427"/>
        <w:jc w:val="both"/>
        <w:rPr>
          <w:rFonts w:ascii="Verdana" w:hAnsi="Verdana"/>
          <w:sz w:val="14"/>
          <w:szCs w:val="14"/>
        </w:rPr>
      </w:pPr>
      <w:r w:rsidRPr="00925873">
        <w:rPr>
          <w:rFonts w:ascii="Verdana" w:hAnsi="Verdana"/>
          <w:b/>
          <w:sz w:val="14"/>
          <w:szCs w:val="14"/>
        </w:rPr>
        <w:t>Información básica sobre protección de datos personales</w:t>
      </w:r>
    </w:p>
    <w:p w14:paraId="3496BD2F" w14:textId="77777777" w:rsidR="00AC6FCC" w:rsidRPr="00925873" w:rsidRDefault="00AC6FCC" w:rsidP="00AC6FCC">
      <w:pPr>
        <w:shd w:val="clear" w:color="auto" w:fill="FFFFFF"/>
        <w:ind w:right="-427"/>
        <w:jc w:val="both"/>
        <w:rPr>
          <w:rFonts w:ascii="Verdana" w:hAnsi="Verdana"/>
          <w:sz w:val="14"/>
          <w:szCs w:val="14"/>
        </w:rPr>
      </w:pPr>
      <w:r w:rsidRPr="0092587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25873">
        <w:rPr>
          <w:rFonts w:ascii="Verdana" w:hAnsi="Verdana"/>
          <w:b/>
          <w:sz w:val="14"/>
          <w:szCs w:val="14"/>
        </w:rPr>
        <w:t>Gestión de la contratación</w:t>
      </w:r>
      <w:r w:rsidRPr="00925873">
        <w:rPr>
          <w:rFonts w:ascii="Verdana" w:hAnsi="Verdana"/>
          <w:sz w:val="14"/>
          <w:szCs w:val="14"/>
        </w:rPr>
        <w:t>»:</w:t>
      </w:r>
    </w:p>
    <w:p w14:paraId="15E48573" w14:textId="77777777" w:rsidR="00AC6FCC" w:rsidRPr="00925873" w:rsidRDefault="00AC6FCC" w:rsidP="00D206AB">
      <w:pPr>
        <w:numPr>
          <w:ilvl w:val="0"/>
          <w:numId w:val="107"/>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Responsable: </w:t>
      </w:r>
      <w:r w:rsidRPr="00925873">
        <w:rPr>
          <w:rFonts w:ascii="Verdana" w:hAnsi="Verdana"/>
          <w:sz w:val="14"/>
          <w:szCs w:val="14"/>
        </w:rPr>
        <w:t>órgano de contratación correspondiente.</w:t>
      </w:r>
    </w:p>
    <w:p w14:paraId="7AE04A4A" w14:textId="77777777" w:rsidR="00AC6FCC" w:rsidRPr="00925873" w:rsidRDefault="00AC6FCC" w:rsidP="00D206AB">
      <w:pPr>
        <w:numPr>
          <w:ilvl w:val="0"/>
          <w:numId w:val="107"/>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Finalidad:</w:t>
      </w:r>
      <w:r w:rsidRPr="0092587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98EFDF6" w14:textId="77777777" w:rsidR="00AC6FCC" w:rsidRPr="00925873" w:rsidRDefault="00AC6FCC" w:rsidP="00D206AB">
      <w:pPr>
        <w:numPr>
          <w:ilvl w:val="0"/>
          <w:numId w:val="107"/>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Legitimación:</w:t>
      </w:r>
      <w:r w:rsidRPr="0092587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DB16A42" w14:textId="77777777" w:rsidR="00AC6FCC" w:rsidRPr="00925873" w:rsidRDefault="00AC6FCC" w:rsidP="00D206AB">
      <w:pPr>
        <w:numPr>
          <w:ilvl w:val="0"/>
          <w:numId w:val="107"/>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Destinatarias: </w:t>
      </w:r>
      <w:r w:rsidRPr="00925873">
        <w:rPr>
          <w:rFonts w:ascii="Verdana" w:hAnsi="Verdana"/>
          <w:sz w:val="14"/>
          <w:szCs w:val="14"/>
        </w:rPr>
        <w:t>Los datos personales podrán ser facilitados a quien ostente un interés legítimo y a la Hacienda General del País Vasco.</w:t>
      </w:r>
    </w:p>
    <w:p w14:paraId="2A46400B" w14:textId="77777777" w:rsidR="00AC6FCC" w:rsidRPr="00925873" w:rsidRDefault="00AC6FCC" w:rsidP="00D206AB">
      <w:pPr>
        <w:numPr>
          <w:ilvl w:val="0"/>
          <w:numId w:val="107"/>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Derechos: </w:t>
      </w:r>
      <w:r w:rsidRPr="00925873">
        <w:rPr>
          <w:rFonts w:ascii="Verdana" w:hAnsi="Verdana"/>
          <w:sz w:val="14"/>
          <w:szCs w:val="14"/>
        </w:rPr>
        <w:t>Ud. tiene el derecho de acceso, rectificación y supresión de sus datos, así como de limitación u oposición a su tratamiento.</w:t>
      </w:r>
    </w:p>
    <w:p w14:paraId="6413A635" w14:textId="77777777" w:rsidR="00AC6FCC" w:rsidRPr="00925873" w:rsidRDefault="00AC6FCC" w:rsidP="00AC6FCC">
      <w:pPr>
        <w:shd w:val="clear" w:color="auto" w:fill="FFFFFF"/>
        <w:tabs>
          <w:tab w:val="left" w:pos="142"/>
        </w:tabs>
        <w:ind w:left="720" w:right="-427"/>
        <w:contextualSpacing/>
        <w:jc w:val="both"/>
        <w:rPr>
          <w:rFonts w:ascii="Verdana" w:hAnsi="Verdana"/>
          <w:sz w:val="14"/>
          <w:szCs w:val="14"/>
        </w:rPr>
      </w:pPr>
    </w:p>
    <w:p w14:paraId="7A8FB34A" w14:textId="26D02346" w:rsidR="00AC6FCC" w:rsidRPr="00925873" w:rsidRDefault="00AC6FCC" w:rsidP="00C61F3C">
      <w:pPr>
        <w:shd w:val="clear" w:color="auto" w:fill="FFFFFF"/>
        <w:tabs>
          <w:tab w:val="left" w:pos="142"/>
        </w:tabs>
        <w:ind w:right="-427"/>
        <w:contextualSpacing/>
        <w:jc w:val="both"/>
        <w:rPr>
          <w:rFonts w:ascii="Verdana" w:hAnsi="Verdana"/>
          <w:b/>
          <w:sz w:val="16"/>
          <w:szCs w:val="16"/>
        </w:rPr>
      </w:pPr>
      <w:r w:rsidRPr="00925873">
        <w:rPr>
          <w:rFonts w:ascii="Verdana" w:hAnsi="Verdana"/>
          <w:b/>
          <w:sz w:val="16"/>
          <w:szCs w:val="16"/>
        </w:rPr>
        <w:t>INFORMACIÓN COMPLETA EN EL ANEXO VII.1 «INFORMACIÓN ADICIONAL SOBRE PROTECCIÓN DE DATOS PERSONALES»</w:t>
      </w:r>
      <w:bookmarkStart w:id="860" w:name="AnexoV2"/>
      <w:bookmarkStart w:id="861" w:name="_Toc33530876"/>
    </w:p>
    <w:p w14:paraId="4FF0C51C" w14:textId="77777777" w:rsidR="00B90108" w:rsidRPr="00925873" w:rsidRDefault="00B90108" w:rsidP="00C61F3C">
      <w:pPr>
        <w:shd w:val="clear" w:color="auto" w:fill="FFFFFF"/>
        <w:tabs>
          <w:tab w:val="left" w:pos="142"/>
        </w:tabs>
        <w:ind w:right="-427"/>
        <w:contextualSpacing/>
        <w:jc w:val="both"/>
        <w:rPr>
          <w:rFonts w:ascii="Verdana" w:hAnsi="Verdana"/>
          <w:sz w:val="14"/>
          <w:szCs w:val="14"/>
        </w:rPr>
        <w:sectPr w:rsidR="00B90108" w:rsidRPr="00925873" w:rsidSect="00A12B05">
          <w:footnotePr>
            <w:numRestart w:val="eachPage"/>
          </w:footnotePr>
          <w:pgSz w:w="11906" w:h="16838" w:code="9"/>
          <w:pgMar w:top="567" w:right="1276" w:bottom="992" w:left="1134" w:header="284" w:footer="482" w:gutter="0"/>
          <w:cols w:space="708"/>
          <w:docGrid w:linePitch="360"/>
        </w:sectPr>
      </w:pPr>
    </w:p>
    <w:p w14:paraId="75DE056E" w14:textId="1BDA1DE9" w:rsidR="00AC6FCC" w:rsidRPr="00925873" w:rsidRDefault="00F54473" w:rsidP="0094604D">
      <w:pPr>
        <w:pStyle w:val="3izenburua"/>
        <w:ind w:left="1701" w:hanging="1701"/>
        <w:rPr>
          <w:rFonts w:eastAsia="Arial Unicode MS"/>
        </w:rPr>
      </w:pPr>
      <w:bookmarkStart w:id="862" w:name="_Toc38387847"/>
      <w:bookmarkStart w:id="863" w:name="_Toc39127514"/>
      <w:bookmarkStart w:id="864" w:name="_Toc40872938"/>
      <w:bookmarkStart w:id="865" w:name="_Toc41549446"/>
      <w:bookmarkStart w:id="866" w:name="_Toc48120857"/>
      <w:bookmarkStart w:id="867" w:name="_Toc155179083"/>
      <w:r w:rsidRPr="00925873">
        <w:rPr>
          <w:lang w:val="es-ES_tradnl"/>
        </w:rPr>
        <w:t>ANEXO V.</w:t>
      </w:r>
      <w:r w:rsidR="00AC6FCC" w:rsidRPr="00925873">
        <w:rPr>
          <w:lang w:val="es-ES_tradnl"/>
        </w:rPr>
        <w:t>2.</w:t>
      </w:r>
      <w:bookmarkEnd w:id="860"/>
      <w:r w:rsidR="00AC6FCC" w:rsidRPr="00925873">
        <w:rPr>
          <w:lang w:val="es-ES_tradnl"/>
        </w:rPr>
        <w:t>-</w:t>
      </w:r>
      <w:r w:rsidR="00AC6FCC" w:rsidRPr="00925873">
        <w:rPr>
          <w:lang w:val="es-ES_tradnl"/>
        </w:rPr>
        <w:tab/>
      </w:r>
      <w:r w:rsidR="00AC6FCC" w:rsidRPr="00925873">
        <w:rPr>
          <w:rFonts w:eastAsia="Arial Unicode MS"/>
        </w:rPr>
        <w:t>AUSENCIA DE PROHIBICIONES PARA CONTRATAR CON EL SECTOR PÚBLICO</w:t>
      </w:r>
      <w:bookmarkEnd w:id="861"/>
      <w:bookmarkEnd w:id="862"/>
      <w:bookmarkEnd w:id="863"/>
      <w:bookmarkEnd w:id="864"/>
      <w:bookmarkEnd w:id="865"/>
      <w:bookmarkEnd w:id="866"/>
      <w:bookmarkEnd w:id="867"/>
      <w:r w:rsidR="00AC6FCC" w:rsidRPr="00925873">
        <w:rPr>
          <w:rFonts w:eastAsia="Arial Unicode MS"/>
        </w:rPr>
        <w:t xml:space="preserve"> </w:t>
      </w:r>
    </w:p>
    <w:p w14:paraId="61834E5C" w14:textId="77777777" w:rsidR="00AC6FCC" w:rsidRPr="00925873" w:rsidRDefault="00AC6FCC" w:rsidP="00AC6FCC">
      <w:pPr>
        <w:ind w:left="600" w:right="-427"/>
        <w:jc w:val="center"/>
        <w:rPr>
          <w:rFonts w:ascii="Verdana" w:eastAsia="Arial Unicode MS" w:hAnsi="Verdana"/>
          <w:b/>
          <w:sz w:val="19"/>
          <w:szCs w:val="19"/>
        </w:rPr>
      </w:pPr>
    </w:p>
    <w:p w14:paraId="056213F0" w14:textId="77777777" w:rsidR="00AC6FCC" w:rsidRPr="00925873" w:rsidRDefault="00AC6FCC" w:rsidP="00AC6FCC">
      <w:pPr>
        <w:ind w:left="600" w:right="-427"/>
        <w:jc w:val="center"/>
        <w:rPr>
          <w:rFonts w:ascii="Verdana" w:eastAsia="Arial Unicode MS" w:hAnsi="Verdana"/>
          <w:b/>
          <w:sz w:val="19"/>
          <w:szCs w:val="19"/>
        </w:rPr>
      </w:pPr>
    </w:p>
    <w:p w14:paraId="1EA3A2F9" w14:textId="77777777" w:rsidR="00AC6FCC" w:rsidRPr="00925873" w:rsidRDefault="00AC6FCC" w:rsidP="00AC6FCC">
      <w:pPr>
        <w:ind w:left="600" w:right="-427"/>
        <w:jc w:val="center"/>
        <w:rPr>
          <w:rFonts w:ascii="Verdana" w:eastAsia="Arial Unicode MS" w:hAnsi="Verdana"/>
          <w:b/>
          <w:sz w:val="19"/>
          <w:szCs w:val="19"/>
        </w:rPr>
      </w:pPr>
    </w:p>
    <w:p w14:paraId="06AFFA8F" w14:textId="4D6F64CC" w:rsidR="00680B8C" w:rsidRPr="00925873" w:rsidRDefault="00AC6FCC" w:rsidP="00680B8C">
      <w:pPr>
        <w:widowControl w:val="0"/>
        <w:tabs>
          <w:tab w:val="center" w:pos="4252"/>
          <w:tab w:val="right" w:pos="8504"/>
        </w:tabs>
        <w:ind w:right="-1"/>
        <w:jc w:val="both"/>
        <w:rPr>
          <w:rFonts w:ascii="Verdana" w:hAnsi="Verdana" w:cs="Tahoma"/>
          <w:sz w:val="19"/>
          <w:szCs w:val="19"/>
        </w:rPr>
      </w:pPr>
      <w:r w:rsidRPr="00925873">
        <w:rPr>
          <w:rFonts w:ascii="Verdana" w:hAnsi="Verdana" w:cs="Tahoma"/>
          <w:sz w:val="19"/>
          <w:szCs w:val="19"/>
          <w:vertAlign w:val="superscript"/>
        </w:rPr>
        <w:footnoteReference w:id="24"/>
      </w:r>
      <w:r w:rsidR="00680B8C" w:rsidRPr="00925873">
        <w:rPr>
          <w:rFonts w:ascii="Verdana" w:hAnsi="Verdana" w:cs="Tahoma"/>
          <w:sz w:val="19"/>
          <w:szCs w:val="19"/>
        </w:rPr>
        <w:t xml:space="preserve"> D./Dña.…………………………………………………, en nombre propio o en representación de (</w:t>
      </w:r>
      <w:r w:rsidR="00680B8C" w:rsidRPr="00925873">
        <w:rPr>
          <w:rFonts w:ascii="Verdana" w:hAnsi="Verdana" w:cs="Tahoma"/>
          <w:color w:val="0000FF"/>
          <w:sz w:val="19"/>
          <w:szCs w:val="19"/>
        </w:rPr>
        <w:t>operadora económica</w:t>
      </w:r>
      <w:r w:rsidR="00680B8C" w:rsidRPr="00925873">
        <w:rPr>
          <w:rFonts w:ascii="Verdana" w:hAnsi="Verdana" w:cs="Tahoma"/>
          <w:sz w:val="19"/>
          <w:szCs w:val="19"/>
        </w:rPr>
        <w:t>) ……………………………………………, con NIF………………………(</w:t>
      </w:r>
      <w:r w:rsidR="00680B8C" w:rsidRPr="00925873">
        <w:rPr>
          <w:rFonts w:ascii="Verdana" w:hAnsi="Verdana" w:cs="Tahoma"/>
          <w:color w:val="0000FF"/>
          <w:sz w:val="19"/>
          <w:szCs w:val="19"/>
        </w:rPr>
        <w:t>de la operadora económica</w:t>
      </w:r>
      <w:r w:rsidR="00680B8C" w:rsidRPr="00925873">
        <w:rPr>
          <w:rFonts w:ascii="Verdana" w:hAnsi="Verdana" w:cs="Tahoma"/>
          <w:sz w:val="19"/>
          <w:szCs w:val="19"/>
        </w:rPr>
        <w:t xml:space="preserve">); en relación con el expediente nº </w:t>
      </w:r>
      <w:r w:rsidR="00785FF2" w:rsidRPr="00785FF2">
        <w:rPr>
          <w:rFonts w:ascii="Verdana" w:hAnsi="Verdana" w:cs="Tahoma"/>
          <w:b/>
          <w:color w:val="0000FF"/>
          <w:sz w:val="19"/>
          <w:szCs w:val="19"/>
        </w:rPr>
        <w:t>CO/</w:t>
      </w:r>
      <w:r w:rsidR="006B6917">
        <w:rPr>
          <w:rFonts w:ascii="Verdana" w:hAnsi="Verdana" w:cs="Tahoma"/>
          <w:b/>
          <w:color w:val="0000FF"/>
          <w:sz w:val="19"/>
          <w:szCs w:val="19"/>
        </w:rPr>
        <w:t>37</w:t>
      </w:r>
      <w:r w:rsidR="00785FF2" w:rsidRPr="00785FF2">
        <w:rPr>
          <w:rFonts w:ascii="Verdana" w:hAnsi="Verdana" w:cs="Tahoma"/>
          <w:b/>
          <w:color w:val="0000FF"/>
          <w:sz w:val="19"/>
          <w:szCs w:val="19"/>
        </w:rPr>
        <w:t>/24</w:t>
      </w:r>
    </w:p>
    <w:p w14:paraId="3A2642C3" w14:textId="77777777" w:rsidR="00AC6FCC" w:rsidRPr="00925873" w:rsidRDefault="00AC6FCC" w:rsidP="00AC6FCC">
      <w:pPr>
        <w:tabs>
          <w:tab w:val="left" w:pos="9436"/>
        </w:tabs>
        <w:ind w:left="600" w:right="-427"/>
        <w:jc w:val="center"/>
        <w:rPr>
          <w:rFonts w:ascii="Verdana" w:eastAsia="Arial Unicode MS" w:hAnsi="Verdana"/>
          <w:b/>
          <w:sz w:val="19"/>
          <w:szCs w:val="19"/>
        </w:rPr>
      </w:pPr>
    </w:p>
    <w:p w14:paraId="68DBF6B9" w14:textId="77777777" w:rsidR="00AC6FCC" w:rsidRPr="00925873" w:rsidRDefault="00AC6FCC" w:rsidP="00AC6FCC">
      <w:pPr>
        <w:ind w:right="-427"/>
        <w:jc w:val="center"/>
        <w:rPr>
          <w:rFonts w:ascii="Verdana" w:hAnsi="Verdana"/>
          <w:b/>
          <w:sz w:val="19"/>
          <w:szCs w:val="19"/>
        </w:rPr>
      </w:pPr>
      <w:bookmarkStart w:id="868" w:name="_Toc507512607"/>
      <w:bookmarkStart w:id="869" w:name="_Toc507512908"/>
    </w:p>
    <w:p w14:paraId="599506C6" w14:textId="77777777" w:rsidR="00AC6FCC" w:rsidRPr="00925873" w:rsidRDefault="00AC6FCC" w:rsidP="00AC6FCC">
      <w:pPr>
        <w:ind w:right="-427"/>
        <w:jc w:val="center"/>
        <w:rPr>
          <w:rFonts w:ascii="Verdana" w:hAnsi="Verdana"/>
          <w:b/>
          <w:sz w:val="19"/>
          <w:szCs w:val="19"/>
        </w:rPr>
      </w:pPr>
      <w:r w:rsidRPr="00925873">
        <w:rPr>
          <w:rFonts w:ascii="Verdana" w:hAnsi="Verdana"/>
          <w:b/>
          <w:sz w:val="19"/>
          <w:szCs w:val="19"/>
        </w:rPr>
        <w:t>DECLARA:</w:t>
      </w:r>
      <w:bookmarkEnd w:id="868"/>
      <w:bookmarkEnd w:id="869"/>
    </w:p>
    <w:p w14:paraId="4531C587" w14:textId="77777777" w:rsidR="00AC6FCC" w:rsidRPr="00925873" w:rsidRDefault="00AC6FCC" w:rsidP="00AC6FCC">
      <w:pPr>
        <w:ind w:left="600" w:right="-427"/>
        <w:jc w:val="center"/>
        <w:rPr>
          <w:rFonts w:ascii="Verdana" w:eastAsia="Arial Unicode MS" w:hAnsi="Verdana" w:cs="Tahoma"/>
          <w:b/>
          <w:sz w:val="19"/>
          <w:szCs w:val="19"/>
        </w:rPr>
      </w:pPr>
    </w:p>
    <w:p w14:paraId="21739F97" w14:textId="77777777" w:rsidR="00AC6FCC" w:rsidRPr="00925873" w:rsidRDefault="00AC6FCC" w:rsidP="00AC6FCC">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925873">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6BBE2BA2" w14:textId="77777777" w:rsidR="00AC6FCC" w:rsidRPr="00925873" w:rsidRDefault="00AC6FCC" w:rsidP="00AC6FCC">
      <w:pPr>
        <w:ind w:left="600" w:right="-427"/>
        <w:jc w:val="both"/>
        <w:rPr>
          <w:rFonts w:ascii="Verdana" w:hAnsi="Verdana"/>
          <w:sz w:val="19"/>
          <w:szCs w:val="19"/>
        </w:rPr>
      </w:pPr>
    </w:p>
    <w:p w14:paraId="799CE680" w14:textId="77777777" w:rsidR="00AC6FCC" w:rsidRPr="00925873" w:rsidRDefault="00AC6FCC" w:rsidP="00AC6FCC">
      <w:pPr>
        <w:ind w:left="600" w:right="-427"/>
        <w:jc w:val="both"/>
        <w:rPr>
          <w:rFonts w:ascii="Verdana" w:eastAsia="Arial Unicode MS" w:hAnsi="Verdana" w:cs="Tahoma"/>
          <w:b/>
          <w:sz w:val="19"/>
          <w:szCs w:val="19"/>
        </w:rPr>
      </w:pPr>
    </w:p>
    <w:p w14:paraId="1343B80F" w14:textId="77777777" w:rsidR="00AC6FCC" w:rsidRPr="00925873" w:rsidRDefault="00AC6FCC" w:rsidP="00AC6FCC">
      <w:pPr>
        <w:ind w:left="600" w:right="-427"/>
        <w:jc w:val="both"/>
        <w:rPr>
          <w:rFonts w:ascii="Verdana" w:eastAsia="Arial Unicode MS" w:hAnsi="Verdana" w:cs="Tahoma"/>
          <w:b/>
          <w:sz w:val="19"/>
          <w:szCs w:val="19"/>
        </w:rPr>
      </w:pPr>
    </w:p>
    <w:p w14:paraId="27F8DF28" w14:textId="77777777" w:rsidR="00AC6FCC" w:rsidRPr="00925873" w:rsidRDefault="00AC6FCC" w:rsidP="00AC6FCC">
      <w:pPr>
        <w:ind w:left="600" w:right="-427" w:hanging="2340"/>
        <w:jc w:val="both"/>
        <w:rPr>
          <w:rFonts w:ascii="Verdana" w:hAnsi="Verdana" w:cs="Tahoma"/>
          <w:sz w:val="19"/>
          <w:szCs w:val="19"/>
        </w:rPr>
      </w:pPr>
    </w:p>
    <w:p w14:paraId="1195D4DB" w14:textId="77777777" w:rsidR="00AC6FCC" w:rsidRPr="00925873" w:rsidRDefault="00AC6FCC" w:rsidP="00AC6FCC">
      <w:pPr>
        <w:ind w:left="284" w:right="-427"/>
        <w:rPr>
          <w:rFonts w:ascii="Verdana" w:hAnsi="Verdana" w:cs="Tahoma"/>
          <w:sz w:val="19"/>
          <w:szCs w:val="19"/>
        </w:rPr>
      </w:pPr>
      <w:bookmarkStart w:id="870" w:name="_Toc507512608"/>
      <w:bookmarkStart w:id="871" w:name="_Toc507512909"/>
      <w:r w:rsidRPr="00925873">
        <w:rPr>
          <w:rFonts w:ascii="Verdana" w:hAnsi="Verdana" w:cs="Tahoma"/>
          <w:sz w:val="19"/>
          <w:szCs w:val="19"/>
        </w:rPr>
        <w:t>En............................., a..... de....................de 20....</w:t>
      </w:r>
      <w:bookmarkEnd w:id="870"/>
      <w:bookmarkEnd w:id="871"/>
    </w:p>
    <w:p w14:paraId="3C13886F" w14:textId="77777777" w:rsidR="00AC6FCC" w:rsidRPr="00925873" w:rsidRDefault="00AC6FCC" w:rsidP="00AC6FCC">
      <w:pPr>
        <w:ind w:left="284" w:right="-427"/>
        <w:rPr>
          <w:rFonts w:ascii="Verdana" w:hAnsi="Verdana" w:cs="Tahoma"/>
          <w:sz w:val="19"/>
          <w:szCs w:val="19"/>
        </w:rPr>
      </w:pPr>
    </w:p>
    <w:p w14:paraId="5465F0FA" w14:textId="77777777" w:rsidR="00AC6FCC" w:rsidRPr="00925873" w:rsidRDefault="00AC6FCC" w:rsidP="00AC6FCC">
      <w:pPr>
        <w:ind w:left="284" w:right="-427"/>
        <w:rPr>
          <w:rFonts w:ascii="Verdana" w:hAnsi="Verdana" w:cs="Tahoma"/>
          <w:sz w:val="19"/>
          <w:szCs w:val="19"/>
        </w:rPr>
      </w:pPr>
    </w:p>
    <w:p w14:paraId="65DA7AD0" w14:textId="77777777" w:rsidR="00AC6FCC" w:rsidRPr="00925873" w:rsidRDefault="00AC6FCC" w:rsidP="00AC6FCC">
      <w:pPr>
        <w:ind w:left="284" w:right="-427"/>
        <w:rPr>
          <w:rFonts w:ascii="Verdana" w:hAnsi="Verdana" w:cs="Tahoma"/>
          <w:sz w:val="19"/>
          <w:szCs w:val="19"/>
        </w:rPr>
      </w:pPr>
    </w:p>
    <w:p w14:paraId="09A66F28" w14:textId="77777777" w:rsidR="00AC6FCC" w:rsidRPr="00925873" w:rsidRDefault="00AC6FCC" w:rsidP="00AC6FCC">
      <w:pPr>
        <w:ind w:left="284" w:right="-427"/>
        <w:rPr>
          <w:rFonts w:ascii="Verdana" w:hAnsi="Verdana" w:cs="Tahoma"/>
          <w:sz w:val="19"/>
          <w:szCs w:val="19"/>
        </w:rPr>
      </w:pPr>
      <w:r w:rsidRPr="00925873">
        <w:rPr>
          <w:rFonts w:ascii="Verdana" w:hAnsi="Verdana" w:cs="Tahoma"/>
          <w:sz w:val="19"/>
          <w:szCs w:val="19"/>
        </w:rPr>
        <w:t>Firmado:</w:t>
      </w:r>
    </w:p>
    <w:p w14:paraId="51031318" w14:textId="77777777" w:rsidR="00AC6FCC" w:rsidRPr="00925873" w:rsidRDefault="00AC6FCC" w:rsidP="00AC6FCC">
      <w:pPr>
        <w:ind w:left="284" w:right="-427"/>
        <w:rPr>
          <w:rFonts w:ascii="Verdana" w:hAnsi="Verdana" w:cs="Tahoma"/>
          <w:sz w:val="19"/>
          <w:szCs w:val="19"/>
        </w:rPr>
      </w:pPr>
    </w:p>
    <w:p w14:paraId="7E005715" w14:textId="77777777" w:rsidR="00AC6FCC" w:rsidRPr="00925873" w:rsidRDefault="00AC6FCC" w:rsidP="00AC6FCC">
      <w:pPr>
        <w:ind w:left="284" w:right="-427"/>
        <w:rPr>
          <w:rFonts w:ascii="Verdana" w:hAnsi="Verdana" w:cs="Tahoma"/>
          <w:sz w:val="19"/>
          <w:szCs w:val="19"/>
        </w:rPr>
      </w:pPr>
    </w:p>
    <w:p w14:paraId="6E19B8E3" w14:textId="77777777" w:rsidR="00AC6FCC" w:rsidRPr="00925873" w:rsidRDefault="00AC6FCC" w:rsidP="00AC6FCC">
      <w:pPr>
        <w:ind w:left="284" w:right="-427"/>
        <w:rPr>
          <w:rFonts w:ascii="Verdana" w:hAnsi="Verdana" w:cs="Tahoma"/>
          <w:sz w:val="19"/>
          <w:szCs w:val="19"/>
        </w:rPr>
      </w:pPr>
    </w:p>
    <w:p w14:paraId="6BD6CAD5" w14:textId="77777777" w:rsidR="00AC6FCC" w:rsidRPr="00925873" w:rsidRDefault="00AC6FCC" w:rsidP="00AC6FCC">
      <w:pPr>
        <w:ind w:left="284" w:right="-427"/>
        <w:rPr>
          <w:rFonts w:ascii="Verdana" w:hAnsi="Verdana" w:cs="Tahoma"/>
          <w:sz w:val="19"/>
          <w:szCs w:val="19"/>
        </w:rPr>
      </w:pPr>
    </w:p>
    <w:p w14:paraId="2A303CA6" w14:textId="77777777" w:rsidR="00AC6FCC" w:rsidRPr="00925873" w:rsidRDefault="00AC6FCC" w:rsidP="00AC6FCC">
      <w:pPr>
        <w:ind w:left="284" w:right="-427"/>
        <w:rPr>
          <w:rFonts w:ascii="Verdana" w:hAnsi="Verdana" w:cs="Tahoma"/>
          <w:sz w:val="19"/>
          <w:szCs w:val="19"/>
        </w:rPr>
      </w:pPr>
    </w:p>
    <w:p w14:paraId="17937C1B" w14:textId="77777777" w:rsidR="00AC6FCC" w:rsidRPr="00925873" w:rsidRDefault="00AC6FCC" w:rsidP="00AC6FCC">
      <w:pPr>
        <w:ind w:left="284" w:right="-427"/>
        <w:rPr>
          <w:rFonts w:ascii="Verdana" w:hAnsi="Verdana" w:cs="Tahoma"/>
          <w:sz w:val="19"/>
          <w:szCs w:val="19"/>
        </w:rPr>
      </w:pPr>
    </w:p>
    <w:p w14:paraId="100CDC72" w14:textId="77777777" w:rsidR="00AC6FCC" w:rsidRPr="00925873" w:rsidRDefault="00AC6FCC" w:rsidP="00AC6FCC">
      <w:pPr>
        <w:ind w:left="284" w:right="-427"/>
        <w:rPr>
          <w:rFonts w:ascii="Verdana" w:hAnsi="Verdana" w:cs="Tahoma"/>
          <w:sz w:val="19"/>
          <w:szCs w:val="19"/>
        </w:rPr>
      </w:pPr>
    </w:p>
    <w:p w14:paraId="5871C393" w14:textId="77777777" w:rsidR="00AC6FCC" w:rsidRPr="00925873" w:rsidRDefault="00AC6FCC" w:rsidP="00AC6FCC">
      <w:pPr>
        <w:ind w:left="284" w:right="-427"/>
        <w:rPr>
          <w:rFonts w:ascii="Verdana" w:hAnsi="Verdana" w:cs="Tahoma"/>
          <w:sz w:val="19"/>
          <w:szCs w:val="19"/>
        </w:rPr>
      </w:pPr>
    </w:p>
    <w:p w14:paraId="1F68C728" w14:textId="77777777" w:rsidR="00AC6FCC" w:rsidRPr="00925873" w:rsidRDefault="00AC6FCC" w:rsidP="00AC6FCC">
      <w:pPr>
        <w:ind w:left="284" w:right="-427"/>
        <w:rPr>
          <w:rFonts w:ascii="Verdana" w:hAnsi="Verdana" w:cs="Tahoma"/>
          <w:sz w:val="19"/>
          <w:szCs w:val="19"/>
        </w:rPr>
      </w:pPr>
    </w:p>
    <w:p w14:paraId="11ACFA76" w14:textId="77777777" w:rsidR="00AC6FCC" w:rsidRPr="00925873" w:rsidRDefault="00AC6FCC" w:rsidP="00AC6FCC">
      <w:pPr>
        <w:tabs>
          <w:tab w:val="left" w:pos="9436"/>
        </w:tabs>
        <w:ind w:left="600" w:right="-427"/>
        <w:jc w:val="center"/>
        <w:rPr>
          <w:rFonts w:ascii="Tahoma" w:hAnsi="Tahoma" w:cs="Tahoma"/>
          <w:lang w:val="es-ES_tradnl"/>
        </w:rPr>
      </w:pPr>
    </w:p>
    <w:p w14:paraId="34114BCC" w14:textId="77777777" w:rsidR="00AC6FCC" w:rsidRPr="00925873" w:rsidRDefault="00AC6FCC" w:rsidP="00AC6FCC">
      <w:pPr>
        <w:shd w:val="clear" w:color="auto" w:fill="FFFFFF"/>
        <w:ind w:right="-427"/>
        <w:jc w:val="both"/>
        <w:rPr>
          <w:rFonts w:ascii="Verdana" w:hAnsi="Verdana"/>
          <w:b/>
          <w:sz w:val="14"/>
          <w:szCs w:val="14"/>
        </w:rPr>
      </w:pPr>
      <w:r w:rsidRPr="00925873">
        <w:rPr>
          <w:rFonts w:ascii="Verdana" w:hAnsi="Verdana"/>
          <w:b/>
          <w:sz w:val="14"/>
          <w:szCs w:val="14"/>
        </w:rPr>
        <w:t>Información básica sobre protección de datos personales</w:t>
      </w:r>
    </w:p>
    <w:p w14:paraId="16959D2A" w14:textId="77777777" w:rsidR="00AC6FCC" w:rsidRPr="00925873" w:rsidRDefault="00AC6FCC" w:rsidP="00AC6FCC">
      <w:pPr>
        <w:shd w:val="clear" w:color="auto" w:fill="FFFFFF"/>
        <w:ind w:left="142" w:right="-427"/>
        <w:jc w:val="both"/>
        <w:rPr>
          <w:rFonts w:ascii="Verdana" w:hAnsi="Verdana"/>
          <w:sz w:val="14"/>
          <w:szCs w:val="14"/>
        </w:rPr>
      </w:pPr>
    </w:p>
    <w:p w14:paraId="04BB15C0" w14:textId="77777777" w:rsidR="00AC6FCC" w:rsidRPr="00925873" w:rsidRDefault="00AC6FCC" w:rsidP="00AC6FCC">
      <w:pPr>
        <w:shd w:val="clear" w:color="auto" w:fill="FFFFFF"/>
        <w:ind w:right="-427"/>
        <w:jc w:val="both"/>
        <w:rPr>
          <w:rFonts w:ascii="Verdana" w:hAnsi="Verdana"/>
          <w:sz w:val="14"/>
          <w:szCs w:val="14"/>
        </w:rPr>
      </w:pPr>
      <w:r w:rsidRPr="0092587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25873">
        <w:rPr>
          <w:rFonts w:ascii="Verdana" w:hAnsi="Verdana"/>
          <w:b/>
          <w:sz w:val="14"/>
          <w:szCs w:val="14"/>
        </w:rPr>
        <w:t>Gestión de la contratación</w:t>
      </w:r>
      <w:r w:rsidRPr="00925873">
        <w:rPr>
          <w:rFonts w:ascii="Verdana" w:hAnsi="Verdana"/>
          <w:sz w:val="14"/>
          <w:szCs w:val="14"/>
        </w:rPr>
        <w:t>»:</w:t>
      </w:r>
    </w:p>
    <w:p w14:paraId="183E10CA" w14:textId="77777777" w:rsidR="00AC6FCC" w:rsidRPr="00925873" w:rsidRDefault="00AC6FCC" w:rsidP="00AC6FCC">
      <w:pPr>
        <w:shd w:val="clear" w:color="auto" w:fill="FFFFFF"/>
        <w:ind w:left="142" w:right="-427"/>
        <w:jc w:val="both"/>
        <w:rPr>
          <w:rFonts w:ascii="Verdana" w:hAnsi="Verdana"/>
          <w:sz w:val="14"/>
          <w:szCs w:val="14"/>
        </w:rPr>
      </w:pPr>
    </w:p>
    <w:p w14:paraId="2016C50A" w14:textId="77777777" w:rsidR="00AC6FCC" w:rsidRPr="00925873" w:rsidRDefault="00AC6FCC" w:rsidP="00D206AB">
      <w:pPr>
        <w:numPr>
          <w:ilvl w:val="0"/>
          <w:numId w:val="103"/>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Responsable: </w:t>
      </w:r>
      <w:r w:rsidRPr="00925873">
        <w:rPr>
          <w:rFonts w:ascii="Verdana" w:hAnsi="Verdana"/>
          <w:sz w:val="14"/>
          <w:szCs w:val="14"/>
        </w:rPr>
        <w:t>órgano de contratación correspondiente.</w:t>
      </w:r>
    </w:p>
    <w:p w14:paraId="2491D831" w14:textId="77777777" w:rsidR="00AC6FCC" w:rsidRPr="00925873" w:rsidRDefault="00AC6FCC" w:rsidP="00D206AB">
      <w:pPr>
        <w:numPr>
          <w:ilvl w:val="0"/>
          <w:numId w:val="103"/>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Finalidad:</w:t>
      </w:r>
      <w:r w:rsidRPr="0092587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A1F9530" w14:textId="77777777" w:rsidR="00AC6FCC" w:rsidRPr="00925873" w:rsidRDefault="00AC6FCC" w:rsidP="00D206AB">
      <w:pPr>
        <w:numPr>
          <w:ilvl w:val="0"/>
          <w:numId w:val="103"/>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Legitimación:</w:t>
      </w:r>
      <w:r w:rsidRPr="0092587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8AB0D8E" w14:textId="77777777" w:rsidR="00AC6FCC" w:rsidRPr="00925873" w:rsidRDefault="00AC6FCC" w:rsidP="00D206AB">
      <w:pPr>
        <w:numPr>
          <w:ilvl w:val="0"/>
          <w:numId w:val="103"/>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Destinatarias: </w:t>
      </w:r>
      <w:r w:rsidRPr="00925873">
        <w:rPr>
          <w:rFonts w:ascii="Verdana" w:hAnsi="Verdana"/>
          <w:sz w:val="14"/>
          <w:szCs w:val="14"/>
        </w:rPr>
        <w:t>Los datos personales podrán ser facilitados a quien ostente un interés legítimo y a la Hacienda General del País Vasco.</w:t>
      </w:r>
    </w:p>
    <w:p w14:paraId="5533E67D" w14:textId="77777777" w:rsidR="00AC6FCC" w:rsidRPr="00925873" w:rsidRDefault="00AC6FCC" w:rsidP="00D206AB">
      <w:pPr>
        <w:numPr>
          <w:ilvl w:val="0"/>
          <w:numId w:val="103"/>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Derechos: </w:t>
      </w:r>
      <w:r w:rsidRPr="00925873">
        <w:rPr>
          <w:rFonts w:ascii="Verdana" w:hAnsi="Verdana"/>
          <w:sz w:val="14"/>
          <w:szCs w:val="14"/>
        </w:rPr>
        <w:t>Ud. tiene el derecho de acceso, rectificación y supresión de sus datos, así como de limitación u oposición a su tratamiento.</w:t>
      </w:r>
    </w:p>
    <w:p w14:paraId="431E2473" w14:textId="77777777" w:rsidR="00AC6FCC" w:rsidRPr="00925873" w:rsidRDefault="00AC6FCC" w:rsidP="00AC6FCC">
      <w:pPr>
        <w:shd w:val="clear" w:color="auto" w:fill="FFFFFF"/>
        <w:tabs>
          <w:tab w:val="left" w:pos="142"/>
        </w:tabs>
        <w:ind w:left="142" w:right="-427"/>
        <w:contextualSpacing/>
        <w:jc w:val="both"/>
        <w:rPr>
          <w:rFonts w:ascii="Verdana" w:hAnsi="Verdana"/>
          <w:b/>
          <w:sz w:val="16"/>
          <w:szCs w:val="16"/>
        </w:rPr>
      </w:pPr>
    </w:p>
    <w:p w14:paraId="76691DDA" w14:textId="77777777" w:rsidR="00AC6FCC" w:rsidRPr="00925873" w:rsidRDefault="00AC6FCC" w:rsidP="00AC6FCC">
      <w:pPr>
        <w:shd w:val="clear" w:color="auto" w:fill="FFFFFF"/>
        <w:tabs>
          <w:tab w:val="left" w:pos="142"/>
        </w:tabs>
        <w:ind w:right="-427"/>
        <w:jc w:val="both"/>
        <w:rPr>
          <w:rFonts w:ascii="Verdana" w:hAnsi="Verdana"/>
          <w:b/>
          <w:sz w:val="16"/>
          <w:szCs w:val="16"/>
        </w:rPr>
      </w:pPr>
      <w:r w:rsidRPr="00925873">
        <w:rPr>
          <w:rFonts w:ascii="Verdana" w:hAnsi="Verdana"/>
          <w:b/>
          <w:sz w:val="16"/>
          <w:szCs w:val="16"/>
        </w:rPr>
        <w:t>INFORMACIÓN COMPLETA EN EL ANEXO VII.1 «INFORMACIÓN ADICIONAL SOBRE PROTECCIÓN DE DATOS PERSONALES»</w:t>
      </w:r>
    </w:p>
    <w:p w14:paraId="39AB1860" w14:textId="27386E46" w:rsidR="00AC6FCC" w:rsidRPr="00925873" w:rsidRDefault="00AC6FCC" w:rsidP="0094604D">
      <w:pPr>
        <w:pStyle w:val="3izenburua"/>
        <w:ind w:left="1701" w:hanging="1701"/>
        <w:rPr>
          <w:i/>
          <w:color w:val="000000"/>
        </w:rPr>
      </w:pPr>
      <w:r w:rsidRPr="00925873">
        <w:rPr>
          <w:rFonts w:eastAsia="Arial Unicode MS" w:cs="Tahoma"/>
          <w:sz w:val="20"/>
          <w:szCs w:val="20"/>
        </w:rPr>
        <w:br w:type="page"/>
      </w:r>
      <w:bookmarkStart w:id="872" w:name="AnexoV3"/>
      <w:bookmarkStart w:id="873" w:name="_Toc33530877"/>
      <w:bookmarkStart w:id="874" w:name="_Toc38387848"/>
      <w:bookmarkStart w:id="875" w:name="_Toc39127515"/>
      <w:bookmarkStart w:id="876" w:name="_Toc40872939"/>
      <w:bookmarkStart w:id="877" w:name="_Toc41549447"/>
      <w:bookmarkStart w:id="878" w:name="_Toc48120858"/>
      <w:bookmarkStart w:id="879" w:name="_Toc155179084"/>
      <w:r w:rsidR="00F54473" w:rsidRPr="00925873">
        <w:rPr>
          <w:lang w:val="es-ES_tradnl"/>
        </w:rPr>
        <w:t>ANEXO V.</w:t>
      </w:r>
      <w:r w:rsidRPr="00925873">
        <w:rPr>
          <w:lang w:val="es-ES_tradnl"/>
        </w:rPr>
        <w:t>3.-</w:t>
      </w:r>
      <w:r w:rsidRPr="00925873">
        <w:rPr>
          <w:lang w:val="es-ES_tradnl"/>
        </w:rPr>
        <w:tab/>
      </w:r>
      <w:bookmarkEnd w:id="872"/>
      <w:r w:rsidRPr="00925873">
        <w:rPr>
          <w:lang w:val="es-ES_tradnl"/>
        </w:rPr>
        <w:t>MODELO DE AVAL BANCARIO</w:t>
      </w:r>
      <w:bookmarkEnd w:id="873"/>
      <w:bookmarkEnd w:id="874"/>
      <w:bookmarkEnd w:id="875"/>
      <w:bookmarkEnd w:id="876"/>
      <w:bookmarkEnd w:id="877"/>
      <w:bookmarkEnd w:id="878"/>
      <w:bookmarkEnd w:id="879"/>
    </w:p>
    <w:p w14:paraId="73D2EF2B" w14:textId="77777777" w:rsidR="00AC6FCC" w:rsidRPr="00925873" w:rsidRDefault="00AC6FCC" w:rsidP="00AC6FCC">
      <w:pPr>
        <w:autoSpaceDE w:val="0"/>
        <w:autoSpaceDN w:val="0"/>
        <w:adjustRightInd w:val="0"/>
        <w:ind w:left="600" w:right="-427"/>
        <w:jc w:val="center"/>
        <w:rPr>
          <w:color w:val="000000"/>
          <w:sz w:val="19"/>
          <w:szCs w:val="19"/>
        </w:rPr>
      </w:pPr>
    </w:p>
    <w:p w14:paraId="7E2E2BB8" w14:textId="77777777" w:rsidR="00AC6FCC" w:rsidRPr="00925873" w:rsidRDefault="00AC6FCC" w:rsidP="00AC6FCC">
      <w:pPr>
        <w:autoSpaceDE w:val="0"/>
        <w:autoSpaceDN w:val="0"/>
        <w:adjustRightInd w:val="0"/>
        <w:ind w:left="600" w:right="-427"/>
        <w:jc w:val="center"/>
        <w:rPr>
          <w:color w:val="000000"/>
          <w:sz w:val="19"/>
          <w:szCs w:val="19"/>
        </w:rPr>
      </w:pPr>
    </w:p>
    <w:p w14:paraId="4C502FA6" w14:textId="77777777" w:rsidR="00AC6FCC" w:rsidRPr="00925873" w:rsidRDefault="00AC6FCC" w:rsidP="00AC6FCC">
      <w:pPr>
        <w:autoSpaceDE w:val="0"/>
        <w:autoSpaceDN w:val="0"/>
        <w:adjustRightInd w:val="0"/>
        <w:ind w:right="-427"/>
        <w:jc w:val="both"/>
        <w:rPr>
          <w:rFonts w:ascii="Verdana" w:hAnsi="Verdana"/>
          <w:color w:val="000000"/>
          <w:sz w:val="19"/>
          <w:szCs w:val="19"/>
        </w:rPr>
      </w:pPr>
      <w:r w:rsidRPr="00925873">
        <w:rPr>
          <w:rFonts w:ascii="Verdana" w:hAnsi="Verdana"/>
          <w:color w:val="000000"/>
          <w:sz w:val="19"/>
          <w:szCs w:val="19"/>
        </w:rPr>
        <w:t>La entidad (</w:t>
      </w:r>
      <w:r w:rsidRPr="00925873">
        <w:rPr>
          <w:rFonts w:ascii="Verdana" w:hAnsi="Verdana"/>
          <w:color w:val="0000FF"/>
          <w:sz w:val="19"/>
          <w:szCs w:val="19"/>
        </w:rPr>
        <w:t>razón social de la entidad de crédito o sociedad de garantía recíproca</w:t>
      </w:r>
      <w:r w:rsidRPr="00925873">
        <w:rPr>
          <w:rFonts w:ascii="Verdana" w:hAnsi="Verdana"/>
          <w:color w:val="000000"/>
          <w:sz w:val="19"/>
          <w:szCs w:val="19"/>
        </w:rPr>
        <w:t>), NIF, con domicilio (</w:t>
      </w:r>
      <w:r w:rsidRPr="00925873">
        <w:rPr>
          <w:rFonts w:ascii="Verdana" w:hAnsi="Verdana"/>
          <w:color w:val="0000FF"/>
          <w:sz w:val="19"/>
          <w:szCs w:val="19"/>
        </w:rPr>
        <w:t>a efectos de notificaciones y requerimientos</w:t>
      </w:r>
      <w:r w:rsidRPr="00925873">
        <w:rPr>
          <w:rFonts w:ascii="Verdana" w:hAnsi="Verdana"/>
          <w:color w:val="000000"/>
          <w:sz w:val="19"/>
          <w:szCs w:val="19"/>
        </w:rPr>
        <w:t>) en la calle/plaza/avenida, código postal, localidad, y en su nombre (</w:t>
      </w:r>
      <w:r w:rsidRPr="00925873">
        <w:rPr>
          <w:rFonts w:ascii="Verdana" w:hAnsi="Verdana"/>
          <w:color w:val="0000FF"/>
          <w:sz w:val="19"/>
          <w:szCs w:val="19"/>
        </w:rPr>
        <w:t>nombre y apellidos de los apoderados</w:t>
      </w:r>
      <w:r w:rsidRPr="00925873">
        <w:rPr>
          <w:rFonts w:ascii="Verdana" w:hAnsi="Verdana"/>
          <w:color w:val="000000"/>
          <w:sz w:val="19"/>
          <w:szCs w:val="19"/>
        </w:rPr>
        <w:t xml:space="preserve">), con poderes suficientes para obligarle en este acto, según resulta del bastanteo de poderes que se reseña en la parte inferior de este documento. </w:t>
      </w:r>
    </w:p>
    <w:p w14:paraId="3B40CC3F" w14:textId="77777777" w:rsidR="00AC6FCC" w:rsidRPr="00925873" w:rsidRDefault="00AC6FCC" w:rsidP="00AC6FCC">
      <w:pPr>
        <w:autoSpaceDE w:val="0"/>
        <w:autoSpaceDN w:val="0"/>
        <w:adjustRightInd w:val="0"/>
        <w:ind w:right="-427"/>
        <w:jc w:val="center"/>
        <w:rPr>
          <w:rFonts w:ascii="Verdana" w:hAnsi="Verdana"/>
          <w:color w:val="000000"/>
          <w:sz w:val="19"/>
          <w:szCs w:val="19"/>
        </w:rPr>
      </w:pPr>
    </w:p>
    <w:p w14:paraId="3FE857AA" w14:textId="77777777" w:rsidR="00AC6FCC" w:rsidRPr="00925873" w:rsidRDefault="00AC6FCC" w:rsidP="00AC6FCC">
      <w:pPr>
        <w:autoSpaceDE w:val="0"/>
        <w:autoSpaceDN w:val="0"/>
        <w:adjustRightInd w:val="0"/>
        <w:ind w:right="-427"/>
        <w:jc w:val="center"/>
        <w:rPr>
          <w:rFonts w:ascii="Verdana" w:hAnsi="Verdana"/>
          <w:color w:val="000000"/>
          <w:sz w:val="19"/>
          <w:szCs w:val="19"/>
        </w:rPr>
      </w:pPr>
    </w:p>
    <w:p w14:paraId="4F77F93C" w14:textId="77777777" w:rsidR="00AC6FCC" w:rsidRPr="00925873" w:rsidRDefault="00AC6FCC" w:rsidP="00AC6FCC">
      <w:pPr>
        <w:autoSpaceDE w:val="0"/>
        <w:autoSpaceDN w:val="0"/>
        <w:adjustRightInd w:val="0"/>
        <w:ind w:right="-427"/>
        <w:jc w:val="center"/>
        <w:rPr>
          <w:rFonts w:ascii="Verdana" w:hAnsi="Verdana"/>
          <w:b/>
          <w:color w:val="000000"/>
          <w:sz w:val="19"/>
          <w:szCs w:val="19"/>
        </w:rPr>
      </w:pPr>
      <w:r w:rsidRPr="00925873">
        <w:rPr>
          <w:rFonts w:ascii="Verdana" w:hAnsi="Verdana"/>
          <w:b/>
          <w:color w:val="000000"/>
          <w:sz w:val="19"/>
          <w:szCs w:val="19"/>
        </w:rPr>
        <w:t xml:space="preserve">AVALA </w:t>
      </w:r>
    </w:p>
    <w:p w14:paraId="48A162E4" w14:textId="77777777" w:rsidR="00AC6FCC" w:rsidRPr="00925873" w:rsidRDefault="00AC6FCC" w:rsidP="00AC6FCC">
      <w:pPr>
        <w:autoSpaceDE w:val="0"/>
        <w:autoSpaceDN w:val="0"/>
        <w:adjustRightInd w:val="0"/>
        <w:ind w:right="-427"/>
        <w:jc w:val="center"/>
        <w:rPr>
          <w:rFonts w:ascii="Verdana" w:hAnsi="Verdana"/>
          <w:color w:val="000000"/>
          <w:sz w:val="19"/>
          <w:szCs w:val="19"/>
        </w:rPr>
      </w:pPr>
    </w:p>
    <w:p w14:paraId="725B9479" w14:textId="77777777" w:rsidR="00AC6FCC" w:rsidRPr="00925873" w:rsidRDefault="00AC6FCC" w:rsidP="00AC6FCC">
      <w:pPr>
        <w:autoSpaceDE w:val="0"/>
        <w:autoSpaceDN w:val="0"/>
        <w:adjustRightInd w:val="0"/>
        <w:ind w:right="-427"/>
        <w:jc w:val="center"/>
        <w:rPr>
          <w:rFonts w:ascii="Verdana" w:hAnsi="Verdana"/>
          <w:color w:val="000000"/>
          <w:sz w:val="19"/>
          <w:szCs w:val="19"/>
        </w:rPr>
      </w:pPr>
    </w:p>
    <w:p w14:paraId="3E5BE962" w14:textId="309DF553" w:rsidR="00AC6FCC" w:rsidRPr="00925873" w:rsidRDefault="00AC6FCC" w:rsidP="00AC6FCC">
      <w:pPr>
        <w:autoSpaceDE w:val="0"/>
        <w:autoSpaceDN w:val="0"/>
        <w:adjustRightInd w:val="0"/>
        <w:ind w:right="-427"/>
        <w:jc w:val="both"/>
        <w:rPr>
          <w:rFonts w:ascii="Verdana" w:hAnsi="Verdana"/>
          <w:sz w:val="19"/>
          <w:szCs w:val="19"/>
        </w:rPr>
      </w:pPr>
      <w:r w:rsidRPr="00925873">
        <w:rPr>
          <w:rFonts w:ascii="Verdana" w:hAnsi="Verdana"/>
          <w:color w:val="000000"/>
          <w:sz w:val="19"/>
          <w:szCs w:val="19"/>
        </w:rPr>
        <w:t xml:space="preserve">a </w:t>
      </w:r>
      <w:r w:rsidRPr="00925873">
        <w:rPr>
          <w:rFonts w:ascii="Verdana" w:hAnsi="Verdana"/>
          <w:sz w:val="19"/>
          <w:szCs w:val="19"/>
        </w:rPr>
        <w:t>(</w:t>
      </w:r>
      <w:r w:rsidRPr="00925873">
        <w:rPr>
          <w:rFonts w:ascii="Verdana" w:hAnsi="Verdana"/>
          <w:color w:val="0000FF"/>
          <w:sz w:val="19"/>
          <w:szCs w:val="19"/>
        </w:rPr>
        <w:t>nombre y apellidos o razón social del avalado</w:t>
      </w:r>
      <w:r w:rsidRPr="00925873">
        <w:rPr>
          <w:rFonts w:ascii="Verdana" w:hAnsi="Verdana"/>
          <w:sz w:val="19"/>
          <w:szCs w:val="19"/>
        </w:rPr>
        <w:t>),</w:t>
      </w:r>
      <w:r w:rsidRPr="00925873">
        <w:rPr>
          <w:rFonts w:ascii="Verdana" w:hAnsi="Verdana"/>
          <w:color w:val="000000"/>
          <w:sz w:val="19"/>
          <w:szCs w:val="19"/>
        </w:rPr>
        <w:t xml:space="preserve"> </w:t>
      </w:r>
      <w:r w:rsidRPr="00925873">
        <w:rPr>
          <w:rFonts w:ascii="Verdana" w:hAnsi="Verdana"/>
          <w:sz w:val="19"/>
          <w:szCs w:val="19"/>
        </w:rPr>
        <w:t>NIF</w:t>
      </w:r>
      <w:r w:rsidRPr="00925873">
        <w:rPr>
          <w:rFonts w:ascii="Verdana" w:hAnsi="Verdana"/>
          <w:color w:val="000000"/>
          <w:sz w:val="19"/>
          <w:szCs w:val="19"/>
        </w:rPr>
        <w:t xml:space="preserve"> …………………</w:t>
      </w:r>
      <w:r w:rsidRPr="00925873">
        <w:rPr>
          <w:rFonts w:ascii="Verdana" w:hAnsi="Verdana"/>
          <w:sz w:val="19"/>
          <w:szCs w:val="19"/>
        </w:rPr>
        <w:t xml:space="preserve">, </w:t>
      </w:r>
      <w:r w:rsidRPr="00925873">
        <w:rPr>
          <w:rFonts w:ascii="Verdana" w:hAnsi="Verdana"/>
          <w:color w:val="000000"/>
          <w:sz w:val="19"/>
          <w:szCs w:val="19"/>
        </w:rPr>
        <w:t xml:space="preserve">en virtud de </w:t>
      </w:r>
      <w:r w:rsidRPr="00925873">
        <w:rPr>
          <w:rFonts w:ascii="Verdana" w:hAnsi="Verdana"/>
          <w:sz w:val="19"/>
          <w:szCs w:val="19"/>
        </w:rPr>
        <w:t>lo dispuesto por el artículo 107 de la Ley de Contratos del Sector Público para responder de las obligaciones recogidas en el artículo 110 de la Ley de Contratos del Sector Público</w:t>
      </w:r>
      <w:r w:rsidRPr="00925873">
        <w:rPr>
          <w:rFonts w:ascii="Verdana" w:hAnsi="Verdana"/>
          <w:color w:val="000000"/>
          <w:sz w:val="19"/>
          <w:szCs w:val="19"/>
        </w:rPr>
        <w:t xml:space="preserve"> en relación con el </w:t>
      </w:r>
      <w:r w:rsidRPr="00925873">
        <w:rPr>
          <w:rFonts w:ascii="Verdana" w:hAnsi="Verdana"/>
          <w:sz w:val="19"/>
          <w:szCs w:val="19"/>
        </w:rPr>
        <w:t xml:space="preserve">contrato </w:t>
      </w:r>
      <w:r w:rsidRPr="00925873">
        <w:rPr>
          <w:rFonts w:ascii="Verdana" w:hAnsi="Verdana" w:cs="Tahoma"/>
          <w:sz w:val="19"/>
          <w:szCs w:val="19"/>
        </w:rPr>
        <w:t>(</w:t>
      </w:r>
      <w:r w:rsidRPr="00925873">
        <w:rPr>
          <w:rFonts w:ascii="Verdana" w:hAnsi="Verdana" w:cs="Tahoma"/>
          <w:color w:val="0000FF"/>
          <w:sz w:val="19"/>
          <w:szCs w:val="19"/>
        </w:rPr>
        <w:t>indicar objeto del contrato y número de expediente</w:t>
      </w:r>
      <w:r w:rsidRPr="00925873">
        <w:rPr>
          <w:rFonts w:ascii="Verdana" w:hAnsi="Verdana" w:cs="Tahoma"/>
          <w:sz w:val="19"/>
          <w:szCs w:val="19"/>
        </w:rPr>
        <w:t>)</w:t>
      </w:r>
      <w:r w:rsidRPr="00925873">
        <w:rPr>
          <w:rFonts w:ascii="Verdana" w:hAnsi="Verdana"/>
          <w:sz w:val="19"/>
          <w:szCs w:val="19"/>
        </w:rPr>
        <w:t xml:space="preserve">, ante </w:t>
      </w:r>
      <w:r w:rsidRPr="00925873">
        <w:rPr>
          <w:rFonts w:ascii="Verdana" w:hAnsi="Verdana" w:cs="Tahoma"/>
          <w:sz w:val="19"/>
          <w:szCs w:val="19"/>
        </w:rPr>
        <w:t>(</w:t>
      </w:r>
      <w:r w:rsidRPr="00925873">
        <w:rPr>
          <w:rFonts w:ascii="Verdana" w:hAnsi="Verdana" w:cs="Tahoma"/>
          <w:color w:val="0000FF"/>
          <w:sz w:val="19"/>
          <w:szCs w:val="19"/>
        </w:rPr>
        <w:t>indicar poder adjudicador de la cláusula 19.1 de cláusulas específicas del contrato</w:t>
      </w:r>
      <w:r w:rsidRPr="00925873">
        <w:rPr>
          <w:rFonts w:ascii="Verdana" w:hAnsi="Verdana" w:cs="Tahoma"/>
          <w:sz w:val="19"/>
          <w:szCs w:val="19"/>
        </w:rPr>
        <w:t xml:space="preserve">) </w:t>
      </w:r>
      <w:r w:rsidRPr="00925873">
        <w:rPr>
          <w:rFonts w:ascii="Verdana" w:hAnsi="Verdana"/>
          <w:sz w:val="19"/>
          <w:szCs w:val="19"/>
        </w:rPr>
        <w:t xml:space="preserve">con </w:t>
      </w:r>
      <w:r w:rsidRPr="00925873">
        <w:rPr>
          <w:rFonts w:ascii="Verdana" w:hAnsi="Verdana"/>
          <w:b/>
          <w:sz w:val="19"/>
          <w:szCs w:val="19"/>
        </w:rPr>
        <w:t xml:space="preserve">NIF </w:t>
      </w:r>
      <w:r w:rsidRPr="00925873">
        <w:rPr>
          <w:rFonts w:ascii="Verdana" w:hAnsi="Verdana" w:cs="Tahoma"/>
          <w:sz w:val="19"/>
          <w:szCs w:val="19"/>
        </w:rPr>
        <w:t>(</w:t>
      </w:r>
      <w:r w:rsidRPr="00925873">
        <w:rPr>
          <w:rFonts w:ascii="Verdana" w:hAnsi="Verdana" w:cs="Tahoma"/>
          <w:color w:val="0000FF"/>
          <w:sz w:val="19"/>
          <w:szCs w:val="19"/>
        </w:rPr>
        <w:t>indicar NIF recogido en la cláusula 8.</w:t>
      </w:r>
      <w:r w:rsidR="002C7645" w:rsidRPr="00925873">
        <w:rPr>
          <w:rFonts w:ascii="Verdana" w:hAnsi="Verdana" w:cs="Tahoma"/>
          <w:color w:val="0000FF"/>
          <w:sz w:val="19"/>
          <w:szCs w:val="19"/>
        </w:rPr>
        <w:t>6</w:t>
      </w:r>
      <w:r w:rsidRPr="00925873">
        <w:rPr>
          <w:rFonts w:ascii="Verdana" w:hAnsi="Verdana" w:cs="Tahoma"/>
          <w:color w:val="0000FF"/>
          <w:sz w:val="19"/>
          <w:szCs w:val="19"/>
        </w:rPr>
        <w:t xml:space="preserve"> de cláusulas específicas del contrato</w:t>
      </w:r>
      <w:r w:rsidRPr="00925873">
        <w:rPr>
          <w:rFonts w:ascii="Verdana" w:hAnsi="Verdana" w:cs="Tahoma"/>
          <w:sz w:val="19"/>
          <w:szCs w:val="19"/>
        </w:rPr>
        <w:t>)</w:t>
      </w:r>
      <w:r w:rsidRPr="00925873">
        <w:rPr>
          <w:rFonts w:ascii="Verdana" w:hAnsi="Verdana"/>
          <w:sz w:val="19"/>
          <w:szCs w:val="19"/>
        </w:rPr>
        <w:t>, por importe de (</w:t>
      </w:r>
      <w:r w:rsidRPr="00925873">
        <w:rPr>
          <w:rFonts w:ascii="Verdana" w:hAnsi="Verdana"/>
          <w:color w:val="0000FF"/>
          <w:sz w:val="19"/>
          <w:szCs w:val="19"/>
        </w:rPr>
        <w:t>indicar en letra y número</w:t>
      </w:r>
      <w:r w:rsidRPr="00925873">
        <w:rPr>
          <w:rFonts w:ascii="Verdana" w:hAnsi="Verdana"/>
          <w:sz w:val="19"/>
          <w:szCs w:val="19"/>
        </w:rPr>
        <w:t>), en concepto de garantía definitiva.</w:t>
      </w:r>
    </w:p>
    <w:p w14:paraId="67151F27" w14:textId="77777777" w:rsidR="00AC6FCC" w:rsidRPr="00925873" w:rsidRDefault="00AC6FCC" w:rsidP="00AC6FCC">
      <w:pPr>
        <w:autoSpaceDE w:val="0"/>
        <w:autoSpaceDN w:val="0"/>
        <w:adjustRightInd w:val="0"/>
        <w:ind w:right="-427"/>
        <w:jc w:val="both"/>
        <w:rPr>
          <w:rFonts w:ascii="Verdana" w:hAnsi="Verdana"/>
          <w:color w:val="000000"/>
          <w:sz w:val="19"/>
          <w:szCs w:val="19"/>
        </w:rPr>
      </w:pPr>
    </w:p>
    <w:p w14:paraId="3059111B" w14:textId="77777777" w:rsidR="00AC6FCC" w:rsidRPr="00925873" w:rsidRDefault="00AC6FCC" w:rsidP="00AC6FCC">
      <w:pPr>
        <w:autoSpaceDE w:val="0"/>
        <w:autoSpaceDN w:val="0"/>
        <w:adjustRightInd w:val="0"/>
        <w:ind w:right="-427"/>
        <w:jc w:val="both"/>
        <w:rPr>
          <w:rFonts w:ascii="Verdana" w:hAnsi="Verdana"/>
          <w:color w:val="000000"/>
          <w:sz w:val="19"/>
          <w:szCs w:val="19"/>
        </w:rPr>
      </w:pPr>
      <w:r w:rsidRPr="00925873">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925873">
        <w:rPr>
          <w:rFonts w:ascii="Verdana" w:hAnsi="Verdana"/>
          <w:b/>
          <w:color w:val="000000"/>
          <w:sz w:val="19"/>
          <w:szCs w:val="19"/>
        </w:rPr>
        <w:t>Tesorería General del País Vasco</w:t>
      </w:r>
      <w:r w:rsidRPr="00925873">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3F20EE6" w14:textId="77777777" w:rsidR="00AC6FCC" w:rsidRPr="00925873" w:rsidRDefault="00AC6FCC" w:rsidP="00AC6FCC">
      <w:pPr>
        <w:autoSpaceDE w:val="0"/>
        <w:autoSpaceDN w:val="0"/>
        <w:adjustRightInd w:val="0"/>
        <w:ind w:right="-427"/>
        <w:jc w:val="both"/>
        <w:rPr>
          <w:rFonts w:ascii="Verdana" w:hAnsi="Verdana"/>
          <w:color w:val="000000"/>
          <w:sz w:val="19"/>
          <w:szCs w:val="19"/>
        </w:rPr>
      </w:pPr>
    </w:p>
    <w:p w14:paraId="58328271" w14:textId="77777777" w:rsidR="00AC6FCC" w:rsidRPr="00925873" w:rsidRDefault="00AC6FCC" w:rsidP="00AC6FCC">
      <w:pPr>
        <w:autoSpaceDE w:val="0"/>
        <w:autoSpaceDN w:val="0"/>
        <w:adjustRightInd w:val="0"/>
        <w:ind w:right="-427"/>
        <w:jc w:val="both"/>
        <w:rPr>
          <w:rFonts w:ascii="Verdana" w:hAnsi="Verdana"/>
          <w:color w:val="000000"/>
          <w:sz w:val="19"/>
          <w:szCs w:val="19"/>
        </w:rPr>
      </w:pPr>
      <w:r w:rsidRPr="00925873">
        <w:rPr>
          <w:rFonts w:ascii="Verdana" w:hAnsi="Verdana"/>
          <w:color w:val="000000"/>
          <w:sz w:val="19"/>
          <w:szCs w:val="19"/>
        </w:rPr>
        <w:t xml:space="preserve">El presente aval estará en vigor hasta que </w:t>
      </w:r>
      <w:r w:rsidRPr="00925873">
        <w:rPr>
          <w:rFonts w:ascii="Verdana" w:hAnsi="Verdana" w:cs="Tahoma"/>
          <w:sz w:val="19"/>
          <w:szCs w:val="19"/>
        </w:rPr>
        <w:t>(</w:t>
      </w:r>
      <w:r w:rsidRPr="00925873">
        <w:rPr>
          <w:rFonts w:ascii="Verdana" w:hAnsi="Verdana" w:cs="Tahoma"/>
          <w:color w:val="0000FF"/>
          <w:sz w:val="19"/>
          <w:szCs w:val="19"/>
        </w:rPr>
        <w:t>indicar poder adjudicador de la cláusula 19.1 de cláusulas específicas del contrato</w:t>
      </w:r>
      <w:r w:rsidRPr="00925873">
        <w:rPr>
          <w:rFonts w:ascii="Verdana" w:hAnsi="Verdana" w:cs="Tahoma"/>
          <w:sz w:val="19"/>
          <w:szCs w:val="19"/>
        </w:rPr>
        <w:t>)</w:t>
      </w:r>
      <w:r w:rsidRPr="00925873">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24C310AE" w14:textId="77777777" w:rsidR="00AC6FCC" w:rsidRPr="00925873" w:rsidRDefault="00AC6FCC" w:rsidP="00AC6FCC">
      <w:pPr>
        <w:autoSpaceDE w:val="0"/>
        <w:autoSpaceDN w:val="0"/>
        <w:adjustRightInd w:val="0"/>
        <w:ind w:right="-427"/>
        <w:jc w:val="both"/>
        <w:rPr>
          <w:rFonts w:ascii="Verdana" w:hAnsi="Verdana"/>
          <w:color w:val="000000"/>
          <w:sz w:val="19"/>
          <w:szCs w:val="19"/>
        </w:rPr>
      </w:pPr>
    </w:p>
    <w:p w14:paraId="6A639EB4" w14:textId="77777777" w:rsidR="00AC6FCC" w:rsidRPr="00925873" w:rsidRDefault="00AC6FCC" w:rsidP="00AC6FCC">
      <w:pPr>
        <w:autoSpaceDE w:val="0"/>
        <w:autoSpaceDN w:val="0"/>
        <w:adjustRightInd w:val="0"/>
        <w:ind w:right="-427"/>
        <w:jc w:val="both"/>
        <w:rPr>
          <w:rFonts w:ascii="Verdana" w:hAnsi="Verdana"/>
          <w:color w:val="000000"/>
          <w:sz w:val="19"/>
          <w:szCs w:val="19"/>
        </w:rPr>
      </w:pPr>
    </w:p>
    <w:p w14:paraId="0ACC41C6" w14:textId="77777777" w:rsidR="00AC6FCC" w:rsidRPr="00925873" w:rsidRDefault="00AC6FCC" w:rsidP="00AC6FCC">
      <w:pPr>
        <w:autoSpaceDE w:val="0"/>
        <w:autoSpaceDN w:val="0"/>
        <w:adjustRightInd w:val="0"/>
        <w:ind w:right="-427"/>
        <w:jc w:val="both"/>
        <w:rPr>
          <w:rFonts w:ascii="Verdana" w:hAnsi="Verdana"/>
          <w:color w:val="000000"/>
          <w:sz w:val="19"/>
          <w:szCs w:val="19"/>
        </w:rPr>
      </w:pPr>
    </w:p>
    <w:p w14:paraId="59040F5C" w14:textId="77777777" w:rsidR="00AC6FCC" w:rsidRPr="00925873" w:rsidRDefault="00AC6FCC" w:rsidP="00AC6FCC">
      <w:pPr>
        <w:autoSpaceDE w:val="0"/>
        <w:autoSpaceDN w:val="0"/>
        <w:adjustRightInd w:val="0"/>
        <w:ind w:right="-427"/>
        <w:rPr>
          <w:rFonts w:ascii="Verdana" w:hAnsi="Verdana"/>
          <w:color w:val="000000"/>
          <w:sz w:val="19"/>
          <w:szCs w:val="19"/>
        </w:rPr>
      </w:pPr>
      <w:r w:rsidRPr="00925873">
        <w:rPr>
          <w:rFonts w:ascii="Verdana" w:hAnsi="Verdana"/>
          <w:color w:val="000000"/>
          <w:sz w:val="19"/>
          <w:szCs w:val="19"/>
        </w:rPr>
        <w:t xml:space="preserve">(Lugar y fecha) </w:t>
      </w:r>
    </w:p>
    <w:p w14:paraId="0BCE32BD" w14:textId="77777777" w:rsidR="00AC6FCC" w:rsidRPr="00925873" w:rsidRDefault="00AC6FCC" w:rsidP="00AC6FCC">
      <w:pPr>
        <w:autoSpaceDE w:val="0"/>
        <w:autoSpaceDN w:val="0"/>
        <w:adjustRightInd w:val="0"/>
        <w:ind w:right="-427"/>
        <w:rPr>
          <w:rFonts w:ascii="Verdana" w:hAnsi="Verdana"/>
          <w:color w:val="000000"/>
          <w:sz w:val="19"/>
          <w:szCs w:val="19"/>
        </w:rPr>
      </w:pPr>
      <w:r w:rsidRPr="00925873">
        <w:rPr>
          <w:rFonts w:ascii="Verdana" w:hAnsi="Verdana"/>
          <w:color w:val="000000"/>
          <w:sz w:val="19"/>
          <w:szCs w:val="19"/>
        </w:rPr>
        <w:t xml:space="preserve">(Razón social de la entidad) </w:t>
      </w:r>
    </w:p>
    <w:p w14:paraId="007D28DF" w14:textId="77777777" w:rsidR="00AC6FCC" w:rsidRPr="00925873" w:rsidRDefault="00AC6FCC" w:rsidP="00AC6FCC">
      <w:pPr>
        <w:autoSpaceDE w:val="0"/>
        <w:autoSpaceDN w:val="0"/>
        <w:adjustRightInd w:val="0"/>
        <w:ind w:right="-427"/>
        <w:rPr>
          <w:rFonts w:ascii="Verdana" w:hAnsi="Verdana"/>
          <w:color w:val="000000"/>
          <w:sz w:val="19"/>
          <w:szCs w:val="19"/>
        </w:rPr>
      </w:pPr>
      <w:r w:rsidRPr="00925873">
        <w:rPr>
          <w:rFonts w:ascii="Verdana" w:hAnsi="Verdana"/>
          <w:color w:val="000000"/>
          <w:sz w:val="19"/>
          <w:szCs w:val="19"/>
        </w:rPr>
        <w:t xml:space="preserve">(Firma de los apoderados) </w:t>
      </w:r>
    </w:p>
    <w:p w14:paraId="5C95ACEE" w14:textId="77777777" w:rsidR="00AC6FCC" w:rsidRPr="00925873" w:rsidRDefault="00AC6FCC" w:rsidP="00AC6FCC">
      <w:pPr>
        <w:ind w:right="-427"/>
        <w:jc w:val="center"/>
        <w:rPr>
          <w:rFonts w:ascii="Verdana" w:eastAsia="Arial Unicode MS" w:hAnsi="Verdana" w:cs="Tahoma"/>
          <w:b/>
          <w:sz w:val="19"/>
          <w:szCs w:val="19"/>
        </w:rPr>
      </w:pPr>
    </w:p>
    <w:p w14:paraId="75180FF5" w14:textId="77777777" w:rsidR="00AC6FCC" w:rsidRPr="00925873" w:rsidRDefault="00AC6FCC" w:rsidP="00AC6FCC">
      <w:pPr>
        <w:ind w:right="-427"/>
        <w:jc w:val="center"/>
        <w:rPr>
          <w:rFonts w:ascii="Verdana" w:eastAsia="Arial Unicode MS" w:hAnsi="Verdana" w:cs="Tahoma"/>
          <w:b/>
          <w:sz w:val="19"/>
          <w:szCs w:val="19"/>
        </w:rPr>
      </w:pPr>
    </w:p>
    <w:p w14:paraId="37292C15" w14:textId="77777777" w:rsidR="00AC6FCC" w:rsidRPr="00925873" w:rsidRDefault="00AC6FCC" w:rsidP="00AC6FCC">
      <w:pPr>
        <w:ind w:right="-427"/>
        <w:jc w:val="center"/>
        <w:rPr>
          <w:rFonts w:ascii="Verdana" w:eastAsia="Arial Unicode MS" w:hAnsi="Verdana" w:cs="Tahoma"/>
          <w:b/>
          <w:sz w:val="19"/>
          <w:szCs w:val="19"/>
        </w:rPr>
      </w:pPr>
    </w:p>
    <w:p w14:paraId="418CE1B1" w14:textId="77777777" w:rsidR="00AC6FCC" w:rsidRPr="00925873" w:rsidRDefault="00AC6FCC" w:rsidP="00AC6FCC">
      <w:pPr>
        <w:ind w:right="-427"/>
        <w:jc w:val="center"/>
        <w:rPr>
          <w:rFonts w:ascii="Verdana" w:eastAsia="Arial Unicode MS" w:hAnsi="Verdana" w:cs="Tahoma"/>
          <w:b/>
          <w:sz w:val="19"/>
          <w:szCs w:val="19"/>
        </w:rPr>
      </w:pPr>
    </w:p>
    <w:p w14:paraId="54BB28C1" w14:textId="77777777" w:rsidR="00AC6FCC" w:rsidRPr="00925873" w:rsidRDefault="00AC6FCC" w:rsidP="00AC6FCC">
      <w:pPr>
        <w:pBdr>
          <w:bottom w:val="single" w:sz="12" w:space="1" w:color="auto"/>
        </w:pBdr>
        <w:autoSpaceDE w:val="0"/>
        <w:autoSpaceDN w:val="0"/>
        <w:adjustRightInd w:val="0"/>
        <w:ind w:right="-427"/>
        <w:rPr>
          <w:rFonts w:ascii="Verdana" w:hAnsi="Verdana"/>
          <w:sz w:val="19"/>
          <w:szCs w:val="19"/>
        </w:rPr>
      </w:pPr>
    </w:p>
    <w:p w14:paraId="2B174BB5" w14:textId="77777777" w:rsidR="00AC6FCC" w:rsidRPr="00925873"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925873">
        <w:rPr>
          <w:rFonts w:ascii="Verdana" w:hAnsi="Verdana"/>
          <w:color w:val="000000"/>
          <w:sz w:val="19"/>
          <w:szCs w:val="19"/>
          <w:lang w:val="es-ES_tradnl" w:eastAsia="es-ES_tradnl"/>
        </w:rPr>
        <w:t xml:space="preserve">Provincia </w:t>
      </w:r>
      <w:r w:rsidRPr="00925873">
        <w:rPr>
          <w:rFonts w:ascii="Verdana" w:hAnsi="Verdana"/>
          <w:color w:val="000000"/>
          <w:sz w:val="19"/>
          <w:szCs w:val="19"/>
          <w:lang w:val="es-ES_tradnl" w:eastAsia="es-ES_tradnl"/>
        </w:rPr>
        <w:tab/>
        <w:t xml:space="preserve">Fecha </w:t>
      </w:r>
      <w:r w:rsidRPr="00925873">
        <w:rPr>
          <w:rFonts w:ascii="Verdana" w:hAnsi="Verdana"/>
          <w:color w:val="000000"/>
          <w:sz w:val="19"/>
          <w:szCs w:val="19"/>
          <w:lang w:val="es-ES_tradnl" w:eastAsia="es-ES_tradnl"/>
        </w:rPr>
        <w:tab/>
        <w:t xml:space="preserve">Número o código </w:t>
      </w:r>
    </w:p>
    <w:p w14:paraId="37C01F31" w14:textId="77777777" w:rsidR="00AC6FCC" w:rsidRPr="00925873"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0797CBB" w14:textId="77777777" w:rsidR="00AC6FCC" w:rsidRPr="00925873"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2FB2FB49" w14:textId="77777777" w:rsidR="00AC6FCC" w:rsidRPr="00925873" w:rsidRDefault="00AC6FCC" w:rsidP="00AC6FCC">
      <w:pPr>
        <w:autoSpaceDE w:val="0"/>
        <w:autoSpaceDN w:val="0"/>
        <w:adjustRightInd w:val="0"/>
        <w:ind w:right="-427"/>
        <w:jc w:val="both"/>
        <w:rPr>
          <w:rFonts w:ascii="Verdana" w:hAnsi="Verdana"/>
          <w:color w:val="000000"/>
          <w:sz w:val="20"/>
          <w:szCs w:val="20"/>
        </w:rPr>
      </w:pPr>
    </w:p>
    <w:p w14:paraId="7E91A41C" w14:textId="77777777" w:rsidR="00AC6FCC" w:rsidRPr="00925873" w:rsidRDefault="00AC6FCC" w:rsidP="00AC6FCC">
      <w:pPr>
        <w:autoSpaceDE w:val="0"/>
        <w:autoSpaceDN w:val="0"/>
        <w:adjustRightInd w:val="0"/>
        <w:ind w:left="600" w:right="-427"/>
        <w:jc w:val="center"/>
        <w:rPr>
          <w:rFonts w:ascii="Verdana" w:hAnsi="Verdana"/>
          <w:b/>
          <w:caps/>
          <w:color w:val="000000"/>
          <w:sz w:val="20"/>
          <w:szCs w:val="20"/>
        </w:rPr>
        <w:sectPr w:rsidR="00AC6FCC" w:rsidRPr="00925873" w:rsidSect="00A12B05">
          <w:footnotePr>
            <w:numRestart w:val="eachPage"/>
          </w:footnotePr>
          <w:pgSz w:w="11906" w:h="16838" w:code="9"/>
          <w:pgMar w:top="567" w:right="1276" w:bottom="992" w:left="1134" w:header="284" w:footer="482" w:gutter="0"/>
          <w:cols w:space="708"/>
          <w:docGrid w:linePitch="360"/>
        </w:sectPr>
      </w:pPr>
    </w:p>
    <w:p w14:paraId="3451B990" w14:textId="77777777" w:rsidR="00AC6FCC" w:rsidRPr="00925873" w:rsidRDefault="00AC6FCC" w:rsidP="00AC6FCC">
      <w:pPr>
        <w:keepLines/>
        <w:spacing w:line="280" w:lineRule="atLeast"/>
        <w:ind w:right="-427"/>
        <w:jc w:val="center"/>
        <w:rPr>
          <w:rFonts w:ascii="Verdana" w:hAnsi="Verdana"/>
          <w:b/>
          <w:sz w:val="19"/>
          <w:szCs w:val="19"/>
          <w:lang w:val="x-none" w:eastAsia="x-none"/>
        </w:rPr>
      </w:pPr>
      <w:r w:rsidRPr="00925873">
        <w:rPr>
          <w:rFonts w:ascii="Verdana" w:hAnsi="Verdana"/>
          <w:b/>
          <w:sz w:val="19"/>
          <w:szCs w:val="19"/>
          <w:lang w:val="x-none" w:eastAsia="x-none"/>
        </w:rPr>
        <w:t>MODELO DE AVAL BANCARIO</w:t>
      </w:r>
    </w:p>
    <w:p w14:paraId="3E4898A9" w14:textId="77777777" w:rsidR="00AC6FCC" w:rsidRPr="00925873" w:rsidRDefault="00AC6FCC" w:rsidP="00AC6FCC">
      <w:pPr>
        <w:keepLines/>
        <w:spacing w:line="280" w:lineRule="atLeast"/>
        <w:ind w:right="-427"/>
        <w:jc w:val="center"/>
        <w:rPr>
          <w:rFonts w:ascii="Verdana" w:hAnsi="Verdana"/>
          <w:b/>
          <w:sz w:val="19"/>
          <w:szCs w:val="19"/>
          <w:lang w:val="x-none" w:eastAsia="x-none"/>
        </w:rPr>
      </w:pPr>
      <w:r w:rsidRPr="00925873">
        <w:rPr>
          <w:rFonts w:ascii="Verdana" w:hAnsi="Verdana"/>
          <w:b/>
          <w:sz w:val="19"/>
          <w:szCs w:val="19"/>
          <w:lang w:val="x-none" w:eastAsia="x-none"/>
        </w:rPr>
        <w:t>UTE</w:t>
      </w:r>
    </w:p>
    <w:p w14:paraId="021572F3" w14:textId="77777777" w:rsidR="00AC6FCC" w:rsidRPr="00925873" w:rsidRDefault="00AC6FCC" w:rsidP="00AC6FCC">
      <w:pPr>
        <w:autoSpaceDE w:val="0"/>
        <w:autoSpaceDN w:val="0"/>
        <w:adjustRightInd w:val="0"/>
        <w:ind w:left="600" w:right="-427"/>
        <w:jc w:val="center"/>
        <w:rPr>
          <w:color w:val="000000"/>
          <w:sz w:val="19"/>
          <w:szCs w:val="19"/>
        </w:rPr>
      </w:pPr>
    </w:p>
    <w:p w14:paraId="0BE788CE" w14:textId="77777777" w:rsidR="00AC6FCC" w:rsidRPr="00925873" w:rsidRDefault="00AC6FCC" w:rsidP="00AC6FCC">
      <w:pPr>
        <w:autoSpaceDE w:val="0"/>
        <w:autoSpaceDN w:val="0"/>
        <w:adjustRightInd w:val="0"/>
        <w:ind w:left="600" w:right="-427"/>
        <w:jc w:val="center"/>
        <w:rPr>
          <w:color w:val="000000"/>
          <w:sz w:val="19"/>
          <w:szCs w:val="19"/>
        </w:rPr>
      </w:pPr>
    </w:p>
    <w:p w14:paraId="4C7806FA" w14:textId="77777777" w:rsidR="00AC6FCC" w:rsidRPr="00925873" w:rsidRDefault="00AC6FCC" w:rsidP="00AC6FCC">
      <w:pPr>
        <w:autoSpaceDE w:val="0"/>
        <w:autoSpaceDN w:val="0"/>
        <w:adjustRightInd w:val="0"/>
        <w:ind w:left="284" w:right="-427"/>
        <w:jc w:val="center"/>
        <w:rPr>
          <w:color w:val="000000"/>
          <w:sz w:val="19"/>
          <w:szCs w:val="19"/>
        </w:rPr>
      </w:pPr>
    </w:p>
    <w:p w14:paraId="33B081DF" w14:textId="77777777" w:rsidR="00AC6FCC" w:rsidRPr="00925873" w:rsidRDefault="00AC6FCC" w:rsidP="00AC6FCC">
      <w:pPr>
        <w:autoSpaceDE w:val="0"/>
        <w:autoSpaceDN w:val="0"/>
        <w:adjustRightInd w:val="0"/>
        <w:ind w:right="-427"/>
        <w:jc w:val="both"/>
        <w:rPr>
          <w:rFonts w:ascii="Verdana" w:hAnsi="Verdana"/>
          <w:color w:val="000000"/>
          <w:sz w:val="19"/>
          <w:szCs w:val="19"/>
        </w:rPr>
      </w:pPr>
      <w:r w:rsidRPr="00925873">
        <w:rPr>
          <w:rFonts w:ascii="Verdana" w:hAnsi="Verdana"/>
          <w:color w:val="000000"/>
          <w:sz w:val="19"/>
          <w:szCs w:val="19"/>
        </w:rPr>
        <w:t>La entidad (</w:t>
      </w:r>
      <w:r w:rsidRPr="00925873">
        <w:rPr>
          <w:rFonts w:ascii="Verdana" w:hAnsi="Verdana"/>
          <w:color w:val="0000FF"/>
          <w:sz w:val="19"/>
          <w:szCs w:val="19"/>
        </w:rPr>
        <w:t>razón social de la entidad de crédito o sociedad de garantía recíproca</w:t>
      </w:r>
      <w:r w:rsidRPr="00925873">
        <w:rPr>
          <w:rFonts w:ascii="Verdana" w:hAnsi="Verdana"/>
          <w:color w:val="000000"/>
          <w:sz w:val="19"/>
          <w:szCs w:val="19"/>
        </w:rPr>
        <w:t>), NIF, con domicilio (</w:t>
      </w:r>
      <w:r w:rsidRPr="00925873">
        <w:rPr>
          <w:rFonts w:ascii="Verdana" w:hAnsi="Verdana"/>
          <w:color w:val="0000FF"/>
          <w:sz w:val="19"/>
          <w:szCs w:val="19"/>
        </w:rPr>
        <w:t>a efectos de notificaciones y requerimientos</w:t>
      </w:r>
      <w:r w:rsidRPr="00925873">
        <w:rPr>
          <w:rFonts w:ascii="Verdana" w:hAnsi="Verdana"/>
          <w:color w:val="000000"/>
          <w:sz w:val="19"/>
          <w:szCs w:val="19"/>
        </w:rPr>
        <w:t>) en la calle/plaza/avenida, código postal, localidad, y en su nombre (</w:t>
      </w:r>
      <w:r w:rsidRPr="00925873">
        <w:rPr>
          <w:rFonts w:ascii="Verdana" w:hAnsi="Verdana"/>
          <w:color w:val="0000FF"/>
          <w:sz w:val="19"/>
          <w:szCs w:val="19"/>
        </w:rPr>
        <w:t>nombre y apellidos de los apoderados</w:t>
      </w:r>
      <w:r w:rsidRPr="00925873">
        <w:rPr>
          <w:rFonts w:ascii="Verdana" w:hAnsi="Verdana"/>
          <w:color w:val="000000"/>
          <w:sz w:val="19"/>
          <w:szCs w:val="19"/>
        </w:rPr>
        <w:t xml:space="preserve">), con poderes suficientes para obligarle en este acto, según resulta del bastanteo de poderes que se reseña en la parte inferior de este documento. </w:t>
      </w:r>
    </w:p>
    <w:p w14:paraId="1573297F" w14:textId="77777777" w:rsidR="00AC6FCC" w:rsidRPr="00925873" w:rsidRDefault="00AC6FCC" w:rsidP="00AC6FCC">
      <w:pPr>
        <w:autoSpaceDE w:val="0"/>
        <w:autoSpaceDN w:val="0"/>
        <w:adjustRightInd w:val="0"/>
        <w:ind w:right="-427"/>
        <w:jc w:val="center"/>
        <w:rPr>
          <w:rFonts w:ascii="Verdana" w:hAnsi="Verdana"/>
          <w:color w:val="000000"/>
          <w:sz w:val="19"/>
          <w:szCs w:val="19"/>
        </w:rPr>
      </w:pPr>
    </w:p>
    <w:p w14:paraId="7E0BACAC" w14:textId="77777777" w:rsidR="00AC6FCC" w:rsidRPr="00925873" w:rsidRDefault="00AC6FCC" w:rsidP="00AC6FCC">
      <w:pPr>
        <w:autoSpaceDE w:val="0"/>
        <w:autoSpaceDN w:val="0"/>
        <w:adjustRightInd w:val="0"/>
        <w:ind w:right="-427"/>
        <w:jc w:val="center"/>
        <w:rPr>
          <w:rFonts w:ascii="Verdana" w:hAnsi="Verdana"/>
          <w:color w:val="000000"/>
          <w:sz w:val="19"/>
          <w:szCs w:val="19"/>
        </w:rPr>
      </w:pPr>
    </w:p>
    <w:p w14:paraId="20EC43E3" w14:textId="77777777" w:rsidR="00AC6FCC" w:rsidRPr="00925873" w:rsidRDefault="00AC6FCC" w:rsidP="00AC6FCC">
      <w:pPr>
        <w:autoSpaceDE w:val="0"/>
        <w:autoSpaceDN w:val="0"/>
        <w:adjustRightInd w:val="0"/>
        <w:ind w:right="-427"/>
        <w:jc w:val="center"/>
        <w:rPr>
          <w:rFonts w:ascii="Verdana" w:hAnsi="Verdana"/>
          <w:b/>
          <w:color w:val="000000"/>
          <w:sz w:val="19"/>
          <w:szCs w:val="19"/>
        </w:rPr>
      </w:pPr>
      <w:r w:rsidRPr="00925873">
        <w:rPr>
          <w:rFonts w:ascii="Verdana" w:hAnsi="Verdana"/>
          <w:b/>
          <w:color w:val="000000"/>
          <w:sz w:val="19"/>
          <w:szCs w:val="19"/>
        </w:rPr>
        <w:t xml:space="preserve">AVALA </w:t>
      </w:r>
    </w:p>
    <w:p w14:paraId="22F5299E" w14:textId="77777777" w:rsidR="00AC6FCC" w:rsidRPr="00925873" w:rsidRDefault="00AC6FCC" w:rsidP="00AC6FCC">
      <w:pPr>
        <w:autoSpaceDE w:val="0"/>
        <w:autoSpaceDN w:val="0"/>
        <w:adjustRightInd w:val="0"/>
        <w:ind w:right="-427"/>
        <w:jc w:val="center"/>
        <w:rPr>
          <w:rFonts w:ascii="Verdana" w:hAnsi="Verdana"/>
          <w:color w:val="000000"/>
          <w:sz w:val="19"/>
          <w:szCs w:val="19"/>
        </w:rPr>
      </w:pPr>
    </w:p>
    <w:p w14:paraId="324A572F" w14:textId="77777777" w:rsidR="00AC6FCC" w:rsidRPr="00925873" w:rsidRDefault="00AC6FCC" w:rsidP="00AC6FCC">
      <w:pPr>
        <w:autoSpaceDE w:val="0"/>
        <w:autoSpaceDN w:val="0"/>
        <w:adjustRightInd w:val="0"/>
        <w:ind w:right="-427"/>
        <w:jc w:val="center"/>
        <w:rPr>
          <w:rFonts w:ascii="Verdana" w:hAnsi="Verdana"/>
          <w:color w:val="000000"/>
          <w:sz w:val="19"/>
          <w:szCs w:val="19"/>
        </w:rPr>
      </w:pPr>
    </w:p>
    <w:p w14:paraId="68FF762C" w14:textId="07600D40" w:rsidR="00AC6FCC" w:rsidRPr="00925873" w:rsidRDefault="00AC6FCC" w:rsidP="00AC6FCC">
      <w:pPr>
        <w:autoSpaceDE w:val="0"/>
        <w:autoSpaceDN w:val="0"/>
        <w:adjustRightInd w:val="0"/>
        <w:ind w:right="-427"/>
        <w:jc w:val="both"/>
        <w:rPr>
          <w:rFonts w:ascii="Verdana" w:hAnsi="Verdana"/>
          <w:sz w:val="19"/>
          <w:szCs w:val="19"/>
        </w:rPr>
      </w:pPr>
      <w:r w:rsidRPr="00925873">
        <w:rPr>
          <w:rFonts w:ascii="Verdana" w:hAnsi="Verdana"/>
          <w:color w:val="000000"/>
          <w:sz w:val="19"/>
          <w:szCs w:val="19"/>
        </w:rPr>
        <w:t>a (</w:t>
      </w:r>
      <w:r w:rsidRPr="00925873">
        <w:rPr>
          <w:rFonts w:ascii="Verdana" w:hAnsi="Verdana"/>
          <w:color w:val="0000FF"/>
          <w:sz w:val="19"/>
          <w:szCs w:val="19"/>
        </w:rPr>
        <w:t>nombre y apellidos o razón social del avalado nº 1</w:t>
      </w:r>
      <w:r w:rsidRPr="00925873">
        <w:rPr>
          <w:rFonts w:ascii="Verdana" w:hAnsi="Verdana"/>
          <w:color w:val="000000"/>
          <w:sz w:val="19"/>
          <w:szCs w:val="19"/>
        </w:rPr>
        <w:t>)</w:t>
      </w:r>
      <w:r w:rsidRPr="00925873">
        <w:rPr>
          <w:rFonts w:ascii="Verdana" w:hAnsi="Verdana"/>
          <w:sz w:val="19"/>
          <w:szCs w:val="19"/>
        </w:rPr>
        <w:t>,</w:t>
      </w:r>
      <w:r w:rsidRPr="00925873">
        <w:rPr>
          <w:rFonts w:ascii="Verdana" w:hAnsi="Verdana"/>
          <w:color w:val="000000"/>
          <w:sz w:val="19"/>
          <w:szCs w:val="19"/>
        </w:rPr>
        <w:t xml:space="preserve"> </w:t>
      </w:r>
      <w:r w:rsidRPr="00925873">
        <w:rPr>
          <w:rFonts w:ascii="Verdana" w:hAnsi="Verdana"/>
          <w:sz w:val="19"/>
          <w:szCs w:val="19"/>
        </w:rPr>
        <w:t>NIF</w:t>
      </w:r>
      <w:r w:rsidRPr="00925873">
        <w:rPr>
          <w:rFonts w:ascii="Verdana" w:hAnsi="Verdana"/>
          <w:color w:val="000000"/>
          <w:sz w:val="19"/>
          <w:szCs w:val="19"/>
        </w:rPr>
        <w:t xml:space="preserve"> …………………</w:t>
      </w:r>
      <w:r w:rsidRPr="00925873">
        <w:rPr>
          <w:rFonts w:ascii="Verdana" w:hAnsi="Verdana"/>
          <w:sz w:val="19"/>
          <w:szCs w:val="19"/>
        </w:rPr>
        <w:t xml:space="preserve">, y a </w:t>
      </w:r>
      <w:r w:rsidRPr="00925873">
        <w:rPr>
          <w:rFonts w:ascii="Verdana" w:hAnsi="Verdana"/>
          <w:color w:val="000000"/>
          <w:sz w:val="19"/>
          <w:szCs w:val="19"/>
        </w:rPr>
        <w:t>(</w:t>
      </w:r>
      <w:r w:rsidRPr="00925873">
        <w:rPr>
          <w:rFonts w:ascii="Verdana" w:hAnsi="Verdana"/>
          <w:color w:val="0000FF"/>
          <w:sz w:val="19"/>
          <w:szCs w:val="19"/>
        </w:rPr>
        <w:t>nombre y apellidos o razón social del avalado nº 2</w:t>
      </w:r>
      <w:r w:rsidRPr="00925873">
        <w:rPr>
          <w:rFonts w:ascii="Verdana" w:hAnsi="Verdana"/>
          <w:color w:val="000000"/>
          <w:sz w:val="19"/>
          <w:szCs w:val="19"/>
        </w:rPr>
        <w:t>)</w:t>
      </w:r>
      <w:r w:rsidRPr="00925873">
        <w:rPr>
          <w:rFonts w:ascii="Verdana" w:hAnsi="Verdana"/>
          <w:sz w:val="19"/>
          <w:szCs w:val="19"/>
        </w:rPr>
        <w:t>,</w:t>
      </w:r>
      <w:r w:rsidRPr="00925873">
        <w:rPr>
          <w:rFonts w:ascii="Verdana" w:hAnsi="Verdana"/>
          <w:color w:val="000000"/>
          <w:sz w:val="19"/>
          <w:szCs w:val="19"/>
        </w:rPr>
        <w:t xml:space="preserve"> </w:t>
      </w:r>
      <w:r w:rsidRPr="00925873">
        <w:rPr>
          <w:rFonts w:ascii="Verdana" w:hAnsi="Verdana"/>
          <w:sz w:val="19"/>
          <w:szCs w:val="19"/>
        </w:rPr>
        <w:t>NIF</w:t>
      </w:r>
      <w:r w:rsidRPr="00925873">
        <w:rPr>
          <w:rFonts w:ascii="Verdana" w:hAnsi="Verdana"/>
          <w:color w:val="000000"/>
          <w:sz w:val="19"/>
          <w:szCs w:val="19"/>
        </w:rPr>
        <w:t xml:space="preserve"> …………………</w:t>
      </w:r>
      <w:r w:rsidRPr="00925873">
        <w:rPr>
          <w:rFonts w:ascii="Verdana" w:hAnsi="Verdana"/>
          <w:sz w:val="19"/>
          <w:szCs w:val="19"/>
        </w:rPr>
        <w:t xml:space="preserve">, </w:t>
      </w:r>
      <w:r w:rsidRPr="00925873">
        <w:rPr>
          <w:rFonts w:ascii="Verdana" w:hAnsi="Verdana"/>
          <w:b/>
          <w:caps/>
          <w:sz w:val="19"/>
          <w:szCs w:val="19"/>
        </w:rPr>
        <w:t>conjunta y solidariamente,</w:t>
      </w:r>
      <w:r w:rsidRPr="00925873">
        <w:rPr>
          <w:rFonts w:ascii="Verdana" w:hAnsi="Verdana"/>
          <w:color w:val="000000"/>
          <w:sz w:val="19"/>
          <w:szCs w:val="19"/>
        </w:rPr>
        <w:t xml:space="preserve"> en virtud de </w:t>
      </w:r>
      <w:r w:rsidRPr="00925873">
        <w:rPr>
          <w:rFonts w:ascii="Verdana" w:hAnsi="Verdana"/>
          <w:sz w:val="19"/>
          <w:szCs w:val="19"/>
        </w:rPr>
        <w:t>lo dispuesto por el artículo 107 de la Ley de Contratos del Sector Público para responder de las obligaciones recogidas en el artículo 110 de la Ley de Contratos del Sector Público</w:t>
      </w:r>
      <w:r w:rsidRPr="00925873">
        <w:rPr>
          <w:rFonts w:ascii="Verdana" w:hAnsi="Verdana"/>
          <w:color w:val="000000"/>
          <w:sz w:val="19"/>
          <w:szCs w:val="19"/>
        </w:rPr>
        <w:t xml:space="preserve"> en relación con el </w:t>
      </w:r>
      <w:r w:rsidRPr="00925873">
        <w:rPr>
          <w:rFonts w:ascii="Verdana" w:hAnsi="Verdana"/>
          <w:sz w:val="19"/>
          <w:szCs w:val="19"/>
        </w:rPr>
        <w:t xml:space="preserve">contrato </w:t>
      </w:r>
      <w:r w:rsidRPr="00925873">
        <w:rPr>
          <w:rFonts w:ascii="Verdana" w:hAnsi="Verdana" w:cs="Tahoma"/>
          <w:sz w:val="19"/>
          <w:szCs w:val="19"/>
        </w:rPr>
        <w:t>(</w:t>
      </w:r>
      <w:r w:rsidRPr="00925873">
        <w:rPr>
          <w:rFonts w:ascii="Verdana" w:hAnsi="Verdana" w:cs="Tahoma"/>
          <w:color w:val="0000FF"/>
          <w:sz w:val="19"/>
          <w:szCs w:val="19"/>
        </w:rPr>
        <w:t>indicar objeto del contrato y número de expediente</w:t>
      </w:r>
      <w:r w:rsidRPr="00925873">
        <w:rPr>
          <w:rFonts w:ascii="Verdana" w:hAnsi="Verdana" w:cs="Tahoma"/>
          <w:sz w:val="19"/>
          <w:szCs w:val="19"/>
        </w:rPr>
        <w:t>)</w:t>
      </w:r>
      <w:r w:rsidRPr="00925873">
        <w:rPr>
          <w:rFonts w:ascii="Verdana" w:hAnsi="Verdana"/>
          <w:sz w:val="19"/>
          <w:szCs w:val="19"/>
        </w:rPr>
        <w:t xml:space="preserve">, ante </w:t>
      </w:r>
      <w:r w:rsidRPr="00925873">
        <w:rPr>
          <w:rFonts w:ascii="Verdana" w:hAnsi="Verdana" w:cs="Tahoma"/>
          <w:color w:val="0000FF"/>
          <w:sz w:val="19"/>
          <w:szCs w:val="19"/>
        </w:rPr>
        <w:t>(indicar poder adjudicador de la cláusula 19.1 de  cláusulas específicas del contrato</w:t>
      </w:r>
      <w:r w:rsidRPr="00925873">
        <w:rPr>
          <w:rFonts w:ascii="Verdana" w:hAnsi="Verdana" w:cs="Tahoma"/>
          <w:sz w:val="19"/>
          <w:szCs w:val="19"/>
        </w:rPr>
        <w:t>)</w:t>
      </w:r>
      <w:r w:rsidRPr="00925873">
        <w:rPr>
          <w:rFonts w:ascii="Verdana" w:hAnsi="Verdana" w:cs="Tahoma"/>
          <w:color w:val="0000FF"/>
          <w:sz w:val="19"/>
          <w:szCs w:val="19"/>
        </w:rPr>
        <w:t xml:space="preserve"> </w:t>
      </w:r>
      <w:r w:rsidRPr="00925873">
        <w:rPr>
          <w:rFonts w:ascii="Verdana" w:hAnsi="Verdana"/>
          <w:sz w:val="19"/>
          <w:szCs w:val="19"/>
        </w:rPr>
        <w:t xml:space="preserve">con </w:t>
      </w:r>
      <w:r w:rsidRPr="00925873">
        <w:rPr>
          <w:rFonts w:ascii="Verdana" w:hAnsi="Verdana"/>
          <w:b/>
          <w:sz w:val="19"/>
          <w:szCs w:val="19"/>
        </w:rPr>
        <w:t xml:space="preserve">NIF </w:t>
      </w:r>
      <w:r w:rsidRPr="00925873">
        <w:rPr>
          <w:rFonts w:ascii="Verdana" w:hAnsi="Verdana" w:cs="Tahoma"/>
          <w:sz w:val="19"/>
          <w:szCs w:val="19"/>
        </w:rPr>
        <w:t>(</w:t>
      </w:r>
      <w:r w:rsidRPr="00925873">
        <w:rPr>
          <w:rFonts w:ascii="Verdana" w:hAnsi="Verdana" w:cs="Tahoma"/>
          <w:color w:val="0000FF"/>
          <w:sz w:val="19"/>
          <w:szCs w:val="19"/>
        </w:rPr>
        <w:t>indicar NIF recogido en la cláusula 8.</w:t>
      </w:r>
      <w:r w:rsidR="002C7645" w:rsidRPr="00925873">
        <w:rPr>
          <w:rFonts w:ascii="Verdana" w:hAnsi="Verdana" w:cs="Tahoma"/>
          <w:color w:val="0000FF"/>
          <w:sz w:val="19"/>
          <w:szCs w:val="19"/>
        </w:rPr>
        <w:t>6</w:t>
      </w:r>
      <w:r w:rsidRPr="00925873">
        <w:rPr>
          <w:rFonts w:ascii="Verdana" w:hAnsi="Verdana" w:cs="Tahoma"/>
          <w:color w:val="FF0000"/>
          <w:sz w:val="19"/>
          <w:szCs w:val="19"/>
        </w:rPr>
        <w:t xml:space="preserve"> </w:t>
      </w:r>
      <w:r w:rsidRPr="00925873">
        <w:rPr>
          <w:rFonts w:ascii="Verdana" w:hAnsi="Verdana" w:cs="Tahoma"/>
          <w:color w:val="0000FF"/>
          <w:sz w:val="19"/>
          <w:szCs w:val="19"/>
        </w:rPr>
        <w:t>de cláusulas específicas del contrato</w:t>
      </w:r>
      <w:r w:rsidRPr="00925873">
        <w:rPr>
          <w:rFonts w:ascii="Verdana" w:hAnsi="Verdana" w:cs="Tahoma"/>
          <w:sz w:val="19"/>
          <w:szCs w:val="19"/>
        </w:rPr>
        <w:t>)</w:t>
      </w:r>
      <w:r w:rsidRPr="00925873">
        <w:rPr>
          <w:rFonts w:ascii="Verdana" w:hAnsi="Verdana"/>
          <w:sz w:val="19"/>
          <w:szCs w:val="19"/>
        </w:rPr>
        <w:t>, por importe de (</w:t>
      </w:r>
      <w:r w:rsidRPr="00925873">
        <w:rPr>
          <w:rFonts w:ascii="Verdana" w:hAnsi="Verdana"/>
          <w:color w:val="0000FF"/>
          <w:sz w:val="19"/>
          <w:szCs w:val="19"/>
        </w:rPr>
        <w:t>indicar en letra y número</w:t>
      </w:r>
      <w:r w:rsidRPr="00925873">
        <w:rPr>
          <w:rFonts w:ascii="Verdana" w:hAnsi="Verdana"/>
          <w:sz w:val="19"/>
          <w:szCs w:val="19"/>
        </w:rPr>
        <w:t>), en concepto de garantía definitiva.</w:t>
      </w:r>
    </w:p>
    <w:p w14:paraId="2B65567E" w14:textId="77777777" w:rsidR="00AC6FCC" w:rsidRPr="00925873" w:rsidRDefault="00AC6FCC" w:rsidP="00AC6FCC">
      <w:pPr>
        <w:autoSpaceDE w:val="0"/>
        <w:autoSpaceDN w:val="0"/>
        <w:adjustRightInd w:val="0"/>
        <w:ind w:right="-427"/>
        <w:jc w:val="both"/>
        <w:rPr>
          <w:rFonts w:ascii="Verdana" w:hAnsi="Verdana"/>
          <w:color w:val="000000"/>
          <w:sz w:val="19"/>
          <w:szCs w:val="19"/>
        </w:rPr>
      </w:pPr>
    </w:p>
    <w:p w14:paraId="69B3F7D0" w14:textId="77777777" w:rsidR="00AC6FCC" w:rsidRPr="00925873" w:rsidRDefault="00AC6FCC" w:rsidP="00AC6FCC">
      <w:pPr>
        <w:autoSpaceDE w:val="0"/>
        <w:autoSpaceDN w:val="0"/>
        <w:adjustRightInd w:val="0"/>
        <w:ind w:right="-427"/>
        <w:jc w:val="both"/>
        <w:rPr>
          <w:rFonts w:ascii="Verdana" w:hAnsi="Verdana"/>
          <w:color w:val="000000"/>
          <w:sz w:val="19"/>
          <w:szCs w:val="19"/>
        </w:rPr>
      </w:pPr>
      <w:r w:rsidRPr="00925873">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925873">
        <w:rPr>
          <w:rFonts w:ascii="Verdana" w:hAnsi="Verdana"/>
          <w:b/>
          <w:color w:val="000000"/>
          <w:sz w:val="19"/>
          <w:szCs w:val="19"/>
        </w:rPr>
        <w:t>Tesorería General del País Vasco</w:t>
      </w:r>
      <w:r w:rsidRPr="00925873">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3836D0D0" w14:textId="77777777" w:rsidR="00AC6FCC" w:rsidRPr="00925873" w:rsidRDefault="00AC6FCC" w:rsidP="00AC6FCC">
      <w:pPr>
        <w:autoSpaceDE w:val="0"/>
        <w:autoSpaceDN w:val="0"/>
        <w:adjustRightInd w:val="0"/>
        <w:ind w:right="-427"/>
        <w:jc w:val="both"/>
        <w:rPr>
          <w:rFonts w:ascii="Verdana" w:hAnsi="Verdana"/>
          <w:color w:val="000000"/>
          <w:sz w:val="19"/>
          <w:szCs w:val="19"/>
        </w:rPr>
      </w:pPr>
    </w:p>
    <w:p w14:paraId="29F584C5" w14:textId="77777777" w:rsidR="00AC6FCC" w:rsidRPr="00925873" w:rsidRDefault="00AC6FCC" w:rsidP="00AC6FCC">
      <w:pPr>
        <w:autoSpaceDE w:val="0"/>
        <w:autoSpaceDN w:val="0"/>
        <w:adjustRightInd w:val="0"/>
        <w:ind w:right="-427"/>
        <w:jc w:val="both"/>
        <w:rPr>
          <w:rFonts w:ascii="Verdana" w:hAnsi="Verdana"/>
          <w:color w:val="000000"/>
          <w:sz w:val="19"/>
          <w:szCs w:val="19"/>
        </w:rPr>
      </w:pPr>
      <w:r w:rsidRPr="00925873">
        <w:rPr>
          <w:rFonts w:ascii="Verdana" w:hAnsi="Verdana"/>
          <w:color w:val="000000"/>
          <w:sz w:val="19"/>
          <w:szCs w:val="19"/>
        </w:rPr>
        <w:t>El presente aval estará en vigor hasta que</w:t>
      </w:r>
      <w:r w:rsidRPr="00925873">
        <w:rPr>
          <w:rFonts w:ascii="Verdana" w:hAnsi="Verdana"/>
          <w:sz w:val="19"/>
          <w:szCs w:val="19"/>
        </w:rPr>
        <w:t xml:space="preserve"> </w:t>
      </w:r>
      <w:r w:rsidRPr="00925873">
        <w:rPr>
          <w:rFonts w:ascii="Verdana" w:hAnsi="Verdana" w:cs="Tahoma"/>
          <w:sz w:val="19"/>
          <w:szCs w:val="19"/>
        </w:rPr>
        <w:t>(</w:t>
      </w:r>
      <w:r w:rsidRPr="00925873">
        <w:rPr>
          <w:rFonts w:ascii="Verdana" w:hAnsi="Verdana" w:cs="Tahoma"/>
          <w:color w:val="0000FF"/>
          <w:sz w:val="19"/>
          <w:szCs w:val="19"/>
        </w:rPr>
        <w:t>indicar poder adjudicador de la cláusula 19.1 de cláusulas específicas del contrato</w:t>
      </w:r>
      <w:r w:rsidRPr="00925873">
        <w:rPr>
          <w:rFonts w:ascii="Verdana" w:hAnsi="Verdana" w:cs="Tahoma"/>
          <w:sz w:val="19"/>
          <w:szCs w:val="19"/>
        </w:rPr>
        <w:t>)</w:t>
      </w:r>
      <w:r w:rsidRPr="00925873">
        <w:rPr>
          <w:rFonts w:ascii="Verdana" w:hAnsi="Verdana"/>
          <w:sz w:val="19"/>
          <w:szCs w:val="19"/>
        </w:rPr>
        <w:t xml:space="preserve"> </w:t>
      </w:r>
      <w:r w:rsidRPr="00925873">
        <w:rPr>
          <w:rFonts w:ascii="Verdana" w:hAnsi="Verdana"/>
          <w:color w:val="000000"/>
          <w:sz w:val="19"/>
          <w:szCs w:val="19"/>
        </w:rPr>
        <w:t xml:space="preserve">o quien en su nombre sea habilitado legalmente para ello autorice su cancelación o devolución de acuerdo con lo establecido en la Ley de Contratos del Sector Público y legislación complementaria. </w:t>
      </w:r>
    </w:p>
    <w:p w14:paraId="4AF33ECD" w14:textId="77777777" w:rsidR="00AC6FCC" w:rsidRPr="00925873" w:rsidRDefault="00AC6FCC" w:rsidP="00AC6FCC">
      <w:pPr>
        <w:autoSpaceDE w:val="0"/>
        <w:autoSpaceDN w:val="0"/>
        <w:adjustRightInd w:val="0"/>
        <w:ind w:right="-427"/>
        <w:jc w:val="both"/>
        <w:rPr>
          <w:rFonts w:ascii="Verdana" w:hAnsi="Verdana"/>
          <w:color w:val="000000"/>
          <w:sz w:val="19"/>
          <w:szCs w:val="19"/>
        </w:rPr>
      </w:pPr>
    </w:p>
    <w:p w14:paraId="70BD1204" w14:textId="77777777" w:rsidR="00AC6FCC" w:rsidRPr="00925873" w:rsidRDefault="00AC6FCC" w:rsidP="00AC6FCC">
      <w:pPr>
        <w:autoSpaceDE w:val="0"/>
        <w:autoSpaceDN w:val="0"/>
        <w:adjustRightInd w:val="0"/>
        <w:ind w:right="-427"/>
        <w:jc w:val="both"/>
        <w:rPr>
          <w:rFonts w:ascii="Verdana" w:hAnsi="Verdana"/>
          <w:color w:val="000000"/>
          <w:sz w:val="19"/>
          <w:szCs w:val="19"/>
        </w:rPr>
      </w:pPr>
    </w:p>
    <w:p w14:paraId="2069119A" w14:textId="77777777" w:rsidR="00AC6FCC" w:rsidRPr="00925873" w:rsidRDefault="00AC6FCC" w:rsidP="00AC6FCC">
      <w:pPr>
        <w:autoSpaceDE w:val="0"/>
        <w:autoSpaceDN w:val="0"/>
        <w:adjustRightInd w:val="0"/>
        <w:ind w:right="-427"/>
        <w:jc w:val="both"/>
        <w:rPr>
          <w:rFonts w:ascii="Verdana" w:hAnsi="Verdana"/>
          <w:color w:val="000000"/>
          <w:sz w:val="19"/>
          <w:szCs w:val="19"/>
        </w:rPr>
      </w:pPr>
    </w:p>
    <w:p w14:paraId="79D4F504" w14:textId="77777777" w:rsidR="00AC6FCC" w:rsidRPr="00925873" w:rsidRDefault="00AC6FCC" w:rsidP="00AC6FCC">
      <w:pPr>
        <w:autoSpaceDE w:val="0"/>
        <w:autoSpaceDN w:val="0"/>
        <w:adjustRightInd w:val="0"/>
        <w:ind w:right="-427"/>
        <w:rPr>
          <w:rFonts w:ascii="Verdana" w:hAnsi="Verdana"/>
          <w:color w:val="000000"/>
          <w:sz w:val="19"/>
          <w:szCs w:val="19"/>
        </w:rPr>
      </w:pPr>
      <w:r w:rsidRPr="00925873">
        <w:rPr>
          <w:rFonts w:ascii="Verdana" w:hAnsi="Verdana"/>
          <w:color w:val="000000"/>
          <w:sz w:val="19"/>
          <w:szCs w:val="19"/>
        </w:rPr>
        <w:t xml:space="preserve">(Lugar y fecha) </w:t>
      </w:r>
    </w:p>
    <w:p w14:paraId="79C8A3DE" w14:textId="77777777" w:rsidR="00AC6FCC" w:rsidRPr="00925873" w:rsidRDefault="00AC6FCC" w:rsidP="00AC6FCC">
      <w:pPr>
        <w:autoSpaceDE w:val="0"/>
        <w:autoSpaceDN w:val="0"/>
        <w:adjustRightInd w:val="0"/>
        <w:ind w:right="-427"/>
        <w:rPr>
          <w:rFonts w:ascii="Verdana" w:hAnsi="Verdana"/>
          <w:color w:val="000000"/>
          <w:sz w:val="19"/>
          <w:szCs w:val="19"/>
        </w:rPr>
      </w:pPr>
      <w:r w:rsidRPr="00925873">
        <w:rPr>
          <w:rFonts w:ascii="Verdana" w:hAnsi="Verdana"/>
          <w:color w:val="000000"/>
          <w:sz w:val="19"/>
          <w:szCs w:val="19"/>
        </w:rPr>
        <w:t xml:space="preserve">(Razón social de la entidad) </w:t>
      </w:r>
    </w:p>
    <w:p w14:paraId="214380F3" w14:textId="77777777" w:rsidR="00AC6FCC" w:rsidRPr="00925873" w:rsidRDefault="00AC6FCC" w:rsidP="00AC6FCC">
      <w:pPr>
        <w:autoSpaceDE w:val="0"/>
        <w:autoSpaceDN w:val="0"/>
        <w:adjustRightInd w:val="0"/>
        <w:ind w:right="-427"/>
        <w:rPr>
          <w:rFonts w:ascii="Verdana" w:hAnsi="Verdana"/>
          <w:color w:val="000000"/>
          <w:sz w:val="19"/>
          <w:szCs w:val="19"/>
        </w:rPr>
      </w:pPr>
      <w:r w:rsidRPr="00925873">
        <w:rPr>
          <w:rFonts w:ascii="Verdana" w:hAnsi="Verdana"/>
          <w:color w:val="000000"/>
          <w:sz w:val="19"/>
          <w:szCs w:val="19"/>
        </w:rPr>
        <w:t xml:space="preserve">(Firma de los apoderados) </w:t>
      </w:r>
    </w:p>
    <w:p w14:paraId="35B6A326" w14:textId="77777777" w:rsidR="00AC6FCC" w:rsidRPr="00925873" w:rsidRDefault="00AC6FCC" w:rsidP="00AC6FCC">
      <w:pPr>
        <w:ind w:right="-427"/>
        <w:jc w:val="center"/>
        <w:rPr>
          <w:rFonts w:ascii="Verdana" w:eastAsia="Arial Unicode MS" w:hAnsi="Verdana" w:cs="Tahoma"/>
          <w:b/>
          <w:sz w:val="19"/>
          <w:szCs w:val="19"/>
        </w:rPr>
      </w:pPr>
    </w:p>
    <w:p w14:paraId="3A9DBD79" w14:textId="77777777" w:rsidR="00AC6FCC" w:rsidRPr="00925873" w:rsidRDefault="00AC6FCC" w:rsidP="00AC6FCC">
      <w:pPr>
        <w:ind w:right="-427"/>
        <w:jc w:val="center"/>
        <w:rPr>
          <w:rFonts w:ascii="Verdana" w:eastAsia="Arial Unicode MS" w:hAnsi="Verdana" w:cs="Tahoma"/>
          <w:b/>
          <w:sz w:val="19"/>
          <w:szCs w:val="19"/>
        </w:rPr>
      </w:pPr>
    </w:p>
    <w:p w14:paraId="507AAE89" w14:textId="77777777" w:rsidR="00AC6FCC" w:rsidRPr="00925873" w:rsidRDefault="00AC6FCC" w:rsidP="00AC6FCC">
      <w:pPr>
        <w:ind w:right="-427"/>
        <w:jc w:val="center"/>
        <w:rPr>
          <w:rFonts w:ascii="Verdana" w:eastAsia="Arial Unicode MS" w:hAnsi="Verdana" w:cs="Tahoma"/>
          <w:b/>
          <w:sz w:val="19"/>
          <w:szCs w:val="19"/>
        </w:rPr>
      </w:pPr>
    </w:p>
    <w:p w14:paraId="0D86A6F9" w14:textId="77777777" w:rsidR="00AC6FCC" w:rsidRPr="00925873" w:rsidRDefault="00AC6FCC" w:rsidP="00AC6FCC">
      <w:pPr>
        <w:ind w:right="-427"/>
        <w:jc w:val="center"/>
        <w:rPr>
          <w:rFonts w:ascii="Verdana" w:eastAsia="Arial Unicode MS" w:hAnsi="Verdana" w:cs="Tahoma"/>
          <w:b/>
          <w:sz w:val="19"/>
          <w:szCs w:val="19"/>
        </w:rPr>
      </w:pPr>
    </w:p>
    <w:p w14:paraId="01C052D6" w14:textId="77777777" w:rsidR="00AC6FCC" w:rsidRPr="00925873" w:rsidRDefault="00AC6FCC" w:rsidP="00AC6FCC">
      <w:pPr>
        <w:pBdr>
          <w:bottom w:val="single" w:sz="12" w:space="1" w:color="auto"/>
        </w:pBdr>
        <w:autoSpaceDE w:val="0"/>
        <w:autoSpaceDN w:val="0"/>
        <w:adjustRightInd w:val="0"/>
        <w:ind w:right="-427"/>
        <w:rPr>
          <w:rFonts w:ascii="Verdana" w:hAnsi="Verdana"/>
          <w:sz w:val="19"/>
          <w:szCs w:val="19"/>
        </w:rPr>
      </w:pPr>
    </w:p>
    <w:p w14:paraId="4A368DF2" w14:textId="77777777" w:rsidR="00AC6FCC" w:rsidRPr="00925873"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925873">
        <w:rPr>
          <w:rFonts w:ascii="Verdana" w:hAnsi="Verdana"/>
          <w:color w:val="000000"/>
          <w:sz w:val="19"/>
          <w:szCs w:val="19"/>
          <w:lang w:val="es-ES_tradnl" w:eastAsia="es-ES_tradnl"/>
        </w:rPr>
        <w:t xml:space="preserve">Provincia </w:t>
      </w:r>
      <w:r w:rsidRPr="00925873">
        <w:rPr>
          <w:rFonts w:ascii="Verdana" w:hAnsi="Verdana"/>
          <w:color w:val="000000"/>
          <w:sz w:val="19"/>
          <w:szCs w:val="19"/>
          <w:lang w:val="es-ES_tradnl" w:eastAsia="es-ES_tradnl"/>
        </w:rPr>
        <w:tab/>
        <w:t xml:space="preserve">Fecha </w:t>
      </w:r>
      <w:r w:rsidRPr="00925873">
        <w:rPr>
          <w:rFonts w:ascii="Verdana" w:hAnsi="Verdana"/>
          <w:color w:val="000000"/>
          <w:sz w:val="19"/>
          <w:szCs w:val="19"/>
          <w:lang w:val="es-ES_tradnl" w:eastAsia="es-ES_tradnl"/>
        </w:rPr>
        <w:tab/>
        <w:t>Número o código</w:t>
      </w:r>
    </w:p>
    <w:p w14:paraId="29F04B38" w14:textId="77777777" w:rsidR="00AC6FCC" w:rsidRPr="00925873"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028266B5" w14:textId="77777777" w:rsidR="00AC6FCC" w:rsidRPr="00925873" w:rsidRDefault="00AC6FCC" w:rsidP="00AC6FCC">
      <w:pPr>
        <w:autoSpaceDE w:val="0"/>
        <w:autoSpaceDN w:val="0"/>
        <w:adjustRightInd w:val="0"/>
        <w:ind w:right="-427" w:hanging="33"/>
        <w:jc w:val="both"/>
        <w:rPr>
          <w:rFonts w:ascii="Verdana" w:hAnsi="Verdana"/>
          <w:color w:val="000000"/>
          <w:sz w:val="20"/>
          <w:szCs w:val="20"/>
        </w:rPr>
      </w:pPr>
    </w:p>
    <w:p w14:paraId="5FAAEC8B" w14:textId="77777777" w:rsidR="00AC6FCC" w:rsidRPr="00925873" w:rsidRDefault="00AC6FCC" w:rsidP="00AC6FCC">
      <w:pPr>
        <w:ind w:left="600" w:right="-427"/>
        <w:jc w:val="center"/>
        <w:rPr>
          <w:rFonts w:ascii="Verdana" w:hAnsi="Verdana" w:cs="Tahoma"/>
          <w:b/>
          <w:sz w:val="22"/>
          <w:szCs w:val="22"/>
          <w:lang w:val="es-ES_tradnl"/>
        </w:rPr>
        <w:sectPr w:rsidR="00AC6FCC" w:rsidRPr="00925873" w:rsidSect="00A12B05">
          <w:footnotePr>
            <w:numRestart w:val="eachSect"/>
          </w:footnotePr>
          <w:pgSz w:w="11906" w:h="16838" w:code="9"/>
          <w:pgMar w:top="567" w:right="1276" w:bottom="992" w:left="1134" w:header="284" w:footer="482" w:gutter="0"/>
          <w:cols w:space="708"/>
          <w:docGrid w:linePitch="360"/>
        </w:sectPr>
      </w:pPr>
      <w:bookmarkStart w:id="880" w:name="AnexoV4"/>
    </w:p>
    <w:p w14:paraId="3B417295" w14:textId="6BFA795B" w:rsidR="00AC6FCC" w:rsidRPr="00925873" w:rsidRDefault="00F54473" w:rsidP="0094604D">
      <w:pPr>
        <w:pStyle w:val="3izenburua"/>
        <w:ind w:left="1701" w:hanging="1701"/>
      </w:pPr>
      <w:bookmarkStart w:id="881" w:name="_Toc33530878"/>
      <w:bookmarkStart w:id="882" w:name="_Toc38387849"/>
      <w:bookmarkStart w:id="883" w:name="_Toc39127516"/>
      <w:bookmarkStart w:id="884" w:name="_Toc40872940"/>
      <w:bookmarkStart w:id="885" w:name="_Toc41549448"/>
      <w:bookmarkStart w:id="886" w:name="_Toc48120859"/>
      <w:bookmarkStart w:id="887" w:name="_Toc155179085"/>
      <w:bookmarkEnd w:id="880"/>
      <w:r w:rsidRPr="00925873">
        <w:rPr>
          <w:lang w:val="es-ES_tradnl"/>
        </w:rPr>
        <w:t>ANEXO V.</w:t>
      </w:r>
      <w:r w:rsidR="00AC6FCC" w:rsidRPr="00925873">
        <w:rPr>
          <w:lang w:val="es-ES_tradnl"/>
        </w:rPr>
        <w:t>4.-</w:t>
      </w:r>
      <w:r w:rsidR="00AC6FCC" w:rsidRPr="00925873">
        <w:rPr>
          <w:rFonts w:eastAsia="Arial Unicode MS"/>
        </w:rPr>
        <w:tab/>
      </w:r>
      <w:r w:rsidR="00AC6FCC" w:rsidRPr="00925873">
        <w:t>MODELO DE SEGURO DE CAUCIÓN</w:t>
      </w:r>
      <w:bookmarkEnd w:id="881"/>
      <w:bookmarkEnd w:id="882"/>
      <w:bookmarkEnd w:id="883"/>
      <w:bookmarkEnd w:id="884"/>
      <w:bookmarkEnd w:id="885"/>
      <w:bookmarkEnd w:id="886"/>
      <w:bookmarkEnd w:id="887"/>
    </w:p>
    <w:p w14:paraId="58D57FB1" w14:textId="77777777" w:rsidR="00AC6FCC" w:rsidRPr="00925873" w:rsidRDefault="00AC6FCC" w:rsidP="00AC6FCC">
      <w:pPr>
        <w:ind w:left="600" w:right="-427"/>
        <w:jc w:val="center"/>
        <w:rPr>
          <w:rFonts w:ascii="Verdana" w:hAnsi="Verdana"/>
          <w:b/>
          <w:caps/>
          <w:color w:val="000000"/>
          <w:sz w:val="19"/>
          <w:szCs w:val="19"/>
        </w:rPr>
      </w:pPr>
    </w:p>
    <w:p w14:paraId="119080AC" w14:textId="77777777" w:rsidR="00AC6FCC" w:rsidRPr="00925873" w:rsidRDefault="00AC6FCC" w:rsidP="00AC6FCC">
      <w:pPr>
        <w:ind w:left="600" w:right="-427"/>
        <w:jc w:val="center"/>
        <w:rPr>
          <w:rFonts w:ascii="Verdana" w:hAnsi="Verdana"/>
          <w:b/>
          <w:caps/>
          <w:color w:val="000000"/>
          <w:sz w:val="19"/>
          <w:szCs w:val="19"/>
        </w:rPr>
      </w:pPr>
    </w:p>
    <w:p w14:paraId="6FA4F204" w14:textId="77777777" w:rsidR="00AC6FCC" w:rsidRPr="00925873" w:rsidRDefault="00AC6FCC" w:rsidP="00AC6FCC">
      <w:pPr>
        <w:ind w:right="-427"/>
        <w:jc w:val="both"/>
        <w:rPr>
          <w:rFonts w:ascii="Verdana" w:hAnsi="Verdana"/>
          <w:sz w:val="19"/>
          <w:szCs w:val="19"/>
        </w:rPr>
      </w:pPr>
      <w:r w:rsidRPr="00925873">
        <w:rPr>
          <w:rFonts w:ascii="Verdana" w:hAnsi="Verdana"/>
          <w:sz w:val="19"/>
          <w:szCs w:val="19"/>
        </w:rPr>
        <w:t>Certificado número (</w:t>
      </w:r>
      <w:r w:rsidRPr="00925873">
        <w:rPr>
          <w:rFonts w:ascii="Verdana" w:hAnsi="Verdana"/>
          <w:color w:val="0000FF"/>
          <w:sz w:val="19"/>
          <w:szCs w:val="19"/>
        </w:rPr>
        <w:t>se expresará la razón social de la entidad aseguradora</w:t>
      </w:r>
      <w:r w:rsidRPr="00925873">
        <w:rPr>
          <w:rFonts w:ascii="Verdana" w:hAnsi="Verdana"/>
          <w:sz w:val="19"/>
          <w:szCs w:val="19"/>
        </w:rPr>
        <w:t>), en adelante asegurador, con domicilio (a efectos de notificaciones y requerimientos) en ……………., calle ……………………………………………, y NIF………………….. debidamente representado por D. (</w:t>
      </w:r>
      <w:r w:rsidRPr="00925873">
        <w:rPr>
          <w:rFonts w:ascii="Verdana" w:hAnsi="Verdana"/>
          <w:color w:val="0000FF"/>
          <w:sz w:val="19"/>
          <w:szCs w:val="19"/>
        </w:rPr>
        <w:t>nombre y apellidos del apoderado o apoderados</w:t>
      </w:r>
      <w:r w:rsidRPr="00925873">
        <w:rPr>
          <w:rFonts w:ascii="Verdana" w:hAnsi="Verdana"/>
          <w:sz w:val="19"/>
          <w:szCs w:val="19"/>
        </w:rPr>
        <w:t xml:space="preserve">), con poderes suficientes para obligarle en este acto, según resulta de la verificación de la representación de la parte inferior de este documento </w:t>
      </w:r>
    </w:p>
    <w:p w14:paraId="25E571C0" w14:textId="77777777" w:rsidR="00AC6FCC" w:rsidRPr="00925873" w:rsidRDefault="00AC6FCC" w:rsidP="00AC6FCC">
      <w:pPr>
        <w:ind w:left="600" w:right="-427"/>
        <w:jc w:val="center"/>
        <w:rPr>
          <w:rFonts w:ascii="Verdana" w:hAnsi="Verdana"/>
          <w:sz w:val="19"/>
          <w:szCs w:val="19"/>
        </w:rPr>
      </w:pPr>
    </w:p>
    <w:p w14:paraId="6E49949C" w14:textId="77777777" w:rsidR="00AC6FCC" w:rsidRPr="00925873" w:rsidRDefault="00AC6FCC" w:rsidP="00AC6FCC">
      <w:pPr>
        <w:ind w:left="600" w:right="-427"/>
        <w:jc w:val="center"/>
        <w:rPr>
          <w:rFonts w:ascii="Verdana" w:hAnsi="Verdana"/>
          <w:sz w:val="19"/>
          <w:szCs w:val="19"/>
        </w:rPr>
      </w:pPr>
    </w:p>
    <w:p w14:paraId="17D717EA" w14:textId="77777777" w:rsidR="00AC6FCC" w:rsidRPr="00925873" w:rsidRDefault="00AC6FCC" w:rsidP="00AC6FCC">
      <w:pPr>
        <w:ind w:left="142" w:right="-427"/>
        <w:jc w:val="center"/>
        <w:rPr>
          <w:rFonts w:ascii="Verdana" w:hAnsi="Verdana"/>
          <w:b/>
          <w:sz w:val="19"/>
          <w:szCs w:val="19"/>
        </w:rPr>
      </w:pPr>
      <w:r w:rsidRPr="00925873">
        <w:rPr>
          <w:rFonts w:ascii="Verdana" w:hAnsi="Verdana"/>
          <w:b/>
          <w:sz w:val="19"/>
          <w:szCs w:val="19"/>
        </w:rPr>
        <w:t xml:space="preserve">ASEGURA </w:t>
      </w:r>
    </w:p>
    <w:p w14:paraId="31BD2D92" w14:textId="77777777" w:rsidR="00AC6FCC" w:rsidRPr="00925873" w:rsidRDefault="00AC6FCC" w:rsidP="00AC6FCC">
      <w:pPr>
        <w:ind w:left="600" w:right="-427"/>
        <w:jc w:val="center"/>
        <w:rPr>
          <w:rFonts w:ascii="Verdana" w:hAnsi="Verdana"/>
          <w:sz w:val="19"/>
          <w:szCs w:val="19"/>
        </w:rPr>
      </w:pPr>
    </w:p>
    <w:p w14:paraId="418A1168" w14:textId="77777777" w:rsidR="00AC6FCC" w:rsidRPr="00925873" w:rsidRDefault="00AC6FCC" w:rsidP="00AC6FCC">
      <w:pPr>
        <w:ind w:left="600" w:right="-427"/>
        <w:jc w:val="center"/>
        <w:rPr>
          <w:rFonts w:ascii="Verdana" w:hAnsi="Verdana"/>
          <w:sz w:val="19"/>
          <w:szCs w:val="19"/>
        </w:rPr>
      </w:pPr>
    </w:p>
    <w:p w14:paraId="68CA94AD" w14:textId="315A9ADA" w:rsidR="00AC6FCC" w:rsidRPr="00925873" w:rsidRDefault="00AC6FCC" w:rsidP="00AC6FCC">
      <w:pPr>
        <w:ind w:right="-427"/>
        <w:jc w:val="both"/>
        <w:rPr>
          <w:rFonts w:ascii="Verdana" w:hAnsi="Verdana"/>
          <w:sz w:val="19"/>
          <w:szCs w:val="19"/>
        </w:rPr>
      </w:pPr>
      <w:r w:rsidRPr="00925873">
        <w:rPr>
          <w:rFonts w:ascii="Verdana" w:hAnsi="Verdana"/>
          <w:sz w:val="19"/>
          <w:szCs w:val="19"/>
        </w:rPr>
        <w:t>a (</w:t>
      </w:r>
      <w:r w:rsidRPr="00925873">
        <w:rPr>
          <w:rFonts w:ascii="Verdana" w:hAnsi="Verdana"/>
          <w:color w:val="0000FF"/>
          <w:sz w:val="19"/>
          <w:szCs w:val="19"/>
        </w:rPr>
        <w:t>nombre y apellidos o razón social del asegurado</w:t>
      </w:r>
      <w:r w:rsidRPr="00925873">
        <w:rPr>
          <w:rFonts w:ascii="Verdana" w:hAnsi="Verdana"/>
          <w:sz w:val="19"/>
          <w:szCs w:val="19"/>
        </w:rPr>
        <w:t xml:space="preserve">), con NIF ……………………, en concepto de tomador del seguro, ante </w:t>
      </w:r>
      <w:r w:rsidRPr="00925873">
        <w:rPr>
          <w:rFonts w:ascii="Verdana" w:hAnsi="Verdana" w:cs="Tahoma"/>
          <w:sz w:val="19"/>
          <w:szCs w:val="19"/>
        </w:rPr>
        <w:t>(</w:t>
      </w:r>
      <w:r w:rsidRPr="00925873">
        <w:rPr>
          <w:rFonts w:ascii="Verdana" w:hAnsi="Verdana" w:cs="Tahoma"/>
          <w:color w:val="0000FF"/>
          <w:sz w:val="19"/>
          <w:szCs w:val="19"/>
        </w:rPr>
        <w:t>indicar poder adjudicador de la cláusula 19.1 de  cláusulas específicas del contrato</w:t>
      </w:r>
      <w:r w:rsidRPr="00925873">
        <w:rPr>
          <w:rFonts w:ascii="Verdana" w:hAnsi="Verdana" w:cs="Tahoma"/>
          <w:sz w:val="19"/>
          <w:szCs w:val="19"/>
        </w:rPr>
        <w:t>)</w:t>
      </w:r>
      <w:r w:rsidRPr="00925873">
        <w:rPr>
          <w:rFonts w:ascii="Verdana" w:hAnsi="Verdana"/>
          <w:sz w:val="19"/>
          <w:szCs w:val="19"/>
        </w:rPr>
        <w:t xml:space="preserve">, </w:t>
      </w:r>
      <w:r w:rsidRPr="00925873">
        <w:rPr>
          <w:rFonts w:ascii="Verdana" w:hAnsi="Verdana"/>
          <w:color w:val="000000"/>
          <w:sz w:val="19"/>
          <w:szCs w:val="19"/>
        </w:rPr>
        <w:t xml:space="preserve">con </w:t>
      </w:r>
      <w:r w:rsidRPr="00925873">
        <w:rPr>
          <w:rFonts w:ascii="Verdana" w:hAnsi="Verdana"/>
          <w:b/>
          <w:color w:val="000000"/>
          <w:sz w:val="19"/>
          <w:szCs w:val="19"/>
        </w:rPr>
        <w:t xml:space="preserve">NIF </w:t>
      </w:r>
      <w:r w:rsidRPr="00925873">
        <w:rPr>
          <w:rFonts w:ascii="Verdana" w:hAnsi="Verdana"/>
          <w:sz w:val="19"/>
          <w:szCs w:val="19"/>
        </w:rPr>
        <w:t xml:space="preserve">que </w:t>
      </w:r>
      <w:r w:rsidRPr="00925873">
        <w:rPr>
          <w:rFonts w:ascii="Verdana" w:hAnsi="Verdana" w:cs="Tahoma"/>
          <w:sz w:val="19"/>
          <w:szCs w:val="19"/>
        </w:rPr>
        <w:t>(</w:t>
      </w:r>
      <w:r w:rsidRPr="00925873">
        <w:rPr>
          <w:rFonts w:ascii="Verdana" w:hAnsi="Verdana" w:cs="Tahoma"/>
          <w:color w:val="0000FF"/>
          <w:sz w:val="19"/>
          <w:szCs w:val="19"/>
        </w:rPr>
        <w:t>indicar NIF recogido en la cláusula 8.</w:t>
      </w:r>
      <w:r w:rsidR="00CB3DF9" w:rsidRPr="00925873">
        <w:rPr>
          <w:rFonts w:ascii="Verdana" w:hAnsi="Verdana" w:cs="Tahoma"/>
          <w:color w:val="0000FF"/>
          <w:sz w:val="19"/>
          <w:szCs w:val="19"/>
        </w:rPr>
        <w:t>6</w:t>
      </w:r>
      <w:r w:rsidRPr="00925873">
        <w:rPr>
          <w:rFonts w:ascii="Verdana" w:hAnsi="Verdana" w:cs="Tahoma"/>
          <w:color w:val="0000FF"/>
          <w:sz w:val="19"/>
          <w:szCs w:val="19"/>
        </w:rPr>
        <w:t xml:space="preserve"> de cláusulas específicas del contrato</w:t>
      </w:r>
      <w:r w:rsidRPr="00925873">
        <w:rPr>
          <w:rFonts w:ascii="Verdana" w:hAnsi="Verdana" w:cs="Tahoma"/>
          <w:sz w:val="19"/>
          <w:szCs w:val="19"/>
        </w:rPr>
        <w:t>)</w:t>
      </w:r>
      <w:r w:rsidRPr="00925873">
        <w:rPr>
          <w:rFonts w:ascii="Verdana" w:hAnsi="Verdana"/>
          <w:sz w:val="19"/>
          <w:szCs w:val="19"/>
        </w:rPr>
        <w:t>, en adelante asegurados, hasta el importe de (</w:t>
      </w:r>
      <w:r w:rsidRPr="00925873">
        <w:rPr>
          <w:rFonts w:ascii="Verdana" w:hAnsi="Verdana"/>
          <w:color w:val="0000FF"/>
          <w:sz w:val="19"/>
          <w:szCs w:val="19"/>
        </w:rPr>
        <w:t>en letra y en cifra</w:t>
      </w:r>
      <w:r w:rsidRPr="00925873">
        <w:rPr>
          <w:rFonts w:ascii="Verdana" w:hAnsi="Verdana"/>
          <w:sz w:val="19"/>
          <w:szCs w:val="19"/>
        </w:rPr>
        <w:t xml:space="preserve">) euros, en los términos y condiciones establecidos en </w:t>
      </w:r>
      <w:r w:rsidRPr="00925873">
        <w:rPr>
          <w:rFonts w:ascii="Verdana" w:hAnsi="Verdana"/>
          <w:color w:val="000000"/>
          <w:sz w:val="19"/>
          <w:szCs w:val="19"/>
        </w:rPr>
        <w:t xml:space="preserve">la Ley de Contratos del Sector Público, normativa de desarrollo </w:t>
      </w:r>
      <w:r w:rsidRPr="00925873">
        <w:rPr>
          <w:rFonts w:ascii="Verdana" w:hAnsi="Verdana"/>
          <w:sz w:val="19"/>
          <w:szCs w:val="19"/>
        </w:rPr>
        <w:t>y en el pliego de cláusulas administrativas particulares por el que se rige el contrato (</w:t>
      </w:r>
      <w:r w:rsidRPr="00925873">
        <w:rPr>
          <w:rFonts w:ascii="Verdana" w:hAnsi="Verdana"/>
          <w:color w:val="0000FF"/>
          <w:sz w:val="19"/>
          <w:szCs w:val="19"/>
        </w:rPr>
        <w:t>indicar el objeto del contrato</w:t>
      </w:r>
      <w:r w:rsidRPr="00925873">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3EB69F24" w14:textId="77777777" w:rsidR="00AC6FCC" w:rsidRPr="00925873" w:rsidRDefault="00AC6FCC" w:rsidP="00AC6FCC">
      <w:pPr>
        <w:ind w:right="-427"/>
        <w:jc w:val="both"/>
        <w:rPr>
          <w:rFonts w:ascii="Verdana" w:hAnsi="Verdana"/>
          <w:sz w:val="19"/>
          <w:szCs w:val="19"/>
        </w:rPr>
      </w:pPr>
    </w:p>
    <w:p w14:paraId="7F04104D" w14:textId="77777777" w:rsidR="00AC6FCC" w:rsidRPr="00925873" w:rsidRDefault="00AC6FCC" w:rsidP="00AC6FCC">
      <w:pPr>
        <w:ind w:right="-427"/>
        <w:jc w:val="both"/>
        <w:rPr>
          <w:rFonts w:ascii="Verdana" w:hAnsi="Verdana"/>
          <w:sz w:val="19"/>
          <w:szCs w:val="19"/>
        </w:rPr>
      </w:pPr>
      <w:r w:rsidRPr="00925873">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59F24D36" w14:textId="77777777" w:rsidR="00AC6FCC" w:rsidRPr="00925873" w:rsidRDefault="00AC6FCC" w:rsidP="00AC6FCC">
      <w:pPr>
        <w:ind w:right="-427"/>
        <w:jc w:val="both"/>
        <w:rPr>
          <w:rFonts w:ascii="Verdana" w:hAnsi="Verdana"/>
          <w:sz w:val="19"/>
          <w:szCs w:val="19"/>
        </w:rPr>
      </w:pPr>
    </w:p>
    <w:p w14:paraId="3F88F88B" w14:textId="77777777" w:rsidR="00AC6FCC" w:rsidRPr="00925873" w:rsidRDefault="00AC6FCC" w:rsidP="00AC6FCC">
      <w:pPr>
        <w:ind w:right="-427"/>
        <w:jc w:val="both"/>
        <w:rPr>
          <w:rFonts w:ascii="Verdana" w:hAnsi="Verdana"/>
          <w:sz w:val="19"/>
          <w:szCs w:val="19"/>
        </w:rPr>
      </w:pPr>
      <w:r w:rsidRPr="00925873">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4B3C3DE" w14:textId="77777777" w:rsidR="00AC6FCC" w:rsidRPr="00925873" w:rsidRDefault="00AC6FCC" w:rsidP="00AC6FCC">
      <w:pPr>
        <w:ind w:right="-427"/>
        <w:jc w:val="both"/>
        <w:rPr>
          <w:rFonts w:ascii="Verdana" w:hAnsi="Verdana"/>
          <w:sz w:val="19"/>
          <w:szCs w:val="19"/>
        </w:rPr>
      </w:pPr>
    </w:p>
    <w:p w14:paraId="7F6DC72E" w14:textId="77777777" w:rsidR="00AC6FCC" w:rsidRPr="00925873" w:rsidRDefault="00AC6FCC" w:rsidP="00AC6FCC">
      <w:pPr>
        <w:ind w:right="-427"/>
        <w:jc w:val="both"/>
        <w:rPr>
          <w:rFonts w:ascii="Verdana" w:hAnsi="Verdana"/>
          <w:sz w:val="19"/>
          <w:szCs w:val="19"/>
        </w:rPr>
      </w:pPr>
      <w:r w:rsidRPr="00925873">
        <w:rPr>
          <w:rFonts w:ascii="Verdana" w:hAnsi="Verdana"/>
          <w:sz w:val="19"/>
          <w:szCs w:val="19"/>
        </w:rPr>
        <w:t xml:space="preserve">El asegurador no podrá oponer al asegurado las excepciones que puedan corresponderle contra el tomador del seguro. </w:t>
      </w:r>
    </w:p>
    <w:p w14:paraId="317F1E02" w14:textId="77777777" w:rsidR="00AC6FCC" w:rsidRPr="00925873" w:rsidRDefault="00AC6FCC" w:rsidP="00AC6FCC">
      <w:pPr>
        <w:ind w:right="-427"/>
        <w:jc w:val="both"/>
        <w:rPr>
          <w:rFonts w:ascii="Verdana" w:hAnsi="Verdana"/>
          <w:sz w:val="19"/>
          <w:szCs w:val="19"/>
        </w:rPr>
      </w:pPr>
    </w:p>
    <w:p w14:paraId="74AEF496" w14:textId="77777777" w:rsidR="00AC6FCC" w:rsidRPr="00925873" w:rsidRDefault="00AC6FCC" w:rsidP="00AC6FCC">
      <w:pPr>
        <w:ind w:right="-427"/>
        <w:jc w:val="both"/>
        <w:rPr>
          <w:rFonts w:ascii="Verdana" w:hAnsi="Verdana"/>
          <w:sz w:val="19"/>
          <w:szCs w:val="19"/>
        </w:rPr>
      </w:pPr>
      <w:r w:rsidRPr="00925873">
        <w:rPr>
          <w:rFonts w:ascii="Verdana" w:hAnsi="Verdana"/>
          <w:sz w:val="19"/>
          <w:szCs w:val="19"/>
        </w:rPr>
        <w:t xml:space="preserve">El asegurador asume el compromiso de indemnizar al asegurado al primer requerimiento de la </w:t>
      </w:r>
      <w:r w:rsidRPr="00925873">
        <w:rPr>
          <w:rFonts w:ascii="Verdana" w:hAnsi="Verdana"/>
          <w:b/>
          <w:color w:val="000000"/>
          <w:sz w:val="19"/>
          <w:szCs w:val="19"/>
        </w:rPr>
        <w:t>Tesorería General del País Vasco</w:t>
      </w:r>
      <w:r w:rsidRPr="00925873">
        <w:rPr>
          <w:rFonts w:ascii="Verdana" w:hAnsi="Verdana"/>
          <w:sz w:val="19"/>
          <w:szCs w:val="19"/>
        </w:rPr>
        <w:t xml:space="preserve">, en los términos establecidos en la Ley de Contratos del Sector Público. </w:t>
      </w:r>
    </w:p>
    <w:p w14:paraId="76EA11BB" w14:textId="77777777" w:rsidR="00AC6FCC" w:rsidRPr="00925873" w:rsidRDefault="00AC6FCC" w:rsidP="00AC6FCC">
      <w:pPr>
        <w:ind w:right="-427"/>
        <w:jc w:val="both"/>
        <w:rPr>
          <w:rFonts w:ascii="Verdana" w:hAnsi="Verdana"/>
          <w:sz w:val="19"/>
          <w:szCs w:val="19"/>
        </w:rPr>
      </w:pPr>
    </w:p>
    <w:p w14:paraId="0CB71ADD" w14:textId="77777777" w:rsidR="00AC6FCC" w:rsidRPr="00925873" w:rsidRDefault="00AC6FCC" w:rsidP="00AC6FCC">
      <w:pPr>
        <w:ind w:right="-427"/>
        <w:jc w:val="both"/>
        <w:rPr>
          <w:rFonts w:ascii="Verdana" w:hAnsi="Verdana"/>
          <w:sz w:val="19"/>
          <w:szCs w:val="19"/>
        </w:rPr>
      </w:pPr>
      <w:r w:rsidRPr="00925873">
        <w:rPr>
          <w:rFonts w:ascii="Verdana" w:hAnsi="Verdana"/>
          <w:sz w:val="19"/>
          <w:szCs w:val="19"/>
        </w:rPr>
        <w:t xml:space="preserve">El presente seguro de caución estará en vigor hasta que </w:t>
      </w:r>
      <w:r w:rsidRPr="00925873">
        <w:rPr>
          <w:rFonts w:ascii="Verdana" w:hAnsi="Verdana" w:cs="Tahoma"/>
          <w:sz w:val="19"/>
          <w:szCs w:val="19"/>
        </w:rPr>
        <w:t>(</w:t>
      </w:r>
      <w:r w:rsidRPr="00925873">
        <w:rPr>
          <w:rFonts w:ascii="Verdana" w:hAnsi="Verdana" w:cs="Tahoma"/>
          <w:color w:val="0000FF"/>
          <w:sz w:val="19"/>
          <w:szCs w:val="19"/>
        </w:rPr>
        <w:t>indicar poder adjudicador de la cláusula 19.1 de cláusulas específicas del contrato</w:t>
      </w:r>
      <w:r w:rsidRPr="00925873">
        <w:rPr>
          <w:rFonts w:ascii="Verdana" w:hAnsi="Verdana" w:cs="Tahoma"/>
          <w:sz w:val="19"/>
          <w:szCs w:val="19"/>
        </w:rPr>
        <w:t xml:space="preserve">) </w:t>
      </w:r>
      <w:r w:rsidRPr="00925873">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678E415C" w14:textId="77777777" w:rsidR="00AC6FCC" w:rsidRPr="00925873" w:rsidRDefault="00AC6FCC" w:rsidP="00AC6FCC">
      <w:pPr>
        <w:ind w:right="-427"/>
        <w:jc w:val="both"/>
        <w:rPr>
          <w:rFonts w:ascii="Verdana" w:hAnsi="Verdana"/>
          <w:sz w:val="19"/>
          <w:szCs w:val="19"/>
        </w:rPr>
      </w:pPr>
    </w:p>
    <w:p w14:paraId="576E65A6" w14:textId="77777777" w:rsidR="00AC6FCC" w:rsidRPr="00925873" w:rsidRDefault="00AC6FCC" w:rsidP="00AC6FCC">
      <w:pPr>
        <w:ind w:right="-427"/>
        <w:jc w:val="both"/>
        <w:rPr>
          <w:rFonts w:ascii="Verdana" w:hAnsi="Verdana"/>
          <w:sz w:val="19"/>
          <w:szCs w:val="19"/>
        </w:rPr>
      </w:pPr>
    </w:p>
    <w:p w14:paraId="413E7B7A" w14:textId="77777777" w:rsidR="00AC6FCC" w:rsidRPr="00925873" w:rsidRDefault="00AC6FCC" w:rsidP="00AC6FCC">
      <w:pPr>
        <w:ind w:right="-427"/>
        <w:jc w:val="both"/>
        <w:rPr>
          <w:rFonts w:ascii="Verdana" w:hAnsi="Verdana"/>
          <w:sz w:val="19"/>
          <w:szCs w:val="19"/>
        </w:rPr>
      </w:pPr>
      <w:r w:rsidRPr="00925873">
        <w:rPr>
          <w:rFonts w:ascii="Verdana" w:hAnsi="Verdana"/>
          <w:sz w:val="19"/>
          <w:szCs w:val="19"/>
        </w:rPr>
        <w:t xml:space="preserve">En …………………., a………………de………………………..de……………. </w:t>
      </w:r>
    </w:p>
    <w:p w14:paraId="1513DFEC" w14:textId="77777777" w:rsidR="00AC6FCC" w:rsidRPr="00925873" w:rsidRDefault="00AC6FCC" w:rsidP="00AC6FCC">
      <w:pPr>
        <w:ind w:right="-427"/>
        <w:jc w:val="both"/>
        <w:rPr>
          <w:rFonts w:ascii="Verdana" w:hAnsi="Verdana"/>
          <w:sz w:val="19"/>
          <w:szCs w:val="19"/>
        </w:rPr>
      </w:pPr>
    </w:p>
    <w:p w14:paraId="36822A17" w14:textId="77777777" w:rsidR="00AC6FCC" w:rsidRPr="00925873" w:rsidRDefault="00AC6FCC" w:rsidP="00AC6FCC">
      <w:pPr>
        <w:ind w:right="-427"/>
        <w:jc w:val="both"/>
        <w:rPr>
          <w:rFonts w:ascii="Verdana" w:hAnsi="Verdana"/>
          <w:sz w:val="19"/>
          <w:szCs w:val="19"/>
        </w:rPr>
      </w:pPr>
    </w:p>
    <w:p w14:paraId="3A958787" w14:textId="77777777" w:rsidR="00AC6FCC" w:rsidRPr="00925873" w:rsidRDefault="00AC6FCC" w:rsidP="00AC6FCC">
      <w:pPr>
        <w:ind w:right="-427"/>
        <w:jc w:val="both"/>
        <w:rPr>
          <w:rFonts w:ascii="Verdana" w:hAnsi="Verdana"/>
          <w:sz w:val="19"/>
          <w:szCs w:val="19"/>
        </w:rPr>
      </w:pPr>
      <w:r w:rsidRPr="00925873">
        <w:rPr>
          <w:rFonts w:ascii="Verdana" w:hAnsi="Verdana"/>
          <w:sz w:val="19"/>
          <w:szCs w:val="19"/>
        </w:rPr>
        <w:t>Firma: Asegurador</w:t>
      </w:r>
    </w:p>
    <w:p w14:paraId="157D1159" w14:textId="77777777" w:rsidR="00AC6FCC" w:rsidRPr="00925873" w:rsidRDefault="00AC6FCC" w:rsidP="00AC6FCC">
      <w:pPr>
        <w:autoSpaceDE w:val="0"/>
        <w:autoSpaceDN w:val="0"/>
        <w:adjustRightInd w:val="0"/>
        <w:ind w:right="-427"/>
        <w:rPr>
          <w:rFonts w:ascii="Verdana" w:hAnsi="Verdana"/>
          <w:sz w:val="19"/>
          <w:szCs w:val="19"/>
        </w:rPr>
      </w:pPr>
      <w:r w:rsidRPr="00925873">
        <w:rPr>
          <w:rFonts w:ascii="Verdana" w:hAnsi="Verdana"/>
          <w:sz w:val="19"/>
          <w:szCs w:val="19"/>
        </w:rPr>
        <w:t xml:space="preserve">(Lugar y fecha) </w:t>
      </w:r>
    </w:p>
    <w:p w14:paraId="7A0F4BDC" w14:textId="77777777" w:rsidR="00AC6FCC" w:rsidRPr="00925873" w:rsidRDefault="00AC6FCC" w:rsidP="00AC6FCC">
      <w:pPr>
        <w:pBdr>
          <w:bottom w:val="single" w:sz="12" w:space="1" w:color="auto"/>
        </w:pBdr>
        <w:autoSpaceDE w:val="0"/>
        <w:autoSpaceDN w:val="0"/>
        <w:adjustRightInd w:val="0"/>
        <w:ind w:right="-427"/>
        <w:rPr>
          <w:rFonts w:ascii="Verdana" w:hAnsi="Verdana"/>
          <w:sz w:val="19"/>
          <w:szCs w:val="19"/>
        </w:rPr>
      </w:pPr>
      <w:r w:rsidRPr="00925873">
        <w:rPr>
          <w:rFonts w:ascii="Verdana" w:hAnsi="Verdana"/>
          <w:sz w:val="19"/>
          <w:szCs w:val="19"/>
        </w:rPr>
        <w:t>(Firma de los apoderados)</w:t>
      </w:r>
    </w:p>
    <w:p w14:paraId="37DE3088" w14:textId="77777777" w:rsidR="00AC6FCC" w:rsidRPr="00925873" w:rsidRDefault="00AC6FCC" w:rsidP="00AC6FCC">
      <w:pPr>
        <w:pBdr>
          <w:bottom w:val="single" w:sz="12" w:space="1" w:color="auto"/>
        </w:pBdr>
        <w:autoSpaceDE w:val="0"/>
        <w:autoSpaceDN w:val="0"/>
        <w:adjustRightInd w:val="0"/>
        <w:ind w:right="-427"/>
        <w:rPr>
          <w:rFonts w:ascii="Verdana" w:hAnsi="Verdana"/>
          <w:sz w:val="19"/>
          <w:szCs w:val="19"/>
        </w:rPr>
      </w:pPr>
      <w:r w:rsidRPr="00925873">
        <w:rPr>
          <w:rFonts w:ascii="Verdana" w:hAnsi="Verdana"/>
          <w:sz w:val="19"/>
          <w:szCs w:val="19"/>
        </w:rPr>
        <w:t>(Asegurador) ´</w:t>
      </w:r>
    </w:p>
    <w:p w14:paraId="61F8A3C0" w14:textId="77777777" w:rsidR="00AC6FCC" w:rsidRPr="00925873" w:rsidRDefault="00AC6FCC" w:rsidP="00AC6FCC">
      <w:pPr>
        <w:pBdr>
          <w:bottom w:val="single" w:sz="12" w:space="1" w:color="auto"/>
        </w:pBdr>
        <w:autoSpaceDE w:val="0"/>
        <w:autoSpaceDN w:val="0"/>
        <w:adjustRightInd w:val="0"/>
        <w:ind w:right="-427"/>
        <w:rPr>
          <w:rFonts w:ascii="Verdana" w:hAnsi="Verdana"/>
          <w:sz w:val="19"/>
          <w:szCs w:val="19"/>
        </w:rPr>
      </w:pPr>
    </w:p>
    <w:p w14:paraId="1AAEEE7E" w14:textId="77777777" w:rsidR="00AC6FCC" w:rsidRPr="00925873" w:rsidRDefault="00AC6FCC" w:rsidP="00AC6FCC">
      <w:pPr>
        <w:pBdr>
          <w:bottom w:val="single" w:sz="12" w:space="1" w:color="auto"/>
        </w:pBdr>
        <w:autoSpaceDE w:val="0"/>
        <w:autoSpaceDN w:val="0"/>
        <w:adjustRightInd w:val="0"/>
        <w:ind w:right="-427"/>
        <w:rPr>
          <w:rFonts w:ascii="Verdana" w:hAnsi="Verdana"/>
          <w:sz w:val="19"/>
          <w:szCs w:val="19"/>
        </w:rPr>
      </w:pPr>
    </w:p>
    <w:p w14:paraId="44002746" w14:textId="77777777" w:rsidR="00AC6FCC" w:rsidRPr="00925873" w:rsidRDefault="00AC6FCC" w:rsidP="00AC6FCC">
      <w:pPr>
        <w:pBdr>
          <w:bottom w:val="single" w:sz="12" w:space="1" w:color="auto"/>
        </w:pBdr>
        <w:autoSpaceDE w:val="0"/>
        <w:autoSpaceDN w:val="0"/>
        <w:adjustRightInd w:val="0"/>
        <w:ind w:right="-427"/>
        <w:rPr>
          <w:rFonts w:ascii="Verdana" w:hAnsi="Verdana"/>
          <w:sz w:val="19"/>
          <w:szCs w:val="19"/>
        </w:rPr>
      </w:pPr>
    </w:p>
    <w:p w14:paraId="54EF778E" w14:textId="77777777" w:rsidR="00AC6FCC" w:rsidRPr="00925873"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925873">
        <w:rPr>
          <w:rFonts w:ascii="Verdana" w:hAnsi="Verdana"/>
          <w:color w:val="000000"/>
          <w:sz w:val="19"/>
          <w:szCs w:val="19"/>
          <w:lang w:val="es-ES_tradnl" w:eastAsia="es-ES_tradnl"/>
        </w:rPr>
        <w:t xml:space="preserve">Provincia </w:t>
      </w:r>
      <w:r w:rsidRPr="00925873">
        <w:rPr>
          <w:rFonts w:ascii="Verdana" w:hAnsi="Verdana"/>
          <w:color w:val="000000"/>
          <w:sz w:val="19"/>
          <w:szCs w:val="19"/>
          <w:lang w:val="es-ES_tradnl" w:eastAsia="es-ES_tradnl"/>
        </w:rPr>
        <w:tab/>
        <w:t xml:space="preserve">Fecha </w:t>
      </w:r>
      <w:r w:rsidRPr="00925873">
        <w:rPr>
          <w:rFonts w:ascii="Verdana" w:hAnsi="Verdana"/>
          <w:color w:val="000000"/>
          <w:sz w:val="19"/>
          <w:szCs w:val="19"/>
          <w:lang w:val="es-ES_tradnl" w:eastAsia="es-ES_tradnl"/>
        </w:rPr>
        <w:tab/>
        <w:t>Número o código</w:t>
      </w:r>
    </w:p>
    <w:p w14:paraId="01CA553C" w14:textId="77777777" w:rsidR="00AC6FCC" w:rsidRPr="00925873"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4A349FAF" w14:textId="77777777" w:rsidR="00AC6FCC" w:rsidRPr="00925873" w:rsidRDefault="00AC6FCC" w:rsidP="00AC6FCC">
      <w:pPr>
        <w:autoSpaceDE w:val="0"/>
        <w:autoSpaceDN w:val="0"/>
        <w:adjustRightInd w:val="0"/>
        <w:ind w:right="-427"/>
        <w:rPr>
          <w:rFonts w:ascii="Verdana" w:hAnsi="Verdana"/>
          <w:sz w:val="20"/>
          <w:szCs w:val="20"/>
          <w:lang w:val="es-ES_tradnl" w:eastAsia="es-ES_tradnl"/>
        </w:rPr>
      </w:pPr>
    </w:p>
    <w:p w14:paraId="5FDEE1F4" w14:textId="77777777" w:rsidR="00AC6FCC" w:rsidRPr="00925873" w:rsidRDefault="00AC6FCC" w:rsidP="00AC6FCC">
      <w:pPr>
        <w:ind w:left="600" w:right="-427"/>
        <w:jc w:val="center"/>
        <w:rPr>
          <w:rFonts w:ascii="Verdana" w:hAnsi="Verdana"/>
          <w:b/>
          <w:caps/>
          <w:color w:val="000000"/>
          <w:sz w:val="20"/>
          <w:szCs w:val="20"/>
        </w:rPr>
        <w:sectPr w:rsidR="00AC6FCC" w:rsidRPr="00925873" w:rsidSect="00A12B05">
          <w:footnotePr>
            <w:numRestart w:val="eachSect"/>
          </w:footnotePr>
          <w:pgSz w:w="11906" w:h="16838" w:code="9"/>
          <w:pgMar w:top="567" w:right="1276" w:bottom="992" w:left="1134" w:header="284" w:footer="482" w:gutter="0"/>
          <w:cols w:space="708"/>
          <w:docGrid w:linePitch="360"/>
        </w:sectPr>
      </w:pPr>
    </w:p>
    <w:p w14:paraId="048F3545" w14:textId="77777777" w:rsidR="00AC6FCC" w:rsidRPr="00925873" w:rsidRDefault="00AC6FCC" w:rsidP="00AC6FCC">
      <w:pPr>
        <w:ind w:right="-427"/>
        <w:jc w:val="center"/>
        <w:rPr>
          <w:rFonts w:ascii="Verdana" w:hAnsi="Verdana"/>
          <w:b/>
          <w:caps/>
          <w:color w:val="000000"/>
          <w:sz w:val="19"/>
          <w:szCs w:val="19"/>
        </w:rPr>
      </w:pPr>
      <w:r w:rsidRPr="00925873">
        <w:rPr>
          <w:rFonts w:ascii="Verdana" w:hAnsi="Verdana"/>
          <w:b/>
          <w:caps/>
          <w:color w:val="000000"/>
          <w:sz w:val="19"/>
          <w:szCs w:val="19"/>
        </w:rPr>
        <w:t>Modelo de SEGURO DE CAUCIÓN</w:t>
      </w:r>
    </w:p>
    <w:p w14:paraId="04FB5390" w14:textId="77777777" w:rsidR="00AC6FCC" w:rsidRPr="00925873" w:rsidRDefault="00AC6FCC" w:rsidP="00AC6FCC">
      <w:pPr>
        <w:autoSpaceDE w:val="0"/>
        <w:autoSpaceDN w:val="0"/>
        <w:adjustRightInd w:val="0"/>
        <w:ind w:right="-427"/>
        <w:jc w:val="center"/>
        <w:rPr>
          <w:rFonts w:ascii="Verdana" w:hAnsi="Verdana"/>
          <w:b/>
          <w:caps/>
          <w:color w:val="000000"/>
          <w:sz w:val="19"/>
          <w:szCs w:val="19"/>
        </w:rPr>
      </w:pPr>
      <w:r w:rsidRPr="00925873">
        <w:rPr>
          <w:rFonts w:ascii="Verdana" w:hAnsi="Verdana"/>
          <w:b/>
          <w:caps/>
          <w:color w:val="000000"/>
          <w:sz w:val="19"/>
          <w:szCs w:val="19"/>
        </w:rPr>
        <w:t>ute</w:t>
      </w:r>
    </w:p>
    <w:p w14:paraId="38C17755" w14:textId="77777777" w:rsidR="00AC6FCC" w:rsidRPr="00925873" w:rsidRDefault="00AC6FCC" w:rsidP="00AC6FCC">
      <w:pPr>
        <w:ind w:left="600" w:right="-427"/>
        <w:jc w:val="center"/>
        <w:rPr>
          <w:rFonts w:ascii="Verdana" w:hAnsi="Verdana"/>
          <w:b/>
          <w:caps/>
          <w:color w:val="000000"/>
          <w:sz w:val="19"/>
          <w:szCs w:val="19"/>
        </w:rPr>
      </w:pPr>
    </w:p>
    <w:p w14:paraId="710BBE4F" w14:textId="77777777" w:rsidR="00AC6FCC" w:rsidRPr="00925873" w:rsidRDefault="00AC6FCC" w:rsidP="00AC6FCC">
      <w:pPr>
        <w:ind w:left="600" w:right="-427"/>
        <w:jc w:val="center"/>
        <w:rPr>
          <w:rFonts w:ascii="Verdana" w:hAnsi="Verdana"/>
          <w:b/>
          <w:caps/>
          <w:color w:val="000000"/>
          <w:sz w:val="19"/>
          <w:szCs w:val="19"/>
        </w:rPr>
      </w:pPr>
    </w:p>
    <w:p w14:paraId="6A90D302" w14:textId="77777777" w:rsidR="00AC6FCC" w:rsidRPr="00925873" w:rsidRDefault="00AC6FCC" w:rsidP="00AC6FCC">
      <w:pPr>
        <w:ind w:right="-427"/>
        <w:jc w:val="both"/>
        <w:rPr>
          <w:rFonts w:ascii="Verdana" w:hAnsi="Verdana"/>
          <w:sz w:val="19"/>
          <w:szCs w:val="19"/>
        </w:rPr>
      </w:pPr>
      <w:r w:rsidRPr="00925873">
        <w:rPr>
          <w:rFonts w:ascii="Verdana" w:hAnsi="Verdana"/>
          <w:sz w:val="19"/>
          <w:szCs w:val="19"/>
        </w:rPr>
        <w:t>Certificado número (</w:t>
      </w:r>
      <w:r w:rsidRPr="00925873">
        <w:rPr>
          <w:rFonts w:ascii="Verdana" w:hAnsi="Verdana"/>
          <w:color w:val="0000FF"/>
          <w:sz w:val="19"/>
          <w:szCs w:val="19"/>
        </w:rPr>
        <w:t>se expresará la razón social de la entidad aseguradora</w:t>
      </w:r>
      <w:r w:rsidRPr="00925873">
        <w:rPr>
          <w:rFonts w:ascii="Verdana" w:hAnsi="Verdana"/>
          <w:sz w:val="19"/>
          <w:szCs w:val="19"/>
        </w:rPr>
        <w:t>), en adelante asegurador, con domicilio (a efectos de notificaciones y requerimientos) en ……………., calle ……………………………………………, y NIF………………….. debidamente representado por D. (</w:t>
      </w:r>
      <w:r w:rsidRPr="00925873">
        <w:rPr>
          <w:rFonts w:ascii="Verdana" w:hAnsi="Verdana"/>
          <w:color w:val="0000FF"/>
          <w:sz w:val="19"/>
          <w:szCs w:val="19"/>
        </w:rPr>
        <w:t>nombre y apellidos del apoderado o apoderados</w:t>
      </w:r>
      <w:r w:rsidRPr="00925873">
        <w:rPr>
          <w:rFonts w:ascii="Verdana" w:hAnsi="Verdana"/>
          <w:sz w:val="19"/>
          <w:szCs w:val="19"/>
        </w:rPr>
        <w:t xml:space="preserve">), con poderes suficientes para obligarle en este acto, según resulta de la verificación de la representación de la parte inferior de este documento </w:t>
      </w:r>
    </w:p>
    <w:p w14:paraId="50FBECBC" w14:textId="77777777" w:rsidR="00AC6FCC" w:rsidRPr="00925873" w:rsidRDefault="00AC6FCC" w:rsidP="00AC6FCC">
      <w:pPr>
        <w:ind w:right="-427"/>
        <w:jc w:val="center"/>
        <w:rPr>
          <w:rFonts w:ascii="Verdana" w:hAnsi="Verdana"/>
          <w:sz w:val="19"/>
          <w:szCs w:val="19"/>
        </w:rPr>
      </w:pPr>
    </w:p>
    <w:p w14:paraId="6BB5CF8C" w14:textId="77777777" w:rsidR="00AC6FCC" w:rsidRPr="00925873" w:rsidRDefault="00AC6FCC" w:rsidP="00AC6FCC">
      <w:pPr>
        <w:ind w:right="-427"/>
        <w:jc w:val="center"/>
        <w:rPr>
          <w:rFonts w:ascii="Verdana" w:hAnsi="Verdana"/>
          <w:sz w:val="19"/>
          <w:szCs w:val="19"/>
        </w:rPr>
      </w:pPr>
    </w:p>
    <w:p w14:paraId="38E8133D" w14:textId="77777777" w:rsidR="00AC6FCC" w:rsidRPr="00925873" w:rsidRDefault="00AC6FCC" w:rsidP="00AC6FCC">
      <w:pPr>
        <w:ind w:right="-427"/>
        <w:jc w:val="center"/>
        <w:rPr>
          <w:rFonts w:ascii="Verdana" w:hAnsi="Verdana"/>
          <w:b/>
          <w:sz w:val="19"/>
          <w:szCs w:val="19"/>
        </w:rPr>
      </w:pPr>
      <w:r w:rsidRPr="00925873">
        <w:rPr>
          <w:rFonts w:ascii="Verdana" w:hAnsi="Verdana"/>
          <w:b/>
          <w:sz w:val="19"/>
          <w:szCs w:val="19"/>
        </w:rPr>
        <w:t xml:space="preserve">ASEGURA </w:t>
      </w:r>
    </w:p>
    <w:p w14:paraId="3A36DBDC" w14:textId="77777777" w:rsidR="00AC6FCC" w:rsidRPr="00925873" w:rsidRDefault="00AC6FCC" w:rsidP="00AC6FCC">
      <w:pPr>
        <w:ind w:right="-427"/>
        <w:jc w:val="center"/>
        <w:rPr>
          <w:rFonts w:ascii="Verdana" w:hAnsi="Verdana"/>
          <w:sz w:val="19"/>
          <w:szCs w:val="19"/>
        </w:rPr>
      </w:pPr>
    </w:p>
    <w:p w14:paraId="659D5273" w14:textId="77777777" w:rsidR="00AC6FCC" w:rsidRPr="00925873" w:rsidRDefault="00AC6FCC" w:rsidP="00AC6FCC">
      <w:pPr>
        <w:ind w:right="-427"/>
        <w:jc w:val="center"/>
        <w:rPr>
          <w:rFonts w:ascii="Verdana" w:hAnsi="Verdana"/>
          <w:sz w:val="19"/>
          <w:szCs w:val="19"/>
        </w:rPr>
      </w:pPr>
    </w:p>
    <w:p w14:paraId="5F70E336" w14:textId="11A1697B" w:rsidR="00AC6FCC" w:rsidRPr="00925873" w:rsidRDefault="00AC6FCC" w:rsidP="00AC6FCC">
      <w:pPr>
        <w:ind w:right="-427"/>
        <w:jc w:val="both"/>
        <w:rPr>
          <w:rFonts w:ascii="Verdana" w:hAnsi="Verdana"/>
          <w:sz w:val="19"/>
          <w:szCs w:val="19"/>
        </w:rPr>
      </w:pPr>
      <w:r w:rsidRPr="00925873">
        <w:rPr>
          <w:rFonts w:ascii="Verdana" w:hAnsi="Verdana"/>
          <w:sz w:val="19"/>
          <w:szCs w:val="19"/>
        </w:rPr>
        <w:t>a</w:t>
      </w:r>
      <w:r w:rsidRPr="00925873">
        <w:rPr>
          <w:rFonts w:ascii="Verdana" w:hAnsi="Verdana"/>
          <w:b/>
          <w:sz w:val="19"/>
          <w:szCs w:val="19"/>
        </w:rPr>
        <w:t xml:space="preserve"> </w:t>
      </w:r>
      <w:r w:rsidRPr="00925873">
        <w:rPr>
          <w:rFonts w:ascii="Verdana" w:hAnsi="Verdana"/>
          <w:sz w:val="19"/>
          <w:szCs w:val="19"/>
        </w:rPr>
        <w:t>(</w:t>
      </w:r>
      <w:r w:rsidRPr="00925873">
        <w:rPr>
          <w:rFonts w:ascii="Verdana" w:hAnsi="Verdana"/>
          <w:color w:val="0000FF"/>
          <w:sz w:val="19"/>
          <w:szCs w:val="19"/>
        </w:rPr>
        <w:t>nombre y apellidos o razón social del asegurado</w:t>
      </w:r>
      <w:r w:rsidRPr="00925873">
        <w:rPr>
          <w:rFonts w:ascii="Verdana" w:hAnsi="Verdana"/>
          <w:sz w:val="19"/>
          <w:szCs w:val="19"/>
        </w:rPr>
        <w:t>), con NIF ……………………, y a (</w:t>
      </w:r>
      <w:r w:rsidRPr="00925873">
        <w:rPr>
          <w:rFonts w:ascii="Verdana" w:hAnsi="Verdana"/>
          <w:color w:val="0000FF"/>
          <w:sz w:val="19"/>
          <w:szCs w:val="19"/>
        </w:rPr>
        <w:t>nombre y apellidos o razón social del asegurado</w:t>
      </w:r>
      <w:r w:rsidRPr="00925873">
        <w:rPr>
          <w:rFonts w:ascii="Verdana" w:hAnsi="Verdana"/>
          <w:sz w:val="19"/>
          <w:szCs w:val="19"/>
        </w:rPr>
        <w:t xml:space="preserve">), con NIF ……………………, en concepto de tomadores del seguro, </w:t>
      </w:r>
      <w:r w:rsidRPr="00925873">
        <w:rPr>
          <w:rFonts w:ascii="Verdana" w:hAnsi="Verdana"/>
          <w:b/>
          <w:caps/>
          <w:sz w:val="19"/>
          <w:szCs w:val="19"/>
        </w:rPr>
        <w:t>conjunta y solidariamente</w:t>
      </w:r>
      <w:r w:rsidRPr="00925873">
        <w:rPr>
          <w:rFonts w:ascii="Verdana" w:hAnsi="Verdana"/>
          <w:sz w:val="19"/>
          <w:szCs w:val="19"/>
        </w:rPr>
        <w:t xml:space="preserve">, ante </w:t>
      </w:r>
      <w:r w:rsidRPr="00925873">
        <w:rPr>
          <w:rFonts w:ascii="Verdana" w:hAnsi="Verdana" w:cs="Tahoma"/>
          <w:sz w:val="19"/>
          <w:szCs w:val="19"/>
        </w:rPr>
        <w:t>(</w:t>
      </w:r>
      <w:r w:rsidRPr="00925873">
        <w:rPr>
          <w:rFonts w:ascii="Verdana" w:hAnsi="Verdana" w:cs="Tahoma"/>
          <w:color w:val="0000FF"/>
          <w:sz w:val="19"/>
          <w:szCs w:val="19"/>
        </w:rPr>
        <w:t>indicar poder adjudicador de la cláusula 19.1 de  cláusulas específicas del contrato</w:t>
      </w:r>
      <w:r w:rsidRPr="00925873">
        <w:rPr>
          <w:rFonts w:ascii="Verdana" w:hAnsi="Verdana" w:cs="Tahoma"/>
          <w:sz w:val="19"/>
          <w:szCs w:val="19"/>
        </w:rPr>
        <w:t>)</w:t>
      </w:r>
      <w:r w:rsidRPr="00925873">
        <w:rPr>
          <w:rFonts w:ascii="Verdana" w:hAnsi="Verdana"/>
          <w:sz w:val="19"/>
          <w:szCs w:val="19"/>
        </w:rPr>
        <w:t xml:space="preserve">, con </w:t>
      </w:r>
      <w:r w:rsidRPr="00925873">
        <w:rPr>
          <w:rFonts w:ascii="Verdana" w:hAnsi="Verdana"/>
          <w:b/>
          <w:sz w:val="19"/>
          <w:szCs w:val="19"/>
        </w:rPr>
        <w:t xml:space="preserve">NIF </w:t>
      </w:r>
      <w:r w:rsidRPr="00925873">
        <w:rPr>
          <w:rFonts w:ascii="Verdana" w:hAnsi="Verdana"/>
          <w:sz w:val="19"/>
          <w:szCs w:val="19"/>
        </w:rPr>
        <w:t xml:space="preserve">que </w:t>
      </w:r>
      <w:r w:rsidRPr="00925873">
        <w:rPr>
          <w:rFonts w:ascii="Verdana" w:hAnsi="Verdana" w:cs="Tahoma"/>
          <w:sz w:val="19"/>
          <w:szCs w:val="19"/>
        </w:rPr>
        <w:t>(</w:t>
      </w:r>
      <w:r w:rsidRPr="00925873">
        <w:rPr>
          <w:rFonts w:ascii="Verdana" w:hAnsi="Verdana" w:cs="Tahoma"/>
          <w:color w:val="0000FF"/>
          <w:sz w:val="19"/>
          <w:szCs w:val="19"/>
        </w:rPr>
        <w:t>indicar NIF recogido en la cláusula 8.</w:t>
      </w:r>
      <w:r w:rsidR="00CB3DF9" w:rsidRPr="00925873">
        <w:rPr>
          <w:rFonts w:ascii="Verdana" w:hAnsi="Verdana" w:cs="Tahoma"/>
          <w:color w:val="0000FF"/>
          <w:sz w:val="19"/>
          <w:szCs w:val="19"/>
        </w:rPr>
        <w:t>6</w:t>
      </w:r>
      <w:r w:rsidRPr="00925873">
        <w:rPr>
          <w:rFonts w:ascii="Verdana" w:hAnsi="Verdana" w:cs="Tahoma"/>
          <w:color w:val="0000FF"/>
          <w:sz w:val="19"/>
          <w:szCs w:val="19"/>
        </w:rPr>
        <w:t xml:space="preserve"> de cláusulas específicas del contrato</w:t>
      </w:r>
      <w:r w:rsidRPr="00925873">
        <w:rPr>
          <w:rFonts w:ascii="Verdana" w:hAnsi="Verdana" w:cs="Tahoma"/>
          <w:sz w:val="19"/>
          <w:szCs w:val="19"/>
        </w:rPr>
        <w:t>)</w:t>
      </w:r>
      <w:r w:rsidRPr="00925873">
        <w:rPr>
          <w:rFonts w:ascii="Verdana" w:hAnsi="Verdana"/>
          <w:sz w:val="19"/>
          <w:szCs w:val="19"/>
        </w:rPr>
        <w:t>, en adelante asegurado, hasta el importe de (</w:t>
      </w:r>
      <w:r w:rsidRPr="00925873">
        <w:rPr>
          <w:rFonts w:ascii="Verdana" w:hAnsi="Verdana"/>
          <w:color w:val="0000FF"/>
          <w:sz w:val="19"/>
          <w:szCs w:val="19"/>
        </w:rPr>
        <w:t>en letra y en cifra</w:t>
      </w:r>
      <w:r w:rsidRPr="00925873">
        <w:rPr>
          <w:rFonts w:ascii="Verdana" w:hAnsi="Verdana"/>
          <w:sz w:val="19"/>
          <w:szCs w:val="19"/>
        </w:rPr>
        <w:t xml:space="preserve">) euros, en los términos y condiciones establecidos en </w:t>
      </w:r>
      <w:r w:rsidRPr="00925873">
        <w:rPr>
          <w:rFonts w:ascii="Verdana" w:hAnsi="Verdana"/>
          <w:color w:val="000000"/>
          <w:sz w:val="19"/>
          <w:szCs w:val="19"/>
        </w:rPr>
        <w:t xml:space="preserve">la Ley de Contratos del Sector Público, normativa de desarrollo </w:t>
      </w:r>
      <w:r w:rsidRPr="00925873">
        <w:rPr>
          <w:rFonts w:ascii="Verdana" w:hAnsi="Verdana"/>
          <w:sz w:val="19"/>
          <w:szCs w:val="19"/>
        </w:rPr>
        <w:t xml:space="preserve">y en el pliego de cláusulas administrativas particulares por el que se rige el contrato </w:t>
      </w:r>
      <w:r w:rsidRPr="00925873">
        <w:rPr>
          <w:rFonts w:ascii="Verdana" w:hAnsi="Verdana"/>
          <w:color w:val="000000"/>
          <w:sz w:val="19"/>
          <w:szCs w:val="19"/>
        </w:rPr>
        <w:t>(</w:t>
      </w:r>
      <w:r w:rsidRPr="00925873">
        <w:rPr>
          <w:rFonts w:ascii="Verdana" w:hAnsi="Verdana"/>
          <w:color w:val="0000FF"/>
          <w:sz w:val="19"/>
          <w:szCs w:val="19"/>
        </w:rPr>
        <w:t>indicar el objeto del contrato</w:t>
      </w:r>
      <w:r w:rsidRPr="00925873">
        <w:rPr>
          <w:rFonts w:ascii="Verdana" w:hAnsi="Verdana"/>
          <w:sz w:val="19"/>
          <w:szCs w:val="19"/>
        </w:rPr>
        <w:t>),</w:t>
      </w:r>
      <w:r w:rsidRPr="00925873">
        <w:rPr>
          <w:rFonts w:ascii="Verdana" w:hAnsi="Verdana"/>
          <w:color w:val="0000FF"/>
          <w:sz w:val="19"/>
          <w:szCs w:val="19"/>
        </w:rPr>
        <w:t xml:space="preserve"> </w:t>
      </w:r>
      <w:r w:rsidRPr="00925873">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08C97BDE" w14:textId="77777777" w:rsidR="00AC6FCC" w:rsidRPr="00925873" w:rsidRDefault="00AC6FCC" w:rsidP="00AC6FCC">
      <w:pPr>
        <w:ind w:right="-427"/>
        <w:jc w:val="both"/>
        <w:rPr>
          <w:rFonts w:ascii="Verdana" w:hAnsi="Verdana"/>
          <w:sz w:val="19"/>
          <w:szCs w:val="19"/>
        </w:rPr>
      </w:pPr>
    </w:p>
    <w:p w14:paraId="34A1A0AE" w14:textId="77777777" w:rsidR="00AC6FCC" w:rsidRPr="00925873" w:rsidRDefault="00AC6FCC" w:rsidP="00AC6FCC">
      <w:pPr>
        <w:ind w:right="-427"/>
        <w:jc w:val="both"/>
        <w:rPr>
          <w:rFonts w:ascii="Verdana" w:hAnsi="Verdana"/>
          <w:sz w:val="19"/>
          <w:szCs w:val="19"/>
        </w:rPr>
      </w:pPr>
      <w:r w:rsidRPr="00925873">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79E136B" w14:textId="77777777" w:rsidR="00AC6FCC" w:rsidRPr="00925873" w:rsidRDefault="00AC6FCC" w:rsidP="00AC6FCC">
      <w:pPr>
        <w:ind w:right="-427"/>
        <w:jc w:val="both"/>
        <w:rPr>
          <w:rFonts w:ascii="Verdana" w:hAnsi="Verdana"/>
          <w:sz w:val="19"/>
          <w:szCs w:val="19"/>
        </w:rPr>
      </w:pPr>
    </w:p>
    <w:p w14:paraId="465BD267" w14:textId="77777777" w:rsidR="00AC6FCC" w:rsidRPr="00925873" w:rsidRDefault="00AC6FCC" w:rsidP="00AC6FCC">
      <w:pPr>
        <w:ind w:right="-427"/>
        <w:jc w:val="both"/>
        <w:rPr>
          <w:rFonts w:ascii="Verdana" w:hAnsi="Verdana"/>
          <w:sz w:val="19"/>
          <w:szCs w:val="19"/>
        </w:rPr>
      </w:pPr>
      <w:r w:rsidRPr="00925873">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4BA38DC9" w14:textId="77777777" w:rsidR="00AC6FCC" w:rsidRPr="00925873" w:rsidRDefault="00AC6FCC" w:rsidP="00AC6FCC">
      <w:pPr>
        <w:ind w:right="-427"/>
        <w:jc w:val="both"/>
        <w:rPr>
          <w:rFonts w:ascii="Verdana" w:hAnsi="Verdana"/>
          <w:sz w:val="19"/>
          <w:szCs w:val="19"/>
        </w:rPr>
      </w:pPr>
    </w:p>
    <w:p w14:paraId="5C834616" w14:textId="77777777" w:rsidR="00AC6FCC" w:rsidRPr="00925873" w:rsidRDefault="00AC6FCC" w:rsidP="00AC6FCC">
      <w:pPr>
        <w:ind w:right="-427"/>
        <w:jc w:val="both"/>
        <w:rPr>
          <w:rFonts w:ascii="Verdana" w:hAnsi="Verdana"/>
          <w:sz w:val="19"/>
          <w:szCs w:val="19"/>
        </w:rPr>
      </w:pPr>
      <w:r w:rsidRPr="00925873">
        <w:rPr>
          <w:rFonts w:ascii="Verdana" w:hAnsi="Verdana"/>
          <w:sz w:val="19"/>
          <w:szCs w:val="19"/>
        </w:rPr>
        <w:t xml:space="preserve">El asegurador no podrá oponer al asegurado las excepciones que puedan corresponderle contra el tomador del seguro. </w:t>
      </w:r>
    </w:p>
    <w:p w14:paraId="3324B3AD" w14:textId="77777777" w:rsidR="00AC6FCC" w:rsidRPr="00925873" w:rsidRDefault="00AC6FCC" w:rsidP="00AC6FCC">
      <w:pPr>
        <w:ind w:right="-427"/>
        <w:jc w:val="both"/>
        <w:rPr>
          <w:rFonts w:ascii="Verdana" w:hAnsi="Verdana"/>
          <w:sz w:val="19"/>
          <w:szCs w:val="19"/>
        </w:rPr>
      </w:pPr>
    </w:p>
    <w:p w14:paraId="220DCD17" w14:textId="77777777" w:rsidR="00AC6FCC" w:rsidRPr="00925873" w:rsidRDefault="00AC6FCC" w:rsidP="00AC6FCC">
      <w:pPr>
        <w:ind w:right="-427"/>
        <w:jc w:val="both"/>
        <w:rPr>
          <w:rFonts w:ascii="Verdana" w:hAnsi="Verdana"/>
          <w:sz w:val="19"/>
          <w:szCs w:val="19"/>
        </w:rPr>
      </w:pPr>
      <w:r w:rsidRPr="00925873">
        <w:rPr>
          <w:rFonts w:ascii="Verdana" w:hAnsi="Verdana"/>
          <w:sz w:val="19"/>
          <w:szCs w:val="19"/>
        </w:rPr>
        <w:t xml:space="preserve">El asegurador asume el compromiso de indemnizar al asegurado al primer requerimiento de la </w:t>
      </w:r>
      <w:r w:rsidRPr="00925873">
        <w:rPr>
          <w:rFonts w:ascii="Verdana" w:hAnsi="Verdana"/>
          <w:b/>
          <w:color w:val="000000"/>
          <w:sz w:val="19"/>
          <w:szCs w:val="19"/>
        </w:rPr>
        <w:t>Tesorería General del País Vasco</w:t>
      </w:r>
      <w:r w:rsidRPr="00925873">
        <w:rPr>
          <w:rFonts w:ascii="Verdana" w:hAnsi="Verdana"/>
          <w:sz w:val="19"/>
          <w:szCs w:val="19"/>
        </w:rPr>
        <w:t xml:space="preserve">, en los términos establecidos en la Ley de Contratos del Sector Público. </w:t>
      </w:r>
    </w:p>
    <w:p w14:paraId="0681ABA6" w14:textId="77777777" w:rsidR="00AC6FCC" w:rsidRPr="00925873" w:rsidRDefault="00AC6FCC" w:rsidP="00AC6FCC">
      <w:pPr>
        <w:ind w:right="-427"/>
        <w:jc w:val="both"/>
        <w:rPr>
          <w:rFonts w:ascii="Verdana" w:hAnsi="Verdana"/>
          <w:sz w:val="19"/>
          <w:szCs w:val="19"/>
        </w:rPr>
      </w:pPr>
    </w:p>
    <w:p w14:paraId="37A2ACF0" w14:textId="77777777" w:rsidR="00AC6FCC" w:rsidRPr="00925873" w:rsidRDefault="00AC6FCC" w:rsidP="00AC6FCC">
      <w:pPr>
        <w:ind w:right="-427"/>
        <w:jc w:val="both"/>
        <w:rPr>
          <w:rFonts w:ascii="Verdana" w:hAnsi="Verdana"/>
          <w:sz w:val="19"/>
          <w:szCs w:val="19"/>
        </w:rPr>
      </w:pPr>
      <w:r w:rsidRPr="00925873">
        <w:rPr>
          <w:rFonts w:ascii="Verdana" w:hAnsi="Verdana"/>
          <w:sz w:val="19"/>
          <w:szCs w:val="19"/>
        </w:rPr>
        <w:t xml:space="preserve">El presente seguro de caución estará en vigor hasta que </w:t>
      </w:r>
      <w:r w:rsidRPr="00925873">
        <w:rPr>
          <w:rFonts w:ascii="Verdana" w:hAnsi="Verdana" w:cs="Tahoma"/>
          <w:sz w:val="19"/>
          <w:szCs w:val="19"/>
        </w:rPr>
        <w:t>(</w:t>
      </w:r>
      <w:r w:rsidRPr="00925873">
        <w:rPr>
          <w:rFonts w:ascii="Verdana" w:hAnsi="Verdana" w:cs="Tahoma"/>
          <w:color w:val="0000FF"/>
          <w:sz w:val="19"/>
          <w:szCs w:val="19"/>
        </w:rPr>
        <w:t>indicar poder adjudicador de la cláusula 19.1 de cláusulas específicas del contrato</w:t>
      </w:r>
      <w:r w:rsidRPr="00925873">
        <w:rPr>
          <w:rFonts w:ascii="Verdana" w:hAnsi="Verdana" w:cs="Tahoma"/>
          <w:sz w:val="19"/>
          <w:szCs w:val="19"/>
        </w:rPr>
        <w:t xml:space="preserve">) </w:t>
      </w:r>
      <w:r w:rsidRPr="00925873">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6D13E6A" w14:textId="77777777" w:rsidR="00AC6FCC" w:rsidRPr="00925873" w:rsidRDefault="00AC6FCC" w:rsidP="00AC6FCC">
      <w:pPr>
        <w:ind w:right="-427"/>
        <w:jc w:val="both"/>
        <w:rPr>
          <w:rFonts w:ascii="Verdana" w:hAnsi="Verdana"/>
          <w:sz w:val="19"/>
          <w:szCs w:val="19"/>
        </w:rPr>
      </w:pPr>
    </w:p>
    <w:p w14:paraId="5454506F" w14:textId="77777777" w:rsidR="00AC6FCC" w:rsidRPr="00925873" w:rsidRDefault="00AC6FCC" w:rsidP="00AC6FCC">
      <w:pPr>
        <w:ind w:right="-427"/>
        <w:jc w:val="both"/>
        <w:rPr>
          <w:rFonts w:ascii="Verdana" w:hAnsi="Verdana"/>
          <w:sz w:val="19"/>
          <w:szCs w:val="19"/>
        </w:rPr>
      </w:pPr>
    </w:p>
    <w:p w14:paraId="419E89C4" w14:textId="77777777" w:rsidR="00AC6FCC" w:rsidRPr="00925873" w:rsidRDefault="00AC6FCC" w:rsidP="00AC6FCC">
      <w:pPr>
        <w:ind w:right="-427"/>
        <w:jc w:val="both"/>
        <w:rPr>
          <w:rFonts w:ascii="Verdana" w:hAnsi="Verdana"/>
          <w:sz w:val="19"/>
          <w:szCs w:val="19"/>
        </w:rPr>
      </w:pPr>
      <w:r w:rsidRPr="00925873">
        <w:rPr>
          <w:rFonts w:ascii="Verdana" w:hAnsi="Verdana"/>
          <w:sz w:val="19"/>
          <w:szCs w:val="19"/>
        </w:rPr>
        <w:t xml:space="preserve">En …………………., a………………de………………………..de……………. </w:t>
      </w:r>
    </w:p>
    <w:p w14:paraId="7A17FD11" w14:textId="77777777" w:rsidR="00AC6FCC" w:rsidRPr="00925873" w:rsidRDefault="00AC6FCC" w:rsidP="00AC6FCC">
      <w:pPr>
        <w:ind w:right="-427"/>
        <w:jc w:val="both"/>
        <w:rPr>
          <w:rFonts w:ascii="Verdana" w:hAnsi="Verdana"/>
          <w:sz w:val="19"/>
          <w:szCs w:val="19"/>
        </w:rPr>
      </w:pPr>
    </w:p>
    <w:p w14:paraId="05545F5A" w14:textId="77777777" w:rsidR="00AC6FCC" w:rsidRPr="00925873" w:rsidRDefault="00AC6FCC" w:rsidP="00AC6FCC">
      <w:pPr>
        <w:ind w:right="-427"/>
        <w:jc w:val="both"/>
        <w:rPr>
          <w:rFonts w:ascii="Verdana" w:hAnsi="Verdana"/>
          <w:sz w:val="19"/>
          <w:szCs w:val="19"/>
        </w:rPr>
      </w:pPr>
    </w:p>
    <w:p w14:paraId="10DAC203" w14:textId="77777777" w:rsidR="00AC6FCC" w:rsidRPr="00925873" w:rsidRDefault="00AC6FCC" w:rsidP="00AC6FCC">
      <w:pPr>
        <w:ind w:right="-427"/>
        <w:jc w:val="both"/>
        <w:rPr>
          <w:rFonts w:ascii="Verdana" w:hAnsi="Verdana"/>
          <w:sz w:val="19"/>
          <w:szCs w:val="19"/>
        </w:rPr>
      </w:pPr>
      <w:r w:rsidRPr="00925873">
        <w:rPr>
          <w:rFonts w:ascii="Verdana" w:hAnsi="Verdana"/>
          <w:sz w:val="19"/>
          <w:szCs w:val="19"/>
        </w:rPr>
        <w:t>Firma: Asegurador</w:t>
      </w:r>
    </w:p>
    <w:p w14:paraId="3351970D" w14:textId="77777777" w:rsidR="00AC6FCC" w:rsidRPr="00925873" w:rsidRDefault="00AC6FCC" w:rsidP="00AC6FCC">
      <w:pPr>
        <w:autoSpaceDE w:val="0"/>
        <w:autoSpaceDN w:val="0"/>
        <w:adjustRightInd w:val="0"/>
        <w:ind w:right="-427"/>
        <w:rPr>
          <w:rFonts w:ascii="Verdana" w:hAnsi="Verdana"/>
          <w:sz w:val="19"/>
          <w:szCs w:val="19"/>
        </w:rPr>
      </w:pPr>
      <w:r w:rsidRPr="00925873">
        <w:rPr>
          <w:rFonts w:ascii="Verdana" w:hAnsi="Verdana"/>
          <w:sz w:val="19"/>
          <w:szCs w:val="19"/>
        </w:rPr>
        <w:t xml:space="preserve">(Lugar y fecha) </w:t>
      </w:r>
    </w:p>
    <w:p w14:paraId="5C1C9CC5" w14:textId="77777777" w:rsidR="00AC6FCC" w:rsidRPr="00925873" w:rsidRDefault="00AC6FCC" w:rsidP="00AC6FCC">
      <w:pPr>
        <w:pBdr>
          <w:bottom w:val="single" w:sz="12" w:space="1" w:color="auto"/>
        </w:pBdr>
        <w:autoSpaceDE w:val="0"/>
        <w:autoSpaceDN w:val="0"/>
        <w:adjustRightInd w:val="0"/>
        <w:ind w:right="-427"/>
        <w:rPr>
          <w:rFonts w:ascii="Verdana" w:hAnsi="Verdana"/>
          <w:sz w:val="19"/>
          <w:szCs w:val="19"/>
        </w:rPr>
      </w:pPr>
      <w:r w:rsidRPr="00925873">
        <w:rPr>
          <w:rFonts w:ascii="Verdana" w:hAnsi="Verdana"/>
          <w:sz w:val="19"/>
          <w:szCs w:val="19"/>
        </w:rPr>
        <w:t>(Firma de los apoderados)</w:t>
      </w:r>
    </w:p>
    <w:p w14:paraId="50B7239B" w14:textId="77777777" w:rsidR="00AC6FCC" w:rsidRPr="00925873" w:rsidRDefault="00AC6FCC" w:rsidP="00AC6FCC">
      <w:pPr>
        <w:pBdr>
          <w:bottom w:val="single" w:sz="12" w:space="1" w:color="auto"/>
        </w:pBdr>
        <w:autoSpaceDE w:val="0"/>
        <w:autoSpaceDN w:val="0"/>
        <w:adjustRightInd w:val="0"/>
        <w:ind w:right="-427"/>
        <w:rPr>
          <w:rFonts w:ascii="Verdana" w:hAnsi="Verdana"/>
          <w:sz w:val="19"/>
          <w:szCs w:val="19"/>
        </w:rPr>
      </w:pPr>
      <w:r w:rsidRPr="00925873">
        <w:rPr>
          <w:rFonts w:ascii="Verdana" w:hAnsi="Verdana"/>
          <w:sz w:val="19"/>
          <w:szCs w:val="19"/>
        </w:rPr>
        <w:t xml:space="preserve">(Asegurador) </w:t>
      </w:r>
    </w:p>
    <w:p w14:paraId="1CDDDCAF" w14:textId="77777777" w:rsidR="00AC6FCC" w:rsidRPr="00925873" w:rsidRDefault="00AC6FCC" w:rsidP="00AC6FCC">
      <w:pPr>
        <w:pBdr>
          <w:bottom w:val="single" w:sz="12" w:space="1" w:color="auto"/>
        </w:pBdr>
        <w:autoSpaceDE w:val="0"/>
        <w:autoSpaceDN w:val="0"/>
        <w:adjustRightInd w:val="0"/>
        <w:ind w:right="-427"/>
        <w:rPr>
          <w:rFonts w:ascii="Verdana" w:hAnsi="Verdana"/>
          <w:sz w:val="19"/>
          <w:szCs w:val="19"/>
        </w:rPr>
      </w:pPr>
    </w:p>
    <w:p w14:paraId="0667E438" w14:textId="77777777" w:rsidR="00AC6FCC" w:rsidRPr="00925873" w:rsidRDefault="00AC6FCC" w:rsidP="00AC6FCC">
      <w:pPr>
        <w:pBdr>
          <w:bottom w:val="single" w:sz="12" w:space="1" w:color="auto"/>
        </w:pBdr>
        <w:autoSpaceDE w:val="0"/>
        <w:autoSpaceDN w:val="0"/>
        <w:adjustRightInd w:val="0"/>
        <w:ind w:right="-427"/>
        <w:rPr>
          <w:rFonts w:ascii="Verdana" w:hAnsi="Verdana"/>
          <w:sz w:val="19"/>
          <w:szCs w:val="19"/>
        </w:rPr>
      </w:pPr>
    </w:p>
    <w:p w14:paraId="5AAAE620" w14:textId="77777777" w:rsidR="00AC6FCC" w:rsidRPr="00925873" w:rsidRDefault="00AC6FCC" w:rsidP="00AC6FCC">
      <w:pPr>
        <w:pBdr>
          <w:bottom w:val="single" w:sz="12" w:space="1" w:color="auto"/>
        </w:pBdr>
        <w:autoSpaceDE w:val="0"/>
        <w:autoSpaceDN w:val="0"/>
        <w:adjustRightInd w:val="0"/>
        <w:ind w:right="-427"/>
        <w:rPr>
          <w:rFonts w:ascii="Verdana" w:hAnsi="Verdana"/>
          <w:sz w:val="19"/>
          <w:szCs w:val="19"/>
        </w:rPr>
      </w:pPr>
    </w:p>
    <w:p w14:paraId="694B32CA" w14:textId="77777777" w:rsidR="00AC6FCC" w:rsidRPr="00925873"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925873">
        <w:rPr>
          <w:rFonts w:ascii="Verdana" w:hAnsi="Verdana"/>
          <w:color w:val="000000"/>
          <w:sz w:val="19"/>
          <w:szCs w:val="19"/>
          <w:lang w:val="es-ES_tradnl" w:eastAsia="es-ES_tradnl"/>
        </w:rPr>
        <w:t xml:space="preserve">Provincia </w:t>
      </w:r>
      <w:r w:rsidRPr="00925873">
        <w:rPr>
          <w:rFonts w:ascii="Verdana" w:hAnsi="Verdana"/>
          <w:color w:val="000000"/>
          <w:sz w:val="19"/>
          <w:szCs w:val="19"/>
          <w:lang w:val="es-ES_tradnl" w:eastAsia="es-ES_tradnl"/>
        </w:rPr>
        <w:tab/>
        <w:t xml:space="preserve">Fecha </w:t>
      </w:r>
      <w:r w:rsidRPr="00925873">
        <w:rPr>
          <w:rFonts w:ascii="Verdana" w:hAnsi="Verdana"/>
          <w:color w:val="000000"/>
          <w:sz w:val="19"/>
          <w:szCs w:val="19"/>
          <w:lang w:val="es-ES_tradnl" w:eastAsia="es-ES_tradnl"/>
        </w:rPr>
        <w:tab/>
        <w:t>Número o código</w:t>
      </w:r>
    </w:p>
    <w:p w14:paraId="04E84F12" w14:textId="77777777" w:rsidR="00AC6FCC" w:rsidRPr="00925873"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5F2E174A" w14:textId="77777777" w:rsidR="00AC6FCC" w:rsidRPr="00925873" w:rsidRDefault="00AC6FCC" w:rsidP="00BB1ADD">
      <w:pPr>
        <w:pStyle w:val="3izenburua"/>
        <w:rPr>
          <w:rFonts w:cs="Tahoma"/>
          <w:b w:val="0"/>
          <w:sz w:val="22"/>
          <w:szCs w:val="22"/>
          <w:lang w:val="es-ES_tradnl"/>
        </w:rPr>
        <w:sectPr w:rsidR="00AC6FCC" w:rsidRPr="00925873" w:rsidSect="00A12B05">
          <w:footnotePr>
            <w:numRestart w:val="eachSect"/>
          </w:footnotePr>
          <w:pgSz w:w="11906" w:h="16838" w:code="9"/>
          <w:pgMar w:top="567" w:right="1276" w:bottom="992" w:left="1134" w:header="284" w:footer="482" w:gutter="0"/>
          <w:cols w:space="708"/>
          <w:docGrid w:linePitch="360"/>
        </w:sectPr>
      </w:pPr>
      <w:bookmarkStart w:id="888" w:name="AnexoVI2"/>
    </w:p>
    <w:p w14:paraId="759C31A4" w14:textId="77777777" w:rsidR="00F3062E" w:rsidRPr="00925873" w:rsidRDefault="00F3062E" w:rsidP="00F3062E">
      <w:pPr>
        <w:pStyle w:val="3izenburua"/>
        <w:ind w:left="1701" w:hanging="1701"/>
        <w:rPr>
          <w:rFonts w:eastAsia="Arial Unicode MS"/>
        </w:rPr>
      </w:pPr>
      <w:bookmarkStart w:id="889" w:name="_Toc155179086"/>
      <w:bookmarkStart w:id="890" w:name="_Toc33530880"/>
      <w:bookmarkStart w:id="891" w:name="_Toc38387851"/>
      <w:bookmarkStart w:id="892" w:name="_Toc39127517"/>
      <w:bookmarkStart w:id="893" w:name="_Toc40872941"/>
      <w:bookmarkStart w:id="894" w:name="_Toc41549449"/>
      <w:bookmarkStart w:id="895" w:name="_Toc48120860"/>
      <w:bookmarkEnd w:id="888"/>
      <w:r w:rsidRPr="00925873">
        <w:rPr>
          <w:lang w:val="es-ES_tradnl"/>
        </w:rPr>
        <w:t>ANEXO V.5.</w:t>
      </w:r>
      <w:r w:rsidRPr="00925873">
        <w:rPr>
          <w:rFonts w:eastAsia="Arial Unicode MS"/>
        </w:rPr>
        <w:t>-</w:t>
      </w:r>
      <w:r w:rsidRPr="00925873">
        <w:rPr>
          <w:rFonts w:eastAsia="Arial Unicode MS"/>
        </w:rPr>
        <w:tab/>
        <w:t>DECLARACIÓN RESPONSABLE SOBRE AUSENCIA DE CONFLICTO DE INTERESES (DACI)</w:t>
      </w:r>
      <w:bookmarkEnd w:id="889"/>
    </w:p>
    <w:p w14:paraId="04294B5B" w14:textId="77777777" w:rsidR="00F3062E" w:rsidRPr="00925873" w:rsidRDefault="00F3062E" w:rsidP="00F3062E">
      <w:pPr>
        <w:rPr>
          <w:rFonts w:ascii="Verdana" w:hAnsi="Verdana"/>
          <w:b/>
          <w:sz w:val="16"/>
          <w:szCs w:val="16"/>
          <w:lang w:val="es-ES_tradnl" w:eastAsia="en-US"/>
        </w:rPr>
      </w:pPr>
    </w:p>
    <w:p w14:paraId="3F3C8F64" w14:textId="77777777" w:rsidR="00F3062E" w:rsidRPr="00925873" w:rsidRDefault="00F3062E" w:rsidP="00F3062E">
      <w:pPr>
        <w:jc w:val="both"/>
      </w:pPr>
    </w:p>
    <w:p w14:paraId="1155C50D" w14:textId="77777777" w:rsidR="00F3062E" w:rsidRPr="00925873" w:rsidRDefault="00F3062E" w:rsidP="00F3062E">
      <w:pPr>
        <w:jc w:val="both"/>
      </w:pPr>
    </w:p>
    <w:p w14:paraId="22752F68" w14:textId="63E70C0D" w:rsidR="00F3062E" w:rsidRPr="00925873" w:rsidRDefault="00F3062E" w:rsidP="00F3062E">
      <w:pPr>
        <w:widowControl w:val="0"/>
        <w:tabs>
          <w:tab w:val="center" w:pos="4252"/>
          <w:tab w:val="right" w:pos="8504"/>
          <w:tab w:val="left" w:pos="9923"/>
        </w:tabs>
        <w:ind w:right="-425"/>
        <w:jc w:val="both"/>
        <w:rPr>
          <w:rFonts w:ascii="Verdana" w:hAnsi="Verdana" w:cs="Tahoma"/>
          <w:sz w:val="19"/>
          <w:szCs w:val="19"/>
        </w:rPr>
      </w:pPr>
      <w:r w:rsidRPr="00925873">
        <w:rPr>
          <w:rStyle w:val="Oin-oharrarenerreferentzia"/>
          <w:rFonts w:ascii="Verdana" w:hAnsi="Verdana" w:cs="Tahoma"/>
          <w:sz w:val="19"/>
          <w:szCs w:val="19"/>
        </w:rPr>
        <w:footnoteReference w:id="25"/>
      </w:r>
      <w:r w:rsidRPr="00925873">
        <w:rPr>
          <w:rFonts w:ascii="Verdana" w:hAnsi="Verdana" w:cs="Tahoma"/>
          <w:sz w:val="19"/>
          <w:szCs w:val="19"/>
        </w:rPr>
        <w:t>D./Dña.…………………………………………………, en nombre propio o en representación de (operadora económica)…………………………………………, con NIF</w:t>
      </w:r>
      <w:r w:rsidRPr="00C9033F">
        <w:rPr>
          <w:rFonts w:ascii="Verdana" w:hAnsi="Verdana" w:cs="Tahoma"/>
          <w:sz w:val="19"/>
          <w:szCs w:val="19"/>
        </w:rPr>
        <w:t xml:space="preserve">………………………(de la operadora económica); </w:t>
      </w:r>
      <w:r w:rsidR="003D7D20" w:rsidRPr="00C9033F">
        <w:rPr>
          <w:rFonts w:ascii="Verdana" w:hAnsi="Verdana" w:cs="Tahoma"/>
          <w:sz w:val="19"/>
          <w:szCs w:val="19"/>
        </w:rPr>
        <w:t>en relación con el contrato</w:t>
      </w:r>
      <w:r w:rsidR="00C9033F" w:rsidRPr="00C9033F">
        <w:rPr>
          <w:rFonts w:ascii="Verdana" w:hAnsi="Verdana" w:cs="Tahoma"/>
          <w:color w:val="0000FF"/>
          <w:sz w:val="19"/>
          <w:szCs w:val="19"/>
        </w:rPr>
        <w:t xml:space="preserve"> </w:t>
      </w:r>
      <w:r w:rsidR="006B6917">
        <w:rPr>
          <w:rFonts w:ascii="Verdana" w:hAnsi="Verdana" w:cs="Tahoma"/>
          <w:color w:val="0000FF"/>
          <w:sz w:val="19"/>
          <w:szCs w:val="19"/>
        </w:rPr>
        <w:t>“</w:t>
      </w:r>
      <w:r w:rsidR="006B6917" w:rsidRPr="006B6917">
        <w:rPr>
          <w:rFonts w:ascii="Verdana" w:hAnsi="Verdana" w:cs="Tahoma"/>
          <w:color w:val="0000FF"/>
          <w:sz w:val="19"/>
          <w:szCs w:val="19"/>
        </w:rPr>
        <w:t>Rehabilitación para la mejora de la eficiencia energética del IES ORIARTE BHI (Edificio Larrekoetxe) de Lasarte-Oria (Gipuzkoa), en el marco del Plan de Recuperación, Transformación y Resiliencia - Financiado por la Unión Europea – NextGenerationEU</w:t>
      </w:r>
      <w:r w:rsidR="006B6917">
        <w:rPr>
          <w:rFonts w:ascii="Verdana" w:hAnsi="Verdana" w:cs="Tahoma"/>
          <w:color w:val="0000FF"/>
          <w:sz w:val="19"/>
          <w:szCs w:val="19"/>
        </w:rPr>
        <w:t>”</w:t>
      </w:r>
      <w:r w:rsidR="003D7D20" w:rsidRPr="00C9033F">
        <w:rPr>
          <w:rFonts w:ascii="Verdana" w:hAnsi="Verdana" w:cs="Tahoma"/>
          <w:sz w:val="19"/>
          <w:szCs w:val="19"/>
        </w:rPr>
        <w:t>, con el expediente (nº y denominación)</w:t>
      </w:r>
      <w:r w:rsidR="00C9033F" w:rsidRPr="00C9033F">
        <w:rPr>
          <w:rFonts w:ascii="Verdana" w:hAnsi="Verdana" w:cs="Tahoma"/>
          <w:b/>
          <w:color w:val="0000FF"/>
          <w:sz w:val="19"/>
          <w:szCs w:val="19"/>
        </w:rPr>
        <w:t xml:space="preserve"> CO/</w:t>
      </w:r>
      <w:r w:rsidR="006B6917">
        <w:rPr>
          <w:rFonts w:ascii="Verdana" w:hAnsi="Verdana" w:cs="Tahoma"/>
          <w:b/>
          <w:color w:val="0000FF"/>
          <w:sz w:val="19"/>
          <w:szCs w:val="19"/>
        </w:rPr>
        <w:t>37</w:t>
      </w:r>
      <w:r w:rsidR="00C9033F" w:rsidRPr="00C9033F">
        <w:rPr>
          <w:rFonts w:ascii="Verdana" w:hAnsi="Verdana" w:cs="Tahoma"/>
          <w:b/>
          <w:color w:val="0000FF"/>
          <w:sz w:val="19"/>
          <w:szCs w:val="19"/>
        </w:rPr>
        <w:t>/24</w:t>
      </w:r>
      <w:r w:rsidR="00C9033F" w:rsidRPr="00C9033F">
        <w:rPr>
          <w:rFonts w:ascii="Verdana" w:hAnsi="Verdana" w:cs="Tahoma"/>
          <w:color w:val="0000FF"/>
          <w:sz w:val="19"/>
          <w:szCs w:val="19"/>
        </w:rPr>
        <w:t xml:space="preserve"> </w:t>
      </w:r>
      <w:r w:rsidR="003D7D20" w:rsidRPr="00C9033F">
        <w:rPr>
          <w:rFonts w:ascii="Verdana" w:hAnsi="Verdana" w:cs="Tahoma"/>
          <w:b/>
          <w:sz w:val="19"/>
          <w:szCs w:val="19"/>
        </w:rPr>
        <w:t xml:space="preserve"> </w:t>
      </w:r>
      <w:r w:rsidR="00A72914">
        <w:rPr>
          <w:rFonts w:ascii="Verdana" w:hAnsi="Verdana" w:cs="Tahoma"/>
          <w:sz w:val="19"/>
          <w:szCs w:val="19"/>
        </w:rPr>
        <w:t xml:space="preserve">y subproyecto </w:t>
      </w:r>
      <w:r w:rsidR="00A72914" w:rsidRPr="008905BB">
        <w:rPr>
          <w:rFonts w:ascii="Verdana" w:hAnsi="Verdana" w:cs="Tahoma"/>
          <w:color w:val="0000FF"/>
          <w:sz w:val="19"/>
          <w:szCs w:val="19"/>
        </w:rPr>
        <w:t>nº 7, Creación de una Red de 50 Centros de Excelencia</w:t>
      </w:r>
      <w:r w:rsidR="003D7D20" w:rsidRPr="00C9033F">
        <w:rPr>
          <w:rFonts w:ascii="Verdana" w:hAnsi="Verdana" w:cs="Tahoma"/>
          <w:sz w:val="19"/>
          <w:szCs w:val="19"/>
        </w:rPr>
        <w:t xml:space="preserve"> </w:t>
      </w:r>
      <w:r w:rsidR="003D7D20" w:rsidRPr="00C9033F">
        <w:rPr>
          <w:rFonts w:ascii="Verdana" w:hAnsi="Verdana"/>
          <w:sz w:val="19"/>
          <w:szCs w:val="19"/>
        </w:rPr>
        <w:t>al objeto de garantizar la imparcialidad en el procedimiento de contratación arriba referenciado:</w:t>
      </w:r>
    </w:p>
    <w:p w14:paraId="04A87EA7" w14:textId="77777777" w:rsidR="00F3062E" w:rsidRPr="00925873" w:rsidRDefault="00F3062E" w:rsidP="00F3062E">
      <w:pPr>
        <w:jc w:val="both"/>
        <w:rPr>
          <w:rFonts w:ascii="Verdana" w:hAnsi="Verdana"/>
          <w:sz w:val="19"/>
          <w:szCs w:val="19"/>
        </w:rPr>
      </w:pPr>
    </w:p>
    <w:p w14:paraId="4F0F864A" w14:textId="77777777" w:rsidR="00F3062E" w:rsidRPr="00925873" w:rsidRDefault="00F3062E" w:rsidP="00F3062E">
      <w:pPr>
        <w:jc w:val="both"/>
        <w:rPr>
          <w:rFonts w:ascii="Verdana" w:hAnsi="Verdana"/>
          <w:b/>
          <w:sz w:val="19"/>
          <w:szCs w:val="19"/>
        </w:rPr>
      </w:pPr>
      <w:r w:rsidRPr="00925873">
        <w:rPr>
          <w:rFonts w:ascii="Verdana" w:hAnsi="Verdana"/>
          <w:b/>
          <w:sz w:val="19"/>
          <w:szCs w:val="19"/>
        </w:rPr>
        <w:t>Primero. Manifiesto estar informado, en relación a los contratos licitados por la administración pública, de lo siguiente:</w:t>
      </w:r>
    </w:p>
    <w:p w14:paraId="219F9283" w14:textId="77777777" w:rsidR="00F3062E" w:rsidRPr="00925873" w:rsidRDefault="00F3062E" w:rsidP="00F3062E">
      <w:pPr>
        <w:jc w:val="both"/>
        <w:rPr>
          <w:rFonts w:ascii="Verdana" w:hAnsi="Verdana"/>
          <w:b/>
          <w:sz w:val="19"/>
          <w:szCs w:val="19"/>
        </w:rPr>
      </w:pPr>
    </w:p>
    <w:p w14:paraId="01C465F7" w14:textId="77777777" w:rsidR="00F3062E" w:rsidRPr="00925873" w:rsidRDefault="00F3062E" w:rsidP="00F3062E">
      <w:pPr>
        <w:jc w:val="both"/>
        <w:rPr>
          <w:rFonts w:ascii="Verdana" w:hAnsi="Verdana"/>
          <w:sz w:val="19"/>
          <w:szCs w:val="19"/>
        </w:rPr>
      </w:pPr>
      <w:r w:rsidRPr="00925873">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668854F3" w14:textId="77777777" w:rsidR="00F3062E" w:rsidRPr="00925873" w:rsidRDefault="00F3062E" w:rsidP="00F3062E">
      <w:pPr>
        <w:jc w:val="both"/>
        <w:rPr>
          <w:rFonts w:ascii="Verdana" w:hAnsi="Verdana"/>
          <w:sz w:val="19"/>
          <w:szCs w:val="19"/>
        </w:rPr>
      </w:pPr>
    </w:p>
    <w:p w14:paraId="172FCC2B" w14:textId="77777777" w:rsidR="00F3062E" w:rsidRPr="00925873" w:rsidRDefault="00F3062E" w:rsidP="00F3062E">
      <w:pPr>
        <w:jc w:val="both"/>
        <w:rPr>
          <w:rFonts w:ascii="Verdana" w:hAnsi="Verdana"/>
          <w:sz w:val="19"/>
          <w:szCs w:val="19"/>
        </w:rPr>
      </w:pPr>
      <w:r w:rsidRPr="00925873">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1FB84898" w14:textId="77777777" w:rsidR="00F3062E" w:rsidRPr="00925873" w:rsidRDefault="00F3062E" w:rsidP="00F3062E">
      <w:pPr>
        <w:jc w:val="both"/>
        <w:rPr>
          <w:rFonts w:ascii="Verdana" w:hAnsi="Verdana"/>
          <w:sz w:val="19"/>
          <w:szCs w:val="19"/>
        </w:rPr>
      </w:pPr>
    </w:p>
    <w:p w14:paraId="7BC5A0D1" w14:textId="77777777" w:rsidR="00F3062E" w:rsidRPr="00925873" w:rsidRDefault="00F3062E" w:rsidP="00F3062E">
      <w:pPr>
        <w:jc w:val="both"/>
        <w:rPr>
          <w:rFonts w:ascii="Verdana" w:hAnsi="Verdana"/>
          <w:sz w:val="19"/>
          <w:szCs w:val="19"/>
        </w:rPr>
      </w:pPr>
      <w:r w:rsidRPr="00925873">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67B77B91" w14:textId="77777777" w:rsidR="00F3062E" w:rsidRPr="00925873" w:rsidRDefault="00F3062E" w:rsidP="00F3062E">
      <w:pPr>
        <w:jc w:val="both"/>
        <w:rPr>
          <w:rFonts w:ascii="Verdana" w:hAnsi="Verdana"/>
          <w:sz w:val="19"/>
          <w:szCs w:val="19"/>
        </w:rPr>
      </w:pPr>
    </w:p>
    <w:p w14:paraId="050C5D72" w14:textId="77777777" w:rsidR="00F3062E" w:rsidRPr="00925873" w:rsidRDefault="00F3062E" w:rsidP="00F3062E">
      <w:pPr>
        <w:jc w:val="both"/>
        <w:rPr>
          <w:rFonts w:ascii="Verdana" w:hAnsi="Verdana"/>
          <w:sz w:val="19"/>
          <w:szCs w:val="19"/>
        </w:rPr>
      </w:pPr>
      <w:r w:rsidRPr="00925873">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466983E1" w14:textId="77777777" w:rsidR="00F3062E" w:rsidRPr="00925873" w:rsidRDefault="00F3062E" w:rsidP="00F3062E">
      <w:pPr>
        <w:jc w:val="both"/>
        <w:rPr>
          <w:rFonts w:ascii="Verdana" w:hAnsi="Verdana"/>
          <w:sz w:val="19"/>
          <w:szCs w:val="19"/>
        </w:rPr>
      </w:pPr>
      <w:r w:rsidRPr="00925873">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58F521AF" w14:textId="77777777" w:rsidR="00F3062E" w:rsidRPr="00925873" w:rsidRDefault="00F3062E" w:rsidP="00F3062E">
      <w:pPr>
        <w:jc w:val="both"/>
        <w:rPr>
          <w:rFonts w:ascii="Verdana" w:hAnsi="Verdana"/>
          <w:sz w:val="19"/>
          <w:szCs w:val="19"/>
        </w:rPr>
      </w:pPr>
      <w:r w:rsidRPr="00925873">
        <w:rPr>
          <w:rFonts w:ascii="Verdana" w:hAnsi="Verdana"/>
          <w:sz w:val="19"/>
          <w:szCs w:val="19"/>
        </w:rPr>
        <w:t>c) Tener amistad íntima o enemistad manifiesta con alguna de las personas mencionadas en el apartado anterior.</w:t>
      </w:r>
    </w:p>
    <w:p w14:paraId="4F1A1356" w14:textId="77777777" w:rsidR="00F3062E" w:rsidRPr="00925873" w:rsidRDefault="00F3062E" w:rsidP="00F3062E">
      <w:pPr>
        <w:jc w:val="both"/>
        <w:rPr>
          <w:rFonts w:ascii="Verdana" w:hAnsi="Verdana"/>
          <w:sz w:val="19"/>
          <w:szCs w:val="19"/>
        </w:rPr>
      </w:pPr>
      <w:r w:rsidRPr="00925873">
        <w:rPr>
          <w:rFonts w:ascii="Verdana" w:hAnsi="Verdana"/>
          <w:sz w:val="19"/>
          <w:szCs w:val="19"/>
        </w:rPr>
        <w:t>d) Haber intervenido como perito o como testigo en el procedimiento de que se trate.</w:t>
      </w:r>
    </w:p>
    <w:p w14:paraId="36649F23" w14:textId="77777777" w:rsidR="00F3062E" w:rsidRPr="00925873" w:rsidRDefault="00F3062E" w:rsidP="00F3062E">
      <w:pPr>
        <w:jc w:val="both"/>
        <w:rPr>
          <w:rFonts w:ascii="Verdana" w:hAnsi="Verdana"/>
          <w:sz w:val="19"/>
          <w:szCs w:val="19"/>
        </w:rPr>
      </w:pPr>
      <w:r w:rsidRPr="00925873">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4D39D3D6" w14:textId="77777777" w:rsidR="00F3062E" w:rsidRPr="00925873" w:rsidRDefault="00F3062E" w:rsidP="00F3062E">
      <w:pPr>
        <w:jc w:val="both"/>
        <w:rPr>
          <w:rFonts w:ascii="Verdana" w:hAnsi="Verdana"/>
          <w:sz w:val="19"/>
          <w:szCs w:val="19"/>
        </w:rPr>
      </w:pPr>
    </w:p>
    <w:p w14:paraId="3E809594" w14:textId="77777777" w:rsidR="00F3062E" w:rsidRPr="00925873" w:rsidRDefault="00F3062E" w:rsidP="00F3062E">
      <w:pPr>
        <w:jc w:val="both"/>
        <w:rPr>
          <w:rFonts w:ascii="Verdana" w:hAnsi="Verdana"/>
          <w:b/>
          <w:sz w:val="19"/>
          <w:szCs w:val="19"/>
        </w:rPr>
      </w:pPr>
      <w:r w:rsidRPr="00925873">
        <w:rPr>
          <w:rFonts w:ascii="Verdana" w:hAnsi="Verdana"/>
          <w:b/>
          <w:sz w:val="19"/>
          <w:szCs w:val="19"/>
        </w:rPr>
        <w:t xml:space="preserve">Segundo. Declaro lo siguiente: </w:t>
      </w:r>
    </w:p>
    <w:p w14:paraId="65F72AA0" w14:textId="77777777" w:rsidR="00F3062E" w:rsidRPr="00925873" w:rsidRDefault="00F3062E" w:rsidP="00F3062E">
      <w:pPr>
        <w:jc w:val="both"/>
        <w:rPr>
          <w:rFonts w:ascii="Verdana" w:hAnsi="Verdana"/>
          <w:b/>
          <w:sz w:val="19"/>
          <w:szCs w:val="19"/>
        </w:rPr>
      </w:pPr>
    </w:p>
    <w:p w14:paraId="562B307D" w14:textId="77777777" w:rsidR="00F3062E" w:rsidRPr="00925873" w:rsidRDefault="00F3062E" w:rsidP="00F3062E">
      <w:pPr>
        <w:jc w:val="both"/>
        <w:rPr>
          <w:rFonts w:ascii="Verdana" w:hAnsi="Verdana"/>
          <w:sz w:val="19"/>
          <w:szCs w:val="19"/>
        </w:rPr>
      </w:pPr>
      <w:r w:rsidRPr="00925873">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1F0089F" w14:textId="77777777" w:rsidR="00F3062E" w:rsidRPr="00925873" w:rsidRDefault="00F3062E" w:rsidP="00F3062E">
      <w:pPr>
        <w:jc w:val="both"/>
        <w:rPr>
          <w:rFonts w:ascii="Verdana" w:hAnsi="Verdana"/>
          <w:sz w:val="19"/>
          <w:szCs w:val="19"/>
        </w:rPr>
      </w:pPr>
    </w:p>
    <w:p w14:paraId="0087941B" w14:textId="77777777" w:rsidR="00F3062E" w:rsidRPr="00925873" w:rsidRDefault="00F3062E" w:rsidP="00F3062E">
      <w:pPr>
        <w:jc w:val="both"/>
        <w:rPr>
          <w:rFonts w:ascii="Verdana" w:hAnsi="Verdana"/>
          <w:sz w:val="19"/>
          <w:szCs w:val="19"/>
        </w:rPr>
      </w:pPr>
      <w:r w:rsidRPr="00925873">
        <w:rPr>
          <w:rFonts w:ascii="Verdana" w:hAnsi="Verdana"/>
          <w:sz w:val="19"/>
          <w:szCs w:val="19"/>
        </w:rPr>
        <w:t>2.</w:t>
      </w:r>
      <w:r w:rsidRPr="00925873">
        <w:rPr>
          <w:rFonts w:ascii="Verdana" w:hAnsi="Verdana"/>
          <w:b/>
          <w:sz w:val="19"/>
          <w:szCs w:val="19"/>
        </w:rPr>
        <w:t xml:space="preserve"> </w:t>
      </w:r>
      <w:r w:rsidRPr="00925873">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6C498934" w14:textId="77777777" w:rsidR="00F3062E" w:rsidRPr="00925873" w:rsidRDefault="00F3062E" w:rsidP="00F3062E">
      <w:pPr>
        <w:jc w:val="both"/>
        <w:rPr>
          <w:rFonts w:ascii="Verdana" w:hAnsi="Verdana"/>
          <w:sz w:val="19"/>
          <w:szCs w:val="19"/>
        </w:rPr>
      </w:pPr>
    </w:p>
    <w:p w14:paraId="5C216EF9" w14:textId="77777777" w:rsidR="00F3062E" w:rsidRPr="00925873" w:rsidRDefault="00F3062E" w:rsidP="00F3062E">
      <w:pPr>
        <w:jc w:val="both"/>
        <w:rPr>
          <w:rFonts w:ascii="Verdana" w:hAnsi="Verdana"/>
          <w:sz w:val="19"/>
          <w:szCs w:val="19"/>
        </w:rPr>
      </w:pPr>
      <w:r w:rsidRPr="00925873">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09AB3F2C" w14:textId="77777777" w:rsidR="00F3062E" w:rsidRPr="00925873" w:rsidRDefault="00F3062E" w:rsidP="00F3062E">
      <w:pPr>
        <w:jc w:val="both"/>
        <w:rPr>
          <w:rFonts w:ascii="Verdana" w:hAnsi="Verdana"/>
          <w:sz w:val="19"/>
          <w:szCs w:val="19"/>
        </w:rPr>
      </w:pPr>
    </w:p>
    <w:p w14:paraId="09A32001" w14:textId="77777777" w:rsidR="00F3062E" w:rsidRPr="00925873" w:rsidRDefault="00F3062E" w:rsidP="00F3062E">
      <w:pPr>
        <w:jc w:val="both"/>
        <w:rPr>
          <w:rFonts w:ascii="Verdana" w:hAnsi="Verdana"/>
          <w:sz w:val="19"/>
          <w:szCs w:val="19"/>
        </w:rPr>
      </w:pPr>
      <w:r w:rsidRPr="00925873">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520F6F80" w14:textId="77777777" w:rsidR="00F3062E" w:rsidRPr="00925873" w:rsidRDefault="00F3062E" w:rsidP="00F3062E">
      <w:pPr>
        <w:jc w:val="both"/>
        <w:rPr>
          <w:rFonts w:ascii="Verdana" w:hAnsi="Verdana"/>
          <w:sz w:val="19"/>
          <w:szCs w:val="19"/>
        </w:rPr>
      </w:pPr>
    </w:p>
    <w:p w14:paraId="353550A0" w14:textId="77777777" w:rsidR="00F3062E" w:rsidRPr="00925873" w:rsidRDefault="00F3062E" w:rsidP="00F3062E">
      <w:pPr>
        <w:ind w:left="709" w:right="-425"/>
        <w:rPr>
          <w:rFonts w:ascii="Verdana" w:hAnsi="Verdana" w:cs="Tahoma"/>
          <w:sz w:val="19"/>
          <w:szCs w:val="19"/>
        </w:rPr>
      </w:pPr>
    </w:p>
    <w:p w14:paraId="5962DCC5" w14:textId="77777777" w:rsidR="00F3062E" w:rsidRPr="00925873" w:rsidRDefault="00F3062E" w:rsidP="00F3062E">
      <w:pPr>
        <w:ind w:left="709" w:right="-425"/>
        <w:rPr>
          <w:rFonts w:ascii="Verdana" w:hAnsi="Verdana" w:cs="Tahoma"/>
          <w:sz w:val="19"/>
          <w:szCs w:val="19"/>
        </w:rPr>
      </w:pPr>
    </w:p>
    <w:p w14:paraId="40BC58D1" w14:textId="77777777" w:rsidR="00F3062E" w:rsidRPr="00925873" w:rsidRDefault="00F3062E" w:rsidP="00F3062E">
      <w:pPr>
        <w:ind w:left="709" w:right="-425"/>
        <w:rPr>
          <w:rFonts w:ascii="Verdana" w:hAnsi="Verdana" w:cs="Tahoma"/>
          <w:sz w:val="19"/>
          <w:szCs w:val="19"/>
        </w:rPr>
      </w:pPr>
    </w:p>
    <w:p w14:paraId="14A82F4F" w14:textId="77777777" w:rsidR="00F3062E" w:rsidRPr="00925873" w:rsidRDefault="00F3062E" w:rsidP="00F3062E">
      <w:pPr>
        <w:ind w:left="709" w:right="-425"/>
        <w:rPr>
          <w:rFonts w:ascii="Verdana" w:hAnsi="Verdana" w:cs="Tahoma"/>
          <w:sz w:val="19"/>
          <w:szCs w:val="19"/>
        </w:rPr>
      </w:pPr>
    </w:p>
    <w:p w14:paraId="132B93F6" w14:textId="77777777" w:rsidR="00F3062E" w:rsidRPr="00925873" w:rsidRDefault="00F3062E" w:rsidP="00F3062E">
      <w:pPr>
        <w:ind w:left="709" w:right="-425"/>
        <w:rPr>
          <w:rFonts w:ascii="Verdana" w:hAnsi="Verdana" w:cs="Tahoma"/>
          <w:sz w:val="19"/>
          <w:szCs w:val="19"/>
        </w:rPr>
      </w:pPr>
      <w:r w:rsidRPr="00925873">
        <w:rPr>
          <w:rFonts w:ascii="Verdana" w:hAnsi="Verdana" w:cs="Tahoma"/>
          <w:sz w:val="19"/>
          <w:szCs w:val="19"/>
        </w:rPr>
        <w:t>En............................., a...... de....................de 20....</w:t>
      </w:r>
    </w:p>
    <w:p w14:paraId="09D808EE" w14:textId="77777777" w:rsidR="00F3062E" w:rsidRPr="00925873" w:rsidRDefault="00F3062E" w:rsidP="00F3062E">
      <w:pPr>
        <w:ind w:left="709" w:right="-425"/>
        <w:rPr>
          <w:rFonts w:ascii="Verdana" w:hAnsi="Verdana" w:cs="Tahoma"/>
          <w:sz w:val="19"/>
          <w:szCs w:val="19"/>
        </w:rPr>
      </w:pPr>
    </w:p>
    <w:p w14:paraId="3FDB4DA8" w14:textId="77777777" w:rsidR="00F3062E" w:rsidRPr="00925873" w:rsidRDefault="00F3062E" w:rsidP="00F3062E">
      <w:pPr>
        <w:ind w:left="709" w:right="-425"/>
        <w:rPr>
          <w:rFonts w:ascii="Verdana" w:hAnsi="Verdana" w:cs="Tahoma"/>
          <w:sz w:val="19"/>
          <w:szCs w:val="19"/>
        </w:rPr>
      </w:pPr>
    </w:p>
    <w:p w14:paraId="5B3EEC8A" w14:textId="77777777" w:rsidR="00F3062E" w:rsidRPr="00925873" w:rsidRDefault="00F3062E" w:rsidP="00F3062E">
      <w:pPr>
        <w:ind w:left="709" w:right="-425"/>
        <w:rPr>
          <w:rFonts w:ascii="Verdana" w:hAnsi="Verdana" w:cs="Tahoma"/>
          <w:sz w:val="18"/>
          <w:szCs w:val="18"/>
        </w:rPr>
      </w:pPr>
      <w:r w:rsidRPr="00925873">
        <w:rPr>
          <w:rFonts w:ascii="Verdana" w:hAnsi="Verdana" w:cs="Tahoma"/>
          <w:sz w:val="19"/>
          <w:szCs w:val="19"/>
        </w:rPr>
        <w:t>Firmado</w:t>
      </w:r>
      <w:r w:rsidRPr="00925873">
        <w:rPr>
          <w:rFonts w:ascii="Verdana" w:hAnsi="Verdana" w:cs="Tahoma"/>
          <w:sz w:val="18"/>
          <w:szCs w:val="18"/>
        </w:rPr>
        <w:t>:</w:t>
      </w:r>
    </w:p>
    <w:p w14:paraId="1805410D" w14:textId="77777777" w:rsidR="00F3062E" w:rsidRPr="00925873" w:rsidRDefault="00F3062E" w:rsidP="00F3062E">
      <w:pPr>
        <w:ind w:left="709" w:right="-425"/>
        <w:rPr>
          <w:rFonts w:ascii="Verdana" w:hAnsi="Verdana" w:cs="Tahoma"/>
          <w:sz w:val="18"/>
          <w:szCs w:val="18"/>
        </w:rPr>
      </w:pPr>
    </w:p>
    <w:p w14:paraId="1C9D5E2D" w14:textId="77777777" w:rsidR="00F3062E" w:rsidRPr="00925873" w:rsidRDefault="00F3062E" w:rsidP="00F3062E">
      <w:pPr>
        <w:jc w:val="both"/>
        <w:rPr>
          <w:rFonts w:ascii="Verdana" w:hAnsi="Verdana"/>
          <w:sz w:val="19"/>
          <w:szCs w:val="19"/>
        </w:rPr>
      </w:pPr>
    </w:p>
    <w:p w14:paraId="5C329EA4" w14:textId="77777777" w:rsidR="00F3062E" w:rsidRPr="00925873" w:rsidRDefault="00F3062E" w:rsidP="00F3062E">
      <w:pPr>
        <w:jc w:val="both"/>
        <w:rPr>
          <w:rFonts w:ascii="Verdana" w:hAnsi="Verdana"/>
          <w:sz w:val="19"/>
          <w:szCs w:val="19"/>
        </w:rPr>
      </w:pPr>
    </w:p>
    <w:p w14:paraId="1CFCDF8F" w14:textId="77777777" w:rsidR="00F3062E" w:rsidRPr="00925873" w:rsidRDefault="00F3062E" w:rsidP="00F3062E">
      <w:pPr>
        <w:jc w:val="both"/>
        <w:rPr>
          <w:rFonts w:ascii="Verdana" w:hAnsi="Verdana"/>
          <w:sz w:val="19"/>
          <w:szCs w:val="19"/>
        </w:rPr>
      </w:pPr>
    </w:p>
    <w:p w14:paraId="2C192C98" w14:textId="77777777" w:rsidR="00F3062E" w:rsidRPr="00925873" w:rsidRDefault="00F3062E" w:rsidP="00F3062E">
      <w:pPr>
        <w:jc w:val="both"/>
        <w:rPr>
          <w:rFonts w:ascii="Verdana" w:hAnsi="Verdana"/>
          <w:sz w:val="19"/>
          <w:szCs w:val="19"/>
        </w:rPr>
      </w:pPr>
    </w:p>
    <w:p w14:paraId="5CD08D2C" w14:textId="77777777" w:rsidR="00F3062E" w:rsidRPr="00925873" w:rsidRDefault="00F3062E" w:rsidP="00F3062E"/>
    <w:p w14:paraId="47C4B58A" w14:textId="77777777" w:rsidR="00F3062E" w:rsidRPr="00925873" w:rsidRDefault="00F3062E" w:rsidP="00F3062E"/>
    <w:p w14:paraId="60753FD4" w14:textId="77777777" w:rsidR="00F3062E" w:rsidRPr="00925873" w:rsidRDefault="00F3062E" w:rsidP="00F3062E"/>
    <w:p w14:paraId="0D1E99E9" w14:textId="77777777" w:rsidR="00F3062E" w:rsidRPr="00925873" w:rsidRDefault="00F3062E" w:rsidP="00F3062E"/>
    <w:p w14:paraId="6A0336B7" w14:textId="77777777" w:rsidR="00F3062E" w:rsidRPr="00925873" w:rsidRDefault="00F3062E" w:rsidP="00F3062E"/>
    <w:p w14:paraId="1856F7BB" w14:textId="77777777" w:rsidR="00F3062E" w:rsidRPr="00925873" w:rsidRDefault="00F3062E" w:rsidP="00F3062E"/>
    <w:p w14:paraId="5B6A6DF7" w14:textId="77777777" w:rsidR="00F3062E" w:rsidRPr="00925873" w:rsidRDefault="00F3062E" w:rsidP="00F3062E"/>
    <w:p w14:paraId="1D097CF1" w14:textId="77777777" w:rsidR="00F3062E" w:rsidRPr="00925873" w:rsidRDefault="00F3062E" w:rsidP="00F3062E"/>
    <w:p w14:paraId="100AE5B9" w14:textId="77777777" w:rsidR="00F3062E" w:rsidRPr="00925873" w:rsidRDefault="00F3062E" w:rsidP="00F3062E"/>
    <w:p w14:paraId="0D1B9837" w14:textId="77777777" w:rsidR="00F3062E" w:rsidRPr="00925873" w:rsidRDefault="00F3062E" w:rsidP="00F3062E"/>
    <w:p w14:paraId="76AB3DAF" w14:textId="77777777" w:rsidR="00F3062E" w:rsidRPr="00925873" w:rsidRDefault="00F3062E" w:rsidP="00F3062E"/>
    <w:p w14:paraId="226A5C43" w14:textId="77777777" w:rsidR="00F3062E" w:rsidRPr="00925873" w:rsidRDefault="00F3062E" w:rsidP="00F3062E"/>
    <w:p w14:paraId="65622937" w14:textId="77777777" w:rsidR="00F3062E" w:rsidRPr="00925873" w:rsidRDefault="00F3062E" w:rsidP="00F3062E"/>
    <w:p w14:paraId="01D409A3" w14:textId="77777777" w:rsidR="00F3062E" w:rsidRPr="00925873" w:rsidRDefault="00F3062E" w:rsidP="00F3062E"/>
    <w:p w14:paraId="5D629025" w14:textId="77777777" w:rsidR="00F3062E" w:rsidRPr="00925873" w:rsidRDefault="00F3062E" w:rsidP="00F3062E"/>
    <w:p w14:paraId="2940C5B1" w14:textId="77777777" w:rsidR="00F3062E" w:rsidRPr="00925873" w:rsidRDefault="00F3062E" w:rsidP="00F3062E"/>
    <w:p w14:paraId="34ECE082" w14:textId="77777777" w:rsidR="00F3062E" w:rsidRPr="00925873" w:rsidRDefault="00F3062E" w:rsidP="00F3062E">
      <w:pPr>
        <w:ind w:left="-567" w:right="-314"/>
        <w:rPr>
          <w:rFonts w:ascii="Verdana" w:hAnsi="Verdana" w:cs="Tahoma"/>
          <w:sz w:val="20"/>
          <w:szCs w:val="20"/>
        </w:rPr>
      </w:pPr>
    </w:p>
    <w:p w14:paraId="7E6DA075" w14:textId="77777777" w:rsidR="00F3062E" w:rsidRPr="00925873" w:rsidRDefault="00F3062E" w:rsidP="00F3062E">
      <w:pPr>
        <w:shd w:val="clear" w:color="auto" w:fill="FFFFFF"/>
        <w:ind w:right="-314"/>
        <w:jc w:val="both"/>
        <w:rPr>
          <w:rFonts w:ascii="Verdana" w:hAnsi="Verdana"/>
          <w:b/>
          <w:sz w:val="14"/>
          <w:szCs w:val="14"/>
        </w:rPr>
      </w:pPr>
      <w:r w:rsidRPr="00925873">
        <w:rPr>
          <w:rFonts w:ascii="Verdana" w:hAnsi="Verdana"/>
          <w:b/>
          <w:sz w:val="14"/>
          <w:szCs w:val="14"/>
        </w:rPr>
        <w:t>Información básica sobre protección de datos personales.</w:t>
      </w:r>
    </w:p>
    <w:p w14:paraId="4EB1A269" w14:textId="77777777" w:rsidR="00F3062E" w:rsidRPr="00925873" w:rsidRDefault="00F3062E" w:rsidP="00F3062E">
      <w:pPr>
        <w:shd w:val="clear" w:color="auto" w:fill="FFFFFF"/>
        <w:ind w:right="-314"/>
        <w:jc w:val="both"/>
        <w:rPr>
          <w:rFonts w:ascii="Verdana" w:hAnsi="Verdana"/>
          <w:b/>
          <w:sz w:val="14"/>
          <w:szCs w:val="14"/>
        </w:rPr>
      </w:pPr>
    </w:p>
    <w:p w14:paraId="0FB0845E" w14:textId="77777777" w:rsidR="00F3062E" w:rsidRPr="00925873" w:rsidRDefault="00F3062E" w:rsidP="00F3062E">
      <w:pPr>
        <w:shd w:val="clear" w:color="auto" w:fill="FFFFFF"/>
        <w:ind w:right="-314"/>
        <w:jc w:val="both"/>
        <w:rPr>
          <w:rFonts w:ascii="Verdana" w:hAnsi="Verdana"/>
          <w:sz w:val="14"/>
          <w:szCs w:val="14"/>
        </w:rPr>
      </w:pPr>
      <w:r w:rsidRPr="0092587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25873">
        <w:rPr>
          <w:rFonts w:ascii="Verdana" w:hAnsi="Verdana"/>
          <w:b/>
          <w:sz w:val="14"/>
          <w:szCs w:val="14"/>
        </w:rPr>
        <w:t>Gestión de la contratación</w:t>
      </w:r>
      <w:r w:rsidRPr="00925873">
        <w:rPr>
          <w:rFonts w:ascii="Verdana" w:hAnsi="Verdana"/>
          <w:sz w:val="14"/>
          <w:szCs w:val="14"/>
        </w:rPr>
        <w:t>»:</w:t>
      </w:r>
    </w:p>
    <w:p w14:paraId="01D2C50C" w14:textId="77777777" w:rsidR="00F3062E" w:rsidRPr="00925873" w:rsidRDefault="00F3062E" w:rsidP="00F3062E">
      <w:pPr>
        <w:shd w:val="clear" w:color="auto" w:fill="FFFFFF"/>
        <w:tabs>
          <w:tab w:val="left" w:pos="142"/>
        </w:tabs>
        <w:ind w:right="-314"/>
        <w:contextualSpacing/>
        <w:jc w:val="both"/>
        <w:rPr>
          <w:rFonts w:ascii="Verdana" w:hAnsi="Verdana"/>
          <w:sz w:val="14"/>
          <w:szCs w:val="14"/>
        </w:rPr>
      </w:pPr>
    </w:p>
    <w:p w14:paraId="0DDE07FF" w14:textId="77777777" w:rsidR="00F3062E" w:rsidRPr="00925873" w:rsidRDefault="00F3062E" w:rsidP="00F3062E">
      <w:pPr>
        <w:shd w:val="clear" w:color="auto" w:fill="FFFFFF"/>
        <w:tabs>
          <w:tab w:val="left" w:pos="142"/>
        </w:tabs>
        <w:ind w:right="-314"/>
        <w:contextualSpacing/>
        <w:jc w:val="both"/>
        <w:rPr>
          <w:rFonts w:ascii="Verdana" w:hAnsi="Verdana"/>
          <w:sz w:val="14"/>
          <w:szCs w:val="14"/>
        </w:rPr>
      </w:pPr>
    </w:p>
    <w:p w14:paraId="19E582AE" w14:textId="77777777" w:rsidR="00F3062E" w:rsidRPr="00925873" w:rsidRDefault="00F3062E" w:rsidP="00D206AB">
      <w:pPr>
        <w:numPr>
          <w:ilvl w:val="0"/>
          <w:numId w:val="144"/>
        </w:numPr>
        <w:shd w:val="clear" w:color="auto" w:fill="FFFFFF"/>
        <w:tabs>
          <w:tab w:val="left" w:pos="142"/>
        </w:tabs>
        <w:ind w:right="-314"/>
        <w:contextualSpacing/>
        <w:jc w:val="both"/>
        <w:rPr>
          <w:rFonts w:ascii="Verdana" w:hAnsi="Verdana"/>
          <w:sz w:val="14"/>
          <w:szCs w:val="14"/>
        </w:rPr>
      </w:pPr>
      <w:r w:rsidRPr="00925873">
        <w:rPr>
          <w:rFonts w:ascii="Verdana" w:hAnsi="Verdana"/>
          <w:b/>
          <w:sz w:val="14"/>
          <w:szCs w:val="14"/>
        </w:rPr>
        <w:t xml:space="preserve">Responsable: </w:t>
      </w:r>
      <w:r w:rsidRPr="00925873">
        <w:rPr>
          <w:rFonts w:ascii="Verdana" w:hAnsi="Verdana"/>
          <w:sz w:val="14"/>
          <w:szCs w:val="14"/>
        </w:rPr>
        <w:t>órgano de contratación correspondiente.</w:t>
      </w:r>
    </w:p>
    <w:p w14:paraId="14D30ACE" w14:textId="77777777" w:rsidR="00F3062E" w:rsidRPr="00925873" w:rsidRDefault="00F3062E" w:rsidP="00D206AB">
      <w:pPr>
        <w:numPr>
          <w:ilvl w:val="0"/>
          <w:numId w:val="144"/>
        </w:numPr>
        <w:shd w:val="clear" w:color="auto" w:fill="FFFFFF"/>
        <w:tabs>
          <w:tab w:val="left" w:pos="142"/>
        </w:tabs>
        <w:ind w:right="-314"/>
        <w:contextualSpacing/>
        <w:jc w:val="both"/>
        <w:rPr>
          <w:rFonts w:ascii="Verdana" w:hAnsi="Verdana"/>
          <w:sz w:val="14"/>
          <w:szCs w:val="14"/>
        </w:rPr>
      </w:pPr>
      <w:r w:rsidRPr="00925873">
        <w:rPr>
          <w:rFonts w:ascii="Verdana" w:hAnsi="Verdana"/>
          <w:b/>
          <w:sz w:val="14"/>
          <w:szCs w:val="14"/>
        </w:rPr>
        <w:t>Finalidad:</w:t>
      </w:r>
      <w:r w:rsidRPr="0092587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F524026" w14:textId="77777777" w:rsidR="00F3062E" w:rsidRPr="00925873" w:rsidRDefault="00F3062E" w:rsidP="00D206AB">
      <w:pPr>
        <w:numPr>
          <w:ilvl w:val="0"/>
          <w:numId w:val="144"/>
        </w:numPr>
        <w:shd w:val="clear" w:color="auto" w:fill="FFFFFF"/>
        <w:tabs>
          <w:tab w:val="left" w:pos="142"/>
        </w:tabs>
        <w:ind w:right="-314"/>
        <w:contextualSpacing/>
        <w:jc w:val="both"/>
        <w:rPr>
          <w:rFonts w:ascii="Verdana" w:hAnsi="Verdana"/>
          <w:sz w:val="14"/>
          <w:szCs w:val="14"/>
        </w:rPr>
      </w:pPr>
      <w:r w:rsidRPr="00925873">
        <w:rPr>
          <w:rFonts w:ascii="Verdana" w:hAnsi="Verdana"/>
          <w:b/>
          <w:sz w:val="14"/>
          <w:szCs w:val="14"/>
        </w:rPr>
        <w:t>Legitimación:</w:t>
      </w:r>
      <w:r w:rsidRPr="0092587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173DE4E" w14:textId="77777777" w:rsidR="00F3062E" w:rsidRPr="00925873" w:rsidRDefault="00F3062E" w:rsidP="00D206AB">
      <w:pPr>
        <w:numPr>
          <w:ilvl w:val="0"/>
          <w:numId w:val="144"/>
        </w:numPr>
        <w:shd w:val="clear" w:color="auto" w:fill="FFFFFF"/>
        <w:tabs>
          <w:tab w:val="left" w:pos="142"/>
        </w:tabs>
        <w:ind w:right="-314"/>
        <w:contextualSpacing/>
        <w:jc w:val="both"/>
        <w:rPr>
          <w:rFonts w:ascii="Verdana" w:hAnsi="Verdana"/>
          <w:sz w:val="14"/>
          <w:szCs w:val="14"/>
        </w:rPr>
      </w:pPr>
      <w:r w:rsidRPr="00925873">
        <w:rPr>
          <w:rFonts w:ascii="Verdana" w:hAnsi="Verdana"/>
          <w:b/>
          <w:sz w:val="14"/>
          <w:szCs w:val="14"/>
        </w:rPr>
        <w:t xml:space="preserve">Destinatarias: </w:t>
      </w:r>
      <w:r w:rsidRPr="00925873">
        <w:rPr>
          <w:rFonts w:ascii="Verdana" w:hAnsi="Verdana"/>
          <w:sz w:val="14"/>
          <w:szCs w:val="14"/>
        </w:rPr>
        <w:t>Los datos personales podrán ser facilitados a quien ostente un interés legítimo y a la Hacienda General del País Vasco.</w:t>
      </w:r>
    </w:p>
    <w:p w14:paraId="25240A6A" w14:textId="77777777" w:rsidR="00F3062E" w:rsidRPr="00925873" w:rsidRDefault="00F3062E" w:rsidP="00D206AB">
      <w:pPr>
        <w:numPr>
          <w:ilvl w:val="0"/>
          <w:numId w:val="144"/>
        </w:numPr>
        <w:shd w:val="clear" w:color="auto" w:fill="FFFFFF"/>
        <w:tabs>
          <w:tab w:val="left" w:pos="142"/>
        </w:tabs>
        <w:ind w:right="-314"/>
        <w:contextualSpacing/>
        <w:jc w:val="both"/>
        <w:rPr>
          <w:rFonts w:ascii="Verdana" w:hAnsi="Verdana"/>
          <w:sz w:val="14"/>
          <w:szCs w:val="14"/>
        </w:rPr>
      </w:pPr>
      <w:r w:rsidRPr="00925873">
        <w:rPr>
          <w:rFonts w:ascii="Verdana" w:hAnsi="Verdana"/>
          <w:b/>
          <w:sz w:val="14"/>
          <w:szCs w:val="14"/>
        </w:rPr>
        <w:t xml:space="preserve">Derechos: </w:t>
      </w:r>
      <w:r w:rsidRPr="00925873">
        <w:rPr>
          <w:rFonts w:ascii="Verdana" w:hAnsi="Verdana"/>
          <w:sz w:val="14"/>
          <w:szCs w:val="14"/>
        </w:rPr>
        <w:t>Ud. tiene el derecho de acceso, rectificación y supresión de sus datos, así como de limitación u oposición a su tratamiento.</w:t>
      </w:r>
    </w:p>
    <w:p w14:paraId="72B04132" w14:textId="77777777" w:rsidR="00F3062E" w:rsidRPr="00925873" w:rsidRDefault="00F3062E" w:rsidP="00F3062E">
      <w:pPr>
        <w:shd w:val="clear" w:color="auto" w:fill="FFFFFF"/>
        <w:tabs>
          <w:tab w:val="left" w:pos="142"/>
        </w:tabs>
        <w:ind w:left="141" w:right="-314"/>
        <w:jc w:val="both"/>
        <w:rPr>
          <w:rFonts w:ascii="Verdana" w:hAnsi="Verdana"/>
          <w:sz w:val="14"/>
          <w:szCs w:val="14"/>
        </w:rPr>
      </w:pPr>
    </w:p>
    <w:p w14:paraId="6EC2204F" w14:textId="77777777" w:rsidR="00F3062E" w:rsidRPr="00925873" w:rsidRDefault="00F3062E" w:rsidP="00F3062E">
      <w:pPr>
        <w:shd w:val="clear" w:color="auto" w:fill="FFFFFF"/>
        <w:ind w:right="-314"/>
        <w:jc w:val="both"/>
        <w:rPr>
          <w:rFonts w:ascii="Verdana" w:hAnsi="Verdana"/>
          <w:sz w:val="16"/>
          <w:szCs w:val="16"/>
        </w:rPr>
      </w:pPr>
      <w:r w:rsidRPr="00925873">
        <w:rPr>
          <w:rFonts w:ascii="Verdana" w:hAnsi="Verdana"/>
          <w:b/>
          <w:sz w:val="16"/>
          <w:szCs w:val="16"/>
        </w:rPr>
        <w:t>INFORMACIÓN COMPLETA EN EL ANEXO VII.1 «INFORMACIÓN ADICIONAL SOBRE PROTECCIÓN DE DATOS PERSONALES»</w:t>
      </w:r>
    </w:p>
    <w:p w14:paraId="285E6E5D" w14:textId="77777777" w:rsidR="00F3062E" w:rsidRPr="00925873" w:rsidRDefault="00F3062E" w:rsidP="00F3062E">
      <w:pPr>
        <w:rPr>
          <w:rFonts w:ascii="Verdana" w:hAnsi="Verdana"/>
          <w:b/>
          <w:sz w:val="16"/>
          <w:szCs w:val="16"/>
        </w:rPr>
      </w:pPr>
    </w:p>
    <w:p w14:paraId="1F56BA6D" w14:textId="77777777" w:rsidR="00F3062E" w:rsidRPr="00925873" w:rsidRDefault="00F3062E" w:rsidP="00F3062E">
      <w:pPr>
        <w:rPr>
          <w:rFonts w:ascii="Verdana" w:hAnsi="Verdana"/>
          <w:b/>
          <w:sz w:val="16"/>
          <w:szCs w:val="16"/>
        </w:rPr>
      </w:pPr>
    </w:p>
    <w:p w14:paraId="787A15A7" w14:textId="77C95C93" w:rsidR="00DA70A0" w:rsidRPr="00925873" w:rsidRDefault="00DA70A0" w:rsidP="00DA70A0">
      <w:pPr>
        <w:pBdr>
          <w:top w:val="single" w:sz="4" w:space="1" w:color="auto"/>
        </w:pBdr>
        <w:spacing w:before="240"/>
        <w:ind w:right="-425"/>
        <w:jc w:val="both"/>
        <w:outlineLvl w:val="2"/>
        <w:rPr>
          <w:rFonts w:ascii="Verdana" w:hAnsi="Verdana" w:cs="Verdana"/>
          <w:b/>
          <w:caps/>
          <w:sz w:val="19"/>
          <w:szCs w:val="19"/>
        </w:rPr>
      </w:pPr>
      <w:bookmarkStart w:id="896" w:name="_Toc155179087"/>
      <w:r w:rsidRPr="00925873">
        <w:rPr>
          <w:rFonts w:ascii="Verdana" w:hAnsi="Verdana" w:cs="Verdana"/>
          <w:b/>
          <w:caps/>
          <w:sz w:val="19"/>
          <w:szCs w:val="19"/>
        </w:rPr>
        <w:t>ANEXO V.</w:t>
      </w:r>
      <w:r w:rsidR="00107E0F" w:rsidRPr="00925873">
        <w:rPr>
          <w:rFonts w:ascii="Verdana" w:hAnsi="Verdana" w:cs="Verdana"/>
          <w:b/>
          <w:caps/>
          <w:sz w:val="19"/>
          <w:szCs w:val="19"/>
        </w:rPr>
        <w:t>6</w:t>
      </w:r>
      <w:r w:rsidRPr="00925873">
        <w:rPr>
          <w:rFonts w:ascii="Verdana" w:hAnsi="Verdana" w:cs="Verdana"/>
          <w:b/>
          <w:caps/>
          <w:sz w:val="19"/>
          <w:szCs w:val="19"/>
        </w:rPr>
        <w:t xml:space="preserve">.- DECLARACIÓN DE COMPROMISO DE CUMPLIMIENTO DE PRINCIPIOS TRANSVERSALES del PLAN DE RECUPERACIÓN, TRANSFORMACIÓN </w:t>
      </w:r>
      <w:r w:rsidR="00F57EC9" w:rsidRPr="00925873">
        <w:rPr>
          <w:rFonts w:ascii="Verdana" w:hAnsi="Verdana" w:cs="Verdana"/>
          <w:b/>
          <w:caps/>
          <w:sz w:val="19"/>
          <w:szCs w:val="19"/>
        </w:rPr>
        <w:t>Y</w:t>
      </w:r>
      <w:r w:rsidRPr="00925873">
        <w:rPr>
          <w:rFonts w:ascii="Verdana" w:hAnsi="Verdana" w:cs="Verdana"/>
          <w:b/>
          <w:caps/>
          <w:sz w:val="19"/>
          <w:szCs w:val="19"/>
        </w:rPr>
        <w:t xml:space="preserve"> RESILIENCIA (PRTR)</w:t>
      </w:r>
      <w:bookmarkEnd w:id="896"/>
    </w:p>
    <w:p w14:paraId="7E9DA89E" w14:textId="77777777" w:rsidR="00DA70A0" w:rsidRPr="00925873" w:rsidRDefault="00DA70A0" w:rsidP="00DA70A0">
      <w:pPr>
        <w:spacing w:line="320" w:lineRule="atLeast"/>
        <w:rPr>
          <w:rFonts w:ascii="Verdana" w:eastAsia="Calibri" w:hAnsi="Verdana" w:cs="Arial"/>
          <w:b/>
          <w:bCs/>
          <w:noProof/>
          <w:spacing w:val="4"/>
          <w:sz w:val="22"/>
          <w:szCs w:val="22"/>
          <w:u w:val="single"/>
        </w:rPr>
      </w:pPr>
    </w:p>
    <w:p w14:paraId="015AA678" w14:textId="77777777" w:rsidR="00DA70A0" w:rsidRPr="00925873" w:rsidRDefault="00DA70A0" w:rsidP="00DA70A0">
      <w:pPr>
        <w:widowControl w:val="0"/>
        <w:tabs>
          <w:tab w:val="center" w:pos="4252"/>
          <w:tab w:val="right" w:pos="8504"/>
        </w:tabs>
        <w:spacing w:line="312" w:lineRule="auto"/>
        <w:jc w:val="both"/>
        <w:rPr>
          <w:rFonts w:ascii="Verdana" w:eastAsia="Calibri" w:hAnsi="Verdana" w:cs="Tahoma"/>
          <w:noProof/>
          <w:spacing w:val="4"/>
          <w:sz w:val="19"/>
          <w:szCs w:val="19"/>
        </w:rPr>
      </w:pPr>
      <w:r w:rsidRPr="00925873">
        <w:rPr>
          <w:rFonts w:ascii="Verdana" w:eastAsia="Calibri" w:hAnsi="Verdana" w:cs="Tahoma"/>
          <w:noProof/>
          <w:spacing w:val="4"/>
          <w:sz w:val="19"/>
          <w:szCs w:val="19"/>
          <w:vertAlign w:val="superscript"/>
        </w:rPr>
        <w:footnoteReference w:id="26"/>
      </w:r>
      <w:r w:rsidRPr="00925873">
        <w:rPr>
          <w:rFonts w:ascii="Verdana" w:eastAsia="Calibri" w:hAnsi="Verdana" w:cs="Tahoma"/>
          <w:noProof/>
          <w:spacing w:val="4"/>
          <w:sz w:val="19"/>
          <w:szCs w:val="19"/>
        </w:rPr>
        <w:t>D./Dña</w:t>
      </w:r>
      <w:r w:rsidRPr="00925873">
        <w:rPr>
          <w:rFonts w:ascii="Verdana" w:eastAsia="Calibri" w:hAnsi="Verdana"/>
          <w:noProof/>
          <w:spacing w:val="4"/>
          <w:sz w:val="19"/>
          <w:szCs w:val="19"/>
          <w:lang w:val="es-ES_tradnl"/>
        </w:rPr>
        <w:t xml:space="preserve">……………………………………………………………………………………, en nombre propio o en representación de </w:t>
      </w:r>
      <w:r w:rsidRPr="00925873">
        <w:rPr>
          <w:rFonts w:ascii="Verdana" w:eastAsia="Calibri" w:hAnsi="Verdana" w:cs="Tahoma"/>
          <w:noProof/>
          <w:spacing w:val="4"/>
          <w:sz w:val="19"/>
          <w:szCs w:val="19"/>
        </w:rPr>
        <w:t>(</w:t>
      </w:r>
      <w:r w:rsidRPr="00925873">
        <w:rPr>
          <w:rFonts w:ascii="Verdana" w:eastAsia="Calibri" w:hAnsi="Verdana" w:cs="Tahoma"/>
          <w:noProof/>
          <w:color w:val="0000FF"/>
          <w:spacing w:val="4"/>
          <w:sz w:val="19"/>
          <w:szCs w:val="19"/>
        </w:rPr>
        <w:t>operadora económica</w:t>
      </w:r>
      <w:r w:rsidRPr="00925873">
        <w:rPr>
          <w:rFonts w:ascii="Verdana" w:eastAsia="Calibri" w:hAnsi="Verdana" w:cs="Tahoma"/>
          <w:noProof/>
          <w:spacing w:val="4"/>
          <w:sz w:val="19"/>
          <w:szCs w:val="19"/>
        </w:rPr>
        <w:t xml:space="preserve">) </w:t>
      </w:r>
      <w:r w:rsidRPr="00925873">
        <w:rPr>
          <w:rFonts w:ascii="Verdana" w:eastAsia="Calibri" w:hAnsi="Verdana"/>
          <w:noProof/>
          <w:spacing w:val="4"/>
          <w:sz w:val="19"/>
          <w:szCs w:val="19"/>
          <w:lang w:val="es-ES_tradnl"/>
        </w:rPr>
        <w:t>……………………………………...., con NIF ……………………</w:t>
      </w:r>
      <w:r w:rsidRPr="00925873">
        <w:rPr>
          <w:rFonts w:ascii="Verdana" w:eastAsia="Calibri" w:hAnsi="Verdana" w:cs="Tahoma"/>
          <w:noProof/>
          <w:spacing w:val="4"/>
          <w:sz w:val="19"/>
          <w:szCs w:val="19"/>
        </w:rPr>
        <w:t xml:space="preserve">  (</w:t>
      </w:r>
      <w:r w:rsidRPr="00925873">
        <w:rPr>
          <w:rFonts w:ascii="Verdana" w:eastAsia="Calibri" w:hAnsi="Verdana" w:cs="Tahoma"/>
          <w:noProof/>
          <w:color w:val="0000FF"/>
          <w:spacing w:val="4"/>
          <w:sz w:val="19"/>
          <w:szCs w:val="19"/>
        </w:rPr>
        <w:t>de la operadora económica</w:t>
      </w:r>
      <w:r w:rsidRPr="00925873">
        <w:rPr>
          <w:rFonts w:ascii="Verdana" w:eastAsia="Calibri" w:hAnsi="Verdana" w:cs="Tahoma"/>
          <w:noProof/>
          <w:spacing w:val="4"/>
          <w:sz w:val="19"/>
          <w:szCs w:val="19"/>
        </w:rPr>
        <w:t>)</w:t>
      </w:r>
    </w:p>
    <w:p w14:paraId="0DB100D2" w14:textId="77777777" w:rsidR="00DA70A0" w:rsidRPr="00925873" w:rsidRDefault="00DA70A0" w:rsidP="00DA70A0">
      <w:pPr>
        <w:tabs>
          <w:tab w:val="left" w:leader="dot" w:pos="3700"/>
        </w:tabs>
        <w:spacing w:line="312" w:lineRule="auto"/>
        <w:contextualSpacing/>
        <w:jc w:val="both"/>
        <w:rPr>
          <w:rFonts w:ascii="Verdana" w:eastAsia="Calibri" w:hAnsi="Verdana" w:cs="Tahoma"/>
          <w:b/>
          <w:noProof/>
          <w:spacing w:val="4"/>
          <w:sz w:val="19"/>
          <w:szCs w:val="19"/>
          <w:lang w:val="es-ES_tradnl"/>
        </w:rPr>
      </w:pPr>
    </w:p>
    <w:p w14:paraId="5A7926BF" w14:textId="77777777" w:rsidR="00DA70A0" w:rsidRPr="00925873" w:rsidRDefault="00DA70A0" w:rsidP="00DA70A0">
      <w:pPr>
        <w:widowControl w:val="0"/>
        <w:tabs>
          <w:tab w:val="center" w:pos="4252"/>
          <w:tab w:val="right" w:pos="8504"/>
        </w:tabs>
        <w:spacing w:line="312" w:lineRule="auto"/>
        <w:jc w:val="both"/>
        <w:rPr>
          <w:rFonts w:ascii="Verdana" w:eastAsia="Calibri" w:hAnsi="Verdana" w:cs="Tahoma"/>
          <w:b/>
          <w:noProof/>
          <w:spacing w:val="4"/>
          <w:sz w:val="19"/>
          <w:szCs w:val="19"/>
          <w:lang w:val="es-ES_tradnl"/>
        </w:rPr>
      </w:pPr>
      <w:r w:rsidRPr="00925873">
        <w:rPr>
          <w:rFonts w:ascii="Verdana" w:eastAsia="Calibri" w:hAnsi="Verdana" w:cs="Tahoma"/>
          <w:noProof/>
          <w:spacing w:val="4"/>
          <w:sz w:val="19"/>
          <w:szCs w:val="19"/>
          <w:lang w:val="es-ES_tradnl"/>
        </w:rPr>
        <w:t>En relación con el procedimiento de adjudicación del contrato con expediente nº</w:t>
      </w:r>
      <w:r w:rsidRPr="00925873">
        <w:rPr>
          <w:rFonts w:ascii="Verdana" w:eastAsia="Calibri" w:hAnsi="Verdana" w:cs="Tahoma"/>
          <w:b/>
          <w:noProof/>
          <w:spacing w:val="4"/>
          <w:sz w:val="19"/>
          <w:szCs w:val="19"/>
          <w:lang w:val="es-ES_tradnl"/>
        </w:rPr>
        <w:t>................</w:t>
      </w:r>
    </w:p>
    <w:p w14:paraId="74D0440A" w14:textId="77777777" w:rsidR="00DA70A0" w:rsidRPr="00925873" w:rsidRDefault="00DA70A0" w:rsidP="00DA70A0">
      <w:pPr>
        <w:spacing w:line="320" w:lineRule="atLeast"/>
        <w:rPr>
          <w:rFonts w:ascii="Verdana" w:eastAsia="Calibri" w:hAnsi="Verdana" w:cs="Arial"/>
          <w:noProof/>
          <w:spacing w:val="4"/>
          <w:sz w:val="19"/>
          <w:szCs w:val="19"/>
        </w:rPr>
      </w:pPr>
    </w:p>
    <w:p w14:paraId="74CF2346" w14:textId="77777777" w:rsidR="00DA70A0" w:rsidRPr="00925873" w:rsidRDefault="00DA70A0" w:rsidP="00DA70A0">
      <w:pPr>
        <w:spacing w:line="320" w:lineRule="atLeast"/>
        <w:jc w:val="both"/>
        <w:rPr>
          <w:rFonts w:ascii="Verdana" w:eastAsia="Calibri" w:hAnsi="Verdana" w:cs="Arial"/>
          <w:noProof/>
          <w:spacing w:val="4"/>
          <w:sz w:val="19"/>
          <w:szCs w:val="19"/>
        </w:rPr>
      </w:pPr>
      <w:r w:rsidRPr="00925873">
        <w:rPr>
          <w:rFonts w:ascii="Verdana" w:eastAsia="Calibri" w:hAnsi="Verdana" w:cs="Arial"/>
          <w:b/>
          <w:bCs/>
          <w:noProof/>
          <w:spacing w:val="4"/>
          <w:sz w:val="19"/>
          <w:szCs w:val="19"/>
          <w:u w:val="single"/>
        </w:rPr>
        <w:t>Primero</w:t>
      </w:r>
      <w:r w:rsidRPr="00925873">
        <w:rPr>
          <w:rFonts w:ascii="Verdana" w:eastAsia="Calibri" w:hAnsi="Verdana" w:cs="Arial"/>
          <w:noProof/>
          <w:spacing w:val="4"/>
          <w:sz w:val="19"/>
          <w:szCs w:val="19"/>
        </w:rPr>
        <w:t>. Que la entidad que representa se compromete con los estándares más exigentes en relación con el cumplimiento de las normas jurídicas, éticas y morales, adoptando las medidas necesarias para prevenir y detectar el fraude, la corrupción y los conflictos de interés, comunicando en su caso a las autoridades que proceda los incumplimientos observados.</w:t>
      </w:r>
    </w:p>
    <w:p w14:paraId="49892725" w14:textId="77777777" w:rsidR="00DA70A0" w:rsidRPr="00925873" w:rsidRDefault="00DA70A0" w:rsidP="00DA70A0">
      <w:pPr>
        <w:spacing w:line="320" w:lineRule="atLeast"/>
        <w:jc w:val="both"/>
        <w:rPr>
          <w:rFonts w:ascii="Verdana" w:eastAsia="Calibri" w:hAnsi="Verdana" w:cs="Arial"/>
          <w:b/>
          <w:bCs/>
          <w:noProof/>
          <w:spacing w:val="4"/>
          <w:sz w:val="19"/>
          <w:szCs w:val="19"/>
          <w:u w:val="single"/>
        </w:rPr>
      </w:pPr>
    </w:p>
    <w:p w14:paraId="2DAF93E1" w14:textId="77777777" w:rsidR="00DA70A0" w:rsidRPr="00925873" w:rsidRDefault="00DA70A0" w:rsidP="00DA70A0">
      <w:pPr>
        <w:spacing w:line="320" w:lineRule="atLeast"/>
        <w:jc w:val="both"/>
        <w:rPr>
          <w:rFonts w:ascii="Verdana" w:eastAsia="Calibri" w:hAnsi="Verdana" w:cs="Arial"/>
          <w:noProof/>
          <w:spacing w:val="4"/>
          <w:sz w:val="19"/>
          <w:szCs w:val="19"/>
        </w:rPr>
      </w:pPr>
      <w:r w:rsidRPr="00925873">
        <w:rPr>
          <w:rFonts w:ascii="Verdana" w:eastAsia="Calibri" w:hAnsi="Verdana" w:cs="Arial"/>
          <w:b/>
          <w:bCs/>
          <w:noProof/>
          <w:spacing w:val="4"/>
          <w:sz w:val="19"/>
          <w:szCs w:val="19"/>
          <w:u w:val="single"/>
        </w:rPr>
        <w:t>Segundo</w:t>
      </w:r>
      <w:r w:rsidRPr="00925873">
        <w:rPr>
          <w:rFonts w:ascii="Verdana" w:eastAsia="Calibri" w:hAnsi="Verdana" w:cs="Arial"/>
          <w:noProof/>
          <w:spacing w:val="4"/>
          <w:sz w:val="19"/>
          <w:szCs w:val="19"/>
        </w:rPr>
        <w:t>. Que, atendiendo al contenido del PRTR, la entidad que representa se compromete a respetar los principios de economía circular y evitar impactos negativos significativos en el medio ambiente («DNSH» por sus siglas en inglés «do no significant harm») en la ejecución de las actuaciones llevadas a cabo en el marco de dicho Plan.</w:t>
      </w:r>
    </w:p>
    <w:p w14:paraId="43C8E59F" w14:textId="77777777" w:rsidR="00DA70A0" w:rsidRPr="00925873" w:rsidRDefault="00DA70A0" w:rsidP="00DA70A0">
      <w:pPr>
        <w:spacing w:line="320" w:lineRule="atLeast"/>
        <w:jc w:val="both"/>
        <w:rPr>
          <w:rFonts w:ascii="Verdana" w:eastAsia="Calibri" w:hAnsi="Verdana" w:cs="Arial"/>
          <w:b/>
          <w:bCs/>
          <w:noProof/>
          <w:spacing w:val="4"/>
          <w:sz w:val="19"/>
          <w:szCs w:val="19"/>
          <w:u w:val="single"/>
        </w:rPr>
      </w:pPr>
    </w:p>
    <w:p w14:paraId="0D1DD829" w14:textId="77777777" w:rsidR="00DA70A0" w:rsidRPr="00925873" w:rsidRDefault="00DA70A0" w:rsidP="00DA70A0">
      <w:pPr>
        <w:spacing w:line="320" w:lineRule="atLeast"/>
        <w:jc w:val="both"/>
        <w:rPr>
          <w:rFonts w:ascii="Verdana" w:eastAsia="Calibri" w:hAnsi="Verdana" w:cs="Arial"/>
          <w:noProof/>
          <w:spacing w:val="4"/>
          <w:sz w:val="19"/>
          <w:szCs w:val="19"/>
        </w:rPr>
      </w:pPr>
      <w:r w:rsidRPr="00925873">
        <w:rPr>
          <w:rFonts w:ascii="Verdana" w:eastAsia="Calibri" w:hAnsi="Verdana" w:cs="Arial"/>
          <w:b/>
          <w:bCs/>
          <w:noProof/>
          <w:spacing w:val="4"/>
          <w:sz w:val="19"/>
          <w:szCs w:val="19"/>
          <w:u w:val="single"/>
        </w:rPr>
        <w:t>Tercero</w:t>
      </w:r>
      <w:r w:rsidRPr="00925873">
        <w:rPr>
          <w:rFonts w:ascii="Verdana" w:eastAsia="Calibri" w:hAnsi="Verdana" w:cs="Arial"/>
          <w:noProof/>
          <w:spacing w:val="4"/>
          <w:sz w:val="19"/>
          <w:szCs w:val="19"/>
        </w:rPr>
        <w:t>.  Que la entidad que representa no incurre en doble financiación y que, en su caso, no le consta riesgo de incompatibilidad con el régimen de ayudas de Estado.</w:t>
      </w:r>
    </w:p>
    <w:p w14:paraId="4CFA56BD" w14:textId="77777777" w:rsidR="00DA70A0" w:rsidRPr="00925873" w:rsidRDefault="00DA70A0" w:rsidP="00DA70A0">
      <w:pPr>
        <w:spacing w:line="320" w:lineRule="atLeast"/>
        <w:rPr>
          <w:rFonts w:ascii="Arial" w:eastAsia="Calibri" w:hAnsi="Arial" w:cs="Arial"/>
          <w:b/>
          <w:bCs/>
          <w:noProof/>
          <w:spacing w:val="4"/>
          <w:sz w:val="19"/>
          <w:szCs w:val="19"/>
          <w:u w:val="single"/>
        </w:rPr>
      </w:pPr>
    </w:p>
    <w:p w14:paraId="3ADE7331" w14:textId="77777777" w:rsidR="00DA70A0" w:rsidRPr="00925873" w:rsidRDefault="00DA70A0" w:rsidP="00DA70A0">
      <w:pPr>
        <w:spacing w:line="312" w:lineRule="auto"/>
        <w:rPr>
          <w:rFonts w:ascii="Verdana" w:eastAsia="Calibri" w:hAnsi="Verdana" w:cs="Tahoma"/>
          <w:noProof/>
          <w:spacing w:val="4"/>
          <w:sz w:val="19"/>
          <w:szCs w:val="19"/>
        </w:rPr>
      </w:pPr>
      <w:r w:rsidRPr="00925873">
        <w:rPr>
          <w:rFonts w:ascii="Verdana" w:eastAsia="Calibri" w:hAnsi="Verdana" w:cs="Tahoma"/>
          <w:noProof/>
          <w:spacing w:val="4"/>
          <w:sz w:val="19"/>
          <w:szCs w:val="19"/>
        </w:rPr>
        <w:t>En............................., a..... de....................de 20....</w:t>
      </w:r>
    </w:p>
    <w:p w14:paraId="02F5F32D" w14:textId="77777777" w:rsidR="00DA70A0" w:rsidRPr="00925873" w:rsidRDefault="00DA70A0" w:rsidP="00DA70A0">
      <w:pPr>
        <w:spacing w:line="312" w:lineRule="auto"/>
        <w:rPr>
          <w:rFonts w:ascii="Verdana" w:eastAsia="Calibri" w:hAnsi="Verdana" w:cs="Tahoma"/>
          <w:noProof/>
          <w:spacing w:val="4"/>
          <w:sz w:val="19"/>
          <w:szCs w:val="19"/>
        </w:rPr>
      </w:pPr>
    </w:p>
    <w:p w14:paraId="307EA6B1" w14:textId="77777777" w:rsidR="00DA70A0" w:rsidRPr="00925873" w:rsidRDefault="00DA70A0" w:rsidP="00DA70A0">
      <w:pPr>
        <w:spacing w:line="312" w:lineRule="auto"/>
        <w:rPr>
          <w:rFonts w:ascii="Verdana" w:eastAsia="Calibri" w:hAnsi="Verdana" w:cs="Tahoma"/>
          <w:noProof/>
          <w:spacing w:val="4"/>
          <w:sz w:val="19"/>
          <w:szCs w:val="19"/>
        </w:rPr>
      </w:pPr>
    </w:p>
    <w:p w14:paraId="05CDA7A1" w14:textId="77777777" w:rsidR="00DA70A0" w:rsidRPr="00925873" w:rsidRDefault="00DA70A0" w:rsidP="00DA70A0">
      <w:pPr>
        <w:spacing w:line="312" w:lineRule="auto"/>
        <w:rPr>
          <w:rFonts w:ascii="Verdana" w:eastAsia="Calibri" w:hAnsi="Verdana" w:cs="Tahoma"/>
          <w:noProof/>
          <w:spacing w:val="4"/>
          <w:sz w:val="19"/>
          <w:szCs w:val="19"/>
        </w:rPr>
      </w:pPr>
      <w:r w:rsidRPr="00925873">
        <w:rPr>
          <w:rFonts w:ascii="Verdana" w:eastAsia="Calibri" w:hAnsi="Verdana" w:cs="Tahoma"/>
          <w:noProof/>
          <w:spacing w:val="4"/>
          <w:sz w:val="19"/>
          <w:szCs w:val="19"/>
        </w:rPr>
        <w:t>Firmado:</w:t>
      </w:r>
    </w:p>
    <w:p w14:paraId="3DA46F01" w14:textId="77777777" w:rsidR="00DA70A0" w:rsidRPr="00925873" w:rsidRDefault="00DA70A0" w:rsidP="00DA70A0">
      <w:pPr>
        <w:spacing w:line="312" w:lineRule="auto"/>
        <w:rPr>
          <w:rFonts w:ascii="Verdana" w:eastAsia="Calibri" w:hAnsi="Verdana" w:cs="Tahoma"/>
          <w:noProof/>
          <w:spacing w:val="4"/>
          <w:sz w:val="19"/>
          <w:szCs w:val="19"/>
        </w:rPr>
      </w:pPr>
    </w:p>
    <w:p w14:paraId="684356F2" w14:textId="77777777" w:rsidR="00DA70A0" w:rsidRPr="00925873" w:rsidRDefault="00DA70A0" w:rsidP="00DA70A0">
      <w:pPr>
        <w:shd w:val="clear" w:color="auto" w:fill="FFFFFF"/>
        <w:spacing w:line="312" w:lineRule="auto"/>
        <w:jc w:val="both"/>
        <w:rPr>
          <w:rFonts w:ascii="Verdana" w:eastAsia="Calibri" w:hAnsi="Verdana"/>
          <w:b/>
          <w:noProof/>
          <w:spacing w:val="4"/>
          <w:sz w:val="14"/>
          <w:szCs w:val="14"/>
        </w:rPr>
      </w:pPr>
    </w:p>
    <w:p w14:paraId="7A6B7D18" w14:textId="77777777" w:rsidR="00DA70A0" w:rsidRPr="00925873" w:rsidRDefault="00DA70A0" w:rsidP="00DA70A0">
      <w:pPr>
        <w:shd w:val="clear" w:color="auto" w:fill="FFFFFF"/>
        <w:spacing w:line="312" w:lineRule="auto"/>
        <w:jc w:val="both"/>
        <w:rPr>
          <w:rFonts w:ascii="Verdana" w:eastAsia="Calibri" w:hAnsi="Verdana"/>
          <w:b/>
          <w:noProof/>
          <w:spacing w:val="4"/>
          <w:sz w:val="14"/>
          <w:szCs w:val="14"/>
        </w:rPr>
      </w:pPr>
      <w:r w:rsidRPr="00925873">
        <w:rPr>
          <w:rFonts w:ascii="Verdana" w:eastAsia="Calibri" w:hAnsi="Verdana"/>
          <w:b/>
          <w:noProof/>
          <w:spacing w:val="4"/>
          <w:sz w:val="14"/>
          <w:szCs w:val="14"/>
        </w:rPr>
        <w:t>Información básica sobre protección de datos personales.</w:t>
      </w:r>
    </w:p>
    <w:p w14:paraId="08AAF33D" w14:textId="77777777" w:rsidR="00DA70A0" w:rsidRPr="00925873" w:rsidRDefault="00DA70A0" w:rsidP="00DA70A0">
      <w:pPr>
        <w:shd w:val="clear" w:color="auto" w:fill="FFFFFF"/>
        <w:spacing w:line="312" w:lineRule="auto"/>
        <w:jc w:val="both"/>
        <w:rPr>
          <w:rFonts w:ascii="Verdana" w:eastAsia="Calibri" w:hAnsi="Verdana"/>
          <w:noProof/>
          <w:spacing w:val="4"/>
          <w:sz w:val="14"/>
          <w:szCs w:val="14"/>
        </w:rPr>
      </w:pPr>
      <w:r w:rsidRPr="00925873">
        <w:rPr>
          <w:rFonts w:ascii="Verdana" w:eastAsia="Calibri" w:hAnsi="Verdana"/>
          <w:noProof/>
          <w:spacing w:val="4"/>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25873">
        <w:rPr>
          <w:rFonts w:ascii="Verdana" w:eastAsia="Calibri" w:hAnsi="Verdana"/>
          <w:b/>
          <w:noProof/>
          <w:spacing w:val="4"/>
          <w:sz w:val="14"/>
          <w:szCs w:val="14"/>
        </w:rPr>
        <w:t>Gestión de la contratación</w:t>
      </w:r>
      <w:r w:rsidRPr="00925873">
        <w:rPr>
          <w:rFonts w:ascii="Verdana" w:eastAsia="Calibri" w:hAnsi="Verdana"/>
          <w:noProof/>
          <w:spacing w:val="4"/>
          <w:sz w:val="14"/>
          <w:szCs w:val="14"/>
        </w:rPr>
        <w:t>»:</w:t>
      </w:r>
    </w:p>
    <w:p w14:paraId="214225D5" w14:textId="77777777" w:rsidR="00DA70A0" w:rsidRPr="00925873" w:rsidRDefault="00DA70A0" w:rsidP="00D206AB">
      <w:pPr>
        <w:numPr>
          <w:ilvl w:val="0"/>
          <w:numId w:val="150"/>
        </w:numPr>
        <w:shd w:val="clear" w:color="auto" w:fill="FFFFFF"/>
        <w:tabs>
          <w:tab w:val="left" w:pos="142"/>
        </w:tabs>
        <w:spacing w:line="312" w:lineRule="auto"/>
        <w:contextualSpacing/>
        <w:jc w:val="both"/>
        <w:rPr>
          <w:rFonts w:ascii="Verdana" w:eastAsia="Calibri" w:hAnsi="Verdana"/>
          <w:noProof/>
          <w:spacing w:val="4"/>
          <w:sz w:val="14"/>
          <w:szCs w:val="14"/>
        </w:rPr>
      </w:pPr>
      <w:r w:rsidRPr="00925873">
        <w:rPr>
          <w:rFonts w:ascii="Verdana" w:eastAsia="Calibri" w:hAnsi="Verdana"/>
          <w:b/>
          <w:noProof/>
          <w:spacing w:val="4"/>
          <w:sz w:val="14"/>
          <w:szCs w:val="14"/>
        </w:rPr>
        <w:t xml:space="preserve">Responsable: </w:t>
      </w:r>
      <w:r w:rsidRPr="00925873">
        <w:rPr>
          <w:rFonts w:ascii="Verdana" w:eastAsia="Calibri" w:hAnsi="Verdana"/>
          <w:noProof/>
          <w:spacing w:val="4"/>
          <w:sz w:val="14"/>
          <w:szCs w:val="14"/>
        </w:rPr>
        <w:t>órgano de contratación correspondiente.</w:t>
      </w:r>
    </w:p>
    <w:p w14:paraId="01B2187A" w14:textId="77777777" w:rsidR="00DA70A0" w:rsidRPr="00925873" w:rsidRDefault="00DA70A0" w:rsidP="00D206AB">
      <w:pPr>
        <w:numPr>
          <w:ilvl w:val="0"/>
          <w:numId w:val="150"/>
        </w:numPr>
        <w:shd w:val="clear" w:color="auto" w:fill="FFFFFF"/>
        <w:tabs>
          <w:tab w:val="left" w:pos="142"/>
        </w:tabs>
        <w:spacing w:line="312" w:lineRule="auto"/>
        <w:contextualSpacing/>
        <w:jc w:val="both"/>
        <w:rPr>
          <w:rFonts w:ascii="Verdana" w:eastAsia="Calibri" w:hAnsi="Verdana"/>
          <w:noProof/>
          <w:spacing w:val="4"/>
          <w:sz w:val="14"/>
          <w:szCs w:val="14"/>
        </w:rPr>
      </w:pPr>
      <w:r w:rsidRPr="00925873">
        <w:rPr>
          <w:rFonts w:ascii="Verdana" w:eastAsia="Calibri" w:hAnsi="Verdana"/>
          <w:b/>
          <w:noProof/>
          <w:spacing w:val="4"/>
          <w:sz w:val="14"/>
          <w:szCs w:val="14"/>
        </w:rPr>
        <w:t>Finalidad:</w:t>
      </w:r>
      <w:r w:rsidRPr="00925873">
        <w:rPr>
          <w:rFonts w:ascii="Verdana" w:eastAsia="Calibri" w:hAnsi="Verdana"/>
          <w:noProof/>
          <w:spacing w:val="4"/>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61A75C" w14:textId="77777777" w:rsidR="00DA70A0" w:rsidRPr="00925873" w:rsidRDefault="00DA70A0" w:rsidP="00D206AB">
      <w:pPr>
        <w:numPr>
          <w:ilvl w:val="0"/>
          <w:numId w:val="150"/>
        </w:numPr>
        <w:shd w:val="clear" w:color="auto" w:fill="FFFFFF"/>
        <w:tabs>
          <w:tab w:val="left" w:pos="142"/>
        </w:tabs>
        <w:spacing w:line="312" w:lineRule="auto"/>
        <w:contextualSpacing/>
        <w:jc w:val="both"/>
        <w:rPr>
          <w:rFonts w:ascii="Verdana" w:eastAsia="Calibri" w:hAnsi="Verdana"/>
          <w:noProof/>
          <w:spacing w:val="4"/>
          <w:sz w:val="14"/>
          <w:szCs w:val="14"/>
        </w:rPr>
      </w:pPr>
      <w:r w:rsidRPr="00925873">
        <w:rPr>
          <w:rFonts w:ascii="Verdana" w:eastAsia="Calibri" w:hAnsi="Verdana"/>
          <w:b/>
          <w:noProof/>
          <w:spacing w:val="4"/>
          <w:sz w:val="14"/>
          <w:szCs w:val="14"/>
        </w:rPr>
        <w:t>Legitimación:</w:t>
      </w:r>
      <w:r w:rsidRPr="00925873">
        <w:rPr>
          <w:rFonts w:ascii="Verdana" w:eastAsia="Calibri" w:hAnsi="Verdana"/>
          <w:noProof/>
          <w:spacing w:val="4"/>
          <w:sz w:val="14"/>
          <w:szCs w:val="14"/>
        </w:rPr>
        <w:t xml:space="preserve"> tratamiento necesario para la ejecución de un contrato en el que la persona interesada es parte y para el cumplimiento de una obligación legal aplicable al órgano responsable del tratamiento. </w:t>
      </w:r>
    </w:p>
    <w:p w14:paraId="455E4040" w14:textId="77777777" w:rsidR="00DA70A0" w:rsidRPr="00925873" w:rsidRDefault="00DA70A0" w:rsidP="00D206AB">
      <w:pPr>
        <w:numPr>
          <w:ilvl w:val="0"/>
          <w:numId w:val="150"/>
        </w:numPr>
        <w:shd w:val="clear" w:color="auto" w:fill="FFFFFF"/>
        <w:tabs>
          <w:tab w:val="left" w:pos="142"/>
        </w:tabs>
        <w:spacing w:line="312" w:lineRule="auto"/>
        <w:contextualSpacing/>
        <w:jc w:val="both"/>
        <w:rPr>
          <w:rFonts w:ascii="Verdana" w:eastAsia="Calibri" w:hAnsi="Verdana"/>
          <w:noProof/>
          <w:spacing w:val="4"/>
          <w:sz w:val="14"/>
          <w:szCs w:val="14"/>
        </w:rPr>
      </w:pPr>
      <w:r w:rsidRPr="00925873">
        <w:rPr>
          <w:rFonts w:ascii="Verdana" w:eastAsia="Calibri" w:hAnsi="Verdana"/>
          <w:b/>
          <w:noProof/>
          <w:spacing w:val="4"/>
          <w:sz w:val="14"/>
          <w:szCs w:val="14"/>
        </w:rPr>
        <w:t xml:space="preserve">Destinatarias: </w:t>
      </w:r>
      <w:r w:rsidRPr="00925873">
        <w:rPr>
          <w:rFonts w:ascii="Verdana" w:eastAsia="Calibri" w:hAnsi="Verdana"/>
          <w:noProof/>
          <w:spacing w:val="4"/>
          <w:sz w:val="14"/>
          <w:szCs w:val="14"/>
        </w:rPr>
        <w:t>Los datos personales podrán ser facilitados a quien ostente un interés legítimo y a la Hacienda General del País Vasco.</w:t>
      </w:r>
    </w:p>
    <w:p w14:paraId="4BD3C133" w14:textId="77777777" w:rsidR="00DA70A0" w:rsidRPr="00925873" w:rsidRDefault="00DA70A0" w:rsidP="00D206AB">
      <w:pPr>
        <w:numPr>
          <w:ilvl w:val="0"/>
          <w:numId w:val="150"/>
        </w:numPr>
        <w:shd w:val="clear" w:color="auto" w:fill="FFFFFF"/>
        <w:tabs>
          <w:tab w:val="left" w:pos="142"/>
        </w:tabs>
        <w:spacing w:line="312" w:lineRule="auto"/>
        <w:contextualSpacing/>
        <w:jc w:val="both"/>
        <w:rPr>
          <w:rFonts w:ascii="Verdana" w:eastAsia="Calibri" w:hAnsi="Verdana"/>
          <w:noProof/>
          <w:spacing w:val="4"/>
          <w:sz w:val="14"/>
          <w:szCs w:val="14"/>
        </w:rPr>
      </w:pPr>
      <w:r w:rsidRPr="00925873">
        <w:rPr>
          <w:rFonts w:ascii="Verdana" w:eastAsia="Calibri" w:hAnsi="Verdana"/>
          <w:b/>
          <w:noProof/>
          <w:spacing w:val="4"/>
          <w:sz w:val="14"/>
          <w:szCs w:val="14"/>
        </w:rPr>
        <w:t xml:space="preserve">Derechos: </w:t>
      </w:r>
      <w:r w:rsidRPr="00925873">
        <w:rPr>
          <w:rFonts w:ascii="Verdana" w:eastAsia="Calibri" w:hAnsi="Verdana"/>
          <w:noProof/>
          <w:spacing w:val="4"/>
          <w:sz w:val="14"/>
          <w:szCs w:val="14"/>
        </w:rPr>
        <w:t>Ud. tiene el derecho de acceso, rectificación y supresión de sus datos, así como de limitación u oposición a su tratamiento.</w:t>
      </w:r>
    </w:p>
    <w:p w14:paraId="15A7953A" w14:textId="77777777" w:rsidR="00DA70A0" w:rsidRPr="00925873" w:rsidRDefault="00DA70A0" w:rsidP="00DA70A0">
      <w:pPr>
        <w:shd w:val="clear" w:color="auto" w:fill="FFFFFF"/>
        <w:ind w:right="-427"/>
        <w:jc w:val="both"/>
        <w:rPr>
          <w:rFonts w:ascii="Verdana" w:eastAsia="Calibri" w:hAnsi="Verdana"/>
          <w:b/>
          <w:noProof/>
          <w:spacing w:val="4"/>
          <w:sz w:val="16"/>
          <w:szCs w:val="16"/>
        </w:rPr>
      </w:pPr>
    </w:p>
    <w:p w14:paraId="5914816C" w14:textId="77777777" w:rsidR="00DA70A0" w:rsidRPr="00925873" w:rsidRDefault="00DA70A0" w:rsidP="00DA70A0">
      <w:pPr>
        <w:shd w:val="clear" w:color="auto" w:fill="FFFFFF"/>
        <w:ind w:right="-427"/>
        <w:jc w:val="both"/>
        <w:rPr>
          <w:rFonts w:ascii="Verdana" w:eastAsia="Calibri" w:hAnsi="Verdana"/>
          <w:b/>
          <w:noProof/>
          <w:spacing w:val="4"/>
          <w:sz w:val="16"/>
          <w:szCs w:val="16"/>
        </w:rPr>
      </w:pPr>
      <w:r w:rsidRPr="00925873">
        <w:rPr>
          <w:rFonts w:ascii="Verdana" w:eastAsia="Calibri" w:hAnsi="Verdana"/>
          <w:b/>
          <w:noProof/>
          <w:spacing w:val="4"/>
          <w:sz w:val="16"/>
          <w:szCs w:val="16"/>
        </w:rPr>
        <w:t>INFORMACIÓN COMPLETA EN EL ANEXO VII.1 «INFORMACIÓN</w:t>
      </w:r>
      <w:r w:rsidRPr="00925873">
        <w:rPr>
          <w:rFonts w:ascii="Verdana" w:hAnsi="Verdana"/>
          <w:b/>
          <w:sz w:val="14"/>
          <w:szCs w:val="14"/>
        </w:rPr>
        <w:t xml:space="preserve"> </w:t>
      </w:r>
      <w:r w:rsidRPr="00925873">
        <w:rPr>
          <w:rFonts w:ascii="Verdana" w:eastAsia="Calibri" w:hAnsi="Verdana"/>
          <w:b/>
          <w:noProof/>
          <w:spacing w:val="4"/>
          <w:sz w:val="16"/>
          <w:szCs w:val="16"/>
        </w:rPr>
        <w:t>ADICIONAL SOBRE PROTECCIÓN DE DATOS PERSONALES»</w:t>
      </w:r>
    </w:p>
    <w:p w14:paraId="7A274E5C" w14:textId="77777777" w:rsidR="00233D1D" w:rsidRPr="00925873" w:rsidRDefault="00233D1D" w:rsidP="00DA70A0">
      <w:pPr>
        <w:shd w:val="clear" w:color="auto" w:fill="FFFFFF"/>
        <w:ind w:right="-427"/>
        <w:jc w:val="both"/>
        <w:sectPr w:rsidR="00233D1D" w:rsidRPr="00925873" w:rsidSect="00BB1ADD">
          <w:footnotePr>
            <w:numRestart w:val="eachSect"/>
          </w:footnotePr>
          <w:pgSz w:w="11906" w:h="16838" w:code="9"/>
          <w:pgMar w:top="567" w:right="1276" w:bottom="992" w:left="1134" w:header="284" w:footer="482" w:gutter="0"/>
          <w:cols w:space="708"/>
          <w:docGrid w:linePitch="360"/>
        </w:sectPr>
      </w:pPr>
    </w:p>
    <w:p w14:paraId="1BDD03D0" w14:textId="77777777" w:rsidR="00DA70A0" w:rsidRPr="00925873" w:rsidRDefault="00DA70A0" w:rsidP="00DA70A0">
      <w:pPr>
        <w:shd w:val="clear" w:color="auto" w:fill="FFFFFF"/>
        <w:ind w:right="-427"/>
        <w:jc w:val="both"/>
      </w:pPr>
    </w:p>
    <w:p w14:paraId="08E7FC30" w14:textId="77777777" w:rsidR="00DA70A0" w:rsidRPr="00925873" w:rsidRDefault="00DA70A0" w:rsidP="00DA70A0">
      <w:pPr>
        <w:shd w:val="clear" w:color="auto" w:fill="FFFFFF"/>
        <w:ind w:right="-427"/>
        <w:jc w:val="both"/>
        <w:rPr>
          <w:lang w:val="es-ES_tradnl"/>
        </w:rPr>
      </w:pPr>
    </w:p>
    <w:p w14:paraId="6E9C1D61" w14:textId="3667D05A" w:rsidR="00DA70A0" w:rsidRPr="00925873" w:rsidRDefault="00DA70A0" w:rsidP="00DA70A0">
      <w:pPr>
        <w:pBdr>
          <w:top w:val="single" w:sz="4" w:space="1" w:color="auto"/>
        </w:pBdr>
        <w:spacing w:before="240"/>
        <w:ind w:right="-425"/>
        <w:jc w:val="both"/>
        <w:outlineLvl w:val="2"/>
        <w:rPr>
          <w:sz w:val="19"/>
          <w:szCs w:val="19"/>
          <w:lang w:val="es-ES_tradnl"/>
        </w:rPr>
      </w:pPr>
      <w:bookmarkStart w:id="897" w:name="_Toc155179088"/>
      <w:r w:rsidRPr="00925873">
        <w:rPr>
          <w:rFonts w:ascii="Verdana" w:hAnsi="Verdana" w:cs="Verdana"/>
          <w:b/>
          <w:caps/>
          <w:sz w:val="19"/>
          <w:szCs w:val="19"/>
        </w:rPr>
        <w:t>ANEXO V.</w:t>
      </w:r>
      <w:r w:rsidR="00107E0F" w:rsidRPr="00925873">
        <w:rPr>
          <w:rFonts w:ascii="Verdana" w:hAnsi="Verdana" w:cs="Verdana"/>
          <w:b/>
          <w:caps/>
          <w:sz w:val="19"/>
          <w:szCs w:val="19"/>
        </w:rPr>
        <w:t>7</w:t>
      </w:r>
      <w:r w:rsidRPr="00925873">
        <w:rPr>
          <w:rFonts w:ascii="Verdana" w:hAnsi="Verdana" w:cs="Verdana"/>
          <w:b/>
          <w:caps/>
          <w:sz w:val="19"/>
          <w:szCs w:val="19"/>
        </w:rPr>
        <w:t xml:space="preserve">.- DECLARACIÓN RESPONSABLE DE NO CAUSAR PERJUICIO SIGNIFICATIVO AL MEDIO AMBIENTE </w:t>
      </w:r>
      <w:r w:rsidRPr="00925873">
        <w:rPr>
          <w:rFonts w:ascii="Verdana" w:hAnsi="Verdana" w:cs="Arial"/>
          <w:b/>
          <w:bCs/>
          <w:sz w:val="19"/>
          <w:szCs w:val="19"/>
        </w:rPr>
        <w:t>(PRINCIPIO DNSH)</w:t>
      </w:r>
      <w:bookmarkEnd w:id="897"/>
    </w:p>
    <w:p w14:paraId="761FF956" w14:textId="77777777" w:rsidR="00DA70A0" w:rsidRPr="00925873" w:rsidRDefault="00DA70A0" w:rsidP="00DA70A0">
      <w:pPr>
        <w:shd w:val="clear" w:color="auto" w:fill="FFFFFF"/>
        <w:ind w:right="-427"/>
        <w:jc w:val="both"/>
        <w:rPr>
          <w:lang w:val="es-ES_tradnl"/>
        </w:rPr>
      </w:pPr>
    </w:p>
    <w:p w14:paraId="43AD560C" w14:textId="77777777" w:rsidR="00DA70A0" w:rsidRPr="00925873" w:rsidRDefault="00DA70A0" w:rsidP="00DA70A0">
      <w:pPr>
        <w:widowControl w:val="0"/>
        <w:tabs>
          <w:tab w:val="center" w:pos="4252"/>
          <w:tab w:val="right" w:pos="8504"/>
        </w:tabs>
        <w:spacing w:line="312" w:lineRule="auto"/>
        <w:jc w:val="both"/>
        <w:rPr>
          <w:rFonts w:ascii="Verdana" w:eastAsia="Calibri" w:hAnsi="Verdana" w:cs="Tahoma"/>
          <w:noProof/>
          <w:spacing w:val="4"/>
          <w:sz w:val="19"/>
          <w:szCs w:val="19"/>
        </w:rPr>
      </w:pPr>
      <w:r w:rsidRPr="00925873">
        <w:rPr>
          <w:rFonts w:ascii="Verdana" w:eastAsia="Calibri" w:hAnsi="Verdana" w:cs="Tahoma"/>
          <w:noProof/>
          <w:spacing w:val="4"/>
          <w:sz w:val="19"/>
          <w:szCs w:val="19"/>
          <w:vertAlign w:val="superscript"/>
        </w:rPr>
        <w:footnoteReference w:id="27"/>
      </w:r>
      <w:r w:rsidRPr="00925873">
        <w:rPr>
          <w:rFonts w:ascii="Verdana" w:eastAsia="Calibri" w:hAnsi="Verdana" w:cs="Tahoma"/>
          <w:noProof/>
          <w:spacing w:val="4"/>
          <w:sz w:val="19"/>
          <w:szCs w:val="19"/>
        </w:rPr>
        <w:t>D./Dña</w:t>
      </w:r>
      <w:r w:rsidRPr="00925873">
        <w:rPr>
          <w:rFonts w:ascii="Verdana" w:eastAsia="Calibri" w:hAnsi="Verdana"/>
          <w:noProof/>
          <w:spacing w:val="4"/>
          <w:sz w:val="19"/>
          <w:szCs w:val="19"/>
          <w:lang w:val="es-ES_tradnl"/>
        </w:rPr>
        <w:t xml:space="preserve">……………………………………………………………………………………, en nombre propio o en representación de </w:t>
      </w:r>
      <w:r w:rsidRPr="00925873">
        <w:rPr>
          <w:rFonts w:ascii="Verdana" w:eastAsia="Calibri" w:hAnsi="Verdana" w:cs="Tahoma"/>
          <w:noProof/>
          <w:spacing w:val="4"/>
          <w:sz w:val="19"/>
          <w:szCs w:val="19"/>
        </w:rPr>
        <w:t>(</w:t>
      </w:r>
      <w:r w:rsidRPr="00925873">
        <w:rPr>
          <w:rFonts w:ascii="Verdana" w:eastAsia="Calibri" w:hAnsi="Verdana" w:cs="Tahoma"/>
          <w:noProof/>
          <w:color w:val="0000FF"/>
          <w:spacing w:val="4"/>
          <w:sz w:val="19"/>
          <w:szCs w:val="19"/>
        </w:rPr>
        <w:t>operadora económica</w:t>
      </w:r>
      <w:r w:rsidRPr="00925873">
        <w:rPr>
          <w:rFonts w:ascii="Verdana" w:eastAsia="Calibri" w:hAnsi="Verdana" w:cs="Tahoma"/>
          <w:noProof/>
          <w:spacing w:val="4"/>
          <w:sz w:val="19"/>
          <w:szCs w:val="19"/>
        </w:rPr>
        <w:t xml:space="preserve">) </w:t>
      </w:r>
      <w:r w:rsidRPr="00925873">
        <w:rPr>
          <w:rFonts w:ascii="Verdana" w:eastAsia="Calibri" w:hAnsi="Verdana"/>
          <w:noProof/>
          <w:spacing w:val="4"/>
          <w:sz w:val="19"/>
          <w:szCs w:val="19"/>
          <w:lang w:val="es-ES_tradnl"/>
        </w:rPr>
        <w:t>……………………………………...., con NIF ……………………</w:t>
      </w:r>
      <w:r w:rsidRPr="00925873">
        <w:rPr>
          <w:rFonts w:ascii="Verdana" w:eastAsia="Calibri" w:hAnsi="Verdana" w:cs="Tahoma"/>
          <w:noProof/>
          <w:spacing w:val="4"/>
          <w:sz w:val="19"/>
          <w:szCs w:val="19"/>
        </w:rPr>
        <w:t xml:space="preserve">  (</w:t>
      </w:r>
      <w:r w:rsidRPr="00925873">
        <w:rPr>
          <w:rFonts w:ascii="Verdana" w:eastAsia="Calibri" w:hAnsi="Verdana" w:cs="Tahoma"/>
          <w:noProof/>
          <w:color w:val="0000FF"/>
          <w:spacing w:val="4"/>
          <w:sz w:val="19"/>
          <w:szCs w:val="19"/>
        </w:rPr>
        <w:t>de la operadora económica</w:t>
      </w:r>
      <w:r w:rsidRPr="00925873">
        <w:rPr>
          <w:rFonts w:ascii="Verdana" w:eastAsia="Calibri" w:hAnsi="Verdana" w:cs="Tahoma"/>
          <w:noProof/>
          <w:spacing w:val="4"/>
          <w:sz w:val="19"/>
          <w:szCs w:val="19"/>
        </w:rPr>
        <w:t>)</w:t>
      </w:r>
    </w:p>
    <w:p w14:paraId="6BCAE34C" w14:textId="77777777" w:rsidR="00DA70A0" w:rsidRPr="00925873" w:rsidRDefault="00DA70A0" w:rsidP="00DA70A0">
      <w:pPr>
        <w:tabs>
          <w:tab w:val="left" w:leader="dot" w:pos="3700"/>
        </w:tabs>
        <w:spacing w:line="312" w:lineRule="auto"/>
        <w:contextualSpacing/>
        <w:jc w:val="both"/>
        <w:rPr>
          <w:rFonts w:ascii="Verdana" w:eastAsia="Calibri" w:hAnsi="Verdana" w:cs="Tahoma"/>
          <w:b/>
          <w:noProof/>
          <w:spacing w:val="4"/>
          <w:sz w:val="19"/>
          <w:szCs w:val="19"/>
          <w:lang w:val="es-ES_tradnl"/>
        </w:rPr>
      </w:pPr>
    </w:p>
    <w:p w14:paraId="617ECBC0" w14:textId="77777777" w:rsidR="00DA70A0" w:rsidRPr="00925873" w:rsidRDefault="00DA70A0" w:rsidP="209CC5AC">
      <w:pPr>
        <w:widowControl w:val="0"/>
        <w:tabs>
          <w:tab w:val="center" w:pos="4252"/>
          <w:tab w:val="right" w:pos="8504"/>
        </w:tabs>
        <w:jc w:val="both"/>
        <w:rPr>
          <w:rFonts w:ascii="Verdana" w:hAnsi="Verdana" w:cs="Tahoma"/>
          <w:b/>
          <w:bCs/>
          <w:sz w:val="19"/>
          <w:szCs w:val="19"/>
        </w:rPr>
      </w:pPr>
      <w:r w:rsidRPr="209CC5AC">
        <w:rPr>
          <w:rFonts w:ascii="Verdana" w:hAnsi="Verdana" w:cs="Tahoma"/>
          <w:sz w:val="19"/>
          <w:szCs w:val="19"/>
        </w:rPr>
        <w:t>En relación con el procedimiento de adjudicación del contrato con expediente nº</w:t>
      </w:r>
      <w:r w:rsidRPr="209CC5AC">
        <w:rPr>
          <w:rFonts w:ascii="Verdana" w:hAnsi="Verdana" w:cs="Tahoma"/>
          <w:b/>
          <w:bCs/>
          <w:sz w:val="19"/>
          <w:szCs w:val="19"/>
        </w:rPr>
        <w:t>................</w:t>
      </w:r>
    </w:p>
    <w:p w14:paraId="585B6961" w14:textId="77777777" w:rsidR="00DA70A0" w:rsidRPr="00925873" w:rsidRDefault="00DA70A0" w:rsidP="00DA70A0">
      <w:pPr>
        <w:spacing w:line="320" w:lineRule="atLeast"/>
        <w:rPr>
          <w:rFonts w:ascii="Verdana" w:hAnsi="Verdana" w:cs="Arial"/>
          <w:b/>
          <w:bCs/>
          <w:sz w:val="19"/>
          <w:szCs w:val="19"/>
          <w:u w:val="single"/>
        </w:rPr>
      </w:pPr>
    </w:p>
    <w:p w14:paraId="45E685E8" w14:textId="77777777" w:rsidR="00DA70A0" w:rsidRPr="00925873" w:rsidRDefault="00DA70A0" w:rsidP="00DA70A0">
      <w:pPr>
        <w:spacing w:line="320" w:lineRule="atLeast"/>
        <w:rPr>
          <w:rFonts w:ascii="Verdana" w:hAnsi="Verdana" w:cs="Arial"/>
          <w:sz w:val="19"/>
          <w:szCs w:val="19"/>
        </w:rPr>
      </w:pPr>
      <w:r w:rsidRPr="00925873">
        <w:rPr>
          <w:rFonts w:ascii="Verdana" w:hAnsi="Verdana" w:cs="Arial"/>
          <w:b/>
          <w:bCs/>
          <w:sz w:val="19"/>
          <w:szCs w:val="19"/>
          <w:u w:val="single"/>
        </w:rPr>
        <w:t>Primero</w:t>
      </w:r>
      <w:r w:rsidRPr="00925873">
        <w:rPr>
          <w:rFonts w:ascii="Verdana" w:hAnsi="Verdana" w:cs="Arial"/>
          <w:sz w:val="19"/>
          <w:szCs w:val="19"/>
        </w:rPr>
        <w:t>. Que la oferta presentada cumple las siguientes condiciones:</w:t>
      </w:r>
    </w:p>
    <w:p w14:paraId="37ABDCB0" w14:textId="77777777" w:rsidR="00DA70A0" w:rsidRPr="00925873" w:rsidRDefault="00DA70A0" w:rsidP="00DA70A0">
      <w:pPr>
        <w:spacing w:line="320" w:lineRule="atLeast"/>
        <w:rPr>
          <w:rFonts w:ascii="Verdana" w:hAnsi="Verdana" w:cs="Arial"/>
          <w:sz w:val="19"/>
          <w:szCs w:val="19"/>
        </w:rPr>
      </w:pPr>
    </w:p>
    <w:p w14:paraId="573E29BF" w14:textId="77777777" w:rsidR="00DA70A0" w:rsidRPr="00925873" w:rsidRDefault="00DA70A0" w:rsidP="00D206AB">
      <w:pPr>
        <w:pStyle w:val="Zerrenda-paragrafoa"/>
        <w:numPr>
          <w:ilvl w:val="0"/>
          <w:numId w:val="149"/>
        </w:numPr>
        <w:spacing w:line="320" w:lineRule="atLeast"/>
        <w:contextualSpacing/>
        <w:jc w:val="both"/>
        <w:rPr>
          <w:rFonts w:ascii="Verdana" w:hAnsi="Verdana" w:cs="Arial"/>
          <w:sz w:val="19"/>
          <w:szCs w:val="19"/>
        </w:rPr>
      </w:pPr>
      <w:r w:rsidRPr="00925873">
        <w:rPr>
          <w:rFonts w:ascii="Verdana" w:hAnsi="Verdana" w:cs="Arial"/>
          <w:sz w:val="19"/>
          <w:szCs w:val="19"/>
        </w:rPr>
        <w:t>Las actividades que se desarrollan en el mismo no ocasionan un perjuicio significativo a los siguientes objetivos medioambientales, según el artículo 17 del Reglamento (UE) 2020/852 relativo al establecimiento de un marco para facilitar las inversiones sostenibles mediante la implantación de un sistema de clasificación (o «taxonomía») de las actividades económicas medioambientalmente sostenibles:</w:t>
      </w:r>
    </w:p>
    <w:p w14:paraId="06D46E1D" w14:textId="77777777" w:rsidR="00DA70A0" w:rsidRPr="00925873" w:rsidRDefault="00DA70A0" w:rsidP="00DA70A0">
      <w:pPr>
        <w:pStyle w:val="Zerrenda-paragrafoa"/>
        <w:spacing w:line="320" w:lineRule="atLeast"/>
        <w:ind w:left="720"/>
        <w:jc w:val="both"/>
        <w:rPr>
          <w:rFonts w:ascii="Verdana" w:hAnsi="Verdana" w:cs="Arial"/>
          <w:sz w:val="19"/>
          <w:szCs w:val="19"/>
        </w:rPr>
      </w:pPr>
    </w:p>
    <w:p w14:paraId="1E910D54" w14:textId="77777777" w:rsidR="00DA70A0" w:rsidRPr="00925873" w:rsidRDefault="00DA70A0" w:rsidP="00D206AB">
      <w:pPr>
        <w:pStyle w:val="Zerrenda-paragrafoa"/>
        <w:numPr>
          <w:ilvl w:val="1"/>
          <w:numId w:val="149"/>
        </w:numPr>
        <w:spacing w:line="320" w:lineRule="atLeast"/>
        <w:contextualSpacing/>
        <w:jc w:val="both"/>
        <w:rPr>
          <w:rFonts w:ascii="Verdana" w:hAnsi="Verdana" w:cs="Arial"/>
          <w:sz w:val="19"/>
          <w:szCs w:val="19"/>
        </w:rPr>
      </w:pPr>
      <w:r w:rsidRPr="00925873">
        <w:rPr>
          <w:rFonts w:ascii="Verdana" w:hAnsi="Verdana" w:cs="Arial"/>
          <w:sz w:val="19"/>
          <w:szCs w:val="19"/>
        </w:rPr>
        <w:t>Mitigación del cambio climático.</w:t>
      </w:r>
    </w:p>
    <w:p w14:paraId="3DB90B3C" w14:textId="77777777" w:rsidR="00DA70A0" w:rsidRPr="00925873" w:rsidRDefault="00DA70A0" w:rsidP="00D206AB">
      <w:pPr>
        <w:pStyle w:val="Zerrenda-paragrafoa"/>
        <w:numPr>
          <w:ilvl w:val="1"/>
          <w:numId w:val="149"/>
        </w:numPr>
        <w:spacing w:line="320" w:lineRule="atLeast"/>
        <w:contextualSpacing/>
        <w:jc w:val="both"/>
        <w:rPr>
          <w:rFonts w:ascii="Verdana" w:hAnsi="Verdana" w:cs="Arial"/>
          <w:sz w:val="19"/>
          <w:szCs w:val="19"/>
        </w:rPr>
      </w:pPr>
      <w:r w:rsidRPr="00925873">
        <w:rPr>
          <w:rFonts w:ascii="Verdana" w:hAnsi="Verdana" w:cs="Arial"/>
          <w:sz w:val="19"/>
          <w:szCs w:val="19"/>
        </w:rPr>
        <w:t>Adaptación al cambio climático.</w:t>
      </w:r>
    </w:p>
    <w:p w14:paraId="7EF0CDB7" w14:textId="77777777" w:rsidR="00DA70A0" w:rsidRPr="00925873" w:rsidRDefault="00DA70A0" w:rsidP="00D206AB">
      <w:pPr>
        <w:pStyle w:val="Zerrenda-paragrafoa"/>
        <w:numPr>
          <w:ilvl w:val="1"/>
          <w:numId w:val="149"/>
        </w:numPr>
        <w:spacing w:line="320" w:lineRule="atLeast"/>
        <w:contextualSpacing/>
        <w:jc w:val="both"/>
        <w:rPr>
          <w:rFonts w:ascii="Verdana" w:hAnsi="Verdana" w:cs="Arial"/>
          <w:sz w:val="19"/>
          <w:szCs w:val="19"/>
        </w:rPr>
      </w:pPr>
      <w:r w:rsidRPr="00925873">
        <w:rPr>
          <w:rFonts w:ascii="Verdana" w:hAnsi="Verdana" w:cs="Arial"/>
          <w:sz w:val="19"/>
          <w:szCs w:val="19"/>
        </w:rPr>
        <w:t>Uso sostenible y protección de los recursos hídricos y marinos.</w:t>
      </w:r>
    </w:p>
    <w:p w14:paraId="7710EC46" w14:textId="77777777" w:rsidR="00DA70A0" w:rsidRPr="00925873" w:rsidRDefault="00DA70A0" w:rsidP="00D206AB">
      <w:pPr>
        <w:pStyle w:val="Zerrenda-paragrafoa"/>
        <w:numPr>
          <w:ilvl w:val="1"/>
          <w:numId w:val="149"/>
        </w:numPr>
        <w:spacing w:line="320" w:lineRule="atLeast"/>
        <w:contextualSpacing/>
        <w:jc w:val="both"/>
        <w:rPr>
          <w:rFonts w:ascii="Verdana" w:hAnsi="Verdana" w:cs="Arial"/>
          <w:sz w:val="19"/>
          <w:szCs w:val="19"/>
        </w:rPr>
      </w:pPr>
      <w:r w:rsidRPr="00925873">
        <w:rPr>
          <w:rFonts w:ascii="Verdana" w:hAnsi="Verdana" w:cs="Arial"/>
          <w:sz w:val="19"/>
          <w:szCs w:val="19"/>
        </w:rPr>
        <w:t>Economía circular, incluidos la prevención y el reciclado de residuos.</w:t>
      </w:r>
    </w:p>
    <w:p w14:paraId="5F4530F0" w14:textId="77777777" w:rsidR="00DA70A0" w:rsidRPr="00925873" w:rsidRDefault="00DA70A0" w:rsidP="00D206AB">
      <w:pPr>
        <w:pStyle w:val="Zerrenda-paragrafoa"/>
        <w:numPr>
          <w:ilvl w:val="1"/>
          <w:numId w:val="149"/>
        </w:numPr>
        <w:spacing w:line="320" w:lineRule="atLeast"/>
        <w:contextualSpacing/>
        <w:jc w:val="both"/>
        <w:rPr>
          <w:rFonts w:ascii="Verdana" w:hAnsi="Verdana" w:cs="Arial"/>
          <w:sz w:val="19"/>
          <w:szCs w:val="19"/>
        </w:rPr>
      </w:pPr>
      <w:r w:rsidRPr="00925873">
        <w:rPr>
          <w:rFonts w:ascii="Verdana" w:hAnsi="Verdana" w:cs="Arial"/>
          <w:sz w:val="19"/>
          <w:szCs w:val="19"/>
        </w:rPr>
        <w:t>Prevención y control de la contaminación a la atmósfera, el agua o el suelo.</w:t>
      </w:r>
    </w:p>
    <w:p w14:paraId="7C735C99" w14:textId="77777777" w:rsidR="00DA70A0" w:rsidRPr="00925873" w:rsidRDefault="00DA70A0" w:rsidP="00D206AB">
      <w:pPr>
        <w:pStyle w:val="Zerrenda-paragrafoa"/>
        <w:numPr>
          <w:ilvl w:val="1"/>
          <w:numId w:val="149"/>
        </w:numPr>
        <w:spacing w:line="320" w:lineRule="atLeast"/>
        <w:contextualSpacing/>
        <w:jc w:val="both"/>
        <w:rPr>
          <w:rFonts w:ascii="Verdana" w:hAnsi="Verdana" w:cs="Arial"/>
          <w:sz w:val="19"/>
          <w:szCs w:val="19"/>
        </w:rPr>
      </w:pPr>
      <w:r w:rsidRPr="00925873">
        <w:rPr>
          <w:rFonts w:ascii="Verdana" w:hAnsi="Verdana" w:cs="Arial"/>
          <w:sz w:val="19"/>
          <w:szCs w:val="19"/>
        </w:rPr>
        <w:t>Protección y restauración de la biodiversidad y los ecosistemas.</w:t>
      </w:r>
    </w:p>
    <w:p w14:paraId="70B44B9F" w14:textId="77777777" w:rsidR="00DA70A0" w:rsidRPr="00925873" w:rsidRDefault="00DA70A0" w:rsidP="00DA70A0">
      <w:pPr>
        <w:spacing w:line="320" w:lineRule="atLeast"/>
        <w:rPr>
          <w:rFonts w:ascii="Verdana" w:hAnsi="Verdana" w:cs="Arial"/>
          <w:sz w:val="19"/>
          <w:szCs w:val="19"/>
        </w:rPr>
      </w:pPr>
    </w:p>
    <w:p w14:paraId="4FC5FE48" w14:textId="77777777" w:rsidR="00DA70A0" w:rsidRPr="00925873" w:rsidRDefault="00DA70A0" w:rsidP="00D206AB">
      <w:pPr>
        <w:pStyle w:val="Zerrenda-paragrafoa"/>
        <w:numPr>
          <w:ilvl w:val="0"/>
          <w:numId w:val="149"/>
        </w:numPr>
        <w:spacing w:line="320" w:lineRule="atLeast"/>
        <w:contextualSpacing/>
        <w:jc w:val="both"/>
        <w:rPr>
          <w:rFonts w:ascii="Verdana" w:hAnsi="Verdana" w:cs="Arial"/>
          <w:sz w:val="19"/>
          <w:szCs w:val="19"/>
        </w:rPr>
      </w:pPr>
      <w:r w:rsidRPr="00925873">
        <w:rPr>
          <w:rFonts w:ascii="Verdana" w:hAnsi="Verdana" w:cs="Arial"/>
          <w:sz w:val="19"/>
          <w:szCs w:val="19"/>
        </w:rPr>
        <w:t>Las actividades se adecúan, en su caso, a las características y condiciones fijadas para la medida y submedida de la Componente y reflejadas en el Plan de Recuperación, Transformación y Resiliencia.</w:t>
      </w:r>
    </w:p>
    <w:p w14:paraId="79B9032B" w14:textId="77777777" w:rsidR="00DA70A0" w:rsidRPr="00925873" w:rsidRDefault="00DA70A0" w:rsidP="00DA70A0">
      <w:pPr>
        <w:pStyle w:val="Zerrenda-paragrafoa"/>
        <w:spacing w:line="320" w:lineRule="atLeast"/>
        <w:ind w:left="720"/>
        <w:jc w:val="both"/>
        <w:rPr>
          <w:rFonts w:ascii="Verdana" w:hAnsi="Verdana" w:cs="Arial"/>
          <w:sz w:val="19"/>
          <w:szCs w:val="19"/>
        </w:rPr>
      </w:pPr>
    </w:p>
    <w:p w14:paraId="49BB81DB" w14:textId="77777777" w:rsidR="00DA70A0" w:rsidRPr="00925873" w:rsidRDefault="00DA70A0" w:rsidP="00D206AB">
      <w:pPr>
        <w:pStyle w:val="Zerrenda-paragrafoa"/>
        <w:numPr>
          <w:ilvl w:val="0"/>
          <w:numId w:val="149"/>
        </w:numPr>
        <w:spacing w:line="320" w:lineRule="atLeast"/>
        <w:contextualSpacing/>
        <w:jc w:val="both"/>
        <w:rPr>
          <w:rFonts w:ascii="Verdana" w:hAnsi="Verdana" w:cs="Arial"/>
          <w:sz w:val="19"/>
          <w:szCs w:val="19"/>
        </w:rPr>
      </w:pPr>
      <w:r w:rsidRPr="00925873">
        <w:rPr>
          <w:rFonts w:ascii="Verdana" w:hAnsi="Verdana" w:cs="Arial"/>
          <w:sz w:val="19"/>
          <w:szCs w:val="19"/>
        </w:rPr>
        <w:t>Las actividades que se desarrollan en el proyecto cumplirán la normativa medioambiental vigente que resulte de aplicación.</w:t>
      </w:r>
    </w:p>
    <w:p w14:paraId="39718481" w14:textId="77777777" w:rsidR="00DA70A0" w:rsidRPr="00925873" w:rsidRDefault="00DA70A0" w:rsidP="00DA70A0">
      <w:pPr>
        <w:pStyle w:val="Zerrenda-paragrafoa"/>
        <w:spacing w:line="320" w:lineRule="atLeast"/>
        <w:ind w:left="1440"/>
        <w:rPr>
          <w:rFonts w:ascii="Verdana" w:hAnsi="Verdana" w:cs="Arial"/>
          <w:sz w:val="19"/>
          <w:szCs w:val="19"/>
        </w:rPr>
      </w:pPr>
    </w:p>
    <w:p w14:paraId="52F50973" w14:textId="77777777" w:rsidR="00DA70A0" w:rsidRPr="00925873" w:rsidRDefault="00DA70A0" w:rsidP="00D206AB">
      <w:pPr>
        <w:pStyle w:val="Zerrenda-paragrafoa"/>
        <w:numPr>
          <w:ilvl w:val="0"/>
          <w:numId w:val="149"/>
        </w:numPr>
        <w:spacing w:line="320" w:lineRule="atLeast"/>
        <w:contextualSpacing/>
        <w:jc w:val="both"/>
        <w:rPr>
          <w:rFonts w:ascii="Verdana" w:hAnsi="Verdana" w:cs="Arial"/>
          <w:sz w:val="19"/>
          <w:szCs w:val="19"/>
        </w:rPr>
      </w:pPr>
      <w:r w:rsidRPr="00925873">
        <w:rPr>
          <w:rFonts w:ascii="Verdana" w:hAnsi="Verdana" w:cs="Arial"/>
          <w:sz w:val="19"/>
          <w:szCs w:val="19"/>
        </w:rPr>
        <w:t>Las actividades que se desarrollan no están excluidas para su financiación por el Plan conforme a la Guía técnica sobre la aplicación del principio de «no causar un perjuicio significativo» en virtud del Reglamento relativo al Mecanismo de Recuperación y Resiliencia (2021/C58/01), a la Propuesta de Decisión de Ejecución del Consejo relativa a la aprobación de la evaluación del plan de recuperación y resiliencia de España y a su correspondiente Anexo.</w:t>
      </w:r>
    </w:p>
    <w:p w14:paraId="1D7870A6" w14:textId="77777777" w:rsidR="00DA70A0" w:rsidRPr="00925873" w:rsidRDefault="00DA70A0" w:rsidP="00DA70A0">
      <w:pPr>
        <w:pStyle w:val="Zerrenda-paragrafoa"/>
        <w:spacing w:line="320" w:lineRule="atLeast"/>
        <w:ind w:left="1440"/>
        <w:rPr>
          <w:rFonts w:ascii="Verdana" w:hAnsi="Verdana" w:cs="Arial"/>
          <w:sz w:val="19"/>
          <w:szCs w:val="19"/>
        </w:rPr>
      </w:pPr>
    </w:p>
    <w:p w14:paraId="30864B0D" w14:textId="77777777" w:rsidR="00DA70A0" w:rsidRPr="00925873" w:rsidRDefault="00DA70A0" w:rsidP="00D206AB">
      <w:pPr>
        <w:pStyle w:val="Zerrenda-paragrafoa"/>
        <w:numPr>
          <w:ilvl w:val="0"/>
          <w:numId w:val="149"/>
        </w:numPr>
        <w:spacing w:line="320" w:lineRule="atLeast"/>
        <w:contextualSpacing/>
        <w:jc w:val="both"/>
        <w:rPr>
          <w:rFonts w:ascii="Verdana" w:hAnsi="Verdana" w:cs="Arial"/>
          <w:sz w:val="19"/>
          <w:szCs w:val="19"/>
        </w:rPr>
      </w:pPr>
      <w:r w:rsidRPr="00925873">
        <w:rPr>
          <w:rFonts w:ascii="Verdana" w:hAnsi="Verdana" w:cs="Arial"/>
          <w:sz w:val="19"/>
          <w:szCs w:val="19"/>
        </w:rPr>
        <w:t>Las actividades que se desarrollan no causan efectos directos sobre el medioambiente, ni efectos indirectos primarios en todo su ciclo de vida, entendiendo como tales aquéllos que pudieran materializarse tras su finalización, una vez realizada la actividad.</w:t>
      </w:r>
    </w:p>
    <w:p w14:paraId="2AF9F4C9" w14:textId="77777777" w:rsidR="00DA70A0" w:rsidRPr="00925873" w:rsidRDefault="00DA70A0" w:rsidP="00DA70A0">
      <w:pPr>
        <w:spacing w:line="320" w:lineRule="atLeast"/>
        <w:rPr>
          <w:rFonts w:ascii="Verdana" w:hAnsi="Verdana" w:cs="Arial"/>
          <w:sz w:val="19"/>
          <w:szCs w:val="19"/>
        </w:rPr>
      </w:pPr>
    </w:p>
    <w:p w14:paraId="52308C4C" w14:textId="77777777" w:rsidR="00DA70A0" w:rsidRPr="00925873" w:rsidRDefault="00DA70A0" w:rsidP="00DA70A0">
      <w:pPr>
        <w:spacing w:line="320" w:lineRule="atLeast"/>
        <w:jc w:val="both"/>
        <w:rPr>
          <w:rFonts w:ascii="Verdana" w:hAnsi="Verdana" w:cs="Arial"/>
          <w:sz w:val="19"/>
          <w:szCs w:val="19"/>
        </w:rPr>
      </w:pPr>
      <w:r w:rsidRPr="00925873">
        <w:rPr>
          <w:rFonts w:ascii="Verdana" w:hAnsi="Verdana" w:cs="Arial"/>
          <w:b/>
          <w:bCs/>
          <w:sz w:val="19"/>
          <w:szCs w:val="19"/>
          <w:u w:val="single"/>
        </w:rPr>
        <w:t>Segundo</w:t>
      </w:r>
      <w:r w:rsidRPr="00925873">
        <w:rPr>
          <w:rFonts w:ascii="Verdana" w:hAnsi="Verdana" w:cs="Arial"/>
          <w:sz w:val="19"/>
          <w:szCs w:val="19"/>
        </w:rPr>
        <w:t>. Que conoce y acepta que el incumplimiento de alguno de los requisitos establecidos en la presente declaración dará lugar a la obligación de devolver las cantidades percibidas y los intereses de demora correspondientes.</w:t>
      </w:r>
    </w:p>
    <w:p w14:paraId="2B83322D" w14:textId="77777777" w:rsidR="00DA70A0" w:rsidRPr="00925873" w:rsidRDefault="00DA70A0" w:rsidP="00DA70A0">
      <w:pPr>
        <w:rPr>
          <w:rFonts w:ascii="Verdana" w:hAnsi="Verdana"/>
          <w:sz w:val="19"/>
          <w:szCs w:val="19"/>
        </w:rPr>
      </w:pPr>
    </w:p>
    <w:p w14:paraId="6328B7C5" w14:textId="77777777" w:rsidR="00DA70A0" w:rsidRPr="00925873" w:rsidRDefault="00DA70A0" w:rsidP="00DA70A0">
      <w:pPr>
        <w:rPr>
          <w:rFonts w:ascii="Verdana" w:hAnsi="Verdana"/>
          <w:sz w:val="19"/>
          <w:szCs w:val="19"/>
        </w:rPr>
      </w:pPr>
    </w:p>
    <w:p w14:paraId="2C1EEF16" w14:textId="77777777" w:rsidR="00DA70A0" w:rsidRPr="00925873" w:rsidRDefault="00DA70A0" w:rsidP="00DA70A0">
      <w:pPr>
        <w:contextualSpacing/>
        <w:jc w:val="both"/>
        <w:rPr>
          <w:rFonts w:ascii="Verdana" w:eastAsia="Arial Unicode MS" w:hAnsi="Verdana"/>
          <w:sz w:val="19"/>
          <w:szCs w:val="19"/>
        </w:rPr>
      </w:pPr>
    </w:p>
    <w:p w14:paraId="39C6F5C3" w14:textId="77777777" w:rsidR="00DA70A0" w:rsidRPr="00925873" w:rsidRDefault="00DA70A0" w:rsidP="00DA70A0">
      <w:pPr>
        <w:ind w:left="426" w:hanging="284"/>
        <w:contextualSpacing/>
        <w:jc w:val="both"/>
        <w:rPr>
          <w:rFonts w:ascii="Verdana" w:eastAsia="Arial Unicode MS" w:hAnsi="Verdana"/>
          <w:sz w:val="19"/>
          <w:szCs w:val="19"/>
        </w:rPr>
      </w:pPr>
    </w:p>
    <w:p w14:paraId="20CEFA5B" w14:textId="77777777" w:rsidR="00DA70A0" w:rsidRPr="00925873" w:rsidRDefault="00DA70A0" w:rsidP="00DA70A0">
      <w:pPr>
        <w:rPr>
          <w:rFonts w:ascii="Verdana" w:hAnsi="Verdana" w:cs="Tahoma"/>
          <w:sz w:val="19"/>
          <w:szCs w:val="19"/>
        </w:rPr>
      </w:pPr>
      <w:r w:rsidRPr="00925873">
        <w:rPr>
          <w:rFonts w:ascii="Verdana" w:hAnsi="Verdana" w:cs="Tahoma"/>
          <w:sz w:val="19"/>
          <w:szCs w:val="19"/>
        </w:rPr>
        <w:t>En............................., a..... de....................de 20....</w:t>
      </w:r>
    </w:p>
    <w:p w14:paraId="3F673798" w14:textId="77777777" w:rsidR="00DA70A0" w:rsidRPr="00925873" w:rsidRDefault="00DA70A0" w:rsidP="00DA70A0">
      <w:pPr>
        <w:rPr>
          <w:rFonts w:ascii="Verdana" w:hAnsi="Verdana" w:cs="Tahoma"/>
          <w:sz w:val="19"/>
          <w:szCs w:val="19"/>
        </w:rPr>
      </w:pPr>
    </w:p>
    <w:p w14:paraId="75CCA772" w14:textId="77777777" w:rsidR="00DA70A0" w:rsidRPr="00925873" w:rsidRDefault="00DA70A0" w:rsidP="00DA70A0">
      <w:pPr>
        <w:rPr>
          <w:rFonts w:ascii="Verdana" w:hAnsi="Verdana" w:cs="Tahoma"/>
          <w:sz w:val="19"/>
          <w:szCs w:val="19"/>
        </w:rPr>
      </w:pPr>
    </w:p>
    <w:p w14:paraId="4740A977" w14:textId="77777777" w:rsidR="00DA70A0" w:rsidRPr="00925873" w:rsidRDefault="00DA70A0" w:rsidP="00DA70A0">
      <w:pPr>
        <w:rPr>
          <w:rFonts w:ascii="Verdana" w:hAnsi="Verdana" w:cs="Tahoma"/>
          <w:sz w:val="19"/>
          <w:szCs w:val="19"/>
        </w:rPr>
      </w:pPr>
      <w:r w:rsidRPr="00925873">
        <w:rPr>
          <w:rFonts w:ascii="Verdana" w:hAnsi="Verdana" w:cs="Tahoma"/>
          <w:sz w:val="19"/>
          <w:szCs w:val="19"/>
        </w:rPr>
        <w:t>Firmado:</w:t>
      </w:r>
    </w:p>
    <w:p w14:paraId="16B2072F" w14:textId="77777777" w:rsidR="00DA70A0" w:rsidRPr="00925873" w:rsidRDefault="00DA70A0" w:rsidP="00DA70A0">
      <w:pPr>
        <w:rPr>
          <w:rFonts w:ascii="Verdana" w:hAnsi="Verdana" w:cs="Tahoma"/>
          <w:sz w:val="20"/>
          <w:szCs w:val="20"/>
        </w:rPr>
      </w:pPr>
    </w:p>
    <w:p w14:paraId="46CA5E74" w14:textId="77777777" w:rsidR="00DA70A0" w:rsidRPr="00925873" w:rsidRDefault="00DA70A0" w:rsidP="00DA70A0">
      <w:pPr>
        <w:rPr>
          <w:rFonts w:ascii="Verdana" w:hAnsi="Verdana" w:cs="Tahoma"/>
          <w:sz w:val="20"/>
          <w:szCs w:val="20"/>
        </w:rPr>
      </w:pPr>
    </w:p>
    <w:p w14:paraId="5C9673D0" w14:textId="77777777" w:rsidR="00DA70A0" w:rsidRPr="00925873" w:rsidRDefault="00DA70A0" w:rsidP="00DA70A0">
      <w:pPr>
        <w:rPr>
          <w:rFonts w:ascii="Verdana" w:hAnsi="Verdana" w:cs="Tahoma"/>
          <w:sz w:val="20"/>
          <w:szCs w:val="20"/>
        </w:rPr>
      </w:pPr>
    </w:p>
    <w:p w14:paraId="12E5CD14" w14:textId="77777777" w:rsidR="00DA70A0" w:rsidRPr="00925873" w:rsidRDefault="00DA70A0" w:rsidP="00DA70A0">
      <w:pPr>
        <w:rPr>
          <w:rFonts w:ascii="Verdana" w:hAnsi="Verdana" w:cs="Tahoma"/>
          <w:sz w:val="20"/>
          <w:szCs w:val="20"/>
        </w:rPr>
      </w:pPr>
    </w:p>
    <w:p w14:paraId="4D6DBF11" w14:textId="77777777" w:rsidR="00D206AB" w:rsidRPr="00925873" w:rsidRDefault="00D206AB" w:rsidP="00D206AB">
      <w:pPr>
        <w:shd w:val="clear" w:color="auto" w:fill="FFFFFF"/>
        <w:ind w:right="-427"/>
        <w:jc w:val="both"/>
        <w:rPr>
          <w:rFonts w:ascii="Verdana" w:hAnsi="Verdana"/>
          <w:b/>
          <w:sz w:val="14"/>
          <w:szCs w:val="14"/>
        </w:rPr>
      </w:pPr>
      <w:r w:rsidRPr="00925873">
        <w:rPr>
          <w:rFonts w:ascii="Verdana" w:hAnsi="Verdana"/>
          <w:b/>
          <w:sz w:val="14"/>
          <w:szCs w:val="14"/>
        </w:rPr>
        <w:t>Información básica sobre protección de datos personales.</w:t>
      </w:r>
    </w:p>
    <w:p w14:paraId="0647BF5A" w14:textId="77777777" w:rsidR="00D206AB" w:rsidRPr="00925873" w:rsidRDefault="00D206AB" w:rsidP="00D206AB">
      <w:pPr>
        <w:shd w:val="clear" w:color="auto" w:fill="FFFFFF"/>
        <w:ind w:left="142" w:right="-427"/>
        <w:jc w:val="both"/>
        <w:rPr>
          <w:rFonts w:ascii="Verdana" w:hAnsi="Verdana"/>
          <w:sz w:val="14"/>
          <w:szCs w:val="14"/>
        </w:rPr>
      </w:pPr>
    </w:p>
    <w:p w14:paraId="0984A0D0" w14:textId="77777777" w:rsidR="00D206AB" w:rsidRPr="00925873" w:rsidRDefault="00D206AB" w:rsidP="00D206AB">
      <w:pPr>
        <w:shd w:val="clear" w:color="auto" w:fill="FFFFFF"/>
        <w:ind w:right="-427"/>
        <w:jc w:val="both"/>
        <w:rPr>
          <w:rFonts w:ascii="Verdana" w:hAnsi="Verdana"/>
          <w:sz w:val="14"/>
          <w:szCs w:val="14"/>
        </w:rPr>
      </w:pPr>
      <w:r w:rsidRPr="0092587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25873">
        <w:rPr>
          <w:rFonts w:ascii="Verdana" w:hAnsi="Verdana"/>
          <w:b/>
          <w:sz w:val="14"/>
          <w:szCs w:val="14"/>
        </w:rPr>
        <w:t>Gestión de la contratación</w:t>
      </w:r>
      <w:r w:rsidRPr="00925873">
        <w:rPr>
          <w:rFonts w:ascii="Verdana" w:hAnsi="Verdana"/>
          <w:sz w:val="14"/>
          <w:szCs w:val="14"/>
        </w:rPr>
        <w:t>»:</w:t>
      </w:r>
    </w:p>
    <w:p w14:paraId="4019F91F" w14:textId="77777777" w:rsidR="00D206AB" w:rsidRPr="00925873" w:rsidRDefault="00D206AB" w:rsidP="00D206AB">
      <w:pPr>
        <w:shd w:val="clear" w:color="auto" w:fill="FFFFFF"/>
        <w:ind w:left="142" w:right="-427"/>
        <w:jc w:val="both"/>
        <w:rPr>
          <w:rFonts w:ascii="Verdana" w:hAnsi="Verdana"/>
          <w:sz w:val="14"/>
          <w:szCs w:val="14"/>
        </w:rPr>
      </w:pPr>
    </w:p>
    <w:p w14:paraId="3F76DE86" w14:textId="77777777" w:rsidR="00D206AB" w:rsidRPr="00925873" w:rsidRDefault="00D206AB" w:rsidP="00D206AB">
      <w:pPr>
        <w:numPr>
          <w:ilvl w:val="0"/>
          <w:numId w:val="160"/>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Responsable: </w:t>
      </w:r>
      <w:r w:rsidRPr="00925873">
        <w:rPr>
          <w:rFonts w:ascii="Verdana" w:hAnsi="Verdana"/>
          <w:sz w:val="14"/>
          <w:szCs w:val="14"/>
        </w:rPr>
        <w:t>órgano de contratación correspondiente.</w:t>
      </w:r>
    </w:p>
    <w:p w14:paraId="4E43805D" w14:textId="77777777" w:rsidR="00D206AB" w:rsidRPr="00925873" w:rsidRDefault="00D206AB" w:rsidP="00D206AB">
      <w:pPr>
        <w:numPr>
          <w:ilvl w:val="0"/>
          <w:numId w:val="160"/>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Finalidad:</w:t>
      </w:r>
      <w:r w:rsidRPr="0092587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EA046C8" w14:textId="77777777" w:rsidR="00D206AB" w:rsidRPr="00925873" w:rsidRDefault="00D206AB" w:rsidP="00D206AB">
      <w:pPr>
        <w:numPr>
          <w:ilvl w:val="0"/>
          <w:numId w:val="160"/>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Legitimación:</w:t>
      </w:r>
      <w:r w:rsidRPr="0092587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5C815B6" w14:textId="77777777" w:rsidR="00D206AB" w:rsidRPr="00925873" w:rsidRDefault="00D206AB" w:rsidP="00D206AB">
      <w:pPr>
        <w:numPr>
          <w:ilvl w:val="0"/>
          <w:numId w:val="160"/>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Destinatarias: </w:t>
      </w:r>
      <w:r w:rsidRPr="00925873">
        <w:rPr>
          <w:rFonts w:ascii="Verdana" w:hAnsi="Verdana"/>
          <w:sz w:val="14"/>
          <w:szCs w:val="14"/>
        </w:rPr>
        <w:t>Los datos personales podrán ser facilitados a quien ostente un interés legítimo y a la Hacienda General del País Vasco.</w:t>
      </w:r>
    </w:p>
    <w:p w14:paraId="57F5C3A7" w14:textId="77777777" w:rsidR="00D206AB" w:rsidRPr="00925873" w:rsidRDefault="00D206AB" w:rsidP="00D206AB">
      <w:pPr>
        <w:numPr>
          <w:ilvl w:val="0"/>
          <w:numId w:val="160"/>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Derechos: </w:t>
      </w:r>
      <w:r w:rsidRPr="00925873">
        <w:rPr>
          <w:rFonts w:ascii="Verdana" w:hAnsi="Verdana"/>
          <w:sz w:val="14"/>
          <w:szCs w:val="14"/>
        </w:rPr>
        <w:t>Ud. tiene el derecho de acceso, rectificación y supresión de sus datos, así como de limitación u oposición a su tratamiento.</w:t>
      </w:r>
    </w:p>
    <w:p w14:paraId="191A4D63" w14:textId="0A5FC406" w:rsidR="00DA70A0" w:rsidRPr="00925873" w:rsidRDefault="00D206AB" w:rsidP="00D206AB">
      <w:pPr>
        <w:ind w:left="1418" w:hanging="1134"/>
        <w:rPr>
          <w:rFonts w:ascii="Verdana" w:hAnsi="Verdana"/>
          <w:b/>
          <w:sz w:val="14"/>
          <w:szCs w:val="14"/>
        </w:rPr>
      </w:pPr>
      <w:r w:rsidRPr="00925873">
        <w:rPr>
          <w:rFonts w:ascii="Verdana" w:hAnsi="Verdana"/>
          <w:b/>
          <w:sz w:val="16"/>
          <w:szCs w:val="16"/>
        </w:rPr>
        <w:t>INFORMACIÓN COMPLETA EN EL ANEXO VII.1 «INFORMACIÓN ADICIONAL SOBRE PROTECCIÓN DE DATOS PERSONALES»</w:t>
      </w:r>
    </w:p>
    <w:p w14:paraId="37BCDC3A" w14:textId="2C08103C" w:rsidR="00DA70A0" w:rsidRPr="00925873" w:rsidRDefault="00DA70A0" w:rsidP="00DA70A0">
      <w:pPr>
        <w:ind w:left="1418" w:hanging="1134"/>
        <w:rPr>
          <w:rFonts w:ascii="Verdana" w:hAnsi="Verdana"/>
          <w:b/>
          <w:sz w:val="14"/>
          <w:szCs w:val="14"/>
        </w:rPr>
      </w:pPr>
    </w:p>
    <w:p w14:paraId="4C639BF2" w14:textId="13DDB1AA" w:rsidR="00DA70A0" w:rsidRPr="00925873" w:rsidRDefault="00DA70A0" w:rsidP="00DA70A0">
      <w:pPr>
        <w:ind w:left="1418" w:hanging="1134"/>
        <w:rPr>
          <w:rFonts w:ascii="Verdana" w:hAnsi="Verdana"/>
          <w:b/>
          <w:sz w:val="14"/>
          <w:szCs w:val="14"/>
        </w:rPr>
      </w:pPr>
    </w:p>
    <w:p w14:paraId="3AF577FD" w14:textId="1DEE1E60" w:rsidR="00DA70A0" w:rsidRPr="00925873" w:rsidRDefault="00DA70A0" w:rsidP="00DA70A0">
      <w:pPr>
        <w:ind w:left="1418" w:hanging="1134"/>
        <w:rPr>
          <w:rFonts w:ascii="Verdana" w:hAnsi="Verdana"/>
          <w:b/>
          <w:sz w:val="14"/>
          <w:szCs w:val="14"/>
        </w:rPr>
      </w:pPr>
    </w:p>
    <w:p w14:paraId="53100797" w14:textId="52EE5426" w:rsidR="00DA70A0" w:rsidRPr="00925873" w:rsidRDefault="00DA70A0" w:rsidP="00DA70A0">
      <w:pPr>
        <w:ind w:left="1418" w:hanging="1134"/>
        <w:rPr>
          <w:rFonts w:ascii="Verdana" w:hAnsi="Verdana"/>
          <w:b/>
          <w:sz w:val="14"/>
          <w:szCs w:val="14"/>
        </w:rPr>
      </w:pPr>
    </w:p>
    <w:p w14:paraId="1C1F138B" w14:textId="6594CB4E" w:rsidR="00DA70A0" w:rsidRPr="00925873" w:rsidRDefault="00DA70A0" w:rsidP="00DA70A0">
      <w:pPr>
        <w:ind w:left="1418" w:hanging="1134"/>
        <w:rPr>
          <w:rFonts w:ascii="Verdana" w:hAnsi="Verdana"/>
          <w:b/>
          <w:sz w:val="14"/>
          <w:szCs w:val="14"/>
        </w:rPr>
      </w:pPr>
    </w:p>
    <w:p w14:paraId="18485B9C" w14:textId="2B7F773E" w:rsidR="00DA70A0" w:rsidRPr="00925873" w:rsidRDefault="00DA70A0" w:rsidP="00DA70A0">
      <w:pPr>
        <w:ind w:left="1418" w:hanging="1134"/>
        <w:rPr>
          <w:rFonts w:ascii="Verdana" w:hAnsi="Verdana"/>
          <w:b/>
          <w:sz w:val="14"/>
          <w:szCs w:val="14"/>
        </w:rPr>
      </w:pPr>
    </w:p>
    <w:p w14:paraId="540E5C84" w14:textId="0F483267" w:rsidR="00DA70A0" w:rsidRPr="00925873" w:rsidRDefault="00DA70A0" w:rsidP="00DA70A0">
      <w:pPr>
        <w:ind w:left="1418" w:hanging="1134"/>
        <w:rPr>
          <w:rFonts w:ascii="Verdana" w:hAnsi="Verdana"/>
          <w:b/>
          <w:sz w:val="14"/>
          <w:szCs w:val="14"/>
        </w:rPr>
      </w:pPr>
    </w:p>
    <w:p w14:paraId="5FC25B34" w14:textId="77AA3EFF" w:rsidR="00DA70A0" w:rsidRPr="00925873" w:rsidRDefault="00DA70A0" w:rsidP="00DA70A0">
      <w:pPr>
        <w:ind w:left="1418" w:hanging="1134"/>
        <w:rPr>
          <w:rFonts w:ascii="Verdana" w:hAnsi="Verdana"/>
          <w:b/>
          <w:sz w:val="14"/>
          <w:szCs w:val="14"/>
        </w:rPr>
      </w:pPr>
    </w:p>
    <w:p w14:paraId="593FAD67" w14:textId="06259EA9" w:rsidR="00DA70A0" w:rsidRPr="00925873" w:rsidRDefault="00DA70A0" w:rsidP="00DA70A0">
      <w:pPr>
        <w:ind w:left="1418" w:hanging="1134"/>
        <w:rPr>
          <w:rFonts w:ascii="Verdana" w:hAnsi="Verdana"/>
          <w:b/>
          <w:sz w:val="14"/>
          <w:szCs w:val="14"/>
        </w:rPr>
      </w:pPr>
    </w:p>
    <w:p w14:paraId="6C44757C" w14:textId="50A8378A" w:rsidR="00DA70A0" w:rsidRPr="00925873" w:rsidRDefault="00DA70A0" w:rsidP="00DA70A0">
      <w:pPr>
        <w:ind w:left="1418" w:hanging="1134"/>
        <w:rPr>
          <w:rFonts w:ascii="Verdana" w:hAnsi="Verdana"/>
          <w:b/>
          <w:sz w:val="14"/>
          <w:szCs w:val="14"/>
        </w:rPr>
      </w:pPr>
    </w:p>
    <w:p w14:paraId="60679C98" w14:textId="65AA2BA4" w:rsidR="00DA70A0" w:rsidRPr="00925873" w:rsidRDefault="00DA70A0" w:rsidP="00DA70A0">
      <w:pPr>
        <w:ind w:left="1418" w:hanging="1134"/>
        <w:rPr>
          <w:rFonts w:ascii="Verdana" w:hAnsi="Verdana"/>
          <w:b/>
          <w:sz w:val="14"/>
          <w:szCs w:val="14"/>
        </w:rPr>
      </w:pPr>
    </w:p>
    <w:p w14:paraId="4C591F42" w14:textId="67755464" w:rsidR="00DA70A0" w:rsidRPr="00925873" w:rsidRDefault="00DA70A0" w:rsidP="00DA70A0">
      <w:pPr>
        <w:ind w:left="1418" w:hanging="1134"/>
        <w:rPr>
          <w:rFonts w:ascii="Verdana" w:hAnsi="Verdana"/>
          <w:b/>
          <w:sz w:val="14"/>
          <w:szCs w:val="14"/>
        </w:rPr>
      </w:pPr>
    </w:p>
    <w:p w14:paraId="1B337D16" w14:textId="20B359E5" w:rsidR="00DA70A0" w:rsidRPr="00925873" w:rsidRDefault="00DA70A0" w:rsidP="00DA70A0">
      <w:pPr>
        <w:ind w:left="1418" w:hanging="1134"/>
        <w:rPr>
          <w:rFonts w:ascii="Verdana" w:hAnsi="Verdana"/>
          <w:b/>
          <w:sz w:val="14"/>
          <w:szCs w:val="14"/>
        </w:rPr>
      </w:pPr>
    </w:p>
    <w:p w14:paraId="1B8C6283" w14:textId="3B2C4EB7" w:rsidR="00DA70A0" w:rsidRPr="00925873" w:rsidRDefault="00DA70A0" w:rsidP="00DA70A0">
      <w:pPr>
        <w:ind w:left="1418" w:hanging="1134"/>
        <w:rPr>
          <w:rFonts w:ascii="Verdana" w:hAnsi="Verdana"/>
          <w:b/>
          <w:sz w:val="14"/>
          <w:szCs w:val="14"/>
        </w:rPr>
      </w:pPr>
    </w:p>
    <w:p w14:paraId="2DD498F3" w14:textId="46CB7F8E" w:rsidR="00DA70A0" w:rsidRPr="00925873" w:rsidRDefault="00DA70A0" w:rsidP="00DA70A0">
      <w:pPr>
        <w:ind w:left="1418" w:hanging="1134"/>
        <w:rPr>
          <w:rFonts w:ascii="Verdana" w:hAnsi="Verdana"/>
          <w:b/>
          <w:sz w:val="14"/>
          <w:szCs w:val="14"/>
        </w:rPr>
      </w:pPr>
    </w:p>
    <w:p w14:paraId="07E94F25" w14:textId="3A3AEED9" w:rsidR="00DA70A0" w:rsidRPr="00925873" w:rsidRDefault="00DA70A0" w:rsidP="00DA70A0">
      <w:pPr>
        <w:ind w:left="1418" w:hanging="1134"/>
        <w:rPr>
          <w:rFonts w:ascii="Verdana" w:hAnsi="Verdana"/>
          <w:b/>
          <w:sz w:val="14"/>
          <w:szCs w:val="14"/>
        </w:rPr>
      </w:pPr>
    </w:p>
    <w:p w14:paraId="01E9CB9C" w14:textId="71AB9EB5" w:rsidR="00DA70A0" w:rsidRPr="00925873" w:rsidRDefault="00DA70A0" w:rsidP="00DA70A0">
      <w:pPr>
        <w:ind w:left="1418" w:hanging="1134"/>
        <w:rPr>
          <w:rFonts w:ascii="Verdana" w:hAnsi="Verdana"/>
          <w:b/>
          <w:sz w:val="14"/>
          <w:szCs w:val="14"/>
        </w:rPr>
      </w:pPr>
    </w:p>
    <w:p w14:paraId="5FF488E0" w14:textId="0EA3963F" w:rsidR="00DA70A0" w:rsidRPr="00925873" w:rsidRDefault="00DA70A0" w:rsidP="00DA70A0">
      <w:pPr>
        <w:ind w:left="1418" w:hanging="1134"/>
        <w:rPr>
          <w:rFonts w:ascii="Verdana" w:hAnsi="Verdana"/>
          <w:b/>
          <w:sz w:val="14"/>
          <w:szCs w:val="14"/>
        </w:rPr>
      </w:pPr>
    </w:p>
    <w:p w14:paraId="34C7B240" w14:textId="43CEFF95" w:rsidR="00DA70A0" w:rsidRPr="00925873" w:rsidRDefault="00DA70A0" w:rsidP="00DA70A0">
      <w:pPr>
        <w:ind w:left="1418" w:hanging="1134"/>
        <w:rPr>
          <w:rFonts w:ascii="Verdana" w:hAnsi="Verdana"/>
          <w:b/>
          <w:sz w:val="14"/>
          <w:szCs w:val="14"/>
        </w:rPr>
      </w:pPr>
    </w:p>
    <w:p w14:paraId="772FD90F" w14:textId="0426D7E9" w:rsidR="00DA70A0" w:rsidRPr="00925873" w:rsidRDefault="00DA70A0" w:rsidP="00DA70A0">
      <w:pPr>
        <w:ind w:left="1418" w:hanging="1134"/>
        <w:rPr>
          <w:rFonts w:ascii="Verdana" w:hAnsi="Verdana"/>
          <w:b/>
          <w:sz w:val="14"/>
          <w:szCs w:val="14"/>
        </w:rPr>
      </w:pPr>
    </w:p>
    <w:p w14:paraId="6135AC88" w14:textId="08AE1F27" w:rsidR="00DA70A0" w:rsidRPr="00925873" w:rsidRDefault="00DA70A0" w:rsidP="00DA70A0">
      <w:pPr>
        <w:ind w:left="1418" w:hanging="1134"/>
        <w:rPr>
          <w:rFonts w:ascii="Verdana" w:hAnsi="Verdana"/>
          <w:b/>
          <w:sz w:val="14"/>
          <w:szCs w:val="14"/>
        </w:rPr>
      </w:pPr>
    </w:p>
    <w:p w14:paraId="1AEDC235" w14:textId="66EA6959" w:rsidR="00DA70A0" w:rsidRPr="00925873" w:rsidRDefault="00DA70A0" w:rsidP="00DA70A0">
      <w:pPr>
        <w:ind w:left="1418" w:hanging="1134"/>
        <w:rPr>
          <w:rFonts w:ascii="Verdana" w:hAnsi="Verdana"/>
          <w:b/>
          <w:sz w:val="14"/>
          <w:szCs w:val="14"/>
        </w:rPr>
      </w:pPr>
    </w:p>
    <w:p w14:paraId="49D8753D" w14:textId="1F286795" w:rsidR="00DA70A0" w:rsidRPr="00925873" w:rsidRDefault="00DA70A0" w:rsidP="00DA70A0">
      <w:pPr>
        <w:ind w:left="1418" w:hanging="1134"/>
        <w:rPr>
          <w:rFonts w:ascii="Verdana" w:hAnsi="Verdana"/>
          <w:b/>
          <w:sz w:val="14"/>
          <w:szCs w:val="14"/>
        </w:rPr>
      </w:pPr>
    </w:p>
    <w:p w14:paraId="6C1A814A" w14:textId="6D89E375" w:rsidR="00DA70A0" w:rsidRPr="00925873" w:rsidRDefault="00DA70A0" w:rsidP="00DA70A0">
      <w:pPr>
        <w:ind w:left="1418" w:hanging="1134"/>
        <w:rPr>
          <w:rFonts w:ascii="Verdana" w:hAnsi="Verdana"/>
          <w:b/>
          <w:sz w:val="14"/>
          <w:szCs w:val="14"/>
        </w:rPr>
      </w:pPr>
    </w:p>
    <w:p w14:paraId="5DE7F9DC" w14:textId="789C557B" w:rsidR="00DA70A0" w:rsidRPr="00925873" w:rsidRDefault="00DA70A0" w:rsidP="00DA70A0">
      <w:pPr>
        <w:ind w:left="1418" w:hanging="1134"/>
        <w:rPr>
          <w:rFonts w:ascii="Verdana" w:hAnsi="Verdana"/>
          <w:b/>
          <w:sz w:val="14"/>
          <w:szCs w:val="14"/>
        </w:rPr>
      </w:pPr>
    </w:p>
    <w:p w14:paraId="2088476C" w14:textId="410F14C0" w:rsidR="00DA70A0" w:rsidRPr="00925873" w:rsidRDefault="00DA70A0" w:rsidP="00DA70A0">
      <w:pPr>
        <w:ind w:left="1418" w:hanging="1134"/>
        <w:rPr>
          <w:rFonts w:ascii="Verdana" w:hAnsi="Verdana"/>
          <w:b/>
          <w:sz w:val="14"/>
          <w:szCs w:val="14"/>
        </w:rPr>
      </w:pPr>
    </w:p>
    <w:p w14:paraId="7A9BE037" w14:textId="5A12A9C7" w:rsidR="00DA70A0" w:rsidRPr="00925873" w:rsidRDefault="00DA70A0" w:rsidP="00DA70A0">
      <w:pPr>
        <w:ind w:left="1418" w:hanging="1134"/>
        <w:rPr>
          <w:rFonts w:ascii="Verdana" w:hAnsi="Verdana"/>
          <w:b/>
          <w:sz w:val="14"/>
          <w:szCs w:val="14"/>
        </w:rPr>
      </w:pPr>
    </w:p>
    <w:p w14:paraId="19080D64" w14:textId="6D0B4E61" w:rsidR="00DA70A0" w:rsidRPr="00925873" w:rsidRDefault="00DA70A0" w:rsidP="00DA70A0">
      <w:pPr>
        <w:ind w:left="1418" w:hanging="1134"/>
        <w:rPr>
          <w:rFonts w:ascii="Verdana" w:hAnsi="Verdana"/>
          <w:b/>
          <w:sz w:val="14"/>
          <w:szCs w:val="14"/>
        </w:rPr>
      </w:pPr>
    </w:p>
    <w:p w14:paraId="65CAE19D" w14:textId="5E57FDD8" w:rsidR="00DA70A0" w:rsidRPr="00925873" w:rsidRDefault="00DA70A0" w:rsidP="00DA70A0">
      <w:pPr>
        <w:ind w:left="1418" w:hanging="1134"/>
        <w:rPr>
          <w:rFonts w:ascii="Verdana" w:hAnsi="Verdana"/>
          <w:b/>
          <w:sz w:val="14"/>
          <w:szCs w:val="14"/>
        </w:rPr>
      </w:pPr>
    </w:p>
    <w:p w14:paraId="70B23683" w14:textId="6FC595D4" w:rsidR="00DA70A0" w:rsidRPr="00925873" w:rsidRDefault="00DA70A0" w:rsidP="00DA70A0">
      <w:pPr>
        <w:ind w:left="1418" w:hanging="1134"/>
        <w:rPr>
          <w:rFonts w:ascii="Verdana" w:hAnsi="Verdana"/>
          <w:b/>
          <w:sz w:val="14"/>
          <w:szCs w:val="14"/>
        </w:rPr>
      </w:pPr>
    </w:p>
    <w:p w14:paraId="0A11C6D4" w14:textId="6C6A453F" w:rsidR="00DA70A0" w:rsidRPr="00925873" w:rsidRDefault="00DA70A0" w:rsidP="00DA70A0">
      <w:pPr>
        <w:ind w:left="1418" w:hanging="1134"/>
        <w:rPr>
          <w:rFonts w:ascii="Verdana" w:hAnsi="Verdana"/>
          <w:b/>
          <w:sz w:val="14"/>
          <w:szCs w:val="14"/>
        </w:rPr>
      </w:pPr>
    </w:p>
    <w:p w14:paraId="43EF8038" w14:textId="1424C15A" w:rsidR="00DA70A0" w:rsidRPr="00925873" w:rsidRDefault="00DA70A0" w:rsidP="00DA70A0">
      <w:pPr>
        <w:ind w:left="1418" w:hanging="1134"/>
        <w:rPr>
          <w:rFonts w:ascii="Verdana" w:hAnsi="Verdana"/>
          <w:b/>
          <w:sz w:val="14"/>
          <w:szCs w:val="14"/>
        </w:rPr>
      </w:pPr>
    </w:p>
    <w:p w14:paraId="611A6286" w14:textId="50EB7C7B" w:rsidR="00DA70A0" w:rsidRPr="00925873" w:rsidRDefault="00DA70A0" w:rsidP="00DA70A0">
      <w:pPr>
        <w:ind w:left="1418" w:hanging="1134"/>
        <w:rPr>
          <w:rFonts w:ascii="Verdana" w:hAnsi="Verdana"/>
          <w:b/>
          <w:sz w:val="14"/>
          <w:szCs w:val="14"/>
        </w:rPr>
      </w:pPr>
    </w:p>
    <w:p w14:paraId="75136A40" w14:textId="6EDD80ED" w:rsidR="00DA70A0" w:rsidRPr="00925873" w:rsidRDefault="00DA70A0" w:rsidP="00DA70A0">
      <w:pPr>
        <w:ind w:left="1418" w:hanging="1134"/>
        <w:rPr>
          <w:rFonts w:ascii="Verdana" w:hAnsi="Verdana"/>
          <w:b/>
          <w:sz w:val="14"/>
          <w:szCs w:val="14"/>
        </w:rPr>
      </w:pPr>
    </w:p>
    <w:p w14:paraId="42A806B3" w14:textId="62DFDF9F" w:rsidR="00DA70A0" w:rsidRPr="00925873" w:rsidRDefault="00DA70A0" w:rsidP="00DA70A0">
      <w:pPr>
        <w:ind w:left="1418" w:hanging="1134"/>
        <w:rPr>
          <w:rFonts w:ascii="Verdana" w:hAnsi="Verdana"/>
          <w:b/>
          <w:sz w:val="14"/>
          <w:szCs w:val="14"/>
        </w:rPr>
      </w:pPr>
    </w:p>
    <w:p w14:paraId="4192CF66" w14:textId="3AD38147" w:rsidR="00DA70A0" w:rsidRPr="00925873" w:rsidRDefault="00DA70A0" w:rsidP="00DA70A0">
      <w:pPr>
        <w:ind w:left="1418" w:hanging="1134"/>
        <w:rPr>
          <w:rFonts w:ascii="Verdana" w:hAnsi="Verdana"/>
          <w:b/>
          <w:sz w:val="14"/>
          <w:szCs w:val="14"/>
        </w:rPr>
      </w:pPr>
    </w:p>
    <w:p w14:paraId="5F135E4D" w14:textId="5BF16A09" w:rsidR="00DA70A0" w:rsidRPr="00925873" w:rsidRDefault="00DA70A0" w:rsidP="00DA70A0">
      <w:pPr>
        <w:ind w:left="1418" w:hanging="1134"/>
        <w:rPr>
          <w:rFonts w:ascii="Verdana" w:hAnsi="Verdana"/>
          <w:b/>
          <w:sz w:val="14"/>
          <w:szCs w:val="14"/>
        </w:rPr>
      </w:pPr>
    </w:p>
    <w:p w14:paraId="577DB3AF" w14:textId="3427F7D9" w:rsidR="00DA70A0" w:rsidRPr="00925873" w:rsidRDefault="00DA70A0" w:rsidP="00DA70A0">
      <w:pPr>
        <w:ind w:left="1418" w:hanging="1134"/>
        <w:rPr>
          <w:rFonts w:ascii="Verdana" w:hAnsi="Verdana"/>
          <w:b/>
          <w:sz w:val="14"/>
          <w:szCs w:val="14"/>
        </w:rPr>
      </w:pPr>
    </w:p>
    <w:p w14:paraId="7C5C1A58" w14:textId="77777777" w:rsidR="00DA70A0" w:rsidRPr="00925873" w:rsidRDefault="00DA70A0" w:rsidP="00DA70A0">
      <w:pPr>
        <w:ind w:left="1418" w:hanging="1134"/>
        <w:rPr>
          <w:rFonts w:ascii="Verdana" w:hAnsi="Verdana"/>
          <w:b/>
          <w:sz w:val="14"/>
          <w:szCs w:val="14"/>
        </w:rPr>
      </w:pPr>
    </w:p>
    <w:p w14:paraId="51DC0588" w14:textId="77777777" w:rsidR="00107E0F" w:rsidRPr="00925873" w:rsidRDefault="00107E0F" w:rsidP="00107E0F">
      <w:pPr>
        <w:pStyle w:val="3izenburua"/>
        <w:ind w:left="0" w:firstLine="0"/>
      </w:pPr>
      <w:bookmarkStart w:id="898" w:name="_Toc128039227"/>
      <w:bookmarkStart w:id="899" w:name="_Toc155179089"/>
      <w:r w:rsidRPr="00925873">
        <w:t>ANEXO V.8.- DECLARACIÓN RESPONSABLE DE LA ADHESIÓN Y CONOCIMIENTO A LA POLÍTICA ANTIFRAUDE</w:t>
      </w:r>
      <w:bookmarkEnd w:id="898"/>
      <w:bookmarkEnd w:id="899"/>
    </w:p>
    <w:p w14:paraId="00CD0B33" w14:textId="77777777" w:rsidR="00107E0F" w:rsidRPr="00925873" w:rsidRDefault="00107E0F" w:rsidP="00107E0F"/>
    <w:p w14:paraId="5533605E" w14:textId="77777777" w:rsidR="00107E0F" w:rsidRPr="00925873" w:rsidRDefault="00107E0F" w:rsidP="00107E0F">
      <w:pPr>
        <w:spacing w:before="480" w:after="480"/>
        <w:jc w:val="both"/>
        <w:rPr>
          <w:rFonts w:ascii="Verdana" w:eastAsia="Calibri" w:hAnsi="Verdana" w:cs="Tahoma"/>
          <w:noProof/>
          <w:spacing w:val="4"/>
          <w:sz w:val="19"/>
          <w:szCs w:val="19"/>
        </w:rPr>
      </w:pPr>
      <w:r w:rsidRPr="00925873">
        <w:rPr>
          <w:rFonts w:ascii="Verdana" w:eastAsia="Calibri" w:hAnsi="Verdana" w:cs="Tahoma"/>
          <w:noProof/>
          <w:spacing w:val="4"/>
          <w:sz w:val="19"/>
          <w:szCs w:val="19"/>
          <w:vertAlign w:val="superscript"/>
        </w:rPr>
        <w:footnoteReference w:id="28"/>
      </w:r>
      <w:r w:rsidRPr="00925873">
        <w:rPr>
          <w:rFonts w:ascii="Verdana" w:eastAsia="Calibri" w:hAnsi="Verdana" w:cs="Tahoma"/>
          <w:noProof/>
          <w:spacing w:val="4"/>
          <w:sz w:val="19"/>
          <w:szCs w:val="19"/>
        </w:rPr>
        <w:t>D./Dña</w:t>
      </w:r>
      <w:r w:rsidRPr="00925873">
        <w:rPr>
          <w:rFonts w:ascii="Verdana" w:eastAsia="Calibri" w:hAnsi="Verdana"/>
          <w:noProof/>
          <w:spacing w:val="4"/>
          <w:sz w:val="19"/>
          <w:szCs w:val="19"/>
          <w:lang w:val="es-ES_tradnl"/>
        </w:rPr>
        <w:t xml:space="preserve">……………………………………………………………………………………, en nombre propio o en representación de </w:t>
      </w:r>
      <w:r w:rsidRPr="00925873">
        <w:rPr>
          <w:rFonts w:ascii="Verdana" w:eastAsia="Calibri" w:hAnsi="Verdana" w:cs="Tahoma"/>
          <w:noProof/>
          <w:spacing w:val="4"/>
          <w:sz w:val="19"/>
          <w:szCs w:val="19"/>
        </w:rPr>
        <w:t>(</w:t>
      </w:r>
      <w:r w:rsidRPr="00925873">
        <w:rPr>
          <w:rFonts w:ascii="Verdana" w:eastAsia="Calibri" w:hAnsi="Verdana" w:cs="Tahoma"/>
          <w:noProof/>
          <w:color w:val="0000FF"/>
          <w:spacing w:val="4"/>
          <w:sz w:val="19"/>
          <w:szCs w:val="19"/>
        </w:rPr>
        <w:t>operadora económica</w:t>
      </w:r>
      <w:r w:rsidRPr="00925873">
        <w:rPr>
          <w:rFonts w:ascii="Verdana" w:eastAsia="Calibri" w:hAnsi="Verdana" w:cs="Tahoma"/>
          <w:noProof/>
          <w:spacing w:val="4"/>
          <w:sz w:val="19"/>
          <w:szCs w:val="19"/>
        </w:rPr>
        <w:t xml:space="preserve">) </w:t>
      </w:r>
      <w:r w:rsidRPr="00925873">
        <w:rPr>
          <w:rFonts w:ascii="Verdana" w:eastAsia="Calibri" w:hAnsi="Verdana"/>
          <w:noProof/>
          <w:spacing w:val="4"/>
          <w:sz w:val="19"/>
          <w:szCs w:val="19"/>
          <w:lang w:val="es-ES_tradnl"/>
        </w:rPr>
        <w:t>……………………………………...., con NIF ……………………</w:t>
      </w:r>
      <w:r w:rsidRPr="00925873">
        <w:rPr>
          <w:rFonts w:ascii="Verdana" w:eastAsia="Calibri" w:hAnsi="Verdana" w:cs="Tahoma"/>
          <w:noProof/>
          <w:spacing w:val="4"/>
          <w:sz w:val="19"/>
          <w:szCs w:val="19"/>
        </w:rPr>
        <w:t xml:space="preserve">  (</w:t>
      </w:r>
      <w:r w:rsidRPr="00925873">
        <w:rPr>
          <w:rFonts w:ascii="Verdana" w:eastAsia="Calibri" w:hAnsi="Verdana" w:cs="Tahoma"/>
          <w:noProof/>
          <w:color w:val="0000FF"/>
          <w:spacing w:val="4"/>
          <w:sz w:val="19"/>
          <w:szCs w:val="19"/>
        </w:rPr>
        <w:t>de la operadora económica</w:t>
      </w:r>
      <w:r w:rsidRPr="00925873">
        <w:rPr>
          <w:rFonts w:ascii="Verdana" w:eastAsia="Calibri" w:hAnsi="Verdana" w:cs="Tahoma"/>
          <w:noProof/>
          <w:spacing w:val="4"/>
          <w:sz w:val="19"/>
          <w:szCs w:val="19"/>
        </w:rPr>
        <w:t>)</w:t>
      </w:r>
    </w:p>
    <w:p w14:paraId="2F04E2DF" w14:textId="77777777" w:rsidR="00107E0F" w:rsidRPr="00925873" w:rsidRDefault="00107E0F" w:rsidP="00107E0F">
      <w:pPr>
        <w:spacing w:before="480" w:after="480"/>
        <w:jc w:val="center"/>
        <w:rPr>
          <w:rFonts w:ascii="Verdana" w:hAnsi="Verdana" w:cs="Arial"/>
          <w:sz w:val="19"/>
          <w:szCs w:val="19"/>
        </w:rPr>
      </w:pPr>
      <w:r w:rsidRPr="00925873">
        <w:rPr>
          <w:rFonts w:ascii="Verdana" w:hAnsi="Verdana" w:cs="Arial"/>
          <w:sz w:val="19"/>
          <w:szCs w:val="19"/>
        </w:rPr>
        <w:t>DECLARA:</w:t>
      </w:r>
    </w:p>
    <w:p w14:paraId="69805974" w14:textId="77777777" w:rsidR="00107E0F" w:rsidRPr="00925873" w:rsidRDefault="00107E0F" w:rsidP="00107E0F">
      <w:pPr>
        <w:spacing w:before="360"/>
        <w:ind w:right="-427"/>
        <w:jc w:val="both"/>
        <w:rPr>
          <w:rFonts w:ascii="Verdana" w:hAnsi="Verdana" w:cs="Arial"/>
          <w:sz w:val="19"/>
          <w:szCs w:val="19"/>
        </w:rPr>
      </w:pPr>
      <w:r w:rsidRPr="00925873">
        <w:rPr>
          <w:rFonts w:ascii="Verdana" w:hAnsi="Verdana" w:cs="Arial"/>
          <w:b/>
          <w:sz w:val="19"/>
          <w:szCs w:val="19"/>
        </w:rPr>
        <w:t>PRIMERO.-</w:t>
      </w:r>
      <w:r w:rsidRPr="00925873">
        <w:rPr>
          <w:rFonts w:ascii="Verdana" w:hAnsi="Verdana" w:cs="Arial"/>
          <w:sz w:val="19"/>
          <w:szCs w:val="19"/>
        </w:rPr>
        <w:t xml:space="preserve"> Que disponen de un Plan de medidas Antifraude propio, y que se ajusta a lo dispuesto en el Reglamento (UE) 2021/241, del Parlamento Europeo y del Consejo de 12 de febrero de 2021 por el que se establece el Mecanismo de Recuperación y Resiliencia y en la Orden HFP/1030/2021, de 29 de septiembre, las recomendaciones en materia de MRR de las Intervenciones Generales y Servicios jurídicos, y los Órganos de control equivalentes en los entes públicos y a las instrucciones, así como lo que marque la UE en materia antifraude.</w:t>
      </w:r>
    </w:p>
    <w:p w14:paraId="7BF4AC2D" w14:textId="77777777" w:rsidR="00107E0F" w:rsidRPr="00925873" w:rsidRDefault="00107E0F" w:rsidP="00107E0F">
      <w:pPr>
        <w:spacing w:before="240"/>
        <w:ind w:right="-427"/>
        <w:jc w:val="both"/>
        <w:rPr>
          <w:rFonts w:ascii="Verdana" w:hAnsi="Verdana" w:cs="Arial"/>
          <w:sz w:val="19"/>
          <w:szCs w:val="19"/>
        </w:rPr>
      </w:pPr>
      <w:r w:rsidRPr="00925873">
        <w:rPr>
          <w:rFonts w:ascii="Verdana" w:hAnsi="Verdana" w:cs="Arial"/>
          <w:sz w:val="19"/>
          <w:szCs w:val="19"/>
        </w:rPr>
        <w:t>En su defecto, se adhieren al Plan de medidas para cubrir los requisitos antifraude, conflicto de interés, doble financiación y ayudas de estado y daño no significativo al medio ambiente exigidos en la ejecución del Plan de Recuperación, Transformación y Resiliencia del Gobierno Vasco aprobado por el Consejo de Gobierno el 29 de marzo de 2022.</w:t>
      </w:r>
    </w:p>
    <w:p w14:paraId="747E2FE8" w14:textId="77777777" w:rsidR="00107E0F" w:rsidRPr="00925873" w:rsidRDefault="00107E0F" w:rsidP="00107E0F">
      <w:pPr>
        <w:spacing w:before="240"/>
        <w:jc w:val="both"/>
        <w:rPr>
          <w:rFonts w:ascii="Verdana" w:hAnsi="Verdana" w:cs="Arial"/>
          <w:sz w:val="19"/>
          <w:szCs w:val="19"/>
        </w:rPr>
      </w:pPr>
    </w:p>
    <w:p w14:paraId="2800D756" w14:textId="77777777" w:rsidR="00107E0F" w:rsidRPr="00925873" w:rsidRDefault="00107E0F" w:rsidP="00107E0F">
      <w:pPr>
        <w:spacing w:before="240"/>
        <w:ind w:right="-427"/>
        <w:jc w:val="both"/>
        <w:rPr>
          <w:rFonts w:ascii="Verdana" w:hAnsi="Verdana" w:cs="Arial"/>
          <w:sz w:val="19"/>
          <w:szCs w:val="19"/>
        </w:rPr>
      </w:pPr>
      <w:r w:rsidRPr="00925873">
        <w:rPr>
          <w:rFonts w:ascii="Verdana" w:hAnsi="Verdana" w:cs="Arial"/>
          <w:b/>
          <w:sz w:val="19"/>
          <w:szCs w:val="19"/>
        </w:rPr>
        <w:t>SEGUNDO.-</w:t>
      </w:r>
      <w:r w:rsidRPr="00925873">
        <w:rPr>
          <w:rFonts w:ascii="Verdana" w:hAnsi="Verdana" w:cs="Arial"/>
          <w:sz w:val="19"/>
          <w:szCs w:val="19"/>
        </w:rPr>
        <w:t xml:space="preserve"> Que conocen el contenido de la política antifraude, así como las obligaciones que se imponen a tal efecto y que se comprometen a darle la máxima publicidad posible.</w:t>
      </w:r>
    </w:p>
    <w:p w14:paraId="4351C20D" w14:textId="77777777" w:rsidR="00107E0F" w:rsidRPr="00925873" w:rsidRDefault="00107E0F" w:rsidP="00107E0F">
      <w:pPr>
        <w:spacing w:before="240"/>
        <w:jc w:val="both"/>
        <w:rPr>
          <w:rFonts w:ascii="Verdana" w:hAnsi="Verdana" w:cs="Arial"/>
          <w:sz w:val="19"/>
          <w:szCs w:val="19"/>
        </w:rPr>
      </w:pPr>
    </w:p>
    <w:p w14:paraId="328E5553" w14:textId="77777777" w:rsidR="00107E0F" w:rsidRPr="00925873" w:rsidRDefault="00107E0F" w:rsidP="00107E0F">
      <w:pPr>
        <w:shd w:val="clear" w:color="auto" w:fill="FFFFFF"/>
        <w:ind w:right="-427"/>
        <w:jc w:val="both"/>
        <w:rPr>
          <w:rFonts w:ascii="Verdana" w:hAnsi="Verdana" w:cs="Arial"/>
          <w:sz w:val="19"/>
          <w:szCs w:val="19"/>
        </w:rPr>
      </w:pPr>
      <w:r w:rsidRPr="00925873">
        <w:rPr>
          <w:rFonts w:ascii="Verdana" w:hAnsi="Verdana" w:cs="Arial"/>
          <w:b/>
          <w:sz w:val="19"/>
          <w:szCs w:val="19"/>
        </w:rPr>
        <w:t>TERCERO.-</w:t>
      </w:r>
      <w:r w:rsidRPr="00925873">
        <w:rPr>
          <w:rFonts w:ascii="Verdana" w:hAnsi="Verdana" w:cs="Arial"/>
          <w:sz w:val="19"/>
          <w:szCs w:val="19"/>
        </w:rPr>
        <w:t xml:space="preserve"> Que designa como interlocutor en materia de lucha contra el fraude con el Gobierno Vasco a D./Dña.________________________</w:t>
      </w:r>
    </w:p>
    <w:p w14:paraId="196C1A83" w14:textId="77777777" w:rsidR="00107E0F" w:rsidRPr="00925873" w:rsidRDefault="00107E0F" w:rsidP="00107E0F">
      <w:pPr>
        <w:shd w:val="clear" w:color="auto" w:fill="FFFFFF"/>
        <w:ind w:right="-427"/>
        <w:jc w:val="both"/>
        <w:rPr>
          <w:rFonts w:ascii="Verdana" w:hAnsi="Verdana"/>
          <w:sz w:val="20"/>
          <w:szCs w:val="20"/>
        </w:rPr>
      </w:pPr>
    </w:p>
    <w:p w14:paraId="6341C065" w14:textId="77777777" w:rsidR="00107E0F" w:rsidRPr="00925873" w:rsidRDefault="00107E0F" w:rsidP="00107E0F"/>
    <w:p w14:paraId="6C7ED45B" w14:textId="77777777" w:rsidR="00107E0F" w:rsidRPr="00925873" w:rsidRDefault="00107E0F" w:rsidP="00107E0F"/>
    <w:p w14:paraId="58A595F4" w14:textId="77777777" w:rsidR="00107E0F" w:rsidRPr="00925873" w:rsidRDefault="00107E0F" w:rsidP="00107E0F"/>
    <w:p w14:paraId="637684E2" w14:textId="77777777" w:rsidR="00107E0F" w:rsidRPr="00925873" w:rsidRDefault="00107E0F" w:rsidP="00107E0F">
      <w:pPr>
        <w:autoSpaceDE w:val="0"/>
        <w:ind w:left="600" w:right="-63"/>
        <w:rPr>
          <w:rFonts w:ascii="Verdana" w:hAnsi="Verdana" w:cs="Verdana"/>
          <w:sz w:val="19"/>
          <w:szCs w:val="19"/>
        </w:rPr>
      </w:pPr>
      <w:r w:rsidRPr="00925873">
        <w:rPr>
          <w:rFonts w:ascii="Verdana" w:hAnsi="Verdana" w:cs="Verdana"/>
          <w:sz w:val="19"/>
          <w:szCs w:val="19"/>
        </w:rPr>
        <w:t>En............................., a...... de....................de 20....</w:t>
      </w:r>
    </w:p>
    <w:p w14:paraId="54D4CABC" w14:textId="77777777" w:rsidR="00107E0F" w:rsidRPr="00925873" w:rsidRDefault="00107E0F" w:rsidP="00107E0F">
      <w:pPr>
        <w:ind w:left="600" w:right="-63"/>
        <w:rPr>
          <w:rFonts w:ascii="Verdana" w:hAnsi="Verdana" w:cs="Verdana"/>
          <w:sz w:val="19"/>
          <w:szCs w:val="19"/>
        </w:rPr>
      </w:pPr>
    </w:p>
    <w:p w14:paraId="02727913" w14:textId="77777777" w:rsidR="00107E0F" w:rsidRPr="00925873" w:rsidRDefault="00107E0F" w:rsidP="00107E0F">
      <w:r w:rsidRPr="00925873">
        <w:rPr>
          <w:rFonts w:ascii="Verdana" w:hAnsi="Verdana" w:cs="Verdana"/>
          <w:sz w:val="19"/>
          <w:szCs w:val="19"/>
        </w:rPr>
        <w:t>Firmado</w:t>
      </w:r>
    </w:p>
    <w:p w14:paraId="7C9B7B28" w14:textId="0E0C2524" w:rsidR="00107E0F" w:rsidRPr="00925873" w:rsidRDefault="00107E0F" w:rsidP="00107E0F"/>
    <w:p w14:paraId="579BD461" w14:textId="77777777" w:rsidR="00D206AB" w:rsidRPr="00925873" w:rsidRDefault="00D206AB" w:rsidP="00D206AB">
      <w:pPr>
        <w:shd w:val="clear" w:color="auto" w:fill="FFFFFF"/>
        <w:ind w:right="-427"/>
        <w:jc w:val="both"/>
        <w:rPr>
          <w:rFonts w:ascii="Verdana" w:hAnsi="Verdana"/>
          <w:b/>
          <w:sz w:val="14"/>
          <w:szCs w:val="14"/>
        </w:rPr>
      </w:pPr>
      <w:r w:rsidRPr="00925873">
        <w:rPr>
          <w:rFonts w:ascii="Verdana" w:hAnsi="Verdana"/>
          <w:b/>
          <w:sz w:val="14"/>
          <w:szCs w:val="14"/>
        </w:rPr>
        <w:t>Información básica sobre protección de datos personales.</w:t>
      </w:r>
    </w:p>
    <w:p w14:paraId="102F656F" w14:textId="77777777" w:rsidR="00D206AB" w:rsidRPr="00925873" w:rsidRDefault="00D206AB" w:rsidP="00D206AB">
      <w:pPr>
        <w:shd w:val="clear" w:color="auto" w:fill="FFFFFF"/>
        <w:ind w:left="142" w:right="-427"/>
        <w:jc w:val="both"/>
        <w:rPr>
          <w:rFonts w:ascii="Verdana" w:hAnsi="Verdana"/>
          <w:sz w:val="14"/>
          <w:szCs w:val="14"/>
        </w:rPr>
      </w:pPr>
    </w:p>
    <w:p w14:paraId="0552FEC9" w14:textId="77777777" w:rsidR="00D206AB" w:rsidRPr="00925873" w:rsidRDefault="00D206AB" w:rsidP="00D206AB">
      <w:pPr>
        <w:shd w:val="clear" w:color="auto" w:fill="FFFFFF"/>
        <w:ind w:right="-427"/>
        <w:jc w:val="both"/>
        <w:rPr>
          <w:rFonts w:ascii="Verdana" w:hAnsi="Verdana"/>
          <w:sz w:val="14"/>
          <w:szCs w:val="14"/>
        </w:rPr>
      </w:pPr>
      <w:r w:rsidRPr="0092587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25873">
        <w:rPr>
          <w:rFonts w:ascii="Verdana" w:hAnsi="Verdana"/>
          <w:b/>
          <w:sz w:val="14"/>
          <w:szCs w:val="14"/>
        </w:rPr>
        <w:t>Gestión de la contratación</w:t>
      </w:r>
      <w:r w:rsidRPr="00925873">
        <w:rPr>
          <w:rFonts w:ascii="Verdana" w:hAnsi="Verdana"/>
          <w:sz w:val="14"/>
          <w:szCs w:val="14"/>
        </w:rPr>
        <w:t>»:</w:t>
      </w:r>
    </w:p>
    <w:p w14:paraId="5C0525FB" w14:textId="77777777" w:rsidR="00D206AB" w:rsidRPr="00925873" w:rsidRDefault="00D206AB" w:rsidP="00D206AB">
      <w:pPr>
        <w:shd w:val="clear" w:color="auto" w:fill="FFFFFF"/>
        <w:ind w:left="142" w:right="-427"/>
        <w:jc w:val="both"/>
        <w:rPr>
          <w:rFonts w:ascii="Verdana" w:hAnsi="Verdana"/>
          <w:sz w:val="14"/>
          <w:szCs w:val="14"/>
        </w:rPr>
      </w:pPr>
    </w:p>
    <w:p w14:paraId="4C8EFA88" w14:textId="77777777" w:rsidR="00D206AB" w:rsidRPr="00925873" w:rsidRDefault="00D206AB" w:rsidP="00D206AB">
      <w:pPr>
        <w:numPr>
          <w:ilvl w:val="0"/>
          <w:numId w:val="158"/>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Responsable: </w:t>
      </w:r>
      <w:r w:rsidRPr="00925873">
        <w:rPr>
          <w:rFonts w:ascii="Verdana" w:hAnsi="Verdana"/>
          <w:sz w:val="14"/>
          <w:szCs w:val="14"/>
        </w:rPr>
        <w:t>órgano de contratación correspondiente.</w:t>
      </w:r>
    </w:p>
    <w:p w14:paraId="242DFFE9" w14:textId="77777777" w:rsidR="00D206AB" w:rsidRPr="00925873" w:rsidRDefault="00D206AB" w:rsidP="00D206AB">
      <w:pPr>
        <w:numPr>
          <w:ilvl w:val="0"/>
          <w:numId w:val="158"/>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Finalidad:</w:t>
      </w:r>
      <w:r w:rsidRPr="0092587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3BF5295" w14:textId="77777777" w:rsidR="00D206AB" w:rsidRPr="00925873" w:rsidRDefault="00D206AB" w:rsidP="00D206AB">
      <w:pPr>
        <w:numPr>
          <w:ilvl w:val="0"/>
          <w:numId w:val="158"/>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Legitimación:</w:t>
      </w:r>
      <w:r w:rsidRPr="0092587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DCFD5CD" w14:textId="77777777" w:rsidR="00D206AB" w:rsidRPr="00925873" w:rsidRDefault="00D206AB" w:rsidP="00D206AB">
      <w:pPr>
        <w:numPr>
          <w:ilvl w:val="0"/>
          <w:numId w:val="158"/>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Destinatarias: </w:t>
      </w:r>
      <w:r w:rsidRPr="00925873">
        <w:rPr>
          <w:rFonts w:ascii="Verdana" w:hAnsi="Verdana"/>
          <w:sz w:val="14"/>
          <w:szCs w:val="14"/>
        </w:rPr>
        <w:t>Los datos personales podrán ser facilitados a quien ostente un interés legítimo y a la Hacienda General del País Vasco.</w:t>
      </w:r>
    </w:p>
    <w:p w14:paraId="1949F1BE" w14:textId="77777777" w:rsidR="00D206AB" w:rsidRPr="00925873" w:rsidRDefault="00D206AB" w:rsidP="00D206AB">
      <w:pPr>
        <w:numPr>
          <w:ilvl w:val="0"/>
          <w:numId w:val="158"/>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Derechos: </w:t>
      </w:r>
      <w:r w:rsidRPr="00925873">
        <w:rPr>
          <w:rFonts w:ascii="Verdana" w:hAnsi="Verdana"/>
          <w:sz w:val="14"/>
          <w:szCs w:val="14"/>
        </w:rPr>
        <w:t>Ud. tiene el derecho de acceso, rectificación y supresión de sus datos, así como de limitación u oposición a su tratamiento.</w:t>
      </w:r>
    </w:p>
    <w:p w14:paraId="73D0A2A5" w14:textId="44CBB873" w:rsidR="00107E0F" w:rsidRPr="00925873" w:rsidRDefault="00D206AB" w:rsidP="00D206AB">
      <w:r w:rsidRPr="00925873">
        <w:rPr>
          <w:rFonts w:ascii="Verdana" w:hAnsi="Verdana"/>
          <w:b/>
          <w:sz w:val="16"/>
          <w:szCs w:val="16"/>
        </w:rPr>
        <w:t>INFORMACIÓN COMPLETA EN EL ANEXO VII.1 «INFORMACIÓN ADICIONAL SOBRE PROTECCIÓN DE DATOS PERSONALES»</w:t>
      </w:r>
    </w:p>
    <w:p w14:paraId="25FC811D" w14:textId="77777777" w:rsidR="00107E0F" w:rsidRPr="00925873" w:rsidRDefault="00107E0F" w:rsidP="00107E0F"/>
    <w:p w14:paraId="7B6AF400" w14:textId="77777777" w:rsidR="00B90108" w:rsidRPr="00925873" w:rsidRDefault="00B90108" w:rsidP="00107E0F">
      <w:pPr>
        <w:sectPr w:rsidR="00B90108" w:rsidRPr="00925873" w:rsidSect="00BB1ADD">
          <w:footnotePr>
            <w:numRestart w:val="eachSect"/>
          </w:footnotePr>
          <w:pgSz w:w="11906" w:h="16838" w:code="9"/>
          <w:pgMar w:top="567" w:right="1276" w:bottom="992" w:left="1134" w:header="284" w:footer="482" w:gutter="0"/>
          <w:cols w:space="708"/>
          <w:docGrid w:linePitch="360"/>
        </w:sectPr>
      </w:pPr>
    </w:p>
    <w:p w14:paraId="15FC6F09" w14:textId="77777777" w:rsidR="00233933" w:rsidRPr="00925873" w:rsidRDefault="00233933" w:rsidP="00233933">
      <w:pPr>
        <w:pStyle w:val="3izenburua"/>
        <w:ind w:left="0" w:firstLine="0"/>
      </w:pPr>
      <w:bookmarkStart w:id="900" w:name="_Toc155179090"/>
      <w:r w:rsidRPr="00925873">
        <w:t>ANEXO V.9.- DECLARACIÓN RESPONSABLE POR LA CUAL SE MANIFIESTA QUE NO INCURRE EN DOBLE FINANCIACIÓN</w:t>
      </w:r>
      <w:bookmarkEnd w:id="900"/>
    </w:p>
    <w:p w14:paraId="103C7913" w14:textId="77777777" w:rsidR="00233933" w:rsidRPr="00925873" w:rsidRDefault="00233933" w:rsidP="00233933"/>
    <w:p w14:paraId="7AFD8858" w14:textId="77777777" w:rsidR="00233933" w:rsidRPr="00925873" w:rsidRDefault="00233933" w:rsidP="00233933">
      <w:pPr>
        <w:pStyle w:val="Gorputz-testua"/>
        <w:tabs>
          <w:tab w:val="right" w:leader="underscore" w:pos="720"/>
          <w:tab w:val="right" w:leader="underscore" w:pos="6804"/>
        </w:tabs>
        <w:spacing w:before="360" w:after="360" w:line="360" w:lineRule="auto"/>
        <w:rPr>
          <w:rFonts w:ascii="Verdana" w:hAnsi="Verdana" w:cs="Arial"/>
          <w:sz w:val="19"/>
          <w:szCs w:val="19"/>
        </w:rPr>
      </w:pPr>
      <w:r w:rsidRPr="00925873">
        <w:rPr>
          <w:rFonts w:ascii="Verdana" w:hAnsi="Verdana" w:cs="Arial"/>
          <w:sz w:val="19"/>
          <w:szCs w:val="19"/>
        </w:rPr>
        <w:t>D./Dña._____________________, con DNI______________ como titular/ representante de la entidad</w:t>
      </w:r>
      <w:r w:rsidRPr="00925873">
        <w:rPr>
          <w:rFonts w:ascii="Verdana" w:hAnsi="Verdana" w:cs="Arial"/>
          <w:sz w:val="19"/>
          <w:szCs w:val="19"/>
        </w:rPr>
        <w:tab/>
        <w:t>________________________________, con NIF ______________, y domicilio fiscal en _________________________________________________. en la condición de preceptor de recursos provenientes del PRTR en el marco de la actuación denominada (nombre de la convocatoria) _____________________________________, declara bajo su responsabilidad mediante la respuesta de las siguientes cuestiones:</w:t>
      </w:r>
    </w:p>
    <w:p w14:paraId="6B648BE1" w14:textId="77777777" w:rsidR="00233933" w:rsidRPr="00925873" w:rsidRDefault="00000000" w:rsidP="00233933">
      <w:pPr>
        <w:pStyle w:val="Gorputz-testua"/>
        <w:spacing w:before="240" w:after="240" w:line="360" w:lineRule="auto"/>
        <w:ind w:left="811" w:right="113" w:hanging="811"/>
        <w:rPr>
          <w:rFonts w:ascii="Verdana" w:hAnsi="Verdana" w:cs="Arial"/>
          <w:sz w:val="19"/>
          <w:szCs w:val="19"/>
        </w:rPr>
      </w:pPr>
      <w:sdt>
        <w:sdtPr>
          <w:rPr>
            <w:rFonts w:ascii="Verdana" w:hAnsi="Verdana" w:cs="Arial"/>
            <w:sz w:val="19"/>
            <w:szCs w:val="19"/>
          </w:rPr>
          <w:id w:val="-1322346558"/>
          <w14:checkbox>
            <w14:checked w14:val="0"/>
            <w14:checkedState w14:val="2612" w14:font="MS Gothic"/>
            <w14:uncheckedState w14:val="2610" w14:font="MS Gothic"/>
          </w14:checkbox>
        </w:sdtPr>
        <w:sdtContent>
          <w:r w:rsidR="00233933" w:rsidRPr="00925873">
            <w:rPr>
              <w:rFonts w:ascii="Segoe UI Symbol" w:hAnsi="Segoe UI Symbol" w:cs="Segoe UI Symbol"/>
              <w:sz w:val="19"/>
              <w:szCs w:val="19"/>
            </w:rPr>
            <w:t>☐</w:t>
          </w:r>
        </w:sdtContent>
      </w:sdt>
      <w:r w:rsidR="00233933" w:rsidRPr="00925873">
        <w:rPr>
          <w:rFonts w:ascii="Verdana" w:hAnsi="Verdana" w:cs="Arial"/>
          <w:sz w:val="19"/>
          <w:szCs w:val="19"/>
        </w:rPr>
        <w:t xml:space="preserve"> </w:t>
      </w:r>
      <w:r w:rsidR="00233933" w:rsidRPr="00925873">
        <w:rPr>
          <w:rFonts w:ascii="Verdana" w:hAnsi="Verdana" w:cs="Arial"/>
          <w:sz w:val="19"/>
          <w:szCs w:val="19"/>
        </w:rPr>
        <w:tab/>
        <w:t>Que no ha recibido ayuda de ningún Fondo de la Unión Europea distinto del Reglamento (UE) 2021/241 del Parlamento Europeo y del Consejo, de 12 de febrero de 2021, por el que se establece el Mecanismo de Recuperación y Resiliencia (MRR), ni va a ser presentado a financiación de cualquier otro Fondo en un futuro cuyo presupuesto derive del presupuesto nacional o de la UE.</w:t>
      </w:r>
    </w:p>
    <w:p w14:paraId="0B5736F2" w14:textId="77777777" w:rsidR="00233933" w:rsidRPr="00925873" w:rsidRDefault="00233933" w:rsidP="00233933">
      <w:pPr>
        <w:pStyle w:val="Gorputz-testua"/>
        <w:spacing w:before="240" w:after="360" w:line="360" w:lineRule="auto"/>
        <w:rPr>
          <w:rFonts w:ascii="Verdana" w:hAnsi="Verdana" w:cs="Arial"/>
          <w:sz w:val="19"/>
          <w:szCs w:val="19"/>
        </w:rPr>
      </w:pPr>
      <w:r w:rsidRPr="00925873">
        <w:rPr>
          <w:rFonts w:ascii="Verdana" w:hAnsi="Verdana" w:cs="Arial"/>
          <w:sz w:val="19"/>
          <w:szCs w:val="19"/>
        </w:rPr>
        <w:t>Continuar únicamente si no se ha marcado la casilla en la anterior afirmación; es decir, en caso de que el proyecto haya recibido, o esté prevista su financiación para el mismo objeto, de cualquier otro Fondo en un futuro:</w:t>
      </w:r>
    </w:p>
    <w:p w14:paraId="2BE38D4D" w14:textId="77777777" w:rsidR="00233933" w:rsidRPr="00925873" w:rsidRDefault="00000000" w:rsidP="00233933">
      <w:pPr>
        <w:pStyle w:val="Gorputz-testua"/>
        <w:spacing w:before="240" w:after="240" w:line="360" w:lineRule="auto"/>
        <w:ind w:left="720" w:right="113" w:hanging="720"/>
        <w:rPr>
          <w:rFonts w:ascii="Verdana" w:hAnsi="Verdana" w:cs="Arial"/>
          <w:sz w:val="19"/>
          <w:szCs w:val="19"/>
        </w:rPr>
      </w:pPr>
      <w:sdt>
        <w:sdtPr>
          <w:rPr>
            <w:rFonts w:ascii="Verdana" w:hAnsi="Verdana" w:cs="Arial"/>
            <w:sz w:val="19"/>
            <w:szCs w:val="19"/>
          </w:rPr>
          <w:id w:val="-951018389"/>
          <w14:checkbox>
            <w14:checked w14:val="0"/>
            <w14:checkedState w14:val="2612" w14:font="MS Gothic"/>
            <w14:uncheckedState w14:val="2610" w14:font="MS Gothic"/>
          </w14:checkbox>
        </w:sdtPr>
        <w:sdtContent>
          <w:r w:rsidR="00233933" w:rsidRPr="00925873">
            <w:rPr>
              <w:rFonts w:ascii="Segoe UI Symbol" w:hAnsi="Segoe UI Symbol" w:cs="Segoe UI Symbol"/>
              <w:sz w:val="19"/>
              <w:szCs w:val="19"/>
            </w:rPr>
            <w:t>☐</w:t>
          </w:r>
        </w:sdtContent>
      </w:sdt>
      <w:r w:rsidR="00233933" w:rsidRPr="00925873">
        <w:rPr>
          <w:rFonts w:ascii="Verdana" w:hAnsi="Verdana" w:cs="Arial"/>
          <w:sz w:val="19"/>
          <w:szCs w:val="19"/>
        </w:rPr>
        <w:tab/>
        <w:t>Que se compromete a ajustarse a los límites establecidos en las bases que regulan la concesión de ayudas/subvenciones.</w:t>
      </w:r>
    </w:p>
    <w:p w14:paraId="53B07CF7" w14:textId="77777777" w:rsidR="00233933" w:rsidRPr="00925873" w:rsidRDefault="00000000" w:rsidP="00233933">
      <w:pPr>
        <w:pStyle w:val="Gorputz-testua"/>
        <w:spacing w:before="240" w:after="240" w:line="360" w:lineRule="auto"/>
        <w:ind w:left="720" w:right="116" w:hanging="720"/>
        <w:rPr>
          <w:rFonts w:ascii="Verdana" w:hAnsi="Verdana" w:cs="Arial"/>
          <w:sz w:val="19"/>
          <w:szCs w:val="19"/>
        </w:rPr>
      </w:pPr>
      <w:sdt>
        <w:sdtPr>
          <w:rPr>
            <w:rFonts w:ascii="Verdana" w:hAnsi="Verdana" w:cs="Arial"/>
            <w:sz w:val="19"/>
            <w:szCs w:val="19"/>
          </w:rPr>
          <w:id w:val="1647473094"/>
          <w14:checkbox>
            <w14:checked w14:val="0"/>
            <w14:checkedState w14:val="2612" w14:font="MS Gothic"/>
            <w14:uncheckedState w14:val="2610" w14:font="MS Gothic"/>
          </w14:checkbox>
        </w:sdtPr>
        <w:sdtContent>
          <w:r w:rsidR="00233933" w:rsidRPr="00925873">
            <w:rPr>
              <w:rFonts w:ascii="Segoe UI Symbol" w:hAnsi="Segoe UI Symbol" w:cs="Segoe UI Symbol"/>
              <w:sz w:val="19"/>
              <w:szCs w:val="19"/>
            </w:rPr>
            <w:t>☐</w:t>
          </w:r>
        </w:sdtContent>
      </w:sdt>
      <w:r w:rsidR="00233933" w:rsidRPr="00925873">
        <w:rPr>
          <w:rFonts w:ascii="Verdana" w:hAnsi="Verdana" w:cs="Arial"/>
          <w:sz w:val="19"/>
          <w:szCs w:val="19"/>
        </w:rPr>
        <w:tab/>
        <w:t>Que se compromete a realizar un seguimiento de los gastos para asegurar que no exista doble financiación de acuerdo con lo dispuesto en el artículo 7 de la Orden HFP/1030/2021 de 29 de septiembre, por la que se configura el sistema de gestión del Plan de Recuperación, Transformación y Resiliencia.</w:t>
      </w:r>
    </w:p>
    <w:p w14:paraId="34B70033" w14:textId="77777777" w:rsidR="00233933" w:rsidRPr="00925873" w:rsidRDefault="00000000" w:rsidP="00233933">
      <w:pPr>
        <w:pStyle w:val="Gorputz-testua"/>
        <w:spacing w:before="240" w:after="240" w:line="360" w:lineRule="auto"/>
        <w:ind w:left="720" w:right="116" w:hanging="720"/>
        <w:rPr>
          <w:rFonts w:ascii="Verdana" w:hAnsi="Verdana" w:cs="Arial"/>
          <w:sz w:val="19"/>
          <w:szCs w:val="19"/>
        </w:rPr>
      </w:pPr>
      <w:sdt>
        <w:sdtPr>
          <w:rPr>
            <w:rFonts w:ascii="Verdana" w:hAnsi="Verdana" w:cs="Arial"/>
            <w:sz w:val="19"/>
            <w:szCs w:val="19"/>
          </w:rPr>
          <w:id w:val="1280772960"/>
          <w14:checkbox>
            <w14:checked w14:val="0"/>
            <w14:checkedState w14:val="2612" w14:font="MS Gothic"/>
            <w14:uncheckedState w14:val="2610" w14:font="MS Gothic"/>
          </w14:checkbox>
        </w:sdtPr>
        <w:sdtContent>
          <w:r w:rsidR="00233933" w:rsidRPr="00925873">
            <w:rPr>
              <w:rFonts w:ascii="Segoe UI Symbol" w:hAnsi="Segoe UI Symbol" w:cs="Segoe UI Symbol"/>
              <w:sz w:val="19"/>
              <w:szCs w:val="19"/>
            </w:rPr>
            <w:t>☐</w:t>
          </w:r>
        </w:sdtContent>
      </w:sdt>
      <w:r w:rsidR="00233933" w:rsidRPr="00925873">
        <w:rPr>
          <w:rFonts w:ascii="Verdana" w:hAnsi="Verdana" w:cs="Arial"/>
          <w:sz w:val="19"/>
          <w:szCs w:val="19"/>
        </w:rPr>
        <w:tab/>
        <w:t>Que existen mecanismos y capacidad de gestión que asegure la trazabilidad de la financiación del proyecto.</w:t>
      </w:r>
    </w:p>
    <w:p w14:paraId="6B8F70A7" w14:textId="77777777" w:rsidR="00233933" w:rsidRPr="00925873" w:rsidRDefault="00000000" w:rsidP="00233933">
      <w:pPr>
        <w:pStyle w:val="Gorputz-testua"/>
        <w:spacing w:before="240" w:after="240" w:line="360" w:lineRule="auto"/>
        <w:ind w:left="720" w:right="116" w:hanging="720"/>
        <w:rPr>
          <w:rFonts w:ascii="Verdana" w:hAnsi="Verdana" w:cs="Arial"/>
          <w:sz w:val="19"/>
          <w:szCs w:val="19"/>
        </w:rPr>
      </w:pPr>
      <w:sdt>
        <w:sdtPr>
          <w:rPr>
            <w:rFonts w:ascii="Verdana" w:hAnsi="Verdana" w:cs="Arial"/>
            <w:sz w:val="19"/>
            <w:szCs w:val="19"/>
          </w:rPr>
          <w:id w:val="-664705980"/>
          <w14:checkbox>
            <w14:checked w14:val="0"/>
            <w14:checkedState w14:val="2612" w14:font="MS Gothic"/>
            <w14:uncheckedState w14:val="2610" w14:font="MS Gothic"/>
          </w14:checkbox>
        </w:sdtPr>
        <w:sdtContent>
          <w:r w:rsidR="00233933" w:rsidRPr="00925873">
            <w:rPr>
              <w:rFonts w:ascii="Segoe UI Symbol" w:hAnsi="Segoe UI Symbol" w:cs="Segoe UI Symbol"/>
              <w:sz w:val="19"/>
              <w:szCs w:val="19"/>
            </w:rPr>
            <w:t>☐</w:t>
          </w:r>
        </w:sdtContent>
      </w:sdt>
      <w:r w:rsidR="00233933" w:rsidRPr="00925873">
        <w:rPr>
          <w:rFonts w:ascii="Verdana" w:hAnsi="Verdana" w:cs="Arial"/>
          <w:sz w:val="19"/>
          <w:szCs w:val="19"/>
        </w:rPr>
        <w:tab/>
        <w:t>Que de acuerdo con el artículo 30.4 de la Ley 38/2003, de 17 de noviembre, General de Subvenciones, se compromete a presentar la documentación justificativa correspondiente que permita verificar que no existe doble financiación.</w:t>
      </w:r>
    </w:p>
    <w:p w14:paraId="78E1A57C" w14:textId="77777777" w:rsidR="00233933" w:rsidRPr="00925873" w:rsidRDefault="00000000" w:rsidP="00233933">
      <w:pPr>
        <w:pStyle w:val="Gorputz-testua"/>
        <w:spacing w:before="240" w:after="240" w:line="360" w:lineRule="auto"/>
        <w:ind w:left="720" w:right="116" w:hanging="720"/>
        <w:rPr>
          <w:rFonts w:ascii="Verdana" w:hAnsi="Verdana" w:cs="Arial"/>
          <w:sz w:val="19"/>
          <w:szCs w:val="19"/>
        </w:rPr>
      </w:pPr>
      <w:sdt>
        <w:sdtPr>
          <w:rPr>
            <w:rFonts w:ascii="Verdana" w:hAnsi="Verdana" w:cs="Arial"/>
            <w:sz w:val="19"/>
            <w:szCs w:val="19"/>
          </w:rPr>
          <w:id w:val="-870297894"/>
          <w14:checkbox>
            <w14:checked w14:val="0"/>
            <w14:checkedState w14:val="2612" w14:font="MS Gothic"/>
            <w14:uncheckedState w14:val="2610" w14:font="MS Gothic"/>
          </w14:checkbox>
        </w:sdtPr>
        <w:sdtContent>
          <w:r w:rsidR="00233933" w:rsidRPr="00925873">
            <w:rPr>
              <w:rFonts w:ascii="Segoe UI Symbol" w:hAnsi="Segoe UI Symbol" w:cs="Segoe UI Symbol"/>
              <w:sz w:val="19"/>
              <w:szCs w:val="19"/>
            </w:rPr>
            <w:t>☐</w:t>
          </w:r>
        </w:sdtContent>
      </w:sdt>
      <w:r w:rsidR="00233933" w:rsidRPr="00925873">
        <w:rPr>
          <w:rFonts w:ascii="Verdana" w:hAnsi="Verdana" w:cs="Arial"/>
          <w:sz w:val="19"/>
          <w:szCs w:val="19"/>
        </w:rPr>
        <w:tab/>
        <w:t>Que se identifican los siguientes datos:</w:t>
      </w:r>
    </w:p>
    <w:p w14:paraId="039678C4" w14:textId="77777777" w:rsidR="00233933" w:rsidRPr="00925873" w:rsidRDefault="00233933" w:rsidP="00233933">
      <w:pPr>
        <w:pStyle w:val="Gorputz-testua"/>
        <w:spacing w:before="160" w:line="254" w:lineRule="auto"/>
        <w:ind w:left="810" w:right="116"/>
        <w:rPr>
          <w:rFonts w:ascii="Verdana" w:hAnsi="Verdana" w:cs="Arial"/>
          <w:sz w:val="19"/>
          <w:szCs w:val="19"/>
        </w:rPr>
      </w:pPr>
    </w:p>
    <w:tbl>
      <w:tblPr>
        <w:tblW w:w="90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5"/>
        <w:gridCol w:w="2268"/>
        <w:gridCol w:w="2274"/>
        <w:gridCol w:w="2091"/>
      </w:tblGrid>
      <w:tr w:rsidR="00233933" w:rsidRPr="00925873" w14:paraId="2861A0AD" w14:textId="77777777" w:rsidTr="00551B49">
        <w:trPr>
          <w:trHeight w:hRule="exact" w:val="737"/>
          <w:jc w:val="center"/>
        </w:trPr>
        <w:tc>
          <w:tcPr>
            <w:tcW w:w="9038" w:type="dxa"/>
            <w:gridSpan w:val="4"/>
            <w:shd w:val="clear" w:color="auto" w:fill="F3F3F3"/>
            <w:vAlign w:val="center"/>
          </w:tcPr>
          <w:p w14:paraId="3EA3AE47" w14:textId="77777777" w:rsidR="00233933" w:rsidRPr="00925873" w:rsidRDefault="00233933" w:rsidP="00551B49">
            <w:pPr>
              <w:spacing w:line="288" w:lineRule="auto"/>
              <w:jc w:val="center"/>
              <w:rPr>
                <w:rFonts w:ascii="Verdana" w:hAnsi="Verdana" w:cs="Arial"/>
                <w:sz w:val="19"/>
                <w:szCs w:val="19"/>
              </w:rPr>
            </w:pPr>
            <w:r w:rsidRPr="00925873">
              <w:rPr>
                <w:rFonts w:ascii="Verdana" w:hAnsi="Verdana" w:cs="Arial"/>
                <w:sz w:val="19"/>
                <w:szCs w:val="19"/>
              </w:rPr>
              <w:t>SUBVENCIONES PÚBLICAS: Ayudas y subvenciones concedidas o solicitadas con el mismo objeto de cualquier administración o Ente Público</w:t>
            </w:r>
          </w:p>
        </w:tc>
      </w:tr>
      <w:tr w:rsidR="00233933" w:rsidRPr="00925873" w14:paraId="46F94BFD" w14:textId="77777777" w:rsidTr="00551B49">
        <w:trPr>
          <w:trHeight w:hRule="exact" w:val="567"/>
          <w:jc w:val="center"/>
        </w:trPr>
        <w:tc>
          <w:tcPr>
            <w:tcW w:w="2405" w:type="dxa"/>
            <w:vAlign w:val="center"/>
          </w:tcPr>
          <w:p w14:paraId="445DE03E" w14:textId="77777777" w:rsidR="00233933" w:rsidRPr="00925873" w:rsidRDefault="00233933" w:rsidP="00551B49">
            <w:pPr>
              <w:jc w:val="center"/>
              <w:rPr>
                <w:rFonts w:ascii="Verdana" w:hAnsi="Verdana" w:cs="Arial"/>
                <w:sz w:val="19"/>
                <w:szCs w:val="19"/>
              </w:rPr>
            </w:pPr>
            <w:r w:rsidRPr="00925873">
              <w:rPr>
                <w:rFonts w:ascii="Verdana" w:hAnsi="Verdana" w:cs="Arial"/>
                <w:sz w:val="19"/>
                <w:szCs w:val="19"/>
              </w:rPr>
              <w:t xml:space="preserve">Administración o </w:t>
            </w:r>
          </w:p>
          <w:p w14:paraId="60708ABB" w14:textId="77777777" w:rsidR="00233933" w:rsidRPr="00925873" w:rsidRDefault="00233933" w:rsidP="00551B49">
            <w:pPr>
              <w:jc w:val="center"/>
              <w:rPr>
                <w:rFonts w:ascii="Verdana" w:hAnsi="Verdana" w:cs="Arial"/>
                <w:sz w:val="19"/>
                <w:szCs w:val="19"/>
              </w:rPr>
            </w:pPr>
            <w:r w:rsidRPr="00925873">
              <w:rPr>
                <w:rFonts w:ascii="Verdana" w:hAnsi="Verdana" w:cs="Arial"/>
                <w:sz w:val="19"/>
                <w:szCs w:val="19"/>
              </w:rPr>
              <w:t>Ente Público</w:t>
            </w:r>
          </w:p>
        </w:tc>
        <w:tc>
          <w:tcPr>
            <w:tcW w:w="2268" w:type="dxa"/>
            <w:vAlign w:val="center"/>
          </w:tcPr>
          <w:p w14:paraId="58870A77" w14:textId="77777777" w:rsidR="00233933" w:rsidRPr="00925873" w:rsidRDefault="00233933" w:rsidP="00551B49">
            <w:pPr>
              <w:jc w:val="center"/>
              <w:rPr>
                <w:rFonts w:ascii="Verdana" w:hAnsi="Verdana" w:cs="Arial"/>
                <w:sz w:val="19"/>
                <w:szCs w:val="19"/>
              </w:rPr>
            </w:pPr>
            <w:r w:rsidRPr="00925873">
              <w:rPr>
                <w:rFonts w:ascii="Verdana" w:hAnsi="Verdana" w:cs="Arial"/>
                <w:sz w:val="19"/>
                <w:szCs w:val="19"/>
              </w:rPr>
              <w:t>Objeto</w:t>
            </w:r>
          </w:p>
        </w:tc>
        <w:tc>
          <w:tcPr>
            <w:tcW w:w="2274" w:type="dxa"/>
            <w:vAlign w:val="center"/>
          </w:tcPr>
          <w:p w14:paraId="4FA94B99" w14:textId="77777777" w:rsidR="00233933" w:rsidRPr="00925873" w:rsidRDefault="00233933" w:rsidP="00551B49">
            <w:pPr>
              <w:jc w:val="center"/>
              <w:rPr>
                <w:rFonts w:ascii="Verdana" w:hAnsi="Verdana" w:cs="Arial"/>
                <w:sz w:val="19"/>
                <w:szCs w:val="19"/>
              </w:rPr>
            </w:pPr>
            <w:r w:rsidRPr="00925873">
              <w:rPr>
                <w:rFonts w:ascii="Verdana" w:hAnsi="Verdana" w:cs="Arial"/>
                <w:sz w:val="19"/>
                <w:szCs w:val="19"/>
              </w:rPr>
              <w:t>Situación</w:t>
            </w:r>
          </w:p>
        </w:tc>
        <w:tc>
          <w:tcPr>
            <w:tcW w:w="2091" w:type="dxa"/>
            <w:vAlign w:val="center"/>
          </w:tcPr>
          <w:p w14:paraId="2CC61AA7" w14:textId="77777777" w:rsidR="00233933" w:rsidRPr="00925873" w:rsidRDefault="00233933" w:rsidP="00551B49">
            <w:pPr>
              <w:jc w:val="center"/>
              <w:rPr>
                <w:rFonts w:ascii="Verdana" w:hAnsi="Verdana" w:cs="Arial"/>
                <w:sz w:val="19"/>
                <w:szCs w:val="19"/>
              </w:rPr>
            </w:pPr>
            <w:r w:rsidRPr="00925873">
              <w:rPr>
                <w:rFonts w:ascii="Verdana" w:hAnsi="Verdana" w:cs="Arial"/>
                <w:sz w:val="19"/>
                <w:szCs w:val="19"/>
              </w:rPr>
              <w:t>Total (€)</w:t>
            </w:r>
          </w:p>
        </w:tc>
      </w:tr>
      <w:tr w:rsidR="00233933" w:rsidRPr="00925873" w14:paraId="2660127F" w14:textId="77777777" w:rsidTr="00551B49">
        <w:trPr>
          <w:trHeight w:val="296"/>
          <w:jc w:val="center"/>
        </w:trPr>
        <w:tc>
          <w:tcPr>
            <w:tcW w:w="2405" w:type="dxa"/>
            <w:vAlign w:val="center"/>
          </w:tcPr>
          <w:p w14:paraId="64E50226" w14:textId="77777777" w:rsidR="00233933" w:rsidRPr="00925873" w:rsidRDefault="00233933" w:rsidP="00551B49">
            <w:pPr>
              <w:rPr>
                <w:rFonts w:ascii="Verdana" w:hAnsi="Verdana" w:cs="Arial"/>
                <w:sz w:val="19"/>
                <w:szCs w:val="19"/>
              </w:rPr>
            </w:pPr>
          </w:p>
        </w:tc>
        <w:tc>
          <w:tcPr>
            <w:tcW w:w="2268" w:type="dxa"/>
            <w:vAlign w:val="center"/>
          </w:tcPr>
          <w:p w14:paraId="40905275" w14:textId="77777777" w:rsidR="00233933" w:rsidRPr="00925873" w:rsidRDefault="00233933" w:rsidP="00551B49">
            <w:pPr>
              <w:rPr>
                <w:rFonts w:ascii="Verdana" w:hAnsi="Verdana" w:cs="Arial"/>
                <w:sz w:val="19"/>
                <w:szCs w:val="19"/>
              </w:rPr>
            </w:pPr>
          </w:p>
        </w:tc>
        <w:tc>
          <w:tcPr>
            <w:tcW w:w="2274" w:type="dxa"/>
            <w:vAlign w:val="center"/>
          </w:tcPr>
          <w:p w14:paraId="7BB8267F" w14:textId="77777777" w:rsidR="00233933" w:rsidRPr="00925873" w:rsidRDefault="00233933" w:rsidP="00551B49">
            <w:pPr>
              <w:rPr>
                <w:rFonts w:ascii="Verdana" w:hAnsi="Verdana" w:cs="Arial"/>
                <w:sz w:val="19"/>
                <w:szCs w:val="19"/>
              </w:rPr>
            </w:pPr>
          </w:p>
        </w:tc>
        <w:tc>
          <w:tcPr>
            <w:tcW w:w="2091" w:type="dxa"/>
            <w:vAlign w:val="center"/>
          </w:tcPr>
          <w:p w14:paraId="62A9C7BA" w14:textId="77777777" w:rsidR="00233933" w:rsidRPr="00925873" w:rsidRDefault="00233933" w:rsidP="00551B49">
            <w:pPr>
              <w:rPr>
                <w:rFonts w:ascii="Verdana" w:hAnsi="Verdana" w:cs="Arial"/>
                <w:sz w:val="19"/>
                <w:szCs w:val="19"/>
              </w:rPr>
            </w:pPr>
          </w:p>
        </w:tc>
      </w:tr>
      <w:tr w:rsidR="00233933" w:rsidRPr="00925873" w14:paraId="3AF448A0" w14:textId="77777777" w:rsidTr="00551B49">
        <w:trPr>
          <w:trHeight w:val="397"/>
          <w:jc w:val="center"/>
        </w:trPr>
        <w:tc>
          <w:tcPr>
            <w:tcW w:w="2405" w:type="dxa"/>
            <w:vAlign w:val="center"/>
          </w:tcPr>
          <w:p w14:paraId="4EB26981" w14:textId="77777777" w:rsidR="00233933" w:rsidRPr="00925873" w:rsidRDefault="00233933" w:rsidP="00551B49">
            <w:pPr>
              <w:rPr>
                <w:rFonts w:ascii="Verdana" w:hAnsi="Verdana" w:cs="Arial"/>
                <w:sz w:val="19"/>
                <w:szCs w:val="19"/>
              </w:rPr>
            </w:pPr>
          </w:p>
        </w:tc>
        <w:tc>
          <w:tcPr>
            <w:tcW w:w="2268" w:type="dxa"/>
            <w:vAlign w:val="center"/>
          </w:tcPr>
          <w:p w14:paraId="2D864BC3" w14:textId="77777777" w:rsidR="00233933" w:rsidRPr="00925873" w:rsidRDefault="00233933" w:rsidP="00551B49">
            <w:pPr>
              <w:rPr>
                <w:rFonts w:ascii="Verdana" w:hAnsi="Verdana" w:cs="Arial"/>
                <w:sz w:val="19"/>
                <w:szCs w:val="19"/>
              </w:rPr>
            </w:pPr>
          </w:p>
        </w:tc>
        <w:tc>
          <w:tcPr>
            <w:tcW w:w="2274" w:type="dxa"/>
            <w:vAlign w:val="center"/>
          </w:tcPr>
          <w:p w14:paraId="14153FC6" w14:textId="77777777" w:rsidR="00233933" w:rsidRPr="00925873" w:rsidRDefault="00233933" w:rsidP="00551B49">
            <w:pPr>
              <w:rPr>
                <w:rFonts w:ascii="Verdana" w:hAnsi="Verdana" w:cs="Arial"/>
                <w:sz w:val="19"/>
                <w:szCs w:val="19"/>
              </w:rPr>
            </w:pPr>
          </w:p>
        </w:tc>
        <w:tc>
          <w:tcPr>
            <w:tcW w:w="2091" w:type="dxa"/>
            <w:vAlign w:val="center"/>
          </w:tcPr>
          <w:p w14:paraId="0E3C50CC" w14:textId="77777777" w:rsidR="00233933" w:rsidRPr="00925873" w:rsidRDefault="00233933" w:rsidP="00551B49">
            <w:pPr>
              <w:rPr>
                <w:rFonts w:ascii="Verdana" w:hAnsi="Verdana" w:cs="Arial"/>
                <w:sz w:val="19"/>
                <w:szCs w:val="19"/>
              </w:rPr>
            </w:pPr>
          </w:p>
        </w:tc>
      </w:tr>
      <w:tr w:rsidR="00233933" w:rsidRPr="00925873" w14:paraId="3542220F" w14:textId="77777777" w:rsidTr="00551B49">
        <w:trPr>
          <w:trHeight w:val="296"/>
          <w:jc w:val="center"/>
        </w:trPr>
        <w:tc>
          <w:tcPr>
            <w:tcW w:w="2405" w:type="dxa"/>
            <w:vAlign w:val="center"/>
          </w:tcPr>
          <w:p w14:paraId="4892E38A" w14:textId="77777777" w:rsidR="00233933" w:rsidRPr="00925873" w:rsidRDefault="00233933" w:rsidP="00551B49">
            <w:pPr>
              <w:rPr>
                <w:rFonts w:ascii="Verdana" w:hAnsi="Verdana" w:cs="Arial"/>
                <w:sz w:val="19"/>
                <w:szCs w:val="19"/>
              </w:rPr>
            </w:pPr>
          </w:p>
        </w:tc>
        <w:tc>
          <w:tcPr>
            <w:tcW w:w="2268" w:type="dxa"/>
            <w:vAlign w:val="center"/>
          </w:tcPr>
          <w:p w14:paraId="462FEE90" w14:textId="77777777" w:rsidR="00233933" w:rsidRPr="00925873" w:rsidRDefault="00233933" w:rsidP="00551B49">
            <w:pPr>
              <w:rPr>
                <w:rFonts w:ascii="Verdana" w:hAnsi="Verdana" w:cs="Arial"/>
                <w:sz w:val="19"/>
                <w:szCs w:val="19"/>
              </w:rPr>
            </w:pPr>
          </w:p>
        </w:tc>
        <w:tc>
          <w:tcPr>
            <w:tcW w:w="2274" w:type="dxa"/>
            <w:vAlign w:val="center"/>
          </w:tcPr>
          <w:p w14:paraId="37DFE474" w14:textId="77777777" w:rsidR="00233933" w:rsidRPr="00925873" w:rsidRDefault="00233933" w:rsidP="00551B49">
            <w:pPr>
              <w:rPr>
                <w:rFonts w:ascii="Verdana" w:hAnsi="Verdana" w:cs="Arial"/>
                <w:sz w:val="19"/>
                <w:szCs w:val="19"/>
              </w:rPr>
            </w:pPr>
          </w:p>
        </w:tc>
        <w:tc>
          <w:tcPr>
            <w:tcW w:w="2091" w:type="dxa"/>
            <w:vAlign w:val="center"/>
          </w:tcPr>
          <w:p w14:paraId="234BFD53" w14:textId="77777777" w:rsidR="00233933" w:rsidRPr="00925873" w:rsidRDefault="00233933" w:rsidP="00551B49">
            <w:pPr>
              <w:rPr>
                <w:rFonts w:ascii="Verdana" w:hAnsi="Verdana" w:cs="Arial"/>
                <w:sz w:val="19"/>
                <w:szCs w:val="19"/>
              </w:rPr>
            </w:pPr>
          </w:p>
        </w:tc>
      </w:tr>
      <w:tr w:rsidR="00233933" w:rsidRPr="00925873" w14:paraId="0574A14D" w14:textId="77777777" w:rsidTr="00551B49">
        <w:trPr>
          <w:trHeight w:val="296"/>
          <w:jc w:val="center"/>
        </w:trPr>
        <w:tc>
          <w:tcPr>
            <w:tcW w:w="2405" w:type="dxa"/>
            <w:tcBorders>
              <w:bottom w:val="single" w:sz="4" w:space="0" w:color="auto"/>
            </w:tcBorders>
            <w:vAlign w:val="center"/>
          </w:tcPr>
          <w:p w14:paraId="4521692C" w14:textId="77777777" w:rsidR="00233933" w:rsidRPr="00925873" w:rsidRDefault="00233933" w:rsidP="00551B49">
            <w:pPr>
              <w:rPr>
                <w:rFonts w:ascii="Verdana" w:hAnsi="Verdana" w:cs="Arial"/>
                <w:sz w:val="19"/>
                <w:szCs w:val="19"/>
              </w:rPr>
            </w:pPr>
          </w:p>
        </w:tc>
        <w:tc>
          <w:tcPr>
            <w:tcW w:w="2268" w:type="dxa"/>
            <w:tcBorders>
              <w:bottom w:val="single" w:sz="4" w:space="0" w:color="auto"/>
            </w:tcBorders>
            <w:vAlign w:val="center"/>
          </w:tcPr>
          <w:p w14:paraId="2DCCA104" w14:textId="77777777" w:rsidR="00233933" w:rsidRPr="00925873" w:rsidRDefault="00233933" w:rsidP="00551B49">
            <w:pPr>
              <w:rPr>
                <w:rFonts w:ascii="Verdana" w:hAnsi="Verdana" w:cs="Arial"/>
                <w:sz w:val="19"/>
                <w:szCs w:val="19"/>
              </w:rPr>
            </w:pPr>
          </w:p>
        </w:tc>
        <w:tc>
          <w:tcPr>
            <w:tcW w:w="2274" w:type="dxa"/>
            <w:vAlign w:val="center"/>
          </w:tcPr>
          <w:p w14:paraId="1E49DCBD" w14:textId="77777777" w:rsidR="00233933" w:rsidRPr="00925873" w:rsidRDefault="00233933" w:rsidP="00551B49">
            <w:pPr>
              <w:rPr>
                <w:rFonts w:ascii="Verdana" w:hAnsi="Verdana" w:cs="Arial"/>
                <w:sz w:val="19"/>
                <w:szCs w:val="19"/>
              </w:rPr>
            </w:pPr>
          </w:p>
        </w:tc>
        <w:tc>
          <w:tcPr>
            <w:tcW w:w="2091" w:type="dxa"/>
            <w:vAlign w:val="center"/>
          </w:tcPr>
          <w:p w14:paraId="12A600AD" w14:textId="77777777" w:rsidR="00233933" w:rsidRPr="00925873" w:rsidRDefault="00233933" w:rsidP="00551B49">
            <w:pPr>
              <w:rPr>
                <w:rFonts w:ascii="Verdana" w:hAnsi="Verdana" w:cs="Arial"/>
                <w:sz w:val="19"/>
                <w:szCs w:val="19"/>
              </w:rPr>
            </w:pPr>
          </w:p>
        </w:tc>
      </w:tr>
      <w:tr w:rsidR="00233933" w:rsidRPr="00925873" w14:paraId="41FE47DB" w14:textId="77777777" w:rsidTr="00551B49">
        <w:trPr>
          <w:trHeight w:val="397"/>
          <w:jc w:val="center"/>
        </w:trPr>
        <w:tc>
          <w:tcPr>
            <w:tcW w:w="4673" w:type="dxa"/>
            <w:gridSpan w:val="2"/>
            <w:tcBorders>
              <w:right w:val="nil"/>
            </w:tcBorders>
            <w:vAlign w:val="center"/>
          </w:tcPr>
          <w:p w14:paraId="665CC024" w14:textId="77777777" w:rsidR="00233933" w:rsidRPr="00925873" w:rsidRDefault="00233933" w:rsidP="00551B49">
            <w:pPr>
              <w:rPr>
                <w:rFonts w:ascii="Verdana" w:hAnsi="Verdana" w:cs="Arial"/>
                <w:sz w:val="19"/>
                <w:szCs w:val="19"/>
              </w:rPr>
            </w:pPr>
            <w:r w:rsidRPr="00925873">
              <w:rPr>
                <w:rFonts w:ascii="Verdana" w:hAnsi="Verdana" w:cs="Arial"/>
                <w:sz w:val="19"/>
                <w:szCs w:val="19"/>
              </w:rPr>
              <w:t xml:space="preserve">Total Solicitado: ________€ </w:t>
            </w:r>
          </w:p>
        </w:tc>
        <w:tc>
          <w:tcPr>
            <w:tcW w:w="4365" w:type="dxa"/>
            <w:gridSpan w:val="2"/>
            <w:tcBorders>
              <w:left w:val="nil"/>
            </w:tcBorders>
            <w:vAlign w:val="center"/>
          </w:tcPr>
          <w:p w14:paraId="0F4415A0" w14:textId="77777777" w:rsidR="00233933" w:rsidRPr="00925873" w:rsidRDefault="00233933" w:rsidP="00551B49">
            <w:pPr>
              <w:rPr>
                <w:rFonts w:ascii="Verdana" w:hAnsi="Verdana" w:cs="Arial"/>
                <w:sz w:val="19"/>
                <w:szCs w:val="19"/>
              </w:rPr>
            </w:pPr>
            <w:r w:rsidRPr="00925873">
              <w:rPr>
                <w:rFonts w:ascii="Verdana" w:hAnsi="Verdana" w:cs="Arial"/>
                <w:sz w:val="19"/>
                <w:szCs w:val="19"/>
              </w:rPr>
              <w:t xml:space="preserve">Total Concedido: ________€ </w:t>
            </w:r>
          </w:p>
        </w:tc>
      </w:tr>
    </w:tbl>
    <w:p w14:paraId="53178741" w14:textId="77777777" w:rsidR="00233933" w:rsidRPr="00925873" w:rsidRDefault="00233933" w:rsidP="00233933">
      <w:pPr>
        <w:pStyle w:val="Numbering1"/>
        <w:tabs>
          <w:tab w:val="clear" w:pos="510"/>
        </w:tabs>
        <w:spacing w:before="840" w:after="840"/>
        <w:ind w:left="0" w:firstLine="0"/>
        <w:rPr>
          <w:rFonts w:ascii="Verdana" w:hAnsi="Verdana"/>
          <w:noProof w:val="0"/>
          <w:snapToGrid/>
          <w:color w:val="auto"/>
          <w:sz w:val="19"/>
          <w:szCs w:val="19"/>
          <w:shd w:val="clear" w:color="auto" w:fill="auto"/>
        </w:rPr>
      </w:pPr>
      <w:r w:rsidRPr="00925873">
        <w:rPr>
          <w:rFonts w:ascii="Verdana" w:hAnsi="Verdana"/>
          <w:noProof w:val="0"/>
          <w:snapToGrid/>
          <w:color w:val="auto"/>
          <w:sz w:val="19"/>
          <w:szCs w:val="19"/>
          <w:shd w:val="clear" w:color="auto" w:fill="auto"/>
        </w:rPr>
        <w:t>En _______________, a _____de_______________de 20__</w:t>
      </w:r>
    </w:p>
    <w:p w14:paraId="48ACBBA1" w14:textId="6C41E9B9" w:rsidR="00233933" w:rsidRPr="00925873" w:rsidRDefault="00233933" w:rsidP="00233933">
      <w:pPr>
        <w:pStyle w:val="Numbering1"/>
        <w:tabs>
          <w:tab w:val="clear" w:pos="510"/>
        </w:tabs>
        <w:spacing w:after="480"/>
        <w:ind w:left="0" w:firstLine="0"/>
        <w:rPr>
          <w:rFonts w:ascii="Verdana" w:hAnsi="Verdana"/>
          <w:noProof w:val="0"/>
          <w:snapToGrid/>
          <w:color w:val="auto"/>
          <w:sz w:val="19"/>
          <w:szCs w:val="19"/>
          <w:shd w:val="clear" w:color="auto" w:fill="auto"/>
        </w:rPr>
      </w:pPr>
      <w:r w:rsidRPr="00925873">
        <w:rPr>
          <w:rFonts w:ascii="Verdana" w:hAnsi="Verdana"/>
          <w:noProof w:val="0"/>
          <w:snapToGrid/>
          <w:color w:val="auto"/>
          <w:sz w:val="19"/>
          <w:szCs w:val="19"/>
          <w:shd w:val="clear" w:color="auto" w:fill="auto"/>
        </w:rPr>
        <w:t>Firmado:</w:t>
      </w:r>
    </w:p>
    <w:p w14:paraId="3563563F" w14:textId="77777777" w:rsidR="00D206AB" w:rsidRPr="00925873" w:rsidRDefault="00D206AB" w:rsidP="00D206AB">
      <w:pPr>
        <w:shd w:val="clear" w:color="auto" w:fill="FFFFFF"/>
        <w:ind w:right="-427"/>
        <w:jc w:val="both"/>
        <w:rPr>
          <w:rFonts w:ascii="Verdana" w:hAnsi="Verdana"/>
          <w:b/>
          <w:sz w:val="14"/>
          <w:szCs w:val="14"/>
        </w:rPr>
      </w:pPr>
    </w:p>
    <w:p w14:paraId="3536FBC3" w14:textId="77777777" w:rsidR="00D206AB" w:rsidRPr="00925873" w:rsidRDefault="00D206AB" w:rsidP="00D206AB">
      <w:pPr>
        <w:shd w:val="clear" w:color="auto" w:fill="FFFFFF"/>
        <w:ind w:right="-427"/>
        <w:jc w:val="both"/>
        <w:rPr>
          <w:rFonts w:ascii="Verdana" w:hAnsi="Verdana"/>
          <w:b/>
          <w:sz w:val="14"/>
          <w:szCs w:val="14"/>
        </w:rPr>
      </w:pPr>
    </w:p>
    <w:p w14:paraId="5A8DF85B" w14:textId="77777777" w:rsidR="00D206AB" w:rsidRPr="00925873" w:rsidRDefault="00D206AB" w:rsidP="00D206AB">
      <w:pPr>
        <w:shd w:val="clear" w:color="auto" w:fill="FFFFFF"/>
        <w:ind w:right="-427"/>
        <w:jc w:val="both"/>
        <w:rPr>
          <w:rFonts w:ascii="Verdana" w:hAnsi="Verdana"/>
          <w:b/>
          <w:sz w:val="14"/>
          <w:szCs w:val="14"/>
        </w:rPr>
      </w:pPr>
    </w:p>
    <w:p w14:paraId="60FBB57F" w14:textId="77777777" w:rsidR="00D206AB" w:rsidRPr="00925873" w:rsidRDefault="00D206AB" w:rsidP="00D206AB">
      <w:pPr>
        <w:shd w:val="clear" w:color="auto" w:fill="FFFFFF"/>
        <w:ind w:right="-427"/>
        <w:jc w:val="both"/>
        <w:rPr>
          <w:rFonts w:ascii="Verdana" w:hAnsi="Verdana"/>
          <w:b/>
          <w:sz w:val="14"/>
          <w:szCs w:val="14"/>
        </w:rPr>
      </w:pPr>
    </w:p>
    <w:p w14:paraId="1C4A9F6A" w14:textId="77777777" w:rsidR="00D206AB" w:rsidRPr="00925873" w:rsidRDefault="00D206AB" w:rsidP="00D206AB">
      <w:pPr>
        <w:shd w:val="clear" w:color="auto" w:fill="FFFFFF"/>
        <w:ind w:right="-427"/>
        <w:jc w:val="both"/>
        <w:rPr>
          <w:rFonts w:ascii="Verdana" w:hAnsi="Verdana"/>
          <w:b/>
          <w:sz w:val="14"/>
          <w:szCs w:val="14"/>
        </w:rPr>
      </w:pPr>
    </w:p>
    <w:p w14:paraId="67ACBCF3" w14:textId="77777777" w:rsidR="00D206AB" w:rsidRPr="00925873" w:rsidRDefault="00D206AB" w:rsidP="00D206AB">
      <w:pPr>
        <w:shd w:val="clear" w:color="auto" w:fill="FFFFFF"/>
        <w:ind w:right="-427"/>
        <w:jc w:val="both"/>
        <w:rPr>
          <w:rFonts w:ascii="Verdana" w:hAnsi="Verdana"/>
          <w:b/>
          <w:sz w:val="14"/>
          <w:szCs w:val="14"/>
        </w:rPr>
      </w:pPr>
    </w:p>
    <w:p w14:paraId="08EF32E7" w14:textId="77777777" w:rsidR="00D206AB" w:rsidRPr="00925873" w:rsidRDefault="00D206AB" w:rsidP="00D206AB">
      <w:pPr>
        <w:shd w:val="clear" w:color="auto" w:fill="FFFFFF"/>
        <w:ind w:right="-427"/>
        <w:jc w:val="both"/>
        <w:rPr>
          <w:rFonts w:ascii="Verdana" w:hAnsi="Verdana"/>
          <w:b/>
          <w:sz w:val="14"/>
          <w:szCs w:val="14"/>
        </w:rPr>
      </w:pPr>
    </w:p>
    <w:p w14:paraId="6F9BCC01" w14:textId="77777777" w:rsidR="00D206AB" w:rsidRPr="00925873" w:rsidRDefault="00D206AB" w:rsidP="00D206AB">
      <w:pPr>
        <w:shd w:val="clear" w:color="auto" w:fill="FFFFFF"/>
        <w:ind w:right="-427"/>
        <w:jc w:val="both"/>
        <w:rPr>
          <w:rFonts w:ascii="Verdana" w:hAnsi="Verdana"/>
          <w:b/>
          <w:sz w:val="14"/>
          <w:szCs w:val="14"/>
        </w:rPr>
      </w:pPr>
    </w:p>
    <w:p w14:paraId="6379C6EF" w14:textId="77777777" w:rsidR="00D206AB" w:rsidRPr="00925873" w:rsidRDefault="00D206AB" w:rsidP="00D206AB">
      <w:pPr>
        <w:shd w:val="clear" w:color="auto" w:fill="FFFFFF"/>
        <w:ind w:right="-427"/>
        <w:jc w:val="both"/>
        <w:rPr>
          <w:rFonts w:ascii="Verdana" w:hAnsi="Verdana"/>
          <w:b/>
          <w:sz w:val="14"/>
          <w:szCs w:val="14"/>
        </w:rPr>
      </w:pPr>
    </w:p>
    <w:p w14:paraId="4448AED1" w14:textId="77777777" w:rsidR="00D206AB" w:rsidRPr="00925873" w:rsidRDefault="00D206AB" w:rsidP="00D206AB">
      <w:pPr>
        <w:shd w:val="clear" w:color="auto" w:fill="FFFFFF"/>
        <w:ind w:right="-427"/>
        <w:jc w:val="both"/>
        <w:rPr>
          <w:rFonts w:ascii="Verdana" w:hAnsi="Verdana"/>
          <w:b/>
          <w:sz w:val="14"/>
          <w:szCs w:val="14"/>
        </w:rPr>
      </w:pPr>
    </w:p>
    <w:p w14:paraId="60318474" w14:textId="77777777" w:rsidR="00D206AB" w:rsidRPr="00925873" w:rsidRDefault="00D206AB" w:rsidP="00D206AB">
      <w:pPr>
        <w:shd w:val="clear" w:color="auto" w:fill="FFFFFF"/>
        <w:ind w:right="-427"/>
        <w:jc w:val="both"/>
        <w:rPr>
          <w:rFonts w:ascii="Verdana" w:hAnsi="Verdana"/>
          <w:b/>
          <w:sz w:val="14"/>
          <w:szCs w:val="14"/>
        </w:rPr>
      </w:pPr>
    </w:p>
    <w:p w14:paraId="648AB7E4" w14:textId="77777777" w:rsidR="00D206AB" w:rsidRPr="00925873" w:rsidRDefault="00D206AB" w:rsidP="00D206AB">
      <w:pPr>
        <w:shd w:val="clear" w:color="auto" w:fill="FFFFFF"/>
        <w:ind w:right="-427"/>
        <w:jc w:val="both"/>
        <w:rPr>
          <w:rFonts w:ascii="Verdana" w:hAnsi="Verdana"/>
          <w:b/>
          <w:sz w:val="14"/>
          <w:szCs w:val="14"/>
        </w:rPr>
      </w:pPr>
    </w:p>
    <w:p w14:paraId="2A54D75B" w14:textId="77777777" w:rsidR="00D206AB" w:rsidRPr="00925873" w:rsidRDefault="00D206AB" w:rsidP="00D206AB">
      <w:pPr>
        <w:shd w:val="clear" w:color="auto" w:fill="FFFFFF"/>
        <w:ind w:right="-427"/>
        <w:jc w:val="both"/>
        <w:rPr>
          <w:rFonts w:ascii="Verdana" w:hAnsi="Verdana"/>
          <w:b/>
          <w:sz w:val="14"/>
          <w:szCs w:val="14"/>
        </w:rPr>
      </w:pPr>
    </w:p>
    <w:p w14:paraId="1094E5AC" w14:textId="77777777" w:rsidR="00D206AB" w:rsidRPr="00925873" w:rsidRDefault="00D206AB" w:rsidP="00D206AB">
      <w:pPr>
        <w:shd w:val="clear" w:color="auto" w:fill="FFFFFF"/>
        <w:ind w:right="-427"/>
        <w:jc w:val="both"/>
        <w:rPr>
          <w:rFonts w:ascii="Verdana" w:hAnsi="Verdana"/>
          <w:b/>
          <w:sz w:val="14"/>
          <w:szCs w:val="14"/>
        </w:rPr>
      </w:pPr>
    </w:p>
    <w:p w14:paraId="0DB8AA74" w14:textId="77777777" w:rsidR="00D206AB" w:rsidRPr="00925873" w:rsidRDefault="00D206AB" w:rsidP="00D206AB">
      <w:pPr>
        <w:shd w:val="clear" w:color="auto" w:fill="FFFFFF"/>
        <w:ind w:right="-427"/>
        <w:jc w:val="both"/>
        <w:rPr>
          <w:rFonts w:ascii="Verdana" w:hAnsi="Verdana"/>
          <w:b/>
          <w:sz w:val="14"/>
          <w:szCs w:val="14"/>
        </w:rPr>
      </w:pPr>
    </w:p>
    <w:p w14:paraId="7C3B87CD" w14:textId="77777777" w:rsidR="00D206AB" w:rsidRPr="00925873" w:rsidRDefault="00D206AB" w:rsidP="00D206AB">
      <w:pPr>
        <w:shd w:val="clear" w:color="auto" w:fill="FFFFFF"/>
        <w:ind w:right="-427"/>
        <w:jc w:val="both"/>
        <w:rPr>
          <w:rFonts w:ascii="Verdana" w:hAnsi="Verdana"/>
          <w:b/>
          <w:sz w:val="14"/>
          <w:szCs w:val="14"/>
        </w:rPr>
      </w:pPr>
    </w:p>
    <w:p w14:paraId="2330DDE5" w14:textId="77777777" w:rsidR="00D206AB" w:rsidRPr="00925873" w:rsidRDefault="00D206AB" w:rsidP="00D206AB">
      <w:pPr>
        <w:shd w:val="clear" w:color="auto" w:fill="FFFFFF"/>
        <w:ind w:right="-427"/>
        <w:jc w:val="both"/>
        <w:rPr>
          <w:rFonts w:ascii="Verdana" w:hAnsi="Verdana"/>
          <w:b/>
          <w:sz w:val="14"/>
          <w:szCs w:val="14"/>
        </w:rPr>
      </w:pPr>
    </w:p>
    <w:p w14:paraId="749EEDAF" w14:textId="77777777" w:rsidR="00D206AB" w:rsidRPr="00925873" w:rsidRDefault="00D206AB" w:rsidP="00D206AB">
      <w:pPr>
        <w:shd w:val="clear" w:color="auto" w:fill="FFFFFF"/>
        <w:ind w:right="-427"/>
        <w:jc w:val="both"/>
        <w:rPr>
          <w:rFonts w:ascii="Verdana" w:hAnsi="Verdana"/>
          <w:b/>
          <w:sz w:val="14"/>
          <w:szCs w:val="14"/>
        </w:rPr>
      </w:pPr>
    </w:p>
    <w:p w14:paraId="6031C01E" w14:textId="77777777" w:rsidR="00D206AB" w:rsidRPr="00925873" w:rsidRDefault="00D206AB" w:rsidP="00D206AB">
      <w:pPr>
        <w:shd w:val="clear" w:color="auto" w:fill="FFFFFF"/>
        <w:ind w:right="-427"/>
        <w:jc w:val="both"/>
        <w:rPr>
          <w:rFonts w:ascii="Verdana" w:hAnsi="Verdana"/>
          <w:b/>
          <w:sz w:val="14"/>
          <w:szCs w:val="14"/>
        </w:rPr>
      </w:pPr>
    </w:p>
    <w:p w14:paraId="3E572442" w14:textId="77777777" w:rsidR="00D206AB" w:rsidRPr="00925873" w:rsidRDefault="00D206AB" w:rsidP="00D206AB">
      <w:pPr>
        <w:shd w:val="clear" w:color="auto" w:fill="FFFFFF"/>
        <w:ind w:right="-427"/>
        <w:jc w:val="both"/>
        <w:rPr>
          <w:rFonts w:ascii="Verdana" w:hAnsi="Verdana"/>
          <w:b/>
          <w:sz w:val="14"/>
          <w:szCs w:val="14"/>
        </w:rPr>
      </w:pPr>
    </w:p>
    <w:p w14:paraId="37C8625C" w14:textId="77777777" w:rsidR="00D206AB" w:rsidRPr="00925873" w:rsidRDefault="00D206AB" w:rsidP="00D206AB">
      <w:pPr>
        <w:shd w:val="clear" w:color="auto" w:fill="FFFFFF"/>
        <w:ind w:right="-427"/>
        <w:jc w:val="both"/>
        <w:rPr>
          <w:rFonts w:ascii="Verdana" w:hAnsi="Verdana"/>
          <w:b/>
          <w:sz w:val="14"/>
          <w:szCs w:val="14"/>
        </w:rPr>
      </w:pPr>
    </w:p>
    <w:p w14:paraId="54D9CA3A" w14:textId="77777777" w:rsidR="00D206AB" w:rsidRPr="00925873" w:rsidRDefault="00D206AB" w:rsidP="00D206AB">
      <w:pPr>
        <w:shd w:val="clear" w:color="auto" w:fill="FFFFFF"/>
        <w:ind w:right="-427"/>
        <w:jc w:val="both"/>
        <w:rPr>
          <w:rFonts w:ascii="Verdana" w:hAnsi="Verdana"/>
          <w:b/>
          <w:sz w:val="14"/>
          <w:szCs w:val="14"/>
        </w:rPr>
      </w:pPr>
    </w:p>
    <w:p w14:paraId="0D68C37E" w14:textId="77777777" w:rsidR="00D206AB" w:rsidRPr="00925873" w:rsidRDefault="00D206AB" w:rsidP="00D206AB">
      <w:pPr>
        <w:shd w:val="clear" w:color="auto" w:fill="FFFFFF"/>
        <w:ind w:right="-427"/>
        <w:jc w:val="both"/>
        <w:rPr>
          <w:rFonts w:ascii="Verdana" w:hAnsi="Verdana"/>
          <w:b/>
          <w:sz w:val="14"/>
          <w:szCs w:val="14"/>
        </w:rPr>
      </w:pPr>
    </w:p>
    <w:p w14:paraId="7C0E48C7" w14:textId="77777777" w:rsidR="00D206AB" w:rsidRPr="00925873" w:rsidRDefault="00D206AB" w:rsidP="00D206AB">
      <w:pPr>
        <w:shd w:val="clear" w:color="auto" w:fill="FFFFFF"/>
        <w:ind w:right="-427"/>
        <w:jc w:val="both"/>
        <w:rPr>
          <w:rFonts w:ascii="Verdana" w:hAnsi="Verdana"/>
          <w:b/>
          <w:sz w:val="14"/>
          <w:szCs w:val="14"/>
        </w:rPr>
      </w:pPr>
    </w:p>
    <w:p w14:paraId="1B5A9233" w14:textId="77777777" w:rsidR="00D206AB" w:rsidRPr="00925873" w:rsidRDefault="00D206AB" w:rsidP="00D206AB">
      <w:pPr>
        <w:shd w:val="clear" w:color="auto" w:fill="FFFFFF"/>
        <w:ind w:right="-427"/>
        <w:jc w:val="both"/>
        <w:rPr>
          <w:rFonts w:ascii="Verdana" w:hAnsi="Verdana"/>
          <w:b/>
          <w:sz w:val="14"/>
          <w:szCs w:val="14"/>
        </w:rPr>
      </w:pPr>
    </w:p>
    <w:p w14:paraId="2B4E984A" w14:textId="77777777" w:rsidR="00D206AB" w:rsidRPr="00925873" w:rsidRDefault="00D206AB" w:rsidP="00D206AB">
      <w:pPr>
        <w:shd w:val="clear" w:color="auto" w:fill="FFFFFF"/>
        <w:ind w:right="-427"/>
        <w:jc w:val="both"/>
        <w:rPr>
          <w:rFonts w:ascii="Verdana" w:hAnsi="Verdana"/>
          <w:b/>
          <w:sz w:val="14"/>
          <w:szCs w:val="14"/>
        </w:rPr>
      </w:pPr>
    </w:p>
    <w:p w14:paraId="26094E15" w14:textId="77777777" w:rsidR="00D206AB" w:rsidRPr="00925873" w:rsidRDefault="00D206AB" w:rsidP="00D206AB">
      <w:pPr>
        <w:shd w:val="clear" w:color="auto" w:fill="FFFFFF"/>
        <w:ind w:right="-427"/>
        <w:jc w:val="both"/>
        <w:rPr>
          <w:rFonts w:ascii="Verdana" w:hAnsi="Verdana"/>
          <w:b/>
          <w:sz w:val="14"/>
          <w:szCs w:val="14"/>
        </w:rPr>
      </w:pPr>
    </w:p>
    <w:p w14:paraId="2343088B" w14:textId="77777777" w:rsidR="00D206AB" w:rsidRPr="00925873" w:rsidRDefault="00D206AB" w:rsidP="00D206AB">
      <w:pPr>
        <w:shd w:val="clear" w:color="auto" w:fill="FFFFFF"/>
        <w:ind w:right="-427"/>
        <w:jc w:val="both"/>
        <w:rPr>
          <w:rFonts w:ascii="Verdana" w:hAnsi="Verdana"/>
          <w:b/>
          <w:sz w:val="14"/>
          <w:szCs w:val="14"/>
        </w:rPr>
      </w:pPr>
    </w:p>
    <w:p w14:paraId="0088FB4D" w14:textId="77777777" w:rsidR="00D206AB" w:rsidRPr="00925873" w:rsidRDefault="00D206AB" w:rsidP="00D206AB">
      <w:pPr>
        <w:shd w:val="clear" w:color="auto" w:fill="FFFFFF"/>
        <w:ind w:right="-427"/>
        <w:jc w:val="both"/>
        <w:rPr>
          <w:rFonts w:ascii="Verdana" w:hAnsi="Verdana"/>
          <w:b/>
          <w:sz w:val="14"/>
          <w:szCs w:val="14"/>
        </w:rPr>
      </w:pPr>
    </w:p>
    <w:p w14:paraId="188C57DC" w14:textId="77777777" w:rsidR="00D206AB" w:rsidRPr="00925873" w:rsidRDefault="00D206AB" w:rsidP="00D206AB">
      <w:pPr>
        <w:shd w:val="clear" w:color="auto" w:fill="FFFFFF"/>
        <w:ind w:right="-427"/>
        <w:jc w:val="both"/>
        <w:rPr>
          <w:rFonts w:ascii="Verdana" w:hAnsi="Verdana"/>
          <w:b/>
          <w:sz w:val="14"/>
          <w:szCs w:val="14"/>
        </w:rPr>
      </w:pPr>
    </w:p>
    <w:p w14:paraId="0B0D086F" w14:textId="77777777" w:rsidR="00D206AB" w:rsidRPr="00925873" w:rsidRDefault="00D206AB" w:rsidP="00D206AB">
      <w:pPr>
        <w:shd w:val="clear" w:color="auto" w:fill="FFFFFF"/>
        <w:ind w:right="-427"/>
        <w:jc w:val="both"/>
        <w:rPr>
          <w:rFonts w:ascii="Verdana" w:hAnsi="Verdana"/>
          <w:b/>
          <w:sz w:val="14"/>
          <w:szCs w:val="14"/>
        </w:rPr>
      </w:pPr>
    </w:p>
    <w:p w14:paraId="638937C2" w14:textId="67282B2B" w:rsidR="00D206AB" w:rsidRPr="00925873" w:rsidRDefault="00D206AB" w:rsidP="00D206AB">
      <w:pPr>
        <w:shd w:val="clear" w:color="auto" w:fill="FFFFFF"/>
        <w:ind w:right="-427"/>
        <w:jc w:val="both"/>
        <w:rPr>
          <w:rFonts w:ascii="Verdana" w:hAnsi="Verdana"/>
          <w:b/>
          <w:sz w:val="14"/>
          <w:szCs w:val="14"/>
        </w:rPr>
      </w:pPr>
      <w:r w:rsidRPr="00925873">
        <w:rPr>
          <w:rFonts w:ascii="Verdana" w:hAnsi="Verdana"/>
          <w:b/>
          <w:sz w:val="14"/>
          <w:szCs w:val="14"/>
        </w:rPr>
        <w:t>Información básica sobre protección de datos personales.</w:t>
      </w:r>
    </w:p>
    <w:p w14:paraId="222D001E" w14:textId="77777777" w:rsidR="00D206AB" w:rsidRPr="00925873" w:rsidRDefault="00D206AB" w:rsidP="00D206AB">
      <w:pPr>
        <w:shd w:val="clear" w:color="auto" w:fill="FFFFFF"/>
        <w:ind w:left="142" w:right="-427"/>
        <w:jc w:val="both"/>
        <w:rPr>
          <w:rFonts w:ascii="Verdana" w:hAnsi="Verdana"/>
          <w:sz w:val="14"/>
          <w:szCs w:val="14"/>
        </w:rPr>
      </w:pPr>
    </w:p>
    <w:p w14:paraId="336A554B" w14:textId="77777777" w:rsidR="00D206AB" w:rsidRPr="00925873" w:rsidRDefault="00D206AB" w:rsidP="00D206AB">
      <w:pPr>
        <w:shd w:val="clear" w:color="auto" w:fill="FFFFFF"/>
        <w:ind w:right="-427"/>
        <w:jc w:val="both"/>
        <w:rPr>
          <w:rFonts w:ascii="Verdana" w:hAnsi="Verdana"/>
          <w:sz w:val="14"/>
          <w:szCs w:val="14"/>
        </w:rPr>
      </w:pPr>
      <w:r w:rsidRPr="0092587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25873">
        <w:rPr>
          <w:rFonts w:ascii="Verdana" w:hAnsi="Verdana"/>
          <w:b/>
          <w:sz w:val="14"/>
          <w:szCs w:val="14"/>
        </w:rPr>
        <w:t>Gestión de la contratación</w:t>
      </w:r>
      <w:r w:rsidRPr="00925873">
        <w:rPr>
          <w:rFonts w:ascii="Verdana" w:hAnsi="Verdana"/>
          <w:sz w:val="14"/>
          <w:szCs w:val="14"/>
        </w:rPr>
        <w:t>»:</w:t>
      </w:r>
    </w:p>
    <w:p w14:paraId="1156E249" w14:textId="77777777" w:rsidR="00D206AB" w:rsidRPr="00925873" w:rsidRDefault="00D206AB" w:rsidP="00D206AB">
      <w:pPr>
        <w:shd w:val="clear" w:color="auto" w:fill="FFFFFF"/>
        <w:ind w:left="142" w:right="-427"/>
        <w:jc w:val="both"/>
        <w:rPr>
          <w:rFonts w:ascii="Verdana" w:hAnsi="Verdana"/>
          <w:sz w:val="14"/>
          <w:szCs w:val="14"/>
        </w:rPr>
      </w:pPr>
    </w:p>
    <w:p w14:paraId="4D33BB4C" w14:textId="77777777" w:rsidR="00D206AB" w:rsidRPr="00925873" w:rsidRDefault="00D206AB" w:rsidP="00D206AB">
      <w:pPr>
        <w:numPr>
          <w:ilvl w:val="0"/>
          <w:numId w:val="159"/>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Responsable: </w:t>
      </w:r>
      <w:r w:rsidRPr="00925873">
        <w:rPr>
          <w:rFonts w:ascii="Verdana" w:hAnsi="Verdana"/>
          <w:sz w:val="14"/>
          <w:szCs w:val="14"/>
        </w:rPr>
        <w:t>órgano de contratación correspondiente.</w:t>
      </w:r>
    </w:p>
    <w:p w14:paraId="54A535F7" w14:textId="77777777" w:rsidR="00D206AB" w:rsidRPr="00925873" w:rsidRDefault="00D206AB" w:rsidP="00D206AB">
      <w:pPr>
        <w:numPr>
          <w:ilvl w:val="0"/>
          <w:numId w:val="159"/>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Finalidad:</w:t>
      </w:r>
      <w:r w:rsidRPr="0092587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1141906" w14:textId="77777777" w:rsidR="00D206AB" w:rsidRPr="00925873" w:rsidRDefault="00D206AB" w:rsidP="00D206AB">
      <w:pPr>
        <w:numPr>
          <w:ilvl w:val="0"/>
          <w:numId w:val="159"/>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Legitimación:</w:t>
      </w:r>
      <w:r w:rsidRPr="0092587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B10E248" w14:textId="77777777" w:rsidR="00D206AB" w:rsidRPr="00925873" w:rsidRDefault="00D206AB" w:rsidP="00D206AB">
      <w:pPr>
        <w:numPr>
          <w:ilvl w:val="0"/>
          <w:numId w:val="159"/>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Destinatarias: </w:t>
      </w:r>
      <w:r w:rsidRPr="00925873">
        <w:rPr>
          <w:rFonts w:ascii="Verdana" w:hAnsi="Verdana"/>
          <w:sz w:val="14"/>
          <w:szCs w:val="14"/>
        </w:rPr>
        <w:t>Los datos personales podrán ser facilitados a quien ostente un interés legítimo y a la Hacienda General del País Vasco.</w:t>
      </w:r>
    </w:p>
    <w:p w14:paraId="31C5BB99" w14:textId="77777777" w:rsidR="00D206AB" w:rsidRPr="00925873" w:rsidRDefault="00D206AB" w:rsidP="00D206AB">
      <w:pPr>
        <w:numPr>
          <w:ilvl w:val="0"/>
          <w:numId w:val="159"/>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Derechos: </w:t>
      </w:r>
      <w:r w:rsidRPr="00925873">
        <w:rPr>
          <w:rFonts w:ascii="Verdana" w:hAnsi="Verdana"/>
          <w:sz w:val="14"/>
          <w:szCs w:val="14"/>
        </w:rPr>
        <w:t>Ud. tiene el derecho de acceso, rectificación y supresión de sus datos, así como de limitación u oposición a su tratamiento.</w:t>
      </w:r>
    </w:p>
    <w:p w14:paraId="2DF4265C" w14:textId="09BAB573" w:rsidR="0048378D" w:rsidRPr="00925873" w:rsidRDefault="00D206AB" w:rsidP="00D206AB">
      <w:pPr>
        <w:pStyle w:val="Numbering1"/>
        <w:tabs>
          <w:tab w:val="clear" w:pos="510"/>
        </w:tabs>
        <w:spacing w:after="480"/>
        <w:ind w:left="0" w:firstLine="0"/>
        <w:rPr>
          <w:rFonts w:ascii="Verdana" w:hAnsi="Verdana"/>
          <w:noProof w:val="0"/>
          <w:snapToGrid/>
          <w:color w:val="auto"/>
          <w:sz w:val="19"/>
          <w:szCs w:val="19"/>
          <w:shd w:val="clear" w:color="auto" w:fill="auto"/>
        </w:rPr>
        <w:sectPr w:rsidR="0048378D" w:rsidRPr="00925873" w:rsidSect="00BB1ADD">
          <w:footnotePr>
            <w:numRestart w:val="eachSect"/>
          </w:footnotePr>
          <w:pgSz w:w="11906" w:h="16838" w:code="9"/>
          <w:pgMar w:top="567" w:right="1276" w:bottom="992" w:left="1134" w:header="284" w:footer="482" w:gutter="0"/>
          <w:cols w:space="708"/>
          <w:docGrid w:linePitch="360"/>
        </w:sectPr>
      </w:pPr>
      <w:r w:rsidRPr="00925873">
        <w:rPr>
          <w:rFonts w:ascii="Verdana" w:hAnsi="Verdana"/>
          <w:b/>
          <w:sz w:val="16"/>
          <w:szCs w:val="16"/>
        </w:rPr>
        <w:t>INFORMACIÓN COMPLETA EN EL ANEXO VII.1 «INFORMACIÓN ADICIONAL SOBRE PROTECCIÓN DE DATOS PERSONALES»</w:t>
      </w:r>
    </w:p>
    <w:p w14:paraId="39B71389" w14:textId="549D55BA" w:rsidR="000D2A53" w:rsidRPr="00925873" w:rsidRDefault="000D2A53" w:rsidP="000D2A53">
      <w:pPr>
        <w:pStyle w:val="3izenburua"/>
        <w:ind w:left="0" w:firstLine="0"/>
        <w:rPr>
          <w:b w:val="0"/>
          <w:sz w:val="16"/>
          <w:szCs w:val="16"/>
        </w:rPr>
      </w:pPr>
      <w:bookmarkStart w:id="901" w:name="_Toc155179091"/>
      <w:r w:rsidRPr="00925873">
        <w:t xml:space="preserve">ANEXO VI.- </w:t>
      </w:r>
      <w:r w:rsidRPr="00925873">
        <w:rPr>
          <w:rFonts w:cs="Verdana"/>
          <w:sz w:val="20"/>
          <w:szCs w:val="20"/>
        </w:rPr>
        <w:t>DECLARACIÓN DE UBICACIÓN DE SERVIDORES Y SERVICIOS ASOCIADOS</w:t>
      </w:r>
      <w:bookmarkEnd w:id="901"/>
    </w:p>
    <w:p w14:paraId="3F753BB9" w14:textId="77777777" w:rsidR="000D2A53" w:rsidRPr="00925873" w:rsidRDefault="000D2A53" w:rsidP="000D2A53">
      <w:pPr>
        <w:widowControl w:val="0"/>
        <w:tabs>
          <w:tab w:val="center" w:pos="4252"/>
          <w:tab w:val="right" w:pos="8504"/>
        </w:tabs>
        <w:ind w:left="600" w:right="-63"/>
        <w:jc w:val="both"/>
        <w:rPr>
          <w:rFonts w:ascii="Verdana" w:hAnsi="Verdana" w:cs="Verdana"/>
          <w:sz w:val="20"/>
          <w:szCs w:val="20"/>
        </w:rPr>
      </w:pPr>
    </w:p>
    <w:p w14:paraId="0F80F097" w14:textId="77777777" w:rsidR="000D2A53" w:rsidRPr="00925873" w:rsidRDefault="000D2A53" w:rsidP="000D2A53">
      <w:pPr>
        <w:widowControl w:val="0"/>
        <w:tabs>
          <w:tab w:val="center" w:pos="4252"/>
          <w:tab w:val="right" w:pos="8504"/>
        </w:tabs>
        <w:ind w:left="600" w:right="-63"/>
        <w:jc w:val="both"/>
        <w:rPr>
          <w:rFonts w:ascii="Verdana" w:hAnsi="Verdana" w:cs="Verdana"/>
          <w:sz w:val="20"/>
          <w:szCs w:val="20"/>
        </w:rPr>
      </w:pPr>
    </w:p>
    <w:p w14:paraId="609A962A" w14:textId="77777777" w:rsidR="000D2A53" w:rsidRPr="00925873" w:rsidRDefault="000D2A53" w:rsidP="000D2A53">
      <w:pPr>
        <w:widowControl w:val="0"/>
        <w:tabs>
          <w:tab w:val="center" w:pos="4252"/>
          <w:tab w:val="right" w:pos="8504"/>
        </w:tabs>
        <w:ind w:right="-63"/>
        <w:jc w:val="both"/>
        <w:rPr>
          <w:rFonts w:ascii="Verdana" w:eastAsia="Arial Unicode MS" w:hAnsi="Verdana" w:cs="Verdana"/>
          <w:b/>
          <w:sz w:val="20"/>
          <w:szCs w:val="20"/>
        </w:rPr>
      </w:pPr>
      <w:r w:rsidRPr="00925873">
        <w:rPr>
          <w:rFonts w:ascii="Verdana" w:hAnsi="Verdana" w:cs="Verdana"/>
          <w:sz w:val="20"/>
          <w:szCs w:val="20"/>
        </w:rPr>
        <w:t>Dña./D..…………………………………………………, en nombre propio o en representación de (</w:t>
      </w:r>
      <w:r w:rsidRPr="00925873">
        <w:rPr>
          <w:rFonts w:ascii="Verdana" w:hAnsi="Verdana" w:cs="Verdana"/>
          <w:i/>
          <w:color w:val="0000FF"/>
          <w:sz w:val="20"/>
          <w:szCs w:val="20"/>
        </w:rPr>
        <w:t>contratista</w:t>
      </w:r>
      <w:r w:rsidRPr="00925873">
        <w:rPr>
          <w:rFonts w:ascii="Verdana" w:hAnsi="Verdana" w:cs="Verdana"/>
          <w:sz w:val="20"/>
          <w:szCs w:val="20"/>
        </w:rPr>
        <w:t>)……………………………………………, con NIF …………….., en calidad de contratista.</w:t>
      </w:r>
    </w:p>
    <w:p w14:paraId="257FA3C6" w14:textId="77777777" w:rsidR="000D2A53" w:rsidRPr="00925873" w:rsidRDefault="000D2A53" w:rsidP="000D2A53">
      <w:pPr>
        <w:tabs>
          <w:tab w:val="left" w:pos="9436"/>
        </w:tabs>
        <w:ind w:right="-63"/>
        <w:jc w:val="both"/>
        <w:rPr>
          <w:rFonts w:ascii="Verdana" w:eastAsia="Arial Unicode MS" w:hAnsi="Verdana" w:cs="Verdana"/>
          <w:b/>
          <w:sz w:val="20"/>
          <w:szCs w:val="20"/>
        </w:rPr>
      </w:pPr>
    </w:p>
    <w:p w14:paraId="2CBAA697" w14:textId="77777777" w:rsidR="000D2A53" w:rsidRPr="00925873" w:rsidRDefault="000D2A53" w:rsidP="000D2A53">
      <w:pPr>
        <w:tabs>
          <w:tab w:val="left" w:pos="9436"/>
        </w:tabs>
        <w:ind w:right="-63"/>
        <w:jc w:val="both"/>
        <w:rPr>
          <w:rFonts w:ascii="Verdana" w:eastAsia="Arial Unicode MS" w:hAnsi="Verdana" w:cs="Verdana"/>
          <w:b/>
          <w:sz w:val="20"/>
          <w:szCs w:val="20"/>
        </w:rPr>
      </w:pPr>
      <w:r w:rsidRPr="00925873">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925873">
        <w:rPr>
          <w:rFonts w:ascii="Verdana" w:eastAsia="Arial Unicode MS" w:hAnsi="Verdana" w:cs="Verdana"/>
          <w:color w:val="0070C0"/>
          <w:sz w:val="20"/>
          <w:szCs w:val="20"/>
        </w:rPr>
        <w:t>X/XX/XXX</w:t>
      </w:r>
    </w:p>
    <w:p w14:paraId="0F95C986" w14:textId="77777777" w:rsidR="000D2A53" w:rsidRPr="00925873" w:rsidRDefault="000D2A53" w:rsidP="000D2A53">
      <w:pPr>
        <w:tabs>
          <w:tab w:val="right" w:pos="9978"/>
        </w:tabs>
        <w:ind w:left="600" w:right="-63" w:hanging="600"/>
        <w:jc w:val="center"/>
        <w:rPr>
          <w:rFonts w:ascii="Verdana" w:hAnsi="Verdana" w:cs="Verdana"/>
          <w:b/>
          <w:sz w:val="20"/>
          <w:szCs w:val="20"/>
        </w:rPr>
      </w:pPr>
    </w:p>
    <w:p w14:paraId="0060C4EB" w14:textId="77777777" w:rsidR="000D2A53" w:rsidRPr="00925873" w:rsidRDefault="000D2A53" w:rsidP="000D2A53">
      <w:pPr>
        <w:tabs>
          <w:tab w:val="right" w:pos="9978"/>
        </w:tabs>
        <w:ind w:left="600" w:right="-63" w:hanging="600"/>
        <w:jc w:val="center"/>
        <w:rPr>
          <w:rFonts w:ascii="Verdana" w:hAnsi="Verdana" w:cs="Verdana"/>
          <w:b/>
          <w:sz w:val="20"/>
          <w:szCs w:val="20"/>
        </w:rPr>
      </w:pPr>
      <w:r w:rsidRPr="00925873">
        <w:rPr>
          <w:rFonts w:ascii="Verdana" w:hAnsi="Verdana" w:cs="Verdana"/>
          <w:b/>
          <w:sz w:val="20"/>
          <w:szCs w:val="20"/>
        </w:rPr>
        <w:t>DECLARA:</w:t>
      </w:r>
    </w:p>
    <w:p w14:paraId="1B6F176E" w14:textId="77777777" w:rsidR="000D2A53" w:rsidRPr="00925873" w:rsidRDefault="000D2A53" w:rsidP="000D2A53">
      <w:pPr>
        <w:ind w:left="600" w:right="-63"/>
        <w:jc w:val="center"/>
        <w:rPr>
          <w:rFonts w:ascii="Verdana" w:hAnsi="Verdana" w:cs="Verdana"/>
          <w:b/>
          <w:sz w:val="20"/>
          <w:szCs w:val="20"/>
        </w:rPr>
      </w:pPr>
    </w:p>
    <w:p w14:paraId="0FE2A950" w14:textId="77777777" w:rsidR="000D2A53" w:rsidRPr="00925873" w:rsidRDefault="000D2A53" w:rsidP="000D2A53">
      <w:pPr>
        <w:widowControl w:val="0"/>
        <w:tabs>
          <w:tab w:val="center" w:pos="4252"/>
          <w:tab w:val="right" w:pos="8504"/>
        </w:tabs>
        <w:ind w:left="600" w:right="-63"/>
        <w:jc w:val="both"/>
        <w:rPr>
          <w:rFonts w:ascii="Verdana" w:hAnsi="Verdana" w:cs="Verdana"/>
          <w:sz w:val="20"/>
          <w:szCs w:val="20"/>
        </w:rPr>
      </w:pPr>
    </w:p>
    <w:p w14:paraId="05861578" w14:textId="77777777" w:rsidR="000D2A53" w:rsidRPr="00925873" w:rsidRDefault="000D2A53" w:rsidP="000D2A53">
      <w:pPr>
        <w:jc w:val="both"/>
        <w:rPr>
          <w:rFonts w:ascii="Verdana" w:eastAsia="BatangChe" w:hAnsi="Verdana"/>
          <w:sz w:val="20"/>
          <w:szCs w:val="20"/>
        </w:rPr>
      </w:pPr>
      <w:r w:rsidRPr="00925873">
        <w:rPr>
          <w:rFonts w:ascii="Verdana" w:eastAsia="BatangChe" w:hAnsi="Verdana"/>
          <w:sz w:val="20"/>
          <w:szCs w:val="20"/>
        </w:rPr>
        <w:t xml:space="preserve">Que requiriendo la ejecución del contrato el tratamiento por la contratista de </w:t>
      </w:r>
      <w:r w:rsidRPr="00925873">
        <w:rPr>
          <w:rFonts w:ascii="Verdana" w:eastAsia="BatangChe" w:hAnsi="Verdana"/>
          <w:b/>
          <w:sz w:val="20"/>
          <w:szCs w:val="20"/>
        </w:rPr>
        <w:t>datos personales</w:t>
      </w:r>
      <w:r w:rsidRPr="00925873">
        <w:rPr>
          <w:rFonts w:ascii="Verdana" w:eastAsia="BatangChe" w:hAnsi="Verdana"/>
          <w:sz w:val="20"/>
          <w:szCs w:val="20"/>
        </w:rPr>
        <w:t xml:space="preserve"> por cuenta del responsable del tratamiento:</w:t>
      </w:r>
    </w:p>
    <w:p w14:paraId="03F240F0" w14:textId="77777777" w:rsidR="000D2A53" w:rsidRPr="00925873" w:rsidRDefault="000D2A53" w:rsidP="000D2A53">
      <w:pPr>
        <w:jc w:val="both"/>
        <w:rPr>
          <w:rFonts w:ascii="Verdana" w:eastAsia="BatangChe" w:hAnsi="Verdana"/>
          <w:sz w:val="20"/>
          <w:szCs w:val="20"/>
        </w:rPr>
      </w:pPr>
    </w:p>
    <w:p w14:paraId="7FB1EE55" w14:textId="77777777" w:rsidR="000D2A53" w:rsidRPr="00925873" w:rsidRDefault="000D2A53" w:rsidP="00D206AB">
      <w:pPr>
        <w:numPr>
          <w:ilvl w:val="0"/>
          <w:numId w:val="143"/>
        </w:numPr>
        <w:jc w:val="both"/>
        <w:rPr>
          <w:rFonts w:ascii="Verdana" w:eastAsia="BatangChe" w:hAnsi="Verdana"/>
          <w:sz w:val="20"/>
          <w:szCs w:val="20"/>
        </w:rPr>
      </w:pPr>
      <w:r w:rsidRPr="00925873">
        <w:rPr>
          <w:rFonts w:ascii="Verdana" w:eastAsia="BatangChe" w:hAnsi="Verdana"/>
          <w:sz w:val="20"/>
          <w:szCs w:val="20"/>
        </w:rPr>
        <w:t>los servidores van a estar ubicados en: ________________________</w:t>
      </w:r>
    </w:p>
    <w:p w14:paraId="68112717" w14:textId="77777777" w:rsidR="000D2A53" w:rsidRPr="00925873" w:rsidRDefault="000D2A53" w:rsidP="00D206AB">
      <w:pPr>
        <w:numPr>
          <w:ilvl w:val="0"/>
          <w:numId w:val="143"/>
        </w:numPr>
        <w:jc w:val="both"/>
        <w:rPr>
          <w:rFonts w:ascii="Verdana" w:eastAsia="BatangChe" w:hAnsi="Verdana"/>
          <w:sz w:val="20"/>
          <w:szCs w:val="20"/>
        </w:rPr>
      </w:pPr>
      <w:r w:rsidRPr="00925873">
        <w:rPr>
          <w:rFonts w:ascii="Verdana" w:eastAsia="BatangChe" w:hAnsi="Verdana"/>
          <w:sz w:val="20"/>
          <w:szCs w:val="20"/>
        </w:rPr>
        <w:t>los servicios asociados a los mismos se van a prestar desde: _________________</w:t>
      </w:r>
    </w:p>
    <w:p w14:paraId="75159311" w14:textId="77777777" w:rsidR="000D2A53" w:rsidRPr="00925873" w:rsidRDefault="000D2A53" w:rsidP="000D2A53">
      <w:pPr>
        <w:jc w:val="both"/>
        <w:rPr>
          <w:rFonts w:ascii="Verdana" w:eastAsia="BatangChe" w:hAnsi="Verdana"/>
          <w:sz w:val="20"/>
          <w:szCs w:val="20"/>
        </w:rPr>
      </w:pPr>
    </w:p>
    <w:p w14:paraId="57B7DABA" w14:textId="77777777" w:rsidR="000D2A53" w:rsidRPr="00925873" w:rsidRDefault="000D2A53" w:rsidP="000D2A53">
      <w:pPr>
        <w:jc w:val="both"/>
        <w:rPr>
          <w:rFonts w:ascii="Verdana" w:hAnsi="Verdana"/>
          <w:i/>
          <w:sz w:val="16"/>
          <w:szCs w:val="16"/>
        </w:rPr>
      </w:pPr>
      <w:r w:rsidRPr="00925873">
        <w:rPr>
          <w:rFonts w:ascii="Verdana" w:eastAsia="BatangChe" w:hAnsi="Verdana"/>
          <w:i/>
          <w:sz w:val="16"/>
          <w:szCs w:val="16"/>
        </w:rPr>
        <w:t>(</w:t>
      </w:r>
      <w:r w:rsidRPr="00925873">
        <w:rPr>
          <w:rFonts w:ascii="Verdana" w:hAnsi="Verdana" w:cs="Verdana"/>
          <w:i/>
          <w:sz w:val="16"/>
          <w:szCs w:val="16"/>
        </w:rPr>
        <w:t xml:space="preserve">cláusula 23.1e) del PCAP: </w:t>
      </w:r>
      <w:r w:rsidRPr="00925873">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434EEC9C" w14:textId="77777777" w:rsidR="000D2A53" w:rsidRPr="00925873" w:rsidRDefault="000D2A53" w:rsidP="000D2A53">
      <w:pPr>
        <w:jc w:val="both"/>
        <w:rPr>
          <w:rFonts w:ascii="Verdana" w:hAnsi="Verdana"/>
          <w:i/>
          <w:sz w:val="16"/>
          <w:szCs w:val="16"/>
        </w:rPr>
      </w:pPr>
    </w:p>
    <w:p w14:paraId="45D7EABF" w14:textId="77777777" w:rsidR="000D2A53" w:rsidRPr="00925873" w:rsidRDefault="000D2A53" w:rsidP="000D2A53">
      <w:pPr>
        <w:jc w:val="both"/>
        <w:rPr>
          <w:rFonts w:ascii="Verdana" w:eastAsia="BatangChe" w:hAnsi="Verdana"/>
          <w:sz w:val="20"/>
          <w:szCs w:val="20"/>
        </w:rPr>
      </w:pPr>
    </w:p>
    <w:p w14:paraId="07558592" w14:textId="77777777" w:rsidR="000D2A53" w:rsidRPr="00925873" w:rsidRDefault="000D2A53" w:rsidP="000D2A53">
      <w:pPr>
        <w:autoSpaceDE w:val="0"/>
        <w:ind w:left="600" w:right="-63"/>
        <w:rPr>
          <w:rFonts w:ascii="Verdana" w:hAnsi="Verdana" w:cs="Verdana"/>
          <w:sz w:val="20"/>
          <w:szCs w:val="20"/>
        </w:rPr>
      </w:pPr>
      <w:r w:rsidRPr="00925873">
        <w:rPr>
          <w:rFonts w:ascii="Verdana" w:hAnsi="Verdana" w:cs="Verdana"/>
          <w:sz w:val="20"/>
          <w:szCs w:val="20"/>
        </w:rPr>
        <w:t>En............................., a...... de....................de 20....</w:t>
      </w:r>
    </w:p>
    <w:p w14:paraId="76F1DFE4" w14:textId="77777777" w:rsidR="000D2A53" w:rsidRPr="00925873" w:rsidRDefault="000D2A53" w:rsidP="000D2A53">
      <w:pPr>
        <w:ind w:left="600" w:right="-63"/>
        <w:rPr>
          <w:rFonts w:ascii="Verdana" w:hAnsi="Verdana" w:cs="Verdana"/>
          <w:sz w:val="20"/>
          <w:szCs w:val="20"/>
        </w:rPr>
      </w:pPr>
    </w:p>
    <w:p w14:paraId="38273453" w14:textId="77777777" w:rsidR="000D2A53" w:rsidRPr="00925873" w:rsidRDefault="000D2A53" w:rsidP="000D2A53">
      <w:pPr>
        <w:ind w:left="600" w:right="-63"/>
        <w:rPr>
          <w:rFonts w:ascii="Tahoma" w:hAnsi="Tahoma" w:cs="Tahoma"/>
          <w:lang w:val="es-ES_tradnl"/>
        </w:rPr>
      </w:pPr>
      <w:r w:rsidRPr="00925873">
        <w:rPr>
          <w:rFonts w:ascii="Verdana" w:hAnsi="Verdana" w:cs="Verdana"/>
          <w:sz w:val="20"/>
          <w:szCs w:val="20"/>
        </w:rPr>
        <w:t>Firmado:</w:t>
      </w:r>
    </w:p>
    <w:p w14:paraId="530F2FCA" w14:textId="77777777" w:rsidR="000D2A53" w:rsidRPr="00925873" w:rsidRDefault="000D2A53" w:rsidP="000D2A53">
      <w:pPr>
        <w:tabs>
          <w:tab w:val="left" w:pos="9436"/>
        </w:tabs>
        <w:ind w:left="600" w:right="-63"/>
        <w:jc w:val="center"/>
        <w:rPr>
          <w:rFonts w:ascii="Tahoma" w:hAnsi="Tahoma" w:cs="Tahoma"/>
          <w:lang w:val="es-ES_tradnl"/>
        </w:rPr>
      </w:pPr>
    </w:p>
    <w:p w14:paraId="08A937D8" w14:textId="77777777" w:rsidR="000D2A53" w:rsidRPr="00925873" w:rsidRDefault="000D2A53" w:rsidP="000D2A53">
      <w:pPr>
        <w:shd w:val="clear" w:color="auto" w:fill="FFFFFF"/>
        <w:ind w:right="-427"/>
        <w:jc w:val="both"/>
        <w:rPr>
          <w:rFonts w:ascii="Verdana" w:hAnsi="Verdana" w:cs="Verdana"/>
          <w:b/>
          <w:sz w:val="14"/>
          <w:szCs w:val="14"/>
          <w:lang w:val="es-ES_tradnl"/>
        </w:rPr>
      </w:pPr>
    </w:p>
    <w:p w14:paraId="5ED01CAE" w14:textId="77777777" w:rsidR="000D2A53" w:rsidRPr="00925873" w:rsidRDefault="000D2A53" w:rsidP="000D2A53">
      <w:pPr>
        <w:shd w:val="clear" w:color="auto" w:fill="FFFFFF"/>
        <w:ind w:right="-427"/>
        <w:jc w:val="both"/>
        <w:rPr>
          <w:rFonts w:ascii="Verdana" w:hAnsi="Verdana" w:cs="Verdana"/>
          <w:b/>
          <w:sz w:val="14"/>
          <w:szCs w:val="14"/>
          <w:lang w:val="es-ES_tradnl"/>
        </w:rPr>
      </w:pPr>
    </w:p>
    <w:p w14:paraId="70E9166D" w14:textId="77777777" w:rsidR="000D2A53" w:rsidRPr="00925873" w:rsidRDefault="000D2A53" w:rsidP="000D2A53">
      <w:pPr>
        <w:shd w:val="clear" w:color="auto" w:fill="FFFFFF"/>
        <w:ind w:right="-427"/>
        <w:jc w:val="both"/>
        <w:rPr>
          <w:rFonts w:ascii="Verdana" w:hAnsi="Verdana" w:cs="Verdana"/>
          <w:b/>
          <w:sz w:val="14"/>
          <w:szCs w:val="14"/>
          <w:lang w:val="es-ES_tradnl"/>
        </w:rPr>
      </w:pPr>
    </w:p>
    <w:p w14:paraId="390E3DEC" w14:textId="77777777" w:rsidR="000D2A53" w:rsidRPr="00925873" w:rsidRDefault="000D2A53" w:rsidP="000D2A53">
      <w:pPr>
        <w:shd w:val="clear" w:color="auto" w:fill="FFFFFF"/>
        <w:ind w:right="-427"/>
        <w:jc w:val="both"/>
        <w:rPr>
          <w:rFonts w:ascii="Verdana" w:hAnsi="Verdana" w:cs="Verdana"/>
          <w:b/>
          <w:sz w:val="14"/>
          <w:szCs w:val="14"/>
          <w:lang w:val="es-ES_tradnl"/>
        </w:rPr>
      </w:pPr>
    </w:p>
    <w:p w14:paraId="726A56FB" w14:textId="77777777" w:rsidR="000D2A53" w:rsidRPr="00925873" w:rsidRDefault="000D2A53" w:rsidP="000D2A53">
      <w:pPr>
        <w:shd w:val="clear" w:color="auto" w:fill="FFFFFF"/>
        <w:ind w:right="-427"/>
        <w:jc w:val="both"/>
        <w:rPr>
          <w:rFonts w:ascii="Verdana" w:hAnsi="Verdana" w:cs="Verdana"/>
          <w:b/>
          <w:sz w:val="14"/>
          <w:szCs w:val="14"/>
          <w:lang w:val="es-ES_tradnl"/>
        </w:rPr>
      </w:pPr>
    </w:p>
    <w:p w14:paraId="7497C9A0" w14:textId="77777777" w:rsidR="000D2A53" w:rsidRPr="00925873" w:rsidRDefault="000D2A53" w:rsidP="000D2A53">
      <w:pPr>
        <w:shd w:val="clear" w:color="auto" w:fill="FFFFFF"/>
        <w:ind w:right="-427"/>
        <w:jc w:val="both"/>
        <w:rPr>
          <w:rFonts w:ascii="Verdana" w:hAnsi="Verdana" w:cs="Verdana"/>
          <w:b/>
          <w:sz w:val="14"/>
          <w:szCs w:val="14"/>
          <w:lang w:val="es-ES_tradnl"/>
        </w:rPr>
      </w:pPr>
    </w:p>
    <w:p w14:paraId="7E1EF56F" w14:textId="77777777" w:rsidR="000D2A53" w:rsidRPr="00925873" w:rsidRDefault="000D2A53" w:rsidP="000D2A53">
      <w:pPr>
        <w:shd w:val="clear" w:color="auto" w:fill="FFFFFF"/>
        <w:ind w:right="-427"/>
        <w:jc w:val="both"/>
        <w:rPr>
          <w:rFonts w:ascii="Verdana" w:hAnsi="Verdana" w:cs="Verdana"/>
          <w:b/>
          <w:sz w:val="14"/>
          <w:szCs w:val="14"/>
        </w:rPr>
      </w:pPr>
    </w:p>
    <w:p w14:paraId="04BA9C56" w14:textId="77777777" w:rsidR="000D2A53" w:rsidRPr="00925873" w:rsidRDefault="000D2A53" w:rsidP="000D2A53">
      <w:pPr>
        <w:shd w:val="clear" w:color="auto" w:fill="FFFFFF"/>
        <w:ind w:right="-427"/>
        <w:jc w:val="both"/>
        <w:rPr>
          <w:rFonts w:ascii="Verdana" w:hAnsi="Verdana" w:cs="Verdana"/>
          <w:b/>
          <w:sz w:val="14"/>
          <w:szCs w:val="14"/>
        </w:rPr>
      </w:pPr>
    </w:p>
    <w:p w14:paraId="060C5035" w14:textId="77777777" w:rsidR="000D2A53" w:rsidRPr="00925873" w:rsidRDefault="000D2A53" w:rsidP="000D2A53">
      <w:pPr>
        <w:shd w:val="clear" w:color="auto" w:fill="FFFFFF"/>
        <w:ind w:right="-427"/>
        <w:jc w:val="both"/>
        <w:rPr>
          <w:rFonts w:ascii="Verdana" w:hAnsi="Verdana" w:cs="Verdana"/>
          <w:b/>
          <w:sz w:val="14"/>
          <w:szCs w:val="14"/>
        </w:rPr>
      </w:pPr>
    </w:p>
    <w:p w14:paraId="216DC73D" w14:textId="77777777" w:rsidR="000D2A53" w:rsidRPr="00925873" w:rsidRDefault="000D2A53" w:rsidP="000D2A53">
      <w:pPr>
        <w:shd w:val="clear" w:color="auto" w:fill="FFFFFF"/>
        <w:ind w:right="-427"/>
        <w:jc w:val="both"/>
        <w:rPr>
          <w:rFonts w:ascii="Verdana" w:hAnsi="Verdana" w:cs="Verdana"/>
          <w:b/>
          <w:sz w:val="14"/>
          <w:szCs w:val="14"/>
        </w:rPr>
      </w:pPr>
    </w:p>
    <w:p w14:paraId="0B813BAA" w14:textId="77777777" w:rsidR="000D2A53" w:rsidRPr="00925873" w:rsidRDefault="000D2A53" w:rsidP="000D2A53">
      <w:pPr>
        <w:shd w:val="clear" w:color="auto" w:fill="FFFFFF"/>
        <w:ind w:right="-427"/>
        <w:jc w:val="both"/>
        <w:rPr>
          <w:rFonts w:ascii="Verdana" w:hAnsi="Verdana" w:cs="Verdana"/>
          <w:sz w:val="14"/>
          <w:szCs w:val="14"/>
        </w:rPr>
      </w:pPr>
      <w:r w:rsidRPr="00925873">
        <w:rPr>
          <w:rFonts w:ascii="Verdana" w:hAnsi="Verdana" w:cs="Verdana"/>
          <w:b/>
          <w:sz w:val="14"/>
          <w:szCs w:val="14"/>
        </w:rPr>
        <w:t>Información básica sobre protección de datos personales</w:t>
      </w:r>
    </w:p>
    <w:p w14:paraId="77DAADB0" w14:textId="77777777" w:rsidR="000D2A53" w:rsidRPr="00925873" w:rsidRDefault="000D2A53" w:rsidP="000D2A53">
      <w:pPr>
        <w:shd w:val="clear" w:color="auto" w:fill="FFFFFF"/>
        <w:ind w:right="-427"/>
        <w:jc w:val="both"/>
        <w:rPr>
          <w:rFonts w:ascii="Verdana" w:hAnsi="Verdana" w:cs="Verdana"/>
          <w:sz w:val="14"/>
          <w:szCs w:val="14"/>
        </w:rPr>
      </w:pPr>
      <w:r w:rsidRPr="00925873">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25873">
        <w:rPr>
          <w:rFonts w:ascii="Verdana" w:hAnsi="Verdana" w:cs="Verdana"/>
          <w:b/>
          <w:sz w:val="14"/>
          <w:szCs w:val="14"/>
        </w:rPr>
        <w:t>Gestión de la contratación</w:t>
      </w:r>
      <w:r w:rsidRPr="00925873">
        <w:rPr>
          <w:rFonts w:ascii="Verdana" w:hAnsi="Verdana" w:cs="Verdana"/>
          <w:sz w:val="14"/>
          <w:szCs w:val="14"/>
        </w:rPr>
        <w:t>»:</w:t>
      </w:r>
    </w:p>
    <w:p w14:paraId="1B463D57" w14:textId="77777777" w:rsidR="000D2A53" w:rsidRPr="00925873" w:rsidRDefault="000D2A53" w:rsidP="000D2A53">
      <w:pPr>
        <w:shd w:val="clear" w:color="auto" w:fill="FFFFFF"/>
        <w:ind w:right="-427"/>
        <w:jc w:val="both"/>
        <w:rPr>
          <w:rFonts w:ascii="Verdana" w:hAnsi="Verdana" w:cs="Verdana"/>
          <w:sz w:val="14"/>
          <w:szCs w:val="14"/>
        </w:rPr>
      </w:pPr>
    </w:p>
    <w:p w14:paraId="70ABE494" w14:textId="77777777" w:rsidR="000D2A53" w:rsidRPr="00925873" w:rsidRDefault="000D2A53" w:rsidP="00D206AB">
      <w:pPr>
        <w:numPr>
          <w:ilvl w:val="0"/>
          <w:numId w:val="142"/>
        </w:numPr>
        <w:shd w:val="clear" w:color="auto" w:fill="FFFFFF"/>
        <w:tabs>
          <w:tab w:val="left" w:pos="142"/>
        </w:tabs>
        <w:suppressAutoHyphens/>
        <w:ind w:right="-427"/>
        <w:jc w:val="both"/>
        <w:rPr>
          <w:rFonts w:ascii="Verdana" w:hAnsi="Verdana" w:cs="Verdana"/>
          <w:b/>
          <w:sz w:val="14"/>
          <w:szCs w:val="14"/>
        </w:rPr>
      </w:pPr>
      <w:r w:rsidRPr="00925873">
        <w:rPr>
          <w:rFonts w:ascii="Verdana" w:hAnsi="Verdana" w:cs="Verdana"/>
          <w:b/>
          <w:sz w:val="14"/>
          <w:szCs w:val="14"/>
        </w:rPr>
        <w:t xml:space="preserve">Responsable: </w:t>
      </w:r>
      <w:r w:rsidRPr="00925873">
        <w:rPr>
          <w:rFonts w:ascii="Verdana" w:hAnsi="Verdana" w:cs="Verdana"/>
          <w:sz w:val="14"/>
          <w:szCs w:val="14"/>
        </w:rPr>
        <w:t>Órgano de contratación correspondiente.</w:t>
      </w:r>
    </w:p>
    <w:p w14:paraId="0D6D07E4" w14:textId="77777777" w:rsidR="000D2A53" w:rsidRPr="00925873" w:rsidRDefault="000D2A53" w:rsidP="00D206AB">
      <w:pPr>
        <w:numPr>
          <w:ilvl w:val="0"/>
          <w:numId w:val="142"/>
        </w:numPr>
        <w:shd w:val="clear" w:color="auto" w:fill="FFFFFF"/>
        <w:tabs>
          <w:tab w:val="left" w:pos="142"/>
        </w:tabs>
        <w:suppressAutoHyphens/>
        <w:ind w:left="567" w:right="-427" w:hanging="207"/>
        <w:jc w:val="both"/>
        <w:rPr>
          <w:rFonts w:ascii="Verdana" w:hAnsi="Verdana" w:cs="Verdana"/>
          <w:b/>
          <w:sz w:val="14"/>
          <w:szCs w:val="14"/>
        </w:rPr>
      </w:pPr>
      <w:r w:rsidRPr="00925873">
        <w:rPr>
          <w:rFonts w:ascii="Verdana" w:hAnsi="Verdana" w:cs="Verdana"/>
          <w:b/>
          <w:sz w:val="14"/>
          <w:szCs w:val="14"/>
        </w:rPr>
        <w:t>Finalidad:</w:t>
      </w:r>
      <w:r w:rsidRPr="00925873">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AD46EB3" w14:textId="77777777" w:rsidR="000D2A53" w:rsidRPr="00925873" w:rsidRDefault="000D2A53" w:rsidP="00D206AB">
      <w:pPr>
        <w:numPr>
          <w:ilvl w:val="0"/>
          <w:numId w:val="142"/>
        </w:numPr>
        <w:shd w:val="clear" w:color="auto" w:fill="FFFFFF"/>
        <w:tabs>
          <w:tab w:val="left" w:pos="142"/>
        </w:tabs>
        <w:suppressAutoHyphens/>
        <w:ind w:left="567" w:right="-427" w:hanging="207"/>
        <w:jc w:val="both"/>
        <w:rPr>
          <w:rFonts w:ascii="Verdana" w:hAnsi="Verdana" w:cs="Verdana"/>
          <w:b/>
          <w:sz w:val="14"/>
          <w:szCs w:val="14"/>
        </w:rPr>
      </w:pPr>
      <w:r w:rsidRPr="00925873">
        <w:rPr>
          <w:rFonts w:ascii="Verdana" w:hAnsi="Verdana" w:cs="Verdana"/>
          <w:b/>
          <w:sz w:val="14"/>
          <w:szCs w:val="14"/>
        </w:rPr>
        <w:t>Legitimación:</w:t>
      </w:r>
      <w:r w:rsidRPr="00925873">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32A79DB3" w14:textId="77777777" w:rsidR="000D2A53" w:rsidRPr="00925873" w:rsidRDefault="000D2A53" w:rsidP="00D206AB">
      <w:pPr>
        <w:numPr>
          <w:ilvl w:val="0"/>
          <w:numId w:val="142"/>
        </w:numPr>
        <w:shd w:val="clear" w:color="auto" w:fill="FFFFFF"/>
        <w:tabs>
          <w:tab w:val="left" w:pos="142"/>
        </w:tabs>
        <w:suppressAutoHyphens/>
        <w:ind w:left="567" w:right="-427" w:hanging="207"/>
        <w:jc w:val="both"/>
        <w:rPr>
          <w:rFonts w:ascii="Verdana" w:hAnsi="Verdana" w:cs="Verdana"/>
          <w:b/>
          <w:sz w:val="14"/>
          <w:szCs w:val="14"/>
        </w:rPr>
      </w:pPr>
      <w:r w:rsidRPr="00925873">
        <w:rPr>
          <w:rFonts w:ascii="Verdana" w:hAnsi="Verdana" w:cs="Verdana"/>
          <w:b/>
          <w:sz w:val="14"/>
          <w:szCs w:val="14"/>
        </w:rPr>
        <w:t>Destinatarias</w:t>
      </w:r>
      <w:r w:rsidRPr="00925873">
        <w:rPr>
          <w:rFonts w:ascii="Verdana" w:hAnsi="Verdana" w:cs="Verdana"/>
          <w:sz w:val="14"/>
          <w:szCs w:val="14"/>
        </w:rPr>
        <w:t>: Los datos personales podrán ser facilitados a quien ostente un interés legítimo y a la Hacienda General del País Vasco.</w:t>
      </w:r>
    </w:p>
    <w:p w14:paraId="6359993E" w14:textId="77777777" w:rsidR="000D2A53" w:rsidRPr="00925873" w:rsidRDefault="000D2A53" w:rsidP="00D206AB">
      <w:pPr>
        <w:numPr>
          <w:ilvl w:val="0"/>
          <w:numId w:val="142"/>
        </w:numPr>
        <w:shd w:val="clear" w:color="auto" w:fill="FFFFFF"/>
        <w:tabs>
          <w:tab w:val="left" w:pos="142"/>
        </w:tabs>
        <w:suppressAutoHyphens/>
        <w:ind w:left="567" w:right="-427" w:hanging="207"/>
        <w:jc w:val="both"/>
        <w:rPr>
          <w:rFonts w:ascii="Verdana" w:hAnsi="Verdana" w:cs="Verdana"/>
          <w:b/>
          <w:sz w:val="16"/>
          <w:szCs w:val="16"/>
        </w:rPr>
      </w:pPr>
      <w:r w:rsidRPr="00925873">
        <w:rPr>
          <w:rFonts w:ascii="Verdana" w:hAnsi="Verdana" w:cs="Verdana"/>
          <w:b/>
          <w:sz w:val="14"/>
          <w:szCs w:val="14"/>
        </w:rPr>
        <w:t xml:space="preserve">Derechos: </w:t>
      </w:r>
      <w:r w:rsidRPr="00925873">
        <w:rPr>
          <w:rFonts w:ascii="Verdana" w:hAnsi="Verdana" w:cs="Verdana"/>
          <w:sz w:val="14"/>
          <w:szCs w:val="14"/>
        </w:rPr>
        <w:t>Ud. tiene el derecho de acceso, rectificación y supresión de sus datos, así como de limitación u oposición a su tratamiento.</w:t>
      </w:r>
    </w:p>
    <w:p w14:paraId="7F58C8B8" w14:textId="77777777" w:rsidR="000D2A53" w:rsidRPr="00925873" w:rsidRDefault="000D2A53" w:rsidP="000D2A53">
      <w:pPr>
        <w:shd w:val="clear" w:color="auto" w:fill="FFFFFF"/>
        <w:tabs>
          <w:tab w:val="left" w:pos="142"/>
        </w:tabs>
        <w:ind w:left="141" w:right="-427" w:hanging="141"/>
        <w:jc w:val="both"/>
        <w:rPr>
          <w:rFonts w:ascii="Verdana" w:hAnsi="Verdana" w:cs="Verdana"/>
          <w:b/>
          <w:sz w:val="16"/>
          <w:szCs w:val="16"/>
        </w:rPr>
      </w:pPr>
    </w:p>
    <w:p w14:paraId="0C193BF3" w14:textId="77777777" w:rsidR="000D2A53" w:rsidRPr="00925873" w:rsidRDefault="000D2A53" w:rsidP="000D2A53">
      <w:pPr>
        <w:shd w:val="clear" w:color="auto" w:fill="FFFFFF"/>
        <w:ind w:right="-427"/>
        <w:jc w:val="both"/>
        <w:rPr>
          <w:lang w:val="es-ES_tradnl"/>
        </w:rPr>
      </w:pPr>
      <w:r w:rsidRPr="00925873">
        <w:rPr>
          <w:rFonts w:ascii="Verdana" w:hAnsi="Verdana" w:cs="Verdana"/>
          <w:b/>
          <w:sz w:val="16"/>
          <w:szCs w:val="16"/>
        </w:rPr>
        <w:t>INFORMACIÓN COMPLETA EN EL ANEXO VII.1 «INFORMACIÓN ADICIONAL SOBRE PROTECCIÓN DE DATOS PERSONALES»</w:t>
      </w:r>
    </w:p>
    <w:p w14:paraId="3F1D8B8E" w14:textId="77777777" w:rsidR="000D2A53" w:rsidRPr="00925873" w:rsidRDefault="000D2A53" w:rsidP="000D2A53">
      <w:pPr>
        <w:rPr>
          <w:rFonts w:ascii="Verdana" w:hAnsi="Verdana"/>
          <w:b/>
          <w:sz w:val="16"/>
          <w:szCs w:val="16"/>
        </w:rPr>
        <w:sectPr w:rsidR="000D2A53" w:rsidRPr="00925873" w:rsidSect="00BB1ADD">
          <w:footnotePr>
            <w:numRestart w:val="eachSect"/>
          </w:footnotePr>
          <w:pgSz w:w="11906" w:h="16838" w:code="9"/>
          <w:pgMar w:top="567" w:right="1276" w:bottom="992" w:left="1134" w:header="284" w:footer="482" w:gutter="0"/>
          <w:cols w:space="708"/>
          <w:docGrid w:linePitch="360"/>
        </w:sectPr>
      </w:pPr>
    </w:p>
    <w:p w14:paraId="0640631A" w14:textId="098C673B" w:rsidR="00AC6FCC" w:rsidRPr="00925873" w:rsidRDefault="00F54473" w:rsidP="0094604D">
      <w:pPr>
        <w:pStyle w:val="3izenburua"/>
        <w:ind w:left="1701" w:hanging="1701"/>
      </w:pPr>
      <w:bookmarkStart w:id="902" w:name="_Toc155179092"/>
      <w:r w:rsidRPr="00925873">
        <w:rPr>
          <w:lang w:val="es-ES_tradnl"/>
        </w:rPr>
        <w:t>ANEXO VI.</w:t>
      </w:r>
      <w:r w:rsidR="000D2A53" w:rsidRPr="00925873">
        <w:rPr>
          <w:lang w:val="es-ES_tradnl"/>
        </w:rPr>
        <w:t>BIS</w:t>
      </w:r>
      <w:r w:rsidR="0048378D" w:rsidRPr="00925873">
        <w:rPr>
          <w:lang w:val="es-ES_tradnl"/>
        </w:rPr>
        <w:t>.</w:t>
      </w:r>
      <w:r w:rsidR="00AC6FCC" w:rsidRPr="00925873">
        <w:rPr>
          <w:lang w:val="es-ES_tradnl"/>
        </w:rPr>
        <w:t>-</w:t>
      </w:r>
      <w:r w:rsidR="00AC6FCC" w:rsidRPr="00925873">
        <w:rPr>
          <w:lang w:val="es-ES_tradnl"/>
        </w:rPr>
        <w:tab/>
      </w:r>
      <w:r w:rsidR="00AC6FCC" w:rsidRPr="00925873">
        <w:t>COMUNICACIÓN DE SUBCONTRATACIÓN</w:t>
      </w:r>
      <w:bookmarkEnd w:id="890"/>
      <w:bookmarkEnd w:id="891"/>
      <w:bookmarkEnd w:id="892"/>
      <w:bookmarkEnd w:id="893"/>
      <w:bookmarkEnd w:id="894"/>
      <w:bookmarkEnd w:id="895"/>
      <w:bookmarkEnd w:id="902"/>
    </w:p>
    <w:p w14:paraId="6F26A187" w14:textId="77777777" w:rsidR="00AC6FCC" w:rsidRPr="00925873" w:rsidRDefault="00AC6FCC" w:rsidP="00AC6FCC">
      <w:pPr>
        <w:widowControl w:val="0"/>
        <w:tabs>
          <w:tab w:val="center" w:pos="4252"/>
          <w:tab w:val="right" w:pos="8504"/>
        </w:tabs>
        <w:ind w:left="600" w:right="-427"/>
        <w:jc w:val="both"/>
        <w:rPr>
          <w:rFonts w:ascii="Verdana" w:hAnsi="Verdana" w:cs="Tahoma"/>
          <w:sz w:val="19"/>
          <w:szCs w:val="19"/>
        </w:rPr>
      </w:pPr>
    </w:p>
    <w:p w14:paraId="380FA404" w14:textId="77777777" w:rsidR="00AC6FCC" w:rsidRPr="00925873" w:rsidRDefault="00AC6FCC" w:rsidP="00AC6FCC">
      <w:pPr>
        <w:widowControl w:val="0"/>
        <w:tabs>
          <w:tab w:val="center" w:pos="4252"/>
          <w:tab w:val="right" w:pos="8504"/>
        </w:tabs>
        <w:ind w:left="600" w:right="-427"/>
        <w:jc w:val="both"/>
        <w:rPr>
          <w:rFonts w:ascii="Verdana" w:hAnsi="Verdana" w:cs="Tahoma"/>
          <w:sz w:val="19"/>
          <w:szCs w:val="19"/>
        </w:rPr>
      </w:pPr>
    </w:p>
    <w:p w14:paraId="4B13FD8D" w14:textId="77777777" w:rsidR="00AC6FCC" w:rsidRPr="00925873" w:rsidRDefault="00AC6FCC" w:rsidP="00AC6FCC">
      <w:pPr>
        <w:widowControl w:val="0"/>
        <w:tabs>
          <w:tab w:val="center" w:pos="4252"/>
          <w:tab w:val="right" w:pos="8504"/>
        </w:tabs>
        <w:ind w:left="600" w:right="-427"/>
        <w:jc w:val="both"/>
        <w:rPr>
          <w:rFonts w:ascii="Verdana" w:hAnsi="Verdana" w:cs="Tahoma"/>
          <w:sz w:val="19"/>
          <w:szCs w:val="19"/>
        </w:rPr>
      </w:pPr>
    </w:p>
    <w:p w14:paraId="58F2EABB" w14:textId="77777777" w:rsidR="007673B5" w:rsidRPr="00925873" w:rsidRDefault="007673B5" w:rsidP="007673B5">
      <w:pPr>
        <w:widowControl w:val="0"/>
        <w:tabs>
          <w:tab w:val="center" w:pos="4252"/>
          <w:tab w:val="right" w:pos="8504"/>
        </w:tabs>
        <w:ind w:right="-427"/>
        <w:jc w:val="both"/>
        <w:rPr>
          <w:rFonts w:ascii="Verdana" w:hAnsi="Verdana" w:cs="Tahoma"/>
          <w:sz w:val="19"/>
          <w:szCs w:val="19"/>
        </w:rPr>
      </w:pPr>
      <w:r w:rsidRPr="00925873">
        <w:rPr>
          <w:rFonts w:ascii="Verdana" w:hAnsi="Verdana" w:cs="Tahoma"/>
          <w:sz w:val="19"/>
          <w:szCs w:val="19"/>
        </w:rPr>
        <w:t>D./Dña.………………………………………………………………, en nombre propio o en representación de (</w:t>
      </w:r>
      <w:r w:rsidRPr="00925873">
        <w:rPr>
          <w:rFonts w:ascii="Verdana" w:hAnsi="Verdana" w:cs="Tahoma"/>
          <w:color w:val="0000FF"/>
          <w:sz w:val="19"/>
          <w:szCs w:val="19"/>
        </w:rPr>
        <w:t>contratista</w:t>
      </w:r>
      <w:r w:rsidRPr="00925873">
        <w:rPr>
          <w:rFonts w:ascii="Verdana" w:hAnsi="Verdana" w:cs="Tahoma"/>
          <w:sz w:val="19"/>
          <w:szCs w:val="19"/>
        </w:rPr>
        <w:t>)……………………………………………, con NIF ……………………. (</w:t>
      </w:r>
      <w:r w:rsidRPr="00925873">
        <w:rPr>
          <w:rFonts w:ascii="Verdana" w:hAnsi="Verdana" w:cs="Tahoma"/>
          <w:color w:val="0000FF"/>
          <w:sz w:val="19"/>
          <w:szCs w:val="19"/>
        </w:rPr>
        <w:t>de la contratista</w:t>
      </w:r>
      <w:r w:rsidRPr="00925873">
        <w:rPr>
          <w:rFonts w:ascii="Verdana" w:hAnsi="Verdana" w:cs="Tahoma"/>
          <w:sz w:val="19"/>
          <w:szCs w:val="19"/>
        </w:rPr>
        <w:t>), en calidad de contratista.</w:t>
      </w:r>
    </w:p>
    <w:p w14:paraId="7A23DFF9" w14:textId="77777777" w:rsidR="00AC6FCC" w:rsidRPr="00925873" w:rsidRDefault="00AC6FCC" w:rsidP="00AC6FCC">
      <w:pPr>
        <w:tabs>
          <w:tab w:val="left" w:pos="9436"/>
        </w:tabs>
        <w:ind w:right="-427"/>
        <w:jc w:val="center"/>
        <w:rPr>
          <w:rFonts w:ascii="Verdana" w:eastAsia="Arial Unicode MS" w:hAnsi="Verdana"/>
          <w:b/>
          <w:sz w:val="19"/>
          <w:szCs w:val="19"/>
        </w:rPr>
      </w:pPr>
    </w:p>
    <w:p w14:paraId="4D543DB4" w14:textId="77777777" w:rsidR="00AC6FCC" w:rsidRPr="00925873" w:rsidRDefault="00AC6FCC" w:rsidP="00AC6FCC">
      <w:pPr>
        <w:ind w:right="-427"/>
        <w:jc w:val="center"/>
        <w:rPr>
          <w:rFonts w:ascii="Verdana" w:hAnsi="Verdana"/>
          <w:b/>
          <w:sz w:val="19"/>
          <w:szCs w:val="19"/>
        </w:rPr>
      </w:pPr>
      <w:bookmarkStart w:id="903" w:name="_Toc505598260"/>
      <w:bookmarkStart w:id="904" w:name="_Toc505598337"/>
      <w:bookmarkStart w:id="905" w:name="_Toc505598430"/>
      <w:bookmarkStart w:id="906" w:name="_Toc507512611"/>
      <w:bookmarkStart w:id="907" w:name="_Toc507512912"/>
      <w:r w:rsidRPr="00925873">
        <w:rPr>
          <w:rFonts w:ascii="Verdana" w:hAnsi="Verdana"/>
          <w:b/>
          <w:sz w:val="19"/>
          <w:szCs w:val="19"/>
        </w:rPr>
        <w:t>DECLARA:</w:t>
      </w:r>
      <w:bookmarkEnd w:id="903"/>
      <w:bookmarkEnd w:id="904"/>
      <w:bookmarkEnd w:id="905"/>
      <w:bookmarkEnd w:id="906"/>
      <w:bookmarkEnd w:id="907"/>
    </w:p>
    <w:p w14:paraId="33D0121C" w14:textId="77777777" w:rsidR="00AC6FCC" w:rsidRPr="00925873" w:rsidRDefault="00AC6FCC" w:rsidP="00AC6FCC">
      <w:pPr>
        <w:ind w:right="-427"/>
        <w:jc w:val="center"/>
        <w:rPr>
          <w:rFonts w:ascii="Verdana" w:hAnsi="Verdana"/>
          <w:b/>
          <w:sz w:val="19"/>
          <w:szCs w:val="19"/>
        </w:rPr>
      </w:pPr>
    </w:p>
    <w:p w14:paraId="50538F57" w14:textId="77777777" w:rsidR="00AC6FCC" w:rsidRPr="00925873" w:rsidRDefault="00AC6FCC" w:rsidP="00AC6FCC">
      <w:pPr>
        <w:widowControl w:val="0"/>
        <w:tabs>
          <w:tab w:val="center" w:pos="4252"/>
          <w:tab w:val="right" w:pos="8504"/>
        </w:tabs>
        <w:ind w:right="-427"/>
        <w:jc w:val="both"/>
        <w:rPr>
          <w:rFonts w:ascii="Verdana" w:hAnsi="Verdana" w:cs="Tahoma"/>
          <w:sz w:val="19"/>
          <w:szCs w:val="19"/>
        </w:rPr>
      </w:pPr>
      <w:r w:rsidRPr="00925873">
        <w:rPr>
          <w:rFonts w:ascii="Verdana" w:hAnsi="Verdana" w:cs="Tahoma"/>
          <w:sz w:val="19"/>
          <w:szCs w:val="19"/>
        </w:rPr>
        <w:t>En relación con el procedimiento de ejecución del contrato con nº de expediente …………………</w:t>
      </w:r>
    </w:p>
    <w:p w14:paraId="30AEEE46" w14:textId="77777777" w:rsidR="00AC6FCC" w:rsidRPr="00925873" w:rsidRDefault="00AC6FCC" w:rsidP="00AC6FCC">
      <w:pPr>
        <w:widowControl w:val="0"/>
        <w:tabs>
          <w:tab w:val="center" w:pos="4252"/>
          <w:tab w:val="right" w:pos="8504"/>
        </w:tabs>
        <w:ind w:left="600" w:right="-427"/>
        <w:jc w:val="both"/>
        <w:rPr>
          <w:rFonts w:ascii="Verdana" w:hAnsi="Verdana" w:cs="Tahoma"/>
          <w:sz w:val="19"/>
          <w:szCs w:val="19"/>
        </w:rPr>
      </w:pPr>
    </w:p>
    <w:p w14:paraId="41F7BBF6" w14:textId="77777777" w:rsidR="00AC6FCC" w:rsidRPr="00925873" w:rsidRDefault="00AC6FCC" w:rsidP="00AC6FCC">
      <w:pPr>
        <w:widowControl w:val="0"/>
        <w:tabs>
          <w:tab w:val="center" w:pos="4252"/>
          <w:tab w:val="right" w:pos="8504"/>
        </w:tabs>
        <w:ind w:left="600" w:right="-427"/>
        <w:jc w:val="both"/>
        <w:rPr>
          <w:rFonts w:ascii="Verdana" w:hAnsi="Verdana" w:cs="Tahoma"/>
          <w:sz w:val="19"/>
          <w:szCs w:val="19"/>
        </w:rPr>
      </w:pPr>
    </w:p>
    <w:p w14:paraId="57F29F9D" w14:textId="77777777" w:rsidR="00AC6FCC" w:rsidRPr="00925873" w:rsidRDefault="00AC6FCC" w:rsidP="00D206AB">
      <w:pPr>
        <w:numPr>
          <w:ilvl w:val="0"/>
          <w:numId w:val="80"/>
        </w:numPr>
        <w:ind w:left="1276" w:right="-427" w:hanging="476"/>
        <w:jc w:val="both"/>
        <w:rPr>
          <w:rFonts w:ascii="Verdana" w:hAnsi="Verdana" w:cs="Tahoma"/>
          <w:sz w:val="19"/>
          <w:szCs w:val="19"/>
        </w:rPr>
      </w:pPr>
      <w:r w:rsidRPr="00925873">
        <w:rPr>
          <w:rFonts w:ascii="Verdana" w:hAnsi="Verdana" w:cs="Tahoma"/>
          <w:sz w:val="19"/>
          <w:szCs w:val="19"/>
        </w:rPr>
        <w:t>Que ha pactado con……………………………… (</w:t>
      </w:r>
      <w:r w:rsidRPr="00925873">
        <w:rPr>
          <w:rFonts w:ascii="Verdana" w:hAnsi="Verdana" w:cs="Tahoma"/>
          <w:color w:val="0000FF"/>
          <w:sz w:val="19"/>
          <w:szCs w:val="19"/>
        </w:rPr>
        <w:t>subcontratista</w:t>
      </w:r>
      <w:r w:rsidRPr="00925873">
        <w:rPr>
          <w:rFonts w:ascii="Verdana" w:hAnsi="Verdana" w:cs="Tahoma"/>
          <w:sz w:val="19"/>
          <w:szCs w:val="19"/>
        </w:rPr>
        <w:t>), con NIF…………………y domicilio en……………………………………, teléfono…………………… y cuyo representante legal es Don/Doña …………………………………………………………………………………………, la ejecución de los trabajos que se indican a continuación en las siguientes condiciones:</w:t>
      </w:r>
    </w:p>
    <w:p w14:paraId="11E21C4F" w14:textId="77777777" w:rsidR="00AC6FCC" w:rsidRPr="00925873" w:rsidRDefault="00AC6FCC" w:rsidP="00AC6FCC">
      <w:pPr>
        <w:ind w:left="1200" w:right="-427"/>
        <w:jc w:val="both"/>
        <w:rPr>
          <w:rFonts w:ascii="Verdana" w:hAnsi="Verdana" w:cs="Tahoma"/>
          <w:sz w:val="19"/>
          <w:szCs w:val="19"/>
        </w:rPr>
      </w:pPr>
    </w:p>
    <w:p w14:paraId="2A64C71C" w14:textId="77777777" w:rsidR="00AC6FCC" w:rsidRPr="00925873" w:rsidRDefault="00AC6FCC" w:rsidP="00AC6FCC">
      <w:pPr>
        <w:ind w:left="1200" w:right="-427"/>
        <w:jc w:val="both"/>
        <w:rPr>
          <w:rFonts w:ascii="Verdana" w:hAnsi="Verdana" w:cs="Tahoma"/>
          <w:sz w:val="19"/>
          <w:szCs w:val="19"/>
        </w:rPr>
      </w:pPr>
    </w:p>
    <w:p w14:paraId="773750CA" w14:textId="77777777" w:rsidR="00AC6FCC" w:rsidRPr="00925873" w:rsidRDefault="00AC6FCC" w:rsidP="00D206AB">
      <w:pPr>
        <w:numPr>
          <w:ilvl w:val="0"/>
          <w:numId w:val="79"/>
        </w:numPr>
        <w:ind w:left="2127" w:right="-427" w:hanging="400"/>
        <w:jc w:val="both"/>
        <w:rPr>
          <w:rFonts w:ascii="Verdana" w:hAnsi="Verdana" w:cs="Tahoma"/>
          <w:sz w:val="19"/>
          <w:szCs w:val="19"/>
        </w:rPr>
      </w:pPr>
      <w:r w:rsidRPr="00925873">
        <w:rPr>
          <w:rFonts w:ascii="Verdana" w:hAnsi="Verdana" w:cs="Tahoma"/>
          <w:sz w:val="19"/>
          <w:szCs w:val="19"/>
        </w:rPr>
        <w:t>Trabajos:</w:t>
      </w:r>
    </w:p>
    <w:p w14:paraId="20234A7F" w14:textId="77777777" w:rsidR="00AC6FCC" w:rsidRPr="00925873" w:rsidRDefault="00AC6FCC" w:rsidP="00D206AB">
      <w:pPr>
        <w:numPr>
          <w:ilvl w:val="0"/>
          <w:numId w:val="79"/>
        </w:numPr>
        <w:ind w:left="2127" w:right="-427" w:hanging="400"/>
        <w:jc w:val="both"/>
        <w:rPr>
          <w:rFonts w:ascii="Verdana" w:hAnsi="Verdana" w:cs="Tahoma"/>
          <w:sz w:val="19"/>
          <w:szCs w:val="19"/>
        </w:rPr>
      </w:pPr>
      <w:r w:rsidRPr="00925873">
        <w:rPr>
          <w:rFonts w:ascii="Verdana" w:hAnsi="Verdana" w:cs="Tahoma"/>
          <w:sz w:val="19"/>
          <w:szCs w:val="19"/>
        </w:rPr>
        <w:t>Precio de los trabajos:</w:t>
      </w:r>
    </w:p>
    <w:p w14:paraId="04EDC062" w14:textId="77777777" w:rsidR="00AC6FCC" w:rsidRPr="00925873" w:rsidRDefault="00AC6FCC" w:rsidP="00D206AB">
      <w:pPr>
        <w:numPr>
          <w:ilvl w:val="0"/>
          <w:numId w:val="79"/>
        </w:numPr>
        <w:ind w:left="2127" w:right="-427" w:hanging="400"/>
        <w:jc w:val="both"/>
        <w:rPr>
          <w:rFonts w:ascii="Verdana" w:hAnsi="Verdana" w:cs="Tahoma"/>
          <w:sz w:val="19"/>
          <w:szCs w:val="19"/>
        </w:rPr>
      </w:pPr>
      <w:r w:rsidRPr="00925873">
        <w:rPr>
          <w:rFonts w:ascii="Verdana" w:hAnsi="Verdana" w:cs="Tahoma"/>
          <w:sz w:val="19"/>
          <w:szCs w:val="19"/>
        </w:rPr>
        <w:t>Condiciones de pago del precio:</w:t>
      </w:r>
    </w:p>
    <w:p w14:paraId="2FFA25B3" w14:textId="77777777" w:rsidR="00AC6FCC" w:rsidRPr="00925873" w:rsidRDefault="00AC6FCC" w:rsidP="00D206AB">
      <w:pPr>
        <w:numPr>
          <w:ilvl w:val="0"/>
          <w:numId w:val="79"/>
        </w:numPr>
        <w:ind w:left="2127" w:right="-427" w:hanging="400"/>
        <w:jc w:val="both"/>
        <w:rPr>
          <w:rFonts w:ascii="Verdana" w:hAnsi="Verdana" w:cs="Tahoma"/>
          <w:sz w:val="19"/>
          <w:szCs w:val="19"/>
        </w:rPr>
      </w:pPr>
      <w:r w:rsidRPr="00925873">
        <w:rPr>
          <w:rFonts w:ascii="Verdana" w:hAnsi="Verdana" w:cs="Tahoma"/>
          <w:sz w:val="19"/>
          <w:szCs w:val="19"/>
        </w:rPr>
        <w:t>Fecha de inicio de la ejecución de los trabajos:</w:t>
      </w:r>
    </w:p>
    <w:p w14:paraId="2A85236A" w14:textId="77777777" w:rsidR="00AC6FCC" w:rsidRPr="00925873" w:rsidRDefault="00AC6FCC" w:rsidP="00AC6FCC">
      <w:pPr>
        <w:ind w:left="1200" w:right="-427" w:hanging="400"/>
        <w:jc w:val="both"/>
        <w:rPr>
          <w:rFonts w:ascii="Verdana" w:hAnsi="Verdana" w:cs="Tahoma"/>
          <w:sz w:val="19"/>
          <w:szCs w:val="19"/>
        </w:rPr>
      </w:pPr>
    </w:p>
    <w:p w14:paraId="50AC55C0" w14:textId="77777777" w:rsidR="00AC6FCC" w:rsidRPr="00925873" w:rsidRDefault="00AC6FCC" w:rsidP="00D206AB">
      <w:pPr>
        <w:numPr>
          <w:ilvl w:val="0"/>
          <w:numId w:val="80"/>
        </w:numPr>
        <w:tabs>
          <w:tab w:val="num" w:pos="284"/>
        </w:tabs>
        <w:ind w:left="1276" w:right="-427" w:hanging="476"/>
        <w:jc w:val="both"/>
        <w:rPr>
          <w:rFonts w:ascii="Verdana" w:hAnsi="Verdana" w:cs="Tahoma"/>
          <w:sz w:val="19"/>
          <w:szCs w:val="19"/>
        </w:rPr>
      </w:pPr>
      <w:r w:rsidRPr="00925873">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925873">
        <w:rPr>
          <w:rFonts w:ascii="Verdana" w:hAnsi="Verdana" w:cs="Tahoma"/>
          <w:b/>
          <w:sz w:val="19"/>
          <w:szCs w:val="19"/>
        </w:rPr>
        <w:t>cinco (5) días hábiles</w:t>
      </w:r>
      <w:r w:rsidRPr="00925873">
        <w:rPr>
          <w:rFonts w:ascii="Verdana" w:hAnsi="Verdana" w:cs="Tahoma"/>
          <w:sz w:val="19"/>
          <w:szCs w:val="19"/>
        </w:rPr>
        <w:t xml:space="preserve"> desde la fecha de recepción de esta comunicación. </w:t>
      </w:r>
    </w:p>
    <w:p w14:paraId="7E628216" w14:textId="77777777" w:rsidR="00AC6FCC" w:rsidRPr="00925873" w:rsidRDefault="00AC6FCC" w:rsidP="00AC6FCC">
      <w:pPr>
        <w:ind w:left="1200" w:right="-427"/>
        <w:jc w:val="both"/>
        <w:rPr>
          <w:rFonts w:ascii="Verdana" w:hAnsi="Verdana" w:cs="Tahoma"/>
          <w:sz w:val="19"/>
          <w:szCs w:val="19"/>
        </w:rPr>
      </w:pPr>
    </w:p>
    <w:p w14:paraId="24256FF1" w14:textId="77777777" w:rsidR="00AC6FCC" w:rsidRPr="00925873" w:rsidRDefault="00AC6FCC" w:rsidP="00AC6FCC">
      <w:pPr>
        <w:ind w:left="1200" w:right="-427" w:hanging="400"/>
        <w:rPr>
          <w:rFonts w:ascii="Verdana" w:hAnsi="Verdana" w:cs="Tahoma"/>
          <w:sz w:val="19"/>
          <w:szCs w:val="19"/>
        </w:rPr>
      </w:pPr>
    </w:p>
    <w:p w14:paraId="4B444465" w14:textId="77777777" w:rsidR="00AC6FCC" w:rsidRPr="00925873" w:rsidRDefault="00AC6FCC" w:rsidP="00D206AB">
      <w:pPr>
        <w:numPr>
          <w:ilvl w:val="0"/>
          <w:numId w:val="80"/>
        </w:numPr>
        <w:tabs>
          <w:tab w:val="num" w:pos="284"/>
        </w:tabs>
        <w:ind w:left="1418" w:right="-427" w:hanging="618"/>
        <w:jc w:val="both"/>
        <w:rPr>
          <w:rFonts w:ascii="Verdana" w:hAnsi="Verdana" w:cs="Tahoma"/>
          <w:sz w:val="19"/>
          <w:szCs w:val="19"/>
        </w:rPr>
      </w:pPr>
      <w:r w:rsidRPr="00925873">
        <w:rPr>
          <w:rFonts w:ascii="Verdana" w:hAnsi="Verdana" w:cs="Tahoma"/>
          <w:sz w:val="19"/>
          <w:szCs w:val="19"/>
        </w:rPr>
        <w:t>Que ha informado a los representantes de los trabajadores de esta subcontratación.</w:t>
      </w:r>
    </w:p>
    <w:p w14:paraId="1500BA59" w14:textId="77777777" w:rsidR="00AC6FCC" w:rsidRPr="00925873" w:rsidRDefault="00AC6FCC" w:rsidP="00AC6FCC">
      <w:pPr>
        <w:ind w:left="600" w:right="-427"/>
        <w:jc w:val="both"/>
        <w:rPr>
          <w:rFonts w:ascii="Verdana" w:hAnsi="Verdana" w:cs="Tahoma"/>
          <w:sz w:val="19"/>
          <w:szCs w:val="19"/>
        </w:rPr>
      </w:pPr>
    </w:p>
    <w:p w14:paraId="57F9B223" w14:textId="77777777" w:rsidR="00AC6FCC" w:rsidRPr="00925873" w:rsidRDefault="00AC6FCC" w:rsidP="00AC6FCC">
      <w:pPr>
        <w:ind w:left="600" w:right="-427"/>
        <w:jc w:val="both"/>
        <w:rPr>
          <w:rFonts w:ascii="Verdana" w:hAnsi="Verdana" w:cs="Tahoma"/>
          <w:sz w:val="19"/>
          <w:szCs w:val="19"/>
        </w:rPr>
      </w:pPr>
    </w:p>
    <w:p w14:paraId="2133BF56" w14:textId="77777777" w:rsidR="00AC6FCC" w:rsidRPr="00925873" w:rsidRDefault="00AC6FCC" w:rsidP="00AC6FCC">
      <w:pPr>
        <w:ind w:left="600" w:right="-427"/>
        <w:jc w:val="both"/>
        <w:rPr>
          <w:rFonts w:ascii="Verdana" w:hAnsi="Verdana" w:cs="Tahoma"/>
          <w:sz w:val="19"/>
          <w:szCs w:val="19"/>
        </w:rPr>
      </w:pPr>
    </w:p>
    <w:p w14:paraId="593FF8D1" w14:textId="77777777" w:rsidR="00AC6FCC" w:rsidRPr="00925873" w:rsidRDefault="00AC6FCC" w:rsidP="00AC6FCC">
      <w:pPr>
        <w:ind w:right="-427"/>
        <w:rPr>
          <w:rFonts w:ascii="Verdana" w:hAnsi="Verdana" w:cs="Tahoma"/>
          <w:sz w:val="19"/>
          <w:szCs w:val="19"/>
        </w:rPr>
      </w:pPr>
      <w:bookmarkStart w:id="908" w:name="_Toc505598261"/>
      <w:bookmarkStart w:id="909" w:name="_Toc505598338"/>
      <w:bookmarkStart w:id="910" w:name="_Toc505598431"/>
      <w:bookmarkStart w:id="911" w:name="_Toc507512612"/>
      <w:bookmarkStart w:id="912" w:name="_Toc507512913"/>
      <w:r w:rsidRPr="00925873">
        <w:rPr>
          <w:rFonts w:ascii="Verdana" w:hAnsi="Verdana" w:cs="Tahoma"/>
          <w:sz w:val="19"/>
          <w:szCs w:val="19"/>
        </w:rPr>
        <w:t>En............................., a..... de....................de 20....</w:t>
      </w:r>
      <w:bookmarkEnd w:id="908"/>
      <w:bookmarkEnd w:id="909"/>
      <w:bookmarkEnd w:id="910"/>
      <w:bookmarkEnd w:id="911"/>
      <w:bookmarkEnd w:id="912"/>
    </w:p>
    <w:p w14:paraId="06395B12" w14:textId="77777777" w:rsidR="00AC6FCC" w:rsidRPr="00925873" w:rsidRDefault="00AC6FCC" w:rsidP="00AC6FCC">
      <w:pPr>
        <w:ind w:left="600" w:right="-427"/>
        <w:rPr>
          <w:rFonts w:ascii="Verdana" w:hAnsi="Verdana" w:cs="Tahoma"/>
          <w:sz w:val="19"/>
          <w:szCs w:val="19"/>
        </w:rPr>
      </w:pPr>
    </w:p>
    <w:p w14:paraId="61677FA7" w14:textId="77777777" w:rsidR="00AC6FCC" w:rsidRPr="00925873" w:rsidRDefault="00AC6FCC" w:rsidP="00AC6FCC">
      <w:pPr>
        <w:ind w:left="600" w:right="-427"/>
        <w:rPr>
          <w:rFonts w:ascii="Verdana" w:hAnsi="Verdana" w:cs="Tahoma"/>
          <w:sz w:val="19"/>
          <w:szCs w:val="19"/>
        </w:rPr>
      </w:pPr>
    </w:p>
    <w:p w14:paraId="5A9919C2" w14:textId="77777777" w:rsidR="00AC6FCC" w:rsidRPr="00925873" w:rsidRDefault="00AC6FCC" w:rsidP="00AC6FCC">
      <w:pPr>
        <w:ind w:left="600" w:right="-427"/>
        <w:rPr>
          <w:rFonts w:ascii="Verdana" w:hAnsi="Verdana" w:cs="Tahoma"/>
          <w:sz w:val="19"/>
          <w:szCs w:val="19"/>
        </w:rPr>
      </w:pPr>
    </w:p>
    <w:p w14:paraId="3E7E1D7D" w14:textId="77777777" w:rsidR="00AC6FCC" w:rsidRPr="00925873" w:rsidRDefault="00AC6FCC" w:rsidP="00AC6FCC">
      <w:pPr>
        <w:ind w:right="-427"/>
        <w:rPr>
          <w:rFonts w:ascii="Verdana" w:hAnsi="Verdana" w:cs="Tahoma"/>
          <w:sz w:val="19"/>
          <w:szCs w:val="19"/>
        </w:rPr>
      </w:pPr>
      <w:r w:rsidRPr="00925873">
        <w:rPr>
          <w:rFonts w:ascii="Verdana" w:hAnsi="Verdana" w:cs="Tahoma"/>
          <w:sz w:val="19"/>
          <w:szCs w:val="19"/>
        </w:rPr>
        <w:t>Firmado:</w:t>
      </w:r>
    </w:p>
    <w:p w14:paraId="073E217A" w14:textId="77777777" w:rsidR="00AC6FCC" w:rsidRPr="00925873" w:rsidRDefault="00AC6FCC" w:rsidP="00AC6FCC">
      <w:pPr>
        <w:ind w:right="-427"/>
        <w:rPr>
          <w:rFonts w:ascii="Verdana" w:hAnsi="Verdana" w:cs="Tahoma"/>
          <w:sz w:val="19"/>
          <w:szCs w:val="19"/>
        </w:rPr>
      </w:pPr>
    </w:p>
    <w:p w14:paraId="7596E95C" w14:textId="77777777" w:rsidR="00AC6FCC" w:rsidRPr="00925873" w:rsidRDefault="00AC6FCC" w:rsidP="00AC6FCC">
      <w:pPr>
        <w:ind w:right="-427"/>
        <w:rPr>
          <w:rFonts w:ascii="Verdana" w:hAnsi="Verdana" w:cs="Tahoma"/>
          <w:sz w:val="19"/>
          <w:szCs w:val="19"/>
        </w:rPr>
      </w:pPr>
    </w:p>
    <w:p w14:paraId="3983566C" w14:textId="77777777" w:rsidR="00AC6FCC" w:rsidRPr="00925873" w:rsidRDefault="00AC6FCC" w:rsidP="00AC6FCC">
      <w:pPr>
        <w:ind w:right="-427"/>
        <w:rPr>
          <w:rFonts w:ascii="Verdana" w:hAnsi="Verdana" w:cs="Tahoma"/>
          <w:sz w:val="19"/>
          <w:szCs w:val="19"/>
        </w:rPr>
      </w:pPr>
    </w:p>
    <w:p w14:paraId="0D3AEDD1" w14:textId="77777777" w:rsidR="00AC6FCC" w:rsidRPr="00925873" w:rsidRDefault="00AC6FCC" w:rsidP="00AC6FCC">
      <w:pPr>
        <w:ind w:left="600" w:right="-427"/>
        <w:rPr>
          <w:rFonts w:ascii="Verdana" w:hAnsi="Verdana" w:cs="Tahoma"/>
          <w:sz w:val="20"/>
          <w:szCs w:val="20"/>
        </w:rPr>
      </w:pPr>
    </w:p>
    <w:p w14:paraId="28C23362" w14:textId="77777777" w:rsidR="00AC6FCC" w:rsidRPr="00925873" w:rsidRDefault="00AC6FCC" w:rsidP="00AC6FCC">
      <w:pPr>
        <w:shd w:val="clear" w:color="auto" w:fill="FFFFFF"/>
        <w:ind w:right="-427"/>
        <w:jc w:val="both"/>
        <w:rPr>
          <w:rFonts w:ascii="Verdana" w:hAnsi="Verdana"/>
          <w:b/>
          <w:sz w:val="14"/>
          <w:szCs w:val="14"/>
        </w:rPr>
      </w:pPr>
      <w:r w:rsidRPr="00925873">
        <w:rPr>
          <w:rFonts w:ascii="Verdana" w:hAnsi="Verdana"/>
          <w:b/>
          <w:sz w:val="14"/>
          <w:szCs w:val="14"/>
        </w:rPr>
        <w:t>Información básica sobre protección de datos personales</w:t>
      </w:r>
    </w:p>
    <w:p w14:paraId="3D3A02E1" w14:textId="77777777" w:rsidR="00AC6FCC" w:rsidRPr="00925873" w:rsidRDefault="00AC6FCC" w:rsidP="00AC6FCC">
      <w:pPr>
        <w:shd w:val="clear" w:color="auto" w:fill="FFFFFF"/>
        <w:ind w:left="142" w:right="-427"/>
        <w:jc w:val="both"/>
        <w:rPr>
          <w:rFonts w:ascii="Verdana" w:hAnsi="Verdana"/>
          <w:sz w:val="14"/>
          <w:szCs w:val="14"/>
        </w:rPr>
      </w:pPr>
    </w:p>
    <w:p w14:paraId="758D4821" w14:textId="77777777" w:rsidR="00AC6FCC" w:rsidRPr="00925873" w:rsidRDefault="00AC6FCC" w:rsidP="00AC6FCC">
      <w:pPr>
        <w:shd w:val="clear" w:color="auto" w:fill="FFFFFF"/>
        <w:ind w:right="-427"/>
        <w:jc w:val="both"/>
        <w:rPr>
          <w:rFonts w:ascii="Verdana" w:hAnsi="Verdana"/>
          <w:sz w:val="14"/>
          <w:szCs w:val="14"/>
        </w:rPr>
      </w:pPr>
      <w:r w:rsidRPr="0092587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25873">
        <w:rPr>
          <w:rFonts w:ascii="Verdana" w:hAnsi="Verdana"/>
          <w:b/>
          <w:sz w:val="14"/>
          <w:szCs w:val="14"/>
        </w:rPr>
        <w:t>Gestión de la contratación</w:t>
      </w:r>
      <w:r w:rsidRPr="00925873">
        <w:rPr>
          <w:rFonts w:ascii="Verdana" w:hAnsi="Verdana"/>
          <w:sz w:val="14"/>
          <w:szCs w:val="14"/>
        </w:rPr>
        <w:t>»:</w:t>
      </w:r>
    </w:p>
    <w:p w14:paraId="48150463" w14:textId="77777777" w:rsidR="00AC6FCC" w:rsidRPr="00925873" w:rsidRDefault="00AC6FCC" w:rsidP="00AC6FCC">
      <w:pPr>
        <w:shd w:val="clear" w:color="auto" w:fill="FFFFFF"/>
        <w:ind w:left="142" w:right="-427"/>
        <w:jc w:val="both"/>
        <w:rPr>
          <w:rFonts w:ascii="Verdana" w:hAnsi="Verdana"/>
          <w:sz w:val="14"/>
          <w:szCs w:val="14"/>
        </w:rPr>
      </w:pPr>
    </w:p>
    <w:p w14:paraId="6956211B" w14:textId="77777777" w:rsidR="00AC6FCC" w:rsidRPr="00925873" w:rsidRDefault="00AC6FCC" w:rsidP="00D206AB">
      <w:pPr>
        <w:numPr>
          <w:ilvl w:val="0"/>
          <w:numId w:val="104"/>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Responsable: </w:t>
      </w:r>
      <w:r w:rsidRPr="00925873">
        <w:rPr>
          <w:rFonts w:ascii="Verdana" w:hAnsi="Verdana"/>
          <w:sz w:val="14"/>
          <w:szCs w:val="14"/>
        </w:rPr>
        <w:t>órgano de contratación correspondiente.</w:t>
      </w:r>
    </w:p>
    <w:p w14:paraId="2840EC2A" w14:textId="77777777" w:rsidR="00AC6FCC" w:rsidRPr="00925873" w:rsidRDefault="00AC6FCC" w:rsidP="00D206AB">
      <w:pPr>
        <w:numPr>
          <w:ilvl w:val="0"/>
          <w:numId w:val="104"/>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Finalidad:</w:t>
      </w:r>
      <w:r w:rsidRPr="0092587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DB0DB8D" w14:textId="77777777" w:rsidR="00AC6FCC" w:rsidRPr="00925873" w:rsidRDefault="00AC6FCC" w:rsidP="00D206AB">
      <w:pPr>
        <w:numPr>
          <w:ilvl w:val="0"/>
          <w:numId w:val="104"/>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Legitimación:</w:t>
      </w:r>
      <w:r w:rsidRPr="0092587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4E39752" w14:textId="77777777" w:rsidR="00AC6FCC" w:rsidRPr="00925873" w:rsidRDefault="00AC6FCC" w:rsidP="00D206AB">
      <w:pPr>
        <w:numPr>
          <w:ilvl w:val="0"/>
          <w:numId w:val="104"/>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Destinatarias: </w:t>
      </w:r>
      <w:r w:rsidRPr="00925873">
        <w:rPr>
          <w:rFonts w:ascii="Verdana" w:hAnsi="Verdana"/>
          <w:sz w:val="14"/>
          <w:szCs w:val="14"/>
        </w:rPr>
        <w:t>Los datos personales podrán ser facilitados a quien ostente un interés legítimo y a la Hacienda General del País Vasco.</w:t>
      </w:r>
    </w:p>
    <w:p w14:paraId="0A312299" w14:textId="77777777" w:rsidR="00AC6FCC" w:rsidRPr="00925873" w:rsidRDefault="00AC6FCC" w:rsidP="00D206AB">
      <w:pPr>
        <w:numPr>
          <w:ilvl w:val="0"/>
          <w:numId w:val="104"/>
        </w:numPr>
        <w:shd w:val="clear" w:color="auto" w:fill="FFFFFF"/>
        <w:tabs>
          <w:tab w:val="left" w:pos="142"/>
        </w:tabs>
        <w:ind w:right="-427"/>
        <w:contextualSpacing/>
        <w:jc w:val="both"/>
        <w:rPr>
          <w:rFonts w:ascii="Verdana" w:hAnsi="Verdana"/>
          <w:sz w:val="14"/>
          <w:szCs w:val="14"/>
        </w:rPr>
      </w:pPr>
      <w:r w:rsidRPr="00925873">
        <w:rPr>
          <w:rFonts w:ascii="Verdana" w:hAnsi="Verdana"/>
          <w:b/>
          <w:sz w:val="14"/>
          <w:szCs w:val="14"/>
        </w:rPr>
        <w:t xml:space="preserve">Derechos: </w:t>
      </w:r>
      <w:r w:rsidRPr="00925873">
        <w:rPr>
          <w:rFonts w:ascii="Verdana" w:hAnsi="Verdana"/>
          <w:sz w:val="14"/>
          <w:szCs w:val="14"/>
        </w:rPr>
        <w:t>Ud. tiene el derecho de acceso, rectificación y supresión de sus datos, así como de limitación u oposición a su tratamiento.</w:t>
      </w:r>
    </w:p>
    <w:p w14:paraId="1A08FA16" w14:textId="77777777" w:rsidR="00AC6FCC" w:rsidRPr="00925873" w:rsidRDefault="00AC6FCC" w:rsidP="00AC6FCC">
      <w:pPr>
        <w:shd w:val="clear" w:color="auto" w:fill="FFFFFF"/>
        <w:tabs>
          <w:tab w:val="left" w:pos="142"/>
        </w:tabs>
        <w:ind w:left="142" w:right="-427"/>
        <w:contextualSpacing/>
        <w:jc w:val="both"/>
        <w:rPr>
          <w:rFonts w:ascii="Verdana" w:hAnsi="Verdana"/>
          <w:b/>
          <w:sz w:val="16"/>
          <w:szCs w:val="16"/>
        </w:rPr>
      </w:pPr>
    </w:p>
    <w:p w14:paraId="76D50048" w14:textId="67CD4306" w:rsidR="00CC6996" w:rsidRPr="00925873" w:rsidRDefault="00AC6FCC">
      <w:pPr>
        <w:rPr>
          <w:rFonts w:ascii="Verdana" w:hAnsi="Verdana"/>
          <w:b/>
          <w:sz w:val="16"/>
          <w:szCs w:val="16"/>
        </w:rPr>
      </w:pPr>
      <w:r w:rsidRPr="00925873">
        <w:rPr>
          <w:rFonts w:ascii="Verdana" w:hAnsi="Verdana"/>
          <w:b/>
          <w:sz w:val="16"/>
          <w:szCs w:val="16"/>
        </w:rPr>
        <w:t>INFORMACIÓN COMPLETA EN EL ANEXO VII.1 «INFORMACIÓN ADICIONAL SOBRE PROTECCIÓN DE DATOS PERSONALES»</w:t>
      </w:r>
    </w:p>
    <w:p w14:paraId="48913477" w14:textId="77777777" w:rsidR="00FE3155" w:rsidRPr="00925873" w:rsidRDefault="00FE3155">
      <w:pPr>
        <w:rPr>
          <w:rFonts w:ascii="Verdana" w:hAnsi="Verdana"/>
          <w:b/>
          <w:sz w:val="16"/>
          <w:szCs w:val="16"/>
        </w:rPr>
      </w:pPr>
    </w:p>
    <w:p w14:paraId="69D95E12" w14:textId="77777777" w:rsidR="00052F33" w:rsidRPr="00925873" w:rsidRDefault="00F54473" w:rsidP="00052F33">
      <w:pPr>
        <w:pStyle w:val="3izenburua"/>
        <w:ind w:left="1701" w:right="-427" w:hanging="1701"/>
      </w:pPr>
      <w:bookmarkStart w:id="913" w:name="_Toc33530882"/>
      <w:bookmarkStart w:id="914" w:name="_Toc38361758"/>
      <w:bookmarkStart w:id="915" w:name="_Toc48120861"/>
      <w:bookmarkStart w:id="916" w:name="_Toc155179093"/>
      <w:r w:rsidRPr="00925873">
        <w:t>ANEXO VII.</w:t>
      </w:r>
      <w:r w:rsidR="00052F33" w:rsidRPr="00925873">
        <w:t>1.-</w:t>
      </w:r>
      <w:r w:rsidR="00052F33" w:rsidRPr="00925873">
        <w:tab/>
        <w:t>INFORMACIÓN ADICIONAL SOBRE PROTECCIÓN DE DATOS PERSONALES</w:t>
      </w:r>
      <w:bookmarkEnd w:id="913"/>
      <w:bookmarkEnd w:id="914"/>
      <w:bookmarkEnd w:id="915"/>
      <w:bookmarkEnd w:id="916"/>
    </w:p>
    <w:p w14:paraId="52FAC842" w14:textId="77777777" w:rsidR="00052F33" w:rsidRPr="00925873" w:rsidRDefault="00052F33" w:rsidP="00052F33">
      <w:pPr>
        <w:shd w:val="clear" w:color="auto" w:fill="FFFFFF"/>
        <w:ind w:left="1701" w:right="-427"/>
        <w:rPr>
          <w:rFonts w:ascii="Verdana" w:hAnsi="Verdana"/>
          <w:b/>
          <w:sz w:val="19"/>
          <w:szCs w:val="19"/>
        </w:rPr>
      </w:pPr>
      <w:r w:rsidRPr="00925873">
        <w:rPr>
          <w:rFonts w:ascii="Verdana" w:hAnsi="Verdana"/>
          <w:b/>
          <w:sz w:val="19"/>
          <w:szCs w:val="19"/>
        </w:rPr>
        <w:t>(a entregar a la licitadora a efectos de información en protección de datos)</w:t>
      </w:r>
    </w:p>
    <w:p w14:paraId="79E15F25" w14:textId="77777777" w:rsidR="00052F33" w:rsidRPr="00925873" w:rsidRDefault="00052F33" w:rsidP="00052F33">
      <w:pPr>
        <w:shd w:val="clear" w:color="auto" w:fill="FFFFFF"/>
        <w:ind w:left="1701" w:right="-570"/>
        <w:rPr>
          <w:rFonts w:ascii="Verdana" w:hAnsi="Verdana"/>
          <w:b/>
          <w:sz w:val="19"/>
          <w:szCs w:val="19"/>
        </w:rPr>
      </w:pPr>
    </w:p>
    <w:p w14:paraId="560C001B" w14:textId="77777777" w:rsidR="00052F33" w:rsidRPr="00925873" w:rsidRDefault="00052F33" w:rsidP="00D206AB">
      <w:pPr>
        <w:numPr>
          <w:ilvl w:val="0"/>
          <w:numId w:val="134"/>
        </w:numPr>
        <w:spacing w:before="120" w:after="120"/>
        <w:ind w:left="284" w:right="-427" w:hanging="284"/>
        <w:jc w:val="both"/>
        <w:rPr>
          <w:rFonts w:ascii="Verdana" w:hAnsi="Verdana" w:cs="Arial"/>
          <w:sz w:val="19"/>
          <w:szCs w:val="19"/>
          <w:lang w:val="es-ES_tradnl" w:eastAsia="en-US"/>
        </w:rPr>
      </w:pPr>
      <w:r w:rsidRPr="00925873">
        <w:rPr>
          <w:rFonts w:ascii="Verdana" w:hAnsi="Verdana" w:cs="Arial"/>
          <w:b/>
          <w:sz w:val="19"/>
          <w:szCs w:val="19"/>
          <w:lang w:val="es-ES_tradnl" w:eastAsia="en-US"/>
        </w:rPr>
        <w:t>Responsable del tratamiento y datos de contacto:</w:t>
      </w:r>
      <w:r w:rsidRPr="00925873">
        <w:rPr>
          <w:rFonts w:ascii="Verdana" w:hAnsi="Verdana" w:cs="Arial"/>
          <w:sz w:val="19"/>
          <w:szCs w:val="19"/>
          <w:lang w:val="es-ES_tradnl" w:eastAsia="en-US"/>
        </w:rPr>
        <w:t xml:space="preserve"> Órgano de contratación correspondiente, que se puede contactar en la dirección postal … y en el teléfono ….</w:t>
      </w:r>
    </w:p>
    <w:p w14:paraId="256CFAC8" w14:textId="77777777" w:rsidR="00052F33" w:rsidRPr="00925873" w:rsidRDefault="00052F33" w:rsidP="209CC5AC">
      <w:pPr>
        <w:numPr>
          <w:ilvl w:val="0"/>
          <w:numId w:val="134"/>
        </w:numPr>
        <w:spacing w:before="120" w:after="120"/>
        <w:ind w:left="284" w:right="-427" w:hanging="284"/>
        <w:jc w:val="both"/>
        <w:rPr>
          <w:rFonts w:ascii="Verdana" w:hAnsi="Verdana" w:cs="Arial"/>
          <w:color w:val="4472C4" w:themeColor="accent5"/>
          <w:sz w:val="19"/>
          <w:szCs w:val="19"/>
          <w:lang w:eastAsia="en-US"/>
        </w:rPr>
      </w:pPr>
      <w:r w:rsidRPr="209CC5AC">
        <w:rPr>
          <w:rFonts w:ascii="Verdana" w:hAnsi="Verdana" w:cs="Arial"/>
          <w:b/>
          <w:bCs/>
          <w:sz w:val="19"/>
          <w:szCs w:val="19"/>
          <w:lang w:eastAsia="en-US"/>
        </w:rPr>
        <w:t>Delegada de Protección de Datos y datos de contacto</w:t>
      </w:r>
      <w:r w:rsidRPr="209CC5AC">
        <w:rPr>
          <w:rFonts w:ascii="Verdana" w:hAnsi="Verdana" w:cs="Arial"/>
          <w:sz w:val="19"/>
          <w:szCs w:val="19"/>
          <w:lang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0">
        <w:r w:rsidRPr="209CC5AC">
          <w:rPr>
            <w:rStyle w:val="Hiperesteka"/>
            <w:rFonts w:ascii="Verdana" w:hAnsi="Verdana" w:cs="Arial"/>
            <w:color w:val="4472C4" w:themeColor="accent5"/>
            <w:sz w:val="19"/>
            <w:szCs w:val="19"/>
            <w:lang w:eastAsia="en-US"/>
          </w:rPr>
          <w:t>www.euskadi.eus/proteccion-datos</w:t>
        </w:r>
      </w:hyperlink>
      <w:r w:rsidRPr="209CC5AC">
        <w:rPr>
          <w:rFonts w:ascii="Verdana" w:hAnsi="Verdana" w:cs="Arial"/>
          <w:color w:val="4472C4" w:themeColor="accent5"/>
          <w:sz w:val="19"/>
          <w:szCs w:val="19"/>
          <w:lang w:eastAsia="en-US"/>
        </w:rPr>
        <w:t xml:space="preserve"> </w:t>
      </w:r>
    </w:p>
    <w:p w14:paraId="60DD7E81" w14:textId="77777777" w:rsidR="00052F33" w:rsidRPr="00925873" w:rsidRDefault="00052F33" w:rsidP="00D206AB">
      <w:pPr>
        <w:numPr>
          <w:ilvl w:val="0"/>
          <w:numId w:val="134"/>
        </w:numPr>
        <w:spacing w:before="120" w:after="120"/>
        <w:ind w:left="284" w:right="-427" w:hanging="284"/>
        <w:jc w:val="both"/>
        <w:rPr>
          <w:rFonts w:ascii="Verdana" w:hAnsi="Verdana" w:cs="Arial"/>
          <w:sz w:val="19"/>
          <w:szCs w:val="19"/>
          <w:lang w:val="es-ES_tradnl" w:eastAsia="en-US"/>
        </w:rPr>
      </w:pPr>
      <w:r w:rsidRPr="00925873">
        <w:rPr>
          <w:rFonts w:ascii="Verdana" w:hAnsi="Verdana" w:cs="Arial"/>
          <w:b/>
          <w:sz w:val="19"/>
          <w:szCs w:val="19"/>
          <w:lang w:val="es-ES_tradnl" w:eastAsia="en-US"/>
        </w:rPr>
        <w:t>Finalidad del tratamiento</w:t>
      </w:r>
      <w:r w:rsidRPr="00925873">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4B0F61" w14:textId="77777777" w:rsidR="00052F33" w:rsidRPr="00925873" w:rsidRDefault="00052F33" w:rsidP="00D206AB">
      <w:pPr>
        <w:numPr>
          <w:ilvl w:val="0"/>
          <w:numId w:val="134"/>
        </w:numPr>
        <w:spacing w:before="120" w:after="120"/>
        <w:ind w:left="284" w:right="-427" w:hanging="284"/>
        <w:jc w:val="both"/>
        <w:rPr>
          <w:rFonts w:ascii="Verdana" w:hAnsi="Verdana" w:cs="Arial"/>
          <w:sz w:val="19"/>
          <w:szCs w:val="19"/>
          <w:lang w:val="es-ES_tradnl" w:eastAsia="en-US"/>
        </w:rPr>
      </w:pPr>
      <w:r w:rsidRPr="00925873">
        <w:rPr>
          <w:rFonts w:ascii="Verdana" w:hAnsi="Verdana" w:cs="Arial"/>
          <w:b/>
          <w:sz w:val="19"/>
          <w:szCs w:val="19"/>
          <w:lang w:val="es-ES_tradnl" w:eastAsia="en-US"/>
        </w:rPr>
        <w:t>Plazo de conservación:</w:t>
      </w:r>
      <w:r w:rsidRPr="00925873">
        <w:rPr>
          <w:rFonts w:ascii="Verdana" w:hAnsi="Verdana"/>
          <w:b/>
          <w:sz w:val="19"/>
          <w:szCs w:val="19"/>
          <w:lang w:val="es-ES_tradnl" w:eastAsia="en-US"/>
        </w:rPr>
        <w:t xml:space="preserve"> </w:t>
      </w:r>
      <w:r w:rsidRPr="00925873">
        <w:rPr>
          <w:rFonts w:ascii="Verdana" w:hAnsi="Verdana" w:cs="Arial"/>
          <w:sz w:val="19"/>
          <w:szCs w:val="19"/>
          <w:lang w:val="es-ES_tradnl" w:eastAsia="en-US"/>
        </w:rPr>
        <w:t>el tiempo necesario para cumplir con la finalidad para la que se han recabado.</w:t>
      </w:r>
    </w:p>
    <w:p w14:paraId="5699C105" w14:textId="77777777" w:rsidR="00052F33" w:rsidRPr="00925873" w:rsidRDefault="00052F33" w:rsidP="00D206AB">
      <w:pPr>
        <w:numPr>
          <w:ilvl w:val="0"/>
          <w:numId w:val="134"/>
        </w:numPr>
        <w:spacing w:before="120" w:after="120"/>
        <w:ind w:left="284" w:right="-427" w:hanging="284"/>
        <w:jc w:val="both"/>
        <w:rPr>
          <w:rFonts w:ascii="Verdana" w:hAnsi="Verdana" w:cs="Arial"/>
          <w:sz w:val="19"/>
          <w:szCs w:val="19"/>
          <w:lang w:val="es-ES_tradnl" w:eastAsia="en-US"/>
        </w:rPr>
      </w:pPr>
      <w:r w:rsidRPr="00925873">
        <w:rPr>
          <w:rFonts w:ascii="Verdana" w:hAnsi="Verdana" w:cs="Arial"/>
          <w:b/>
          <w:sz w:val="19"/>
          <w:szCs w:val="19"/>
          <w:lang w:val="es-ES_tradnl" w:eastAsia="en-US"/>
        </w:rPr>
        <w:t xml:space="preserve">Legitimación: </w:t>
      </w:r>
      <w:r w:rsidRPr="00925873">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925873">
        <w:rPr>
          <w:rFonts w:ascii="Verdana" w:hAnsi="Verdana"/>
          <w:sz w:val="19"/>
          <w:szCs w:val="19"/>
          <w:lang w:val="es-ES_tradnl" w:eastAsia="en-US"/>
        </w:rPr>
        <w:t xml:space="preserve"> </w:t>
      </w:r>
      <w:r w:rsidRPr="00925873">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38ED347" w14:textId="77777777" w:rsidR="00052F33" w:rsidRPr="00925873" w:rsidRDefault="00052F33" w:rsidP="00D206AB">
      <w:pPr>
        <w:numPr>
          <w:ilvl w:val="0"/>
          <w:numId w:val="134"/>
        </w:numPr>
        <w:spacing w:before="120" w:after="120"/>
        <w:ind w:left="284" w:right="-427" w:hanging="284"/>
        <w:jc w:val="both"/>
        <w:rPr>
          <w:rFonts w:ascii="Verdana" w:hAnsi="Verdana" w:cs="Arial"/>
          <w:sz w:val="19"/>
          <w:szCs w:val="19"/>
          <w:lang w:val="es-ES_tradnl" w:eastAsia="en-US"/>
        </w:rPr>
      </w:pPr>
      <w:r w:rsidRPr="00925873">
        <w:rPr>
          <w:rFonts w:ascii="Verdana" w:hAnsi="Verdana" w:cs="Arial"/>
          <w:b/>
          <w:sz w:val="19"/>
          <w:szCs w:val="19"/>
          <w:lang w:val="es-ES_tradnl" w:eastAsia="en-US"/>
        </w:rPr>
        <w:t>Destinatarias:</w:t>
      </w:r>
      <w:r w:rsidRPr="00925873">
        <w:rPr>
          <w:rFonts w:ascii="Verdana" w:hAnsi="Verdana"/>
          <w:b/>
          <w:sz w:val="19"/>
          <w:szCs w:val="19"/>
          <w:lang w:val="es-ES_tradnl" w:eastAsia="en-US"/>
        </w:rPr>
        <w:t xml:space="preserve"> </w:t>
      </w:r>
      <w:r w:rsidRPr="00925873">
        <w:rPr>
          <w:rFonts w:ascii="Verdana" w:hAnsi="Verdana" w:cs="Arial"/>
          <w:sz w:val="19"/>
          <w:szCs w:val="19"/>
          <w:lang w:val="es-ES_tradnl" w:eastAsia="en-US"/>
        </w:rPr>
        <w:t>Los datos personales podrán ser comunicados a las personas que ostenten un interés legítimo y a la Hacienda General del País Vasco.</w:t>
      </w:r>
    </w:p>
    <w:p w14:paraId="794C2B4C" w14:textId="77777777" w:rsidR="00052F33" w:rsidRPr="00925873" w:rsidRDefault="00052F33" w:rsidP="00D206AB">
      <w:pPr>
        <w:numPr>
          <w:ilvl w:val="0"/>
          <w:numId w:val="134"/>
        </w:numPr>
        <w:spacing w:before="120" w:after="120"/>
        <w:ind w:left="284" w:right="-427" w:hanging="284"/>
        <w:jc w:val="both"/>
        <w:rPr>
          <w:rFonts w:ascii="Verdana" w:hAnsi="Verdana" w:cs="Arial"/>
          <w:sz w:val="19"/>
          <w:szCs w:val="19"/>
          <w:lang w:val="es-ES_tradnl" w:eastAsia="en-US"/>
        </w:rPr>
      </w:pPr>
      <w:r w:rsidRPr="00925873">
        <w:rPr>
          <w:rFonts w:ascii="Verdana" w:hAnsi="Verdana" w:cs="Arial"/>
          <w:b/>
          <w:sz w:val="19"/>
          <w:szCs w:val="19"/>
          <w:lang w:val="es-ES_tradnl" w:eastAsia="en-US"/>
        </w:rPr>
        <w:t>Ejercicio de derechos:</w:t>
      </w:r>
      <w:r w:rsidRPr="00925873">
        <w:rPr>
          <w:rFonts w:ascii="Verdana" w:hAnsi="Verdana"/>
          <w:b/>
          <w:sz w:val="19"/>
          <w:szCs w:val="19"/>
          <w:lang w:val="es-ES_tradnl" w:eastAsia="en-US"/>
        </w:rPr>
        <w:t xml:space="preserve"> </w:t>
      </w:r>
      <w:r w:rsidRPr="00925873">
        <w:rPr>
          <w:rFonts w:ascii="Verdana" w:hAnsi="Verdana" w:cs="Arial"/>
          <w:sz w:val="19"/>
          <w:szCs w:val="19"/>
          <w:lang w:val="es-ES_tradnl" w:eastAsia="en-US"/>
        </w:rPr>
        <w:t>Las personas cuyos datos personales se recaban pueden ejercitar los siguientes derechos:</w:t>
      </w:r>
    </w:p>
    <w:p w14:paraId="7A260103" w14:textId="77777777" w:rsidR="00052F33" w:rsidRPr="00925873" w:rsidRDefault="00052F33" w:rsidP="00D206AB">
      <w:pPr>
        <w:numPr>
          <w:ilvl w:val="0"/>
          <w:numId w:val="131"/>
        </w:numPr>
        <w:spacing w:before="120" w:after="120"/>
        <w:ind w:left="851" w:right="-427" w:hanging="284"/>
        <w:jc w:val="both"/>
        <w:rPr>
          <w:rFonts w:ascii="Verdana" w:hAnsi="Verdana" w:cs="Arial"/>
          <w:sz w:val="19"/>
          <w:szCs w:val="19"/>
          <w:lang w:val="es-ES_tradnl" w:eastAsia="en-US"/>
        </w:rPr>
      </w:pPr>
      <w:r w:rsidRPr="00925873">
        <w:rPr>
          <w:rFonts w:ascii="Verdana" w:hAnsi="Verdana" w:cs="Arial"/>
          <w:b/>
          <w:sz w:val="19"/>
          <w:szCs w:val="19"/>
          <w:lang w:val="es-ES_tradnl" w:eastAsia="en-US"/>
        </w:rPr>
        <w:t>Acceso:</w:t>
      </w:r>
      <w:r w:rsidRPr="00925873">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1F01BA6A" w14:textId="77777777" w:rsidR="00052F33" w:rsidRPr="00925873" w:rsidRDefault="00052F33" w:rsidP="209CC5AC">
      <w:pPr>
        <w:numPr>
          <w:ilvl w:val="0"/>
          <w:numId w:val="131"/>
        </w:numPr>
        <w:spacing w:before="120" w:after="120"/>
        <w:ind w:left="851" w:right="-427" w:hanging="284"/>
        <w:jc w:val="both"/>
        <w:rPr>
          <w:rFonts w:ascii="Verdana" w:hAnsi="Verdana" w:cs="Arial"/>
          <w:sz w:val="19"/>
          <w:szCs w:val="19"/>
          <w:lang w:eastAsia="en-US"/>
        </w:rPr>
      </w:pPr>
      <w:r w:rsidRPr="209CC5AC">
        <w:rPr>
          <w:rFonts w:ascii="Verdana" w:hAnsi="Verdana" w:cs="Arial"/>
          <w:b/>
          <w:bCs/>
          <w:sz w:val="19"/>
          <w:szCs w:val="19"/>
          <w:lang w:eastAsia="en-US"/>
        </w:rPr>
        <w:t>Rectificación:</w:t>
      </w:r>
      <w:r w:rsidRPr="209CC5AC">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205944C2" w14:textId="77777777" w:rsidR="00052F33" w:rsidRPr="00925873" w:rsidRDefault="00052F33" w:rsidP="00D206AB">
      <w:pPr>
        <w:numPr>
          <w:ilvl w:val="0"/>
          <w:numId w:val="131"/>
        </w:numPr>
        <w:spacing w:before="120" w:after="120"/>
        <w:ind w:left="851" w:right="-427" w:hanging="284"/>
        <w:jc w:val="both"/>
        <w:rPr>
          <w:rFonts w:ascii="Verdana" w:hAnsi="Verdana" w:cs="Arial"/>
          <w:sz w:val="19"/>
          <w:szCs w:val="19"/>
          <w:lang w:val="es-ES_tradnl" w:eastAsia="en-US"/>
        </w:rPr>
      </w:pPr>
      <w:r w:rsidRPr="00925873">
        <w:rPr>
          <w:rFonts w:ascii="Verdana" w:hAnsi="Verdana" w:cs="Arial"/>
          <w:b/>
          <w:sz w:val="19"/>
          <w:szCs w:val="19"/>
          <w:lang w:val="es-ES_tradnl" w:eastAsia="en-US"/>
        </w:rPr>
        <w:t>Supresión (derecho al olvido):</w:t>
      </w:r>
      <w:r w:rsidRPr="00925873">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BAF8E8F" w14:textId="77777777" w:rsidR="00052F33" w:rsidRPr="00925873" w:rsidRDefault="00052F33" w:rsidP="00D206AB">
      <w:pPr>
        <w:numPr>
          <w:ilvl w:val="0"/>
          <w:numId w:val="129"/>
        </w:numPr>
        <w:spacing w:before="120" w:after="120"/>
        <w:ind w:left="1418" w:right="-427" w:hanging="284"/>
        <w:jc w:val="both"/>
        <w:rPr>
          <w:rFonts w:ascii="Verdana" w:hAnsi="Verdana" w:cs="Arial"/>
          <w:sz w:val="19"/>
          <w:szCs w:val="19"/>
          <w:lang w:val="es-ES_tradnl" w:eastAsia="en-US"/>
        </w:rPr>
      </w:pPr>
      <w:r w:rsidRPr="00925873">
        <w:rPr>
          <w:rFonts w:ascii="Verdana" w:hAnsi="Verdana" w:cs="Arial"/>
          <w:sz w:val="19"/>
          <w:szCs w:val="19"/>
          <w:lang w:val="es-ES_tradnl" w:eastAsia="en-US"/>
        </w:rPr>
        <w:t>Los datos personales ya no sean necesarios en relación con los fines para los que fueron recogidos o tratados de otro modo;</w:t>
      </w:r>
    </w:p>
    <w:p w14:paraId="38FCD3C0" w14:textId="77777777" w:rsidR="00052F33" w:rsidRPr="00925873" w:rsidRDefault="00052F33" w:rsidP="00D206AB">
      <w:pPr>
        <w:numPr>
          <w:ilvl w:val="0"/>
          <w:numId w:val="129"/>
        </w:numPr>
        <w:spacing w:before="120" w:after="120"/>
        <w:ind w:left="1418" w:right="-427" w:hanging="284"/>
        <w:jc w:val="both"/>
        <w:rPr>
          <w:rFonts w:ascii="Verdana" w:hAnsi="Verdana" w:cs="Arial"/>
          <w:sz w:val="19"/>
          <w:szCs w:val="19"/>
          <w:lang w:val="es-ES_tradnl" w:eastAsia="en-US"/>
        </w:rPr>
      </w:pPr>
      <w:r w:rsidRPr="00925873">
        <w:rPr>
          <w:rFonts w:ascii="Verdana" w:hAnsi="Verdana" w:cs="Arial"/>
          <w:sz w:val="19"/>
          <w:szCs w:val="19"/>
          <w:lang w:val="es-ES_tradnl" w:eastAsia="en-US"/>
        </w:rPr>
        <w:t>la persona interesada retire el consentimiento en que se basa el tratamiento y este no se base en otro fundamento jurídico;</w:t>
      </w:r>
    </w:p>
    <w:p w14:paraId="56543162" w14:textId="77777777" w:rsidR="00052F33" w:rsidRPr="00925873" w:rsidRDefault="00052F33" w:rsidP="00D206AB">
      <w:pPr>
        <w:numPr>
          <w:ilvl w:val="0"/>
          <w:numId w:val="129"/>
        </w:numPr>
        <w:spacing w:before="120" w:after="120"/>
        <w:ind w:left="1418" w:right="-427" w:hanging="284"/>
        <w:jc w:val="both"/>
        <w:rPr>
          <w:rFonts w:ascii="Verdana" w:hAnsi="Verdana" w:cs="Arial"/>
          <w:sz w:val="19"/>
          <w:szCs w:val="19"/>
          <w:lang w:val="es-ES_tradnl" w:eastAsia="en-US"/>
        </w:rPr>
      </w:pPr>
      <w:r w:rsidRPr="00925873">
        <w:rPr>
          <w:rFonts w:ascii="Verdana" w:hAnsi="Verdana" w:cs="Arial"/>
          <w:sz w:val="19"/>
          <w:szCs w:val="19"/>
          <w:lang w:val="es-ES_tradnl" w:eastAsia="en-US"/>
        </w:rPr>
        <w:t>la persona interesada se oponga al tratamiento y no prevalezcan otros motivos legítimos para el tratamiento;</w:t>
      </w:r>
    </w:p>
    <w:p w14:paraId="76F76520" w14:textId="77777777" w:rsidR="00052F33" w:rsidRPr="00925873" w:rsidRDefault="00052F33" w:rsidP="00D206AB">
      <w:pPr>
        <w:numPr>
          <w:ilvl w:val="0"/>
          <w:numId w:val="129"/>
        </w:numPr>
        <w:spacing w:before="120" w:after="120"/>
        <w:ind w:left="1418" w:right="-427" w:hanging="284"/>
        <w:jc w:val="both"/>
        <w:rPr>
          <w:rFonts w:ascii="Verdana" w:hAnsi="Verdana" w:cs="Arial"/>
          <w:sz w:val="19"/>
          <w:szCs w:val="19"/>
          <w:lang w:val="es-ES_tradnl" w:eastAsia="en-US"/>
        </w:rPr>
      </w:pPr>
      <w:r w:rsidRPr="00925873">
        <w:rPr>
          <w:rFonts w:ascii="Verdana" w:hAnsi="Verdana" w:cs="Arial"/>
          <w:sz w:val="19"/>
          <w:szCs w:val="19"/>
          <w:lang w:val="es-ES_tradnl" w:eastAsia="en-US"/>
        </w:rPr>
        <w:t>los datos personales hayan sido tratados ilícitamente;</w:t>
      </w:r>
    </w:p>
    <w:p w14:paraId="0BEF6561" w14:textId="77777777" w:rsidR="00052F33" w:rsidRPr="00925873" w:rsidRDefault="00052F33" w:rsidP="00D206AB">
      <w:pPr>
        <w:numPr>
          <w:ilvl w:val="0"/>
          <w:numId w:val="129"/>
        </w:numPr>
        <w:spacing w:before="120" w:after="120"/>
        <w:ind w:left="1418" w:right="-427" w:hanging="284"/>
        <w:jc w:val="both"/>
        <w:rPr>
          <w:rFonts w:ascii="Verdana" w:hAnsi="Verdana" w:cs="Arial"/>
          <w:sz w:val="19"/>
          <w:szCs w:val="19"/>
          <w:lang w:val="es-ES_tradnl" w:eastAsia="en-US"/>
        </w:rPr>
      </w:pPr>
      <w:r w:rsidRPr="00925873">
        <w:rPr>
          <w:rFonts w:ascii="Verdana" w:hAnsi="Verdana" w:cs="Arial"/>
          <w:sz w:val="19"/>
          <w:szCs w:val="19"/>
          <w:lang w:val="es-ES_tradnl" w:eastAsia="en-US"/>
        </w:rPr>
        <w:t>los datos personales deban suprimirse para el cumplimiento de una obligación legal;</w:t>
      </w:r>
    </w:p>
    <w:p w14:paraId="7A10EB50" w14:textId="77777777" w:rsidR="00052F33" w:rsidRPr="00925873" w:rsidRDefault="00052F33" w:rsidP="209CC5AC">
      <w:pPr>
        <w:numPr>
          <w:ilvl w:val="0"/>
          <w:numId w:val="129"/>
        </w:numPr>
        <w:spacing w:before="120" w:after="120"/>
        <w:ind w:left="1418" w:right="-427" w:hanging="284"/>
        <w:jc w:val="both"/>
        <w:rPr>
          <w:rFonts w:ascii="Verdana" w:hAnsi="Verdana" w:cs="Arial"/>
          <w:sz w:val="19"/>
          <w:szCs w:val="19"/>
          <w:lang w:eastAsia="en-US"/>
        </w:rPr>
      </w:pPr>
      <w:r w:rsidRPr="209CC5AC">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76205B4A" w14:textId="77777777" w:rsidR="00052F33" w:rsidRPr="00925873" w:rsidRDefault="00052F33" w:rsidP="00D206AB">
      <w:pPr>
        <w:numPr>
          <w:ilvl w:val="0"/>
          <w:numId w:val="129"/>
        </w:numPr>
        <w:spacing w:before="120" w:after="120"/>
        <w:ind w:left="1418" w:right="-427" w:hanging="284"/>
        <w:jc w:val="both"/>
        <w:rPr>
          <w:rFonts w:ascii="Verdana" w:hAnsi="Verdana" w:cs="Arial"/>
          <w:sz w:val="19"/>
          <w:szCs w:val="19"/>
          <w:lang w:val="es-ES_tradnl" w:eastAsia="en-US"/>
        </w:rPr>
      </w:pPr>
      <w:r w:rsidRPr="00925873">
        <w:rPr>
          <w:rFonts w:ascii="Verdana" w:hAnsi="Verdana" w:cs="Arial"/>
          <w:sz w:val="19"/>
          <w:szCs w:val="19"/>
          <w:lang w:val="es-ES_tradnl" w:eastAsia="en-US"/>
        </w:rPr>
        <w:t>Derecho a que se elimine cualquier enlace a sus datos personales cuando haya obligación de suprimirlos.</w:t>
      </w:r>
    </w:p>
    <w:p w14:paraId="525B1035" w14:textId="77777777" w:rsidR="00052F33" w:rsidRPr="00925873" w:rsidRDefault="00052F33" w:rsidP="00D206AB">
      <w:pPr>
        <w:numPr>
          <w:ilvl w:val="0"/>
          <w:numId w:val="131"/>
        </w:numPr>
        <w:spacing w:before="120" w:after="120"/>
        <w:ind w:left="851" w:right="-427" w:hanging="284"/>
        <w:jc w:val="both"/>
        <w:rPr>
          <w:rFonts w:ascii="Verdana" w:hAnsi="Verdana" w:cs="Arial"/>
          <w:sz w:val="19"/>
          <w:szCs w:val="19"/>
          <w:lang w:val="es-ES_tradnl" w:eastAsia="en-US"/>
        </w:rPr>
      </w:pPr>
      <w:r w:rsidRPr="00925873">
        <w:rPr>
          <w:rFonts w:ascii="Verdana" w:hAnsi="Verdana" w:cs="Arial"/>
          <w:b/>
          <w:sz w:val="19"/>
          <w:szCs w:val="19"/>
          <w:lang w:val="es-ES_tradnl" w:eastAsia="en-US"/>
        </w:rPr>
        <w:t>Limitación:</w:t>
      </w:r>
      <w:r w:rsidRPr="00925873">
        <w:rPr>
          <w:rFonts w:ascii="Verdana" w:hAnsi="Verdana" w:cs="Arial"/>
          <w:sz w:val="19"/>
          <w:szCs w:val="19"/>
          <w:lang w:val="es-ES_tradnl" w:eastAsia="en-US"/>
        </w:rPr>
        <w:t xml:space="preserve"> derecho a que se limite el tratamiento de sus datos personales en los siguientes supuestos:</w:t>
      </w:r>
    </w:p>
    <w:p w14:paraId="0A899181" w14:textId="77777777" w:rsidR="00052F33" w:rsidRPr="00925873" w:rsidRDefault="00052F33" w:rsidP="209CC5AC">
      <w:pPr>
        <w:numPr>
          <w:ilvl w:val="0"/>
          <w:numId w:val="130"/>
        </w:numPr>
        <w:spacing w:before="120" w:after="120"/>
        <w:ind w:left="1418" w:right="-427" w:hanging="284"/>
        <w:jc w:val="both"/>
        <w:rPr>
          <w:rFonts w:ascii="Verdana" w:hAnsi="Verdana" w:cs="Arial"/>
          <w:sz w:val="19"/>
          <w:szCs w:val="19"/>
          <w:lang w:eastAsia="en-US"/>
        </w:rPr>
      </w:pPr>
      <w:r w:rsidRPr="209CC5AC">
        <w:rPr>
          <w:rFonts w:ascii="Verdana" w:hAnsi="Verdana" w:cs="Arial"/>
          <w:sz w:val="19"/>
          <w:szCs w:val="19"/>
          <w:lang w:eastAsia="en-US"/>
        </w:rPr>
        <w:t>cuando se impugne la exactitud de los datos personales, durante un plazo que permita al órgano Responsable verificar la exactitud de los mismos;</w:t>
      </w:r>
    </w:p>
    <w:p w14:paraId="5A9FC9F1" w14:textId="77777777" w:rsidR="00052F33" w:rsidRPr="00925873" w:rsidRDefault="00052F33" w:rsidP="00D206AB">
      <w:pPr>
        <w:numPr>
          <w:ilvl w:val="0"/>
          <w:numId w:val="130"/>
        </w:numPr>
        <w:spacing w:before="120" w:after="120"/>
        <w:ind w:left="1418" w:right="-427" w:hanging="284"/>
        <w:jc w:val="both"/>
        <w:rPr>
          <w:rFonts w:ascii="Verdana" w:hAnsi="Verdana" w:cs="Arial"/>
          <w:sz w:val="19"/>
          <w:szCs w:val="19"/>
          <w:lang w:val="es-ES_tradnl" w:eastAsia="en-US"/>
        </w:rPr>
      </w:pPr>
      <w:r w:rsidRPr="00925873">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3F1318B7" w14:textId="77777777" w:rsidR="00052F33" w:rsidRPr="00925873" w:rsidRDefault="00052F33" w:rsidP="00D206AB">
      <w:pPr>
        <w:numPr>
          <w:ilvl w:val="0"/>
          <w:numId w:val="130"/>
        </w:numPr>
        <w:spacing w:before="120" w:after="120"/>
        <w:ind w:left="1418" w:right="-427" w:hanging="284"/>
        <w:jc w:val="both"/>
        <w:rPr>
          <w:rFonts w:ascii="Verdana" w:hAnsi="Verdana" w:cs="Arial"/>
          <w:sz w:val="19"/>
          <w:szCs w:val="19"/>
          <w:lang w:val="es-ES_tradnl" w:eastAsia="en-US"/>
        </w:rPr>
      </w:pPr>
      <w:r w:rsidRPr="00925873">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AA7E91D" w14:textId="77777777" w:rsidR="00052F33" w:rsidRPr="00925873" w:rsidRDefault="00052F33" w:rsidP="00D206AB">
      <w:pPr>
        <w:numPr>
          <w:ilvl w:val="0"/>
          <w:numId w:val="130"/>
        </w:numPr>
        <w:spacing w:before="120" w:after="120"/>
        <w:ind w:left="1418" w:right="-427" w:hanging="284"/>
        <w:jc w:val="both"/>
        <w:rPr>
          <w:rFonts w:ascii="Verdana" w:hAnsi="Verdana" w:cs="Arial"/>
          <w:sz w:val="19"/>
          <w:szCs w:val="19"/>
          <w:lang w:val="es-ES_tradnl" w:eastAsia="en-US"/>
        </w:rPr>
      </w:pPr>
      <w:r w:rsidRPr="00925873">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6A6E60F" w14:textId="77777777" w:rsidR="00052F33" w:rsidRPr="00925873" w:rsidRDefault="00052F33" w:rsidP="00D206AB">
      <w:pPr>
        <w:numPr>
          <w:ilvl w:val="0"/>
          <w:numId w:val="131"/>
        </w:numPr>
        <w:spacing w:before="120" w:after="120"/>
        <w:ind w:left="851" w:right="-427" w:hanging="284"/>
        <w:jc w:val="both"/>
        <w:rPr>
          <w:rFonts w:ascii="Verdana" w:hAnsi="Verdana" w:cs="Arial"/>
          <w:sz w:val="19"/>
          <w:szCs w:val="19"/>
          <w:lang w:val="es-ES_tradnl" w:eastAsia="en-US"/>
        </w:rPr>
      </w:pPr>
      <w:r w:rsidRPr="00925873">
        <w:rPr>
          <w:rFonts w:ascii="Verdana" w:hAnsi="Verdana" w:cs="Arial"/>
          <w:b/>
          <w:sz w:val="19"/>
          <w:szCs w:val="19"/>
          <w:lang w:val="es-ES_tradnl" w:eastAsia="en-US"/>
        </w:rPr>
        <w:t xml:space="preserve">Oposición: </w:t>
      </w:r>
      <w:r w:rsidRPr="00925873">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BD4B632" w14:textId="77777777" w:rsidR="00052F33" w:rsidRPr="00925873" w:rsidRDefault="00052F33" w:rsidP="00D206AB">
      <w:pPr>
        <w:numPr>
          <w:ilvl w:val="0"/>
          <w:numId w:val="132"/>
        </w:numPr>
        <w:spacing w:before="120" w:after="120"/>
        <w:ind w:left="1418" w:right="-427" w:hanging="284"/>
        <w:jc w:val="both"/>
        <w:rPr>
          <w:rFonts w:ascii="Verdana" w:hAnsi="Verdana" w:cs="Arial"/>
          <w:sz w:val="19"/>
          <w:szCs w:val="19"/>
          <w:lang w:val="es-ES_tradnl" w:eastAsia="en-US"/>
        </w:rPr>
      </w:pPr>
      <w:r w:rsidRPr="00925873">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A5E99F8" w14:textId="77777777" w:rsidR="00052F33" w:rsidRPr="00925873" w:rsidRDefault="00052F33" w:rsidP="209CC5AC">
      <w:pPr>
        <w:numPr>
          <w:ilvl w:val="0"/>
          <w:numId w:val="132"/>
        </w:numPr>
        <w:spacing w:before="120" w:after="120"/>
        <w:ind w:left="1418" w:right="-427" w:hanging="284"/>
        <w:jc w:val="both"/>
        <w:rPr>
          <w:rFonts w:ascii="Verdana" w:hAnsi="Verdana" w:cs="Arial"/>
          <w:sz w:val="19"/>
          <w:szCs w:val="19"/>
          <w:lang w:eastAsia="en-US"/>
        </w:rPr>
      </w:pPr>
      <w:r w:rsidRPr="209CC5AC">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0A45980A" w14:textId="77777777" w:rsidR="00052F33" w:rsidRPr="00925873" w:rsidRDefault="00052F33" w:rsidP="00D206AB">
      <w:pPr>
        <w:numPr>
          <w:ilvl w:val="0"/>
          <w:numId w:val="131"/>
        </w:numPr>
        <w:spacing w:before="240" w:after="240"/>
        <w:ind w:left="851" w:right="-427" w:hanging="283"/>
        <w:contextualSpacing/>
        <w:jc w:val="both"/>
        <w:rPr>
          <w:rFonts w:ascii="Verdana" w:hAnsi="Verdana" w:cs="Arial"/>
          <w:sz w:val="19"/>
          <w:szCs w:val="19"/>
          <w:lang w:val="es-ES_tradnl" w:eastAsia="en-US"/>
        </w:rPr>
      </w:pPr>
      <w:r w:rsidRPr="00925873">
        <w:rPr>
          <w:rFonts w:ascii="Verdana" w:hAnsi="Verdana" w:cs="Arial"/>
          <w:b/>
          <w:sz w:val="19"/>
          <w:szCs w:val="19"/>
          <w:lang w:val="es-ES_tradnl" w:eastAsia="en-US"/>
        </w:rPr>
        <w:t xml:space="preserve">Tratamiento automatizado: </w:t>
      </w:r>
      <w:r w:rsidRPr="00925873">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2AE65C0D" w14:textId="77777777" w:rsidR="00052F33" w:rsidRPr="00925873" w:rsidRDefault="00052F33" w:rsidP="00052F33">
      <w:pPr>
        <w:spacing w:before="240" w:after="240"/>
        <w:ind w:left="1134" w:right="-427"/>
        <w:contextualSpacing/>
        <w:jc w:val="both"/>
        <w:rPr>
          <w:rFonts w:ascii="Verdana" w:hAnsi="Verdana" w:cs="Arial"/>
          <w:sz w:val="19"/>
          <w:szCs w:val="19"/>
          <w:lang w:val="es-ES_tradnl" w:eastAsia="en-US"/>
        </w:rPr>
      </w:pPr>
    </w:p>
    <w:p w14:paraId="62661CD6" w14:textId="77777777" w:rsidR="00052F33" w:rsidRPr="00925873" w:rsidRDefault="00052F33" w:rsidP="00D206AB">
      <w:pPr>
        <w:numPr>
          <w:ilvl w:val="0"/>
          <w:numId w:val="134"/>
        </w:numPr>
        <w:spacing w:before="240" w:after="240"/>
        <w:ind w:left="284" w:right="-427" w:hanging="284"/>
        <w:contextualSpacing/>
        <w:jc w:val="both"/>
        <w:rPr>
          <w:rFonts w:ascii="Verdana" w:hAnsi="Verdana" w:cs="Arial"/>
          <w:sz w:val="19"/>
          <w:szCs w:val="19"/>
          <w:lang w:val="es-ES_tradnl" w:eastAsia="en-US"/>
        </w:rPr>
      </w:pPr>
      <w:r w:rsidRPr="00925873">
        <w:rPr>
          <w:rFonts w:ascii="Verdana" w:hAnsi="Verdana" w:cs="Arial"/>
          <w:b/>
          <w:sz w:val="19"/>
          <w:szCs w:val="19"/>
          <w:lang w:val="es-ES_tradnl" w:eastAsia="en-US"/>
        </w:rPr>
        <w:t>Información detallada sobre protección de datos personales</w:t>
      </w:r>
      <w:r w:rsidRPr="00925873">
        <w:rPr>
          <w:rFonts w:ascii="Verdana" w:hAnsi="Verdana" w:cs="Arial"/>
          <w:sz w:val="19"/>
          <w:szCs w:val="19"/>
          <w:lang w:val="es-ES_tradnl" w:eastAsia="en-US"/>
        </w:rPr>
        <w:t xml:space="preserve"> en los siguientes lugares:</w:t>
      </w:r>
    </w:p>
    <w:p w14:paraId="026D2DD7" w14:textId="77777777" w:rsidR="00052F33" w:rsidRPr="00925873" w:rsidRDefault="00052F33" w:rsidP="00052F33">
      <w:pPr>
        <w:spacing w:before="240" w:after="240"/>
        <w:ind w:left="720" w:right="-427"/>
        <w:contextualSpacing/>
        <w:jc w:val="both"/>
        <w:rPr>
          <w:rFonts w:ascii="Verdana" w:hAnsi="Verdana" w:cs="Arial"/>
          <w:sz w:val="19"/>
          <w:szCs w:val="19"/>
          <w:lang w:val="es-ES_tradnl" w:eastAsia="en-US"/>
        </w:rPr>
      </w:pPr>
    </w:p>
    <w:p w14:paraId="31843A64" w14:textId="77777777" w:rsidR="00052F33" w:rsidRPr="00925873" w:rsidRDefault="00052F33" w:rsidP="00D206AB">
      <w:pPr>
        <w:numPr>
          <w:ilvl w:val="0"/>
          <w:numId w:val="133"/>
        </w:numPr>
        <w:spacing w:before="120" w:after="120"/>
        <w:ind w:left="568" w:right="-427" w:hanging="284"/>
        <w:jc w:val="both"/>
        <w:rPr>
          <w:rFonts w:ascii="Verdana" w:hAnsi="Verdana" w:cs="Arial"/>
          <w:sz w:val="19"/>
          <w:szCs w:val="19"/>
          <w:lang w:val="es-ES_tradnl" w:eastAsia="en-US"/>
        </w:rPr>
      </w:pPr>
      <w:r w:rsidRPr="00925873">
        <w:rPr>
          <w:rFonts w:ascii="Verdana" w:hAnsi="Verdana" w:cs="Arial"/>
          <w:sz w:val="19"/>
          <w:szCs w:val="19"/>
          <w:lang w:val="es-ES_tradnl" w:eastAsia="en-US"/>
        </w:rPr>
        <w:t>Nuestra página web (</w:t>
      </w:r>
      <w:hyperlink r:id="rId31" w:history="1">
        <w:r w:rsidRPr="00925873">
          <w:rPr>
            <w:rStyle w:val="Hiperesteka"/>
            <w:rFonts w:ascii="Verdana" w:hAnsi="Verdana" w:cs="Arial"/>
            <w:color w:val="4472C4" w:themeColor="accent5"/>
            <w:sz w:val="19"/>
            <w:szCs w:val="19"/>
            <w:lang w:val="es-ES_tradnl" w:eastAsia="en-US"/>
          </w:rPr>
          <w:t>www.euskadi.eus/proteccion-datos</w:t>
        </w:r>
      </w:hyperlink>
      <w:r w:rsidRPr="00925873">
        <w:rPr>
          <w:rStyle w:val="Hiperesteka"/>
          <w:rFonts w:ascii="Verdana" w:hAnsi="Verdana" w:cs="Arial"/>
          <w:color w:val="4472C4" w:themeColor="accent5"/>
          <w:sz w:val="19"/>
          <w:szCs w:val="19"/>
          <w:lang w:val="es-ES_tradnl" w:eastAsia="en-US"/>
        </w:rPr>
        <w:t>.</w:t>
      </w:r>
      <w:r w:rsidRPr="00925873">
        <w:rPr>
          <w:rFonts w:ascii="Verdana" w:hAnsi="Verdana" w:cs="Arial"/>
          <w:sz w:val="19"/>
          <w:szCs w:val="19"/>
          <w:lang w:val="es-ES_tradnl" w:eastAsia="en-US"/>
        </w:rPr>
        <w:t>)</w:t>
      </w:r>
    </w:p>
    <w:p w14:paraId="38C0EB64" w14:textId="77777777" w:rsidR="00052F33" w:rsidRPr="00925873" w:rsidRDefault="00052F33" w:rsidP="00D206AB">
      <w:pPr>
        <w:numPr>
          <w:ilvl w:val="0"/>
          <w:numId w:val="133"/>
        </w:numPr>
        <w:spacing w:before="120" w:after="120"/>
        <w:ind w:left="568" w:right="-427" w:hanging="284"/>
        <w:jc w:val="both"/>
        <w:rPr>
          <w:rFonts w:ascii="Verdana" w:hAnsi="Verdana" w:cs="Calibri"/>
          <w:sz w:val="19"/>
          <w:szCs w:val="19"/>
          <w:lang w:eastAsia="eu-ES"/>
        </w:rPr>
      </w:pPr>
      <w:r w:rsidRPr="00925873">
        <w:rPr>
          <w:rFonts w:ascii="Verdana" w:hAnsi="Verdana" w:cs="Arial"/>
          <w:sz w:val="19"/>
          <w:szCs w:val="19"/>
          <w:lang w:val="es-ES_tradnl" w:eastAsia="en-US"/>
        </w:rPr>
        <w:t xml:space="preserve">Reglamento General de Protección de Datos (UE) 2016/679 </w:t>
      </w:r>
    </w:p>
    <w:p w14:paraId="5C133CBC" w14:textId="486BAC26" w:rsidR="00052F33" w:rsidRPr="00925873" w:rsidRDefault="00052F33" w:rsidP="00052F33">
      <w:pPr>
        <w:spacing w:before="120" w:after="120"/>
        <w:ind w:left="568" w:right="-427"/>
        <w:jc w:val="both"/>
        <w:rPr>
          <w:rFonts w:ascii="Verdana" w:hAnsi="Verdana" w:cs="Calibri"/>
          <w:sz w:val="19"/>
          <w:szCs w:val="19"/>
          <w:lang w:eastAsia="eu-ES"/>
        </w:rPr>
      </w:pPr>
      <w:r w:rsidRPr="00925873">
        <w:rPr>
          <w:rFonts w:ascii="Verdana" w:hAnsi="Verdana"/>
          <w:sz w:val="19"/>
          <w:szCs w:val="19"/>
        </w:rPr>
        <w:t>(</w:t>
      </w:r>
      <w:hyperlink r:id="rId32">
        <w:r w:rsidR="00DC7EF9" w:rsidRPr="00925873">
          <w:rPr>
            <w:rStyle w:val="Hiperesteka"/>
            <w:rFonts w:ascii="Verdana" w:eastAsia="Verdana" w:hAnsi="Verdana" w:cs="Verdana"/>
            <w:sz w:val="19"/>
            <w:szCs w:val="19"/>
          </w:rPr>
          <w:t>https://eur-lex.europa.eu/legal-content/ES/TXT/HTML/?uri=CELEX:32016R0679&amp;from=ES</w:t>
        </w:r>
      </w:hyperlink>
      <w:r w:rsidRPr="00925873">
        <w:rPr>
          <w:rFonts w:ascii="Verdana" w:hAnsi="Verdana"/>
          <w:sz w:val="19"/>
          <w:szCs w:val="19"/>
        </w:rPr>
        <w:t>).</w:t>
      </w:r>
    </w:p>
    <w:p w14:paraId="690DD73B" w14:textId="77777777" w:rsidR="00052F33" w:rsidRPr="00925873" w:rsidRDefault="00052F33" w:rsidP="00D206AB">
      <w:pPr>
        <w:numPr>
          <w:ilvl w:val="0"/>
          <w:numId w:val="133"/>
        </w:numPr>
        <w:spacing w:before="120"/>
        <w:ind w:left="567" w:right="-427" w:hanging="284"/>
        <w:contextualSpacing/>
        <w:jc w:val="both"/>
        <w:rPr>
          <w:rFonts w:ascii="Verdana" w:hAnsi="Verdana" w:cs="Arial"/>
          <w:sz w:val="19"/>
          <w:szCs w:val="19"/>
          <w:lang w:val="es-ES_tradnl" w:eastAsia="en-US"/>
        </w:rPr>
      </w:pPr>
      <w:r w:rsidRPr="00925873">
        <w:rPr>
          <w:rFonts w:ascii="Verdana" w:hAnsi="Verdana" w:cs="Arial"/>
          <w:sz w:val="19"/>
          <w:szCs w:val="19"/>
          <w:lang w:val="es-ES_tradnl" w:eastAsia="en-US"/>
        </w:rPr>
        <w:t>Ley Orgánica 3/2018, de 5 de diciembre, de Protección de Datos Personales y garantía de los derechos digitales</w:t>
      </w:r>
    </w:p>
    <w:p w14:paraId="5306D197" w14:textId="77777777" w:rsidR="00052F33" w:rsidRPr="00925873" w:rsidRDefault="00052F33" w:rsidP="00052F33">
      <w:pPr>
        <w:spacing w:after="120"/>
        <w:ind w:left="567" w:right="-427"/>
        <w:rPr>
          <w:rFonts w:ascii="Verdana" w:hAnsi="Verdana" w:cs="Arial"/>
          <w:sz w:val="19"/>
          <w:szCs w:val="19"/>
          <w:lang w:val="es-ES_tradnl" w:eastAsia="en-US"/>
        </w:rPr>
      </w:pPr>
      <w:r w:rsidRPr="00925873">
        <w:t>(</w:t>
      </w:r>
      <w:hyperlink r:id="rId33" w:history="1">
        <w:r w:rsidRPr="00925873">
          <w:rPr>
            <w:rStyle w:val="Hiperesteka"/>
            <w:rFonts w:ascii="Verdana" w:hAnsi="Verdana" w:cs="Arial"/>
            <w:color w:val="4472C4" w:themeColor="accent5"/>
            <w:sz w:val="19"/>
            <w:szCs w:val="19"/>
            <w:lang w:val="es-ES_tradnl" w:eastAsia="en-US"/>
          </w:rPr>
          <w:t>https://www.boe.es/eli/es/lo/2018/12/05/3/con</w:t>
        </w:r>
      </w:hyperlink>
      <w:r w:rsidRPr="00925873">
        <w:rPr>
          <w:rStyle w:val="Hiperesteka"/>
          <w:rFonts w:ascii="Verdana" w:hAnsi="Verdana" w:cs="Arial"/>
          <w:color w:val="auto"/>
          <w:sz w:val="19"/>
          <w:szCs w:val="19"/>
          <w:lang w:val="es-ES_tradnl" w:eastAsia="en-US"/>
        </w:rPr>
        <w:t>).</w:t>
      </w:r>
    </w:p>
    <w:p w14:paraId="47A381EB" w14:textId="77777777" w:rsidR="00052F33" w:rsidRPr="00925873" w:rsidRDefault="00052F33" w:rsidP="00052F33">
      <w:pPr>
        <w:spacing w:before="120" w:after="120"/>
        <w:ind w:right="-427"/>
        <w:jc w:val="both"/>
        <w:rPr>
          <w:rFonts w:ascii="Verdana" w:hAnsi="Verdana" w:cs="Arial"/>
          <w:sz w:val="19"/>
          <w:szCs w:val="19"/>
          <w:lang w:val="es-ES_tradnl" w:eastAsia="en-US"/>
        </w:rPr>
      </w:pPr>
      <w:r w:rsidRPr="00925873">
        <w:rPr>
          <w:rFonts w:ascii="Verdana" w:hAnsi="Verdana" w:cs="Arial"/>
          <w:sz w:val="19"/>
          <w:szCs w:val="19"/>
          <w:lang w:val="es-ES_tradnl" w:eastAsia="en-US"/>
        </w:rPr>
        <w:t>La persona o personas cuyos datos personales se recaban</w:t>
      </w:r>
      <w:r w:rsidRPr="00925873">
        <w:rPr>
          <w:rFonts w:ascii="Verdana" w:hAnsi="Verdana"/>
          <w:sz w:val="19"/>
          <w:szCs w:val="19"/>
          <w:lang w:val="es-ES_tradnl" w:eastAsia="en-US"/>
        </w:rPr>
        <w:t xml:space="preserve"> </w:t>
      </w:r>
      <w:r w:rsidRPr="00925873">
        <w:rPr>
          <w:rFonts w:ascii="Verdana" w:hAnsi="Verdana" w:cs="Arial"/>
          <w:sz w:val="19"/>
          <w:szCs w:val="19"/>
          <w:lang w:val="es-ES_tradnl" w:eastAsia="en-US"/>
        </w:rPr>
        <w:t>tiene la posibilidad de ejercitar estos derechos ante el órgano Responsable del tratamiento.</w:t>
      </w:r>
    </w:p>
    <w:p w14:paraId="66BBFC12" w14:textId="77777777" w:rsidR="00052F33" w:rsidRPr="00925873" w:rsidRDefault="00052F33" w:rsidP="209CC5AC">
      <w:pPr>
        <w:spacing w:before="120" w:after="120"/>
        <w:ind w:right="-427"/>
        <w:jc w:val="both"/>
        <w:rPr>
          <w:rFonts w:ascii="Verdana" w:hAnsi="Verdana" w:cs="Arial"/>
          <w:sz w:val="19"/>
          <w:szCs w:val="19"/>
          <w:lang w:eastAsia="en-US"/>
        </w:rPr>
      </w:pPr>
      <w:r w:rsidRPr="209CC5AC">
        <w:rPr>
          <w:rFonts w:ascii="Verdana" w:hAnsi="Verdana" w:cs="Arial"/>
          <w:sz w:val="19"/>
          <w:szCs w:val="19"/>
          <w:lang w:eastAsia="en-US"/>
        </w:rPr>
        <w:t>Por otro lado, la persona o personas cuyos datos personales se recaban</w:t>
      </w:r>
      <w:r w:rsidRPr="209CC5AC">
        <w:rPr>
          <w:rFonts w:ascii="Verdana" w:hAnsi="Verdana"/>
          <w:sz w:val="19"/>
          <w:szCs w:val="19"/>
          <w:lang w:eastAsia="en-US"/>
        </w:rPr>
        <w:t xml:space="preserve"> </w:t>
      </w:r>
      <w:r w:rsidRPr="209CC5AC">
        <w:rPr>
          <w:rFonts w:ascii="Verdana" w:hAnsi="Verdana" w:cs="Arial"/>
          <w:sz w:val="19"/>
          <w:szCs w:val="19"/>
          <w:lang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54C2275D" w14:textId="77777777" w:rsidR="00C71A05" w:rsidRPr="00925873" w:rsidRDefault="00C71A05" w:rsidP="00052F33">
      <w:pPr>
        <w:spacing w:before="120" w:after="120"/>
        <w:ind w:right="-427"/>
        <w:jc w:val="both"/>
        <w:rPr>
          <w:rFonts w:ascii="Verdana" w:hAnsi="Verdana" w:cs="Arial"/>
          <w:sz w:val="19"/>
          <w:szCs w:val="19"/>
          <w:lang w:val="es-ES_tradnl" w:eastAsia="en-US"/>
        </w:rPr>
      </w:pPr>
    </w:p>
    <w:p w14:paraId="376CF90C" w14:textId="77777777" w:rsidR="00C71A05" w:rsidRPr="00925873" w:rsidRDefault="00C71A05" w:rsidP="00052F33">
      <w:pPr>
        <w:spacing w:before="120" w:after="120"/>
        <w:ind w:right="-427"/>
        <w:jc w:val="both"/>
        <w:rPr>
          <w:rFonts w:ascii="Verdana" w:hAnsi="Verdana" w:cs="Arial"/>
          <w:sz w:val="19"/>
          <w:szCs w:val="19"/>
          <w:lang w:val="es-ES_tradnl" w:eastAsia="en-US"/>
        </w:rPr>
      </w:pPr>
    </w:p>
    <w:p w14:paraId="6A9B082A" w14:textId="77777777" w:rsidR="00C71A05" w:rsidRPr="00925873" w:rsidRDefault="00C71A05" w:rsidP="00052F33">
      <w:pPr>
        <w:spacing w:before="120" w:after="120"/>
        <w:ind w:right="-427"/>
        <w:jc w:val="both"/>
        <w:rPr>
          <w:rFonts w:ascii="Verdana" w:hAnsi="Verdana" w:cs="Arial"/>
          <w:sz w:val="19"/>
          <w:szCs w:val="19"/>
          <w:lang w:val="es-ES_tradnl" w:eastAsia="en-US"/>
        </w:rPr>
      </w:pPr>
    </w:p>
    <w:p w14:paraId="5895260C" w14:textId="77777777" w:rsidR="00C71A05" w:rsidRPr="00925873" w:rsidRDefault="00C71A05" w:rsidP="00052F33">
      <w:pPr>
        <w:spacing w:before="120" w:after="120"/>
        <w:ind w:right="-427"/>
        <w:jc w:val="both"/>
        <w:rPr>
          <w:rFonts w:ascii="Verdana" w:hAnsi="Verdana" w:cs="Arial"/>
          <w:sz w:val="19"/>
          <w:szCs w:val="19"/>
          <w:lang w:val="es-ES_tradnl" w:eastAsia="en-US"/>
        </w:rPr>
      </w:pPr>
    </w:p>
    <w:p w14:paraId="6CE17EB0" w14:textId="77777777" w:rsidR="00C71A05" w:rsidRPr="00925873" w:rsidRDefault="00C71A05" w:rsidP="00052F33">
      <w:pPr>
        <w:spacing w:before="120" w:after="120"/>
        <w:ind w:right="-427"/>
        <w:jc w:val="both"/>
        <w:rPr>
          <w:rFonts w:ascii="Verdana" w:hAnsi="Verdana" w:cs="Arial"/>
          <w:sz w:val="19"/>
          <w:szCs w:val="19"/>
          <w:lang w:val="es-ES_tradnl" w:eastAsia="en-US"/>
        </w:rPr>
      </w:pPr>
    </w:p>
    <w:p w14:paraId="21C60819" w14:textId="77777777" w:rsidR="00C71A05" w:rsidRPr="00925873" w:rsidRDefault="00C71A05" w:rsidP="00052F33">
      <w:pPr>
        <w:spacing w:before="120" w:after="120"/>
        <w:ind w:right="-427"/>
        <w:jc w:val="both"/>
        <w:rPr>
          <w:rFonts w:ascii="Verdana" w:hAnsi="Verdana" w:cs="Arial"/>
          <w:sz w:val="19"/>
          <w:szCs w:val="19"/>
          <w:lang w:val="es-ES_tradnl" w:eastAsia="en-US"/>
        </w:rPr>
      </w:pPr>
    </w:p>
    <w:p w14:paraId="26656E7A" w14:textId="77777777" w:rsidR="00B90108" w:rsidRPr="00925873" w:rsidRDefault="00B90108" w:rsidP="00052F33">
      <w:pPr>
        <w:spacing w:before="120" w:after="120"/>
        <w:ind w:right="-427"/>
        <w:jc w:val="both"/>
        <w:rPr>
          <w:rFonts w:ascii="Verdana" w:hAnsi="Verdana" w:cs="Arial"/>
          <w:sz w:val="19"/>
          <w:szCs w:val="19"/>
          <w:lang w:val="es-ES_tradnl" w:eastAsia="en-US"/>
        </w:rPr>
        <w:sectPr w:rsidR="00B90108" w:rsidRPr="00925873" w:rsidSect="00BB1ADD">
          <w:footnotePr>
            <w:numRestart w:val="eachSect"/>
          </w:footnotePr>
          <w:pgSz w:w="11906" w:h="16838" w:code="9"/>
          <w:pgMar w:top="567" w:right="1276" w:bottom="992" w:left="1134" w:header="284" w:footer="482" w:gutter="0"/>
          <w:cols w:space="708"/>
          <w:docGrid w:linePitch="360"/>
        </w:sectPr>
      </w:pPr>
    </w:p>
    <w:p w14:paraId="47993387" w14:textId="77777777" w:rsidR="00C71A05" w:rsidRPr="00925873" w:rsidRDefault="00C71A05" w:rsidP="004C2E6A">
      <w:pPr>
        <w:pStyle w:val="3izenburua"/>
        <w:ind w:left="1701" w:hanging="1701"/>
      </w:pPr>
      <w:bookmarkStart w:id="917" w:name="_Toc33530883"/>
      <w:bookmarkStart w:id="918" w:name="_Toc38387854"/>
      <w:bookmarkStart w:id="919" w:name="_Toc44410492"/>
      <w:bookmarkStart w:id="920" w:name="_Toc48120862"/>
      <w:bookmarkStart w:id="921" w:name="_Toc155179094"/>
      <w:r w:rsidRPr="00925873">
        <w:t>ANEXO VII.2.-</w:t>
      </w:r>
      <w:r w:rsidRPr="00925873">
        <w:tab/>
        <w:t>ENCARGO DE TRATAMIENTO DE DATOS PERSONALES</w:t>
      </w:r>
      <w:bookmarkEnd w:id="917"/>
      <w:bookmarkEnd w:id="918"/>
      <w:bookmarkEnd w:id="919"/>
      <w:bookmarkEnd w:id="920"/>
      <w:bookmarkEnd w:id="921"/>
    </w:p>
    <w:p w14:paraId="5B5A9596" w14:textId="77777777" w:rsidR="00C71A05" w:rsidRPr="00925873" w:rsidRDefault="00C71A05" w:rsidP="00C71A05">
      <w:pPr>
        <w:shd w:val="clear" w:color="auto" w:fill="FFFFFF"/>
        <w:ind w:left="1701" w:right="-427"/>
        <w:rPr>
          <w:rFonts w:ascii="Verdana" w:hAnsi="Verdana"/>
          <w:b/>
          <w:sz w:val="19"/>
          <w:szCs w:val="19"/>
        </w:rPr>
      </w:pPr>
      <w:r w:rsidRPr="00925873">
        <w:rPr>
          <w:rFonts w:ascii="Verdana" w:hAnsi="Verdana"/>
          <w:b/>
          <w:sz w:val="19"/>
          <w:szCs w:val="19"/>
        </w:rPr>
        <w:t xml:space="preserve">(a firmar por Dirección promotora y contratista)  </w:t>
      </w:r>
    </w:p>
    <w:p w14:paraId="3D2989A3" w14:textId="77777777" w:rsidR="00C71A05" w:rsidRPr="00925873" w:rsidRDefault="00C71A05" w:rsidP="00C71A05">
      <w:pPr>
        <w:shd w:val="clear" w:color="auto" w:fill="FFFFFF"/>
        <w:ind w:left="600" w:right="-428"/>
        <w:jc w:val="center"/>
        <w:rPr>
          <w:rFonts w:ascii="Verdana" w:hAnsi="Verdana"/>
          <w:b/>
          <w:sz w:val="19"/>
          <w:szCs w:val="19"/>
        </w:rPr>
      </w:pPr>
    </w:p>
    <w:p w14:paraId="7D920C80" w14:textId="77777777" w:rsidR="00C71A05" w:rsidRPr="00925873" w:rsidRDefault="00C71A05" w:rsidP="00C71A05">
      <w:pPr>
        <w:shd w:val="clear" w:color="auto" w:fill="FFFFFF"/>
        <w:ind w:left="600" w:right="-428"/>
        <w:jc w:val="center"/>
        <w:rPr>
          <w:rFonts w:ascii="Verdana" w:hAnsi="Verdana"/>
          <w:b/>
          <w:sz w:val="19"/>
          <w:szCs w:val="19"/>
        </w:rPr>
      </w:pPr>
    </w:p>
    <w:p w14:paraId="66F685FB" w14:textId="77777777" w:rsidR="00C71A05" w:rsidRPr="00925873" w:rsidRDefault="00C71A05" w:rsidP="00C71A05">
      <w:pPr>
        <w:shd w:val="clear" w:color="auto" w:fill="FFFFFF"/>
        <w:ind w:right="-427"/>
        <w:rPr>
          <w:rFonts w:ascii="Verdana" w:hAnsi="Verdana"/>
          <w:b/>
          <w:sz w:val="19"/>
          <w:szCs w:val="19"/>
        </w:rPr>
      </w:pPr>
      <w:r w:rsidRPr="00925873">
        <w:rPr>
          <w:rFonts w:ascii="Verdana" w:hAnsi="Verdana"/>
          <w:b/>
          <w:sz w:val="19"/>
          <w:szCs w:val="19"/>
        </w:rPr>
        <w:t>1.- Descripción general del tratamiento de datos personales a efectuar</w:t>
      </w:r>
    </w:p>
    <w:p w14:paraId="1A7ED536" w14:textId="77777777" w:rsidR="00C71A05" w:rsidRPr="00925873" w:rsidRDefault="00C71A05" w:rsidP="00C71A05">
      <w:pPr>
        <w:shd w:val="clear" w:color="auto" w:fill="FFFFFF"/>
        <w:ind w:right="-427"/>
        <w:rPr>
          <w:rFonts w:ascii="Verdana" w:hAnsi="Verdana"/>
          <w:b/>
          <w:sz w:val="19"/>
          <w:szCs w:val="19"/>
        </w:rPr>
      </w:pPr>
    </w:p>
    <w:p w14:paraId="0EC64918" w14:textId="77777777" w:rsidR="00C71A05" w:rsidRPr="00925873" w:rsidRDefault="00C71A05" w:rsidP="00C71A05">
      <w:pPr>
        <w:shd w:val="clear" w:color="auto" w:fill="FFFFFF"/>
        <w:ind w:right="-427"/>
        <w:rPr>
          <w:rFonts w:ascii="Verdana" w:hAnsi="Verdana"/>
          <w:sz w:val="19"/>
          <w:szCs w:val="19"/>
        </w:rPr>
      </w:pPr>
      <w:r w:rsidRPr="00925873">
        <w:rPr>
          <w:rFonts w:ascii="Verdana" w:hAnsi="Verdana"/>
          <w:sz w:val="19"/>
          <w:szCs w:val="19"/>
        </w:rPr>
        <w:t xml:space="preserve">Descripción: </w:t>
      </w:r>
    </w:p>
    <w:p w14:paraId="67EED457" w14:textId="77777777" w:rsidR="00C71A05" w:rsidRPr="00925873" w:rsidRDefault="00C71A05" w:rsidP="00C71A05">
      <w:pPr>
        <w:shd w:val="clear" w:color="auto" w:fill="FFFFFF"/>
        <w:ind w:right="-567"/>
        <w:rPr>
          <w:rFonts w:ascii="Verdana" w:hAnsi="Verdana"/>
          <w:sz w:val="18"/>
          <w:szCs w:val="18"/>
        </w:rPr>
      </w:pPr>
    </w:p>
    <w:p w14:paraId="5054F767" w14:textId="77777777" w:rsidR="00C71A05" w:rsidRPr="00925873"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925873">
        <w:rPr>
          <w:rFonts w:ascii="Verdana" w:hAnsi="Verdana"/>
          <w:sz w:val="19"/>
          <w:szCs w:val="19"/>
        </w:rPr>
        <w:t xml:space="preserve">El tratamiento de datos personales consistirá en: </w:t>
      </w:r>
      <w:r w:rsidRPr="00925873">
        <w:rPr>
          <w:rFonts w:ascii="Verdana" w:hAnsi="Verdana"/>
          <w:i/>
          <w:sz w:val="19"/>
          <w:szCs w:val="19"/>
        </w:rPr>
        <w:t>(descripción detallada del</w:t>
      </w:r>
      <w:r w:rsidRPr="00925873">
        <w:rPr>
          <w:rFonts w:ascii="Verdana" w:hAnsi="Verdana"/>
          <w:sz w:val="19"/>
          <w:szCs w:val="19"/>
        </w:rPr>
        <w:t xml:space="preserve"> </w:t>
      </w:r>
      <w:r w:rsidRPr="00925873">
        <w:rPr>
          <w:rFonts w:ascii="Verdana" w:hAnsi="Verdana"/>
          <w:i/>
          <w:sz w:val="19"/>
          <w:szCs w:val="19"/>
        </w:rPr>
        <w:t>objeto del contrato y del tratamiento de datos personales).</w:t>
      </w:r>
      <w:r w:rsidRPr="00925873">
        <w:rPr>
          <w:rFonts w:ascii="Verdana" w:hAnsi="Verdana"/>
          <w:sz w:val="19"/>
          <w:szCs w:val="19"/>
        </w:rPr>
        <w:t xml:space="preserve"> Especificar de acuerdo con el artículo 28.3 RGPD naturaleza, finalidad, objeto del tratamiento de datos personales:</w:t>
      </w:r>
    </w:p>
    <w:p w14:paraId="66A4168A" w14:textId="77777777" w:rsidR="00C71A05" w:rsidRPr="00925873"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925873">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0018A18" w14:textId="77777777" w:rsidR="00C71A05" w:rsidRPr="00925873"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925873">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161B8C05" w14:textId="77777777" w:rsidR="00C71A05" w:rsidRPr="00925873" w:rsidRDefault="00C71A05" w:rsidP="00C71A05">
      <w:pPr>
        <w:shd w:val="clear" w:color="auto" w:fill="FFFFFF"/>
        <w:ind w:left="851" w:right="-570"/>
        <w:jc w:val="both"/>
        <w:rPr>
          <w:rFonts w:ascii="Verdana" w:hAnsi="Verdana"/>
          <w:sz w:val="19"/>
          <w:szCs w:val="19"/>
        </w:rPr>
      </w:pPr>
    </w:p>
    <w:p w14:paraId="39D7525D" w14:textId="77777777" w:rsidR="00C71A05" w:rsidRPr="00925873" w:rsidRDefault="00C71A05" w:rsidP="00C71A05">
      <w:pPr>
        <w:shd w:val="clear" w:color="auto" w:fill="FFFFFF"/>
        <w:ind w:right="-427"/>
        <w:jc w:val="both"/>
        <w:rPr>
          <w:rFonts w:ascii="Verdana" w:hAnsi="Verdana"/>
          <w:b/>
          <w:sz w:val="19"/>
          <w:szCs w:val="19"/>
        </w:rPr>
      </w:pPr>
      <w:r w:rsidRPr="00925873">
        <w:rPr>
          <w:rFonts w:ascii="Verdana" w:hAnsi="Verdana"/>
          <w:b/>
          <w:sz w:val="19"/>
          <w:szCs w:val="19"/>
        </w:rPr>
        <w:t>2.- Colectivos y datos personales tratados</w:t>
      </w:r>
    </w:p>
    <w:p w14:paraId="147F9C9E" w14:textId="77777777" w:rsidR="00C71A05" w:rsidRPr="00925873" w:rsidRDefault="00C71A05" w:rsidP="00C71A05">
      <w:pPr>
        <w:shd w:val="clear" w:color="auto" w:fill="FFFFFF"/>
        <w:ind w:right="-427"/>
        <w:jc w:val="both"/>
        <w:rPr>
          <w:rFonts w:ascii="Verdana" w:hAnsi="Verdana"/>
          <w:b/>
          <w:sz w:val="19"/>
          <w:szCs w:val="19"/>
        </w:rPr>
      </w:pPr>
    </w:p>
    <w:p w14:paraId="7EA82346" w14:textId="77777777" w:rsidR="00C71A05" w:rsidRPr="00925873" w:rsidRDefault="00C71A05" w:rsidP="00C71A05">
      <w:pPr>
        <w:shd w:val="clear" w:color="auto" w:fill="FFFFFF"/>
        <w:ind w:right="-427"/>
        <w:jc w:val="both"/>
        <w:rPr>
          <w:rFonts w:ascii="Verdana" w:hAnsi="Verdana"/>
          <w:sz w:val="19"/>
          <w:szCs w:val="19"/>
        </w:rPr>
      </w:pPr>
      <w:r w:rsidRPr="00925873">
        <w:rPr>
          <w:rFonts w:ascii="Verdana" w:hAnsi="Verdana"/>
          <w:sz w:val="19"/>
          <w:szCs w:val="19"/>
        </w:rPr>
        <w:t>Los colectivos de personas interesadas y datos personales tratados a las que puede tener acceso la contratista son los siguientes:</w:t>
      </w:r>
    </w:p>
    <w:p w14:paraId="135E3862" w14:textId="77777777" w:rsidR="00C71A05" w:rsidRPr="00925873" w:rsidRDefault="00C71A05" w:rsidP="00C71A05">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71A05" w:rsidRPr="00925873" w14:paraId="3B60D59C" w14:textId="77777777" w:rsidTr="0086100D">
        <w:trPr>
          <w:trHeight w:val="969"/>
          <w:jc w:val="center"/>
        </w:trPr>
        <w:tc>
          <w:tcPr>
            <w:tcW w:w="1761" w:type="pct"/>
            <w:shd w:val="clear" w:color="auto" w:fill="auto"/>
            <w:vAlign w:val="center"/>
          </w:tcPr>
          <w:p w14:paraId="20A5B622" w14:textId="77777777" w:rsidR="00C71A05" w:rsidRPr="00925873" w:rsidRDefault="00C71A05" w:rsidP="0086100D">
            <w:pPr>
              <w:jc w:val="center"/>
              <w:rPr>
                <w:rFonts w:ascii="Verdana" w:hAnsi="Verdana"/>
                <w:b/>
                <w:sz w:val="19"/>
                <w:szCs w:val="19"/>
              </w:rPr>
            </w:pPr>
            <w:r w:rsidRPr="00925873">
              <w:rPr>
                <w:rFonts w:ascii="Verdana" w:hAnsi="Verdana"/>
                <w:b/>
                <w:sz w:val="19"/>
                <w:szCs w:val="19"/>
              </w:rPr>
              <w:t>Tratamientos y principales colectivos de personas interesadas</w:t>
            </w:r>
          </w:p>
        </w:tc>
        <w:tc>
          <w:tcPr>
            <w:tcW w:w="3239" w:type="pct"/>
            <w:shd w:val="clear" w:color="auto" w:fill="auto"/>
            <w:vAlign w:val="center"/>
          </w:tcPr>
          <w:p w14:paraId="1049087A" w14:textId="77777777" w:rsidR="00C71A05" w:rsidRPr="00925873" w:rsidRDefault="00C71A05" w:rsidP="0086100D">
            <w:pPr>
              <w:jc w:val="center"/>
              <w:rPr>
                <w:rFonts w:ascii="Verdana" w:hAnsi="Verdana"/>
                <w:b/>
                <w:sz w:val="19"/>
                <w:szCs w:val="19"/>
              </w:rPr>
            </w:pPr>
            <w:r w:rsidRPr="00925873">
              <w:rPr>
                <w:rFonts w:ascii="Verdana" w:hAnsi="Verdana"/>
                <w:b/>
                <w:sz w:val="19"/>
                <w:szCs w:val="19"/>
              </w:rPr>
              <w:t>Datos personales del tratamiento a los que se puede acceder</w:t>
            </w:r>
            <w:r w:rsidRPr="00925873">
              <w:rPr>
                <w:rStyle w:val="Oin-oharrarenerreferentzia"/>
                <w:rFonts w:ascii="Verdana" w:hAnsi="Verdana"/>
                <w:b/>
                <w:sz w:val="19"/>
                <w:szCs w:val="19"/>
              </w:rPr>
              <w:footnoteReference w:id="29"/>
            </w:r>
          </w:p>
        </w:tc>
      </w:tr>
      <w:tr w:rsidR="00C71A05" w:rsidRPr="00925873" w14:paraId="2F452628" w14:textId="77777777" w:rsidTr="0086100D">
        <w:trPr>
          <w:trHeight w:val="2252"/>
          <w:jc w:val="center"/>
        </w:trPr>
        <w:tc>
          <w:tcPr>
            <w:tcW w:w="1761" w:type="pct"/>
            <w:shd w:val="clear" w:color="auto" w:fill="auto"/>
            <w:vAlign w:val="center"/>
          </w:tcPr>
          <w:p w14:paraId="0CEF8FAD" w14:textId="77777777" w:rsidR="00C71A05" w:rsidRPr="00925873" w:rsidRDefault="00C71A05" w:rsidP="0086100D">
            <w:pPr>
              <w:ind w:left="118"/>
              <w:jc w:val="both"/>
              <w:rPr>
                <w:rFonts w:ascii="Verdana" w:hAnsi="Verdana"/>
                <w:sz w:val="19"/>
                <w:szCs w:val="19"/>
              </w:rPr>
            </w:pPr>
            <w:r w:rsidRPr="00925873">
              <w:rPr>
                <w:rFonts w:ascii="Verdana" w:hAnsi="Verdana"/>
                <w:sz w:val="19"/>
                <w:szCs w:val="19"/>
              </w:rPr>
              <w:t>Tratamiento 1:</w:t>
            </w:r>
          </w:p>
          <w:p w14:paraId="5D6796B2" w14:textId="77777777" w:rsidR="00C71A05" w:rsidRPr="00925873" w:rsidRDefault="00C71A05" w:rsidP="0086100D">
            <w:pPr>
              <w:ind w:left="118"/>
              <w:jc w:val="both"/>
              <w:rPr>
                <w:rFonts w:ascii="Verdana" w:hAnsi="Verdana"/>
                <w:sz w:val="19"/>
                <w:szCs w:val="19"/>
              </w:rPr>
            </w:pPr>
            <w:r w:rsidRPr="00925873">
              <w:rPr>
                <w:rFonts w:ascii="Verdana" w:hAnsi="Verdana"/>
                <w:sz w:val="19"/>
                <w:szCs w:val="19"/>
              </w:rPr>
              <w:t>Explicitar</w:t>
            </w:r>
          </w:p>
        </w:tc>
        <w:tc>
          <w:tcPr>
            <w:tcW w:w="3239" w:type="pct"/>
            <w:shd w:val="clear" w:color="auto" w:fill="auto"/>
          </w:tcPr>
          <w:p w14:paraId="6A0D0301" w14:textId="77777777" w:rsidR="00C71A05" w:rsidRPr="00925873" w:rsidRDefault="00C71A05" w:rsidP="00D206AB">
            <w:pPr>
              <w:pStyle w:val="Zerrenda-paragrafoa"/>
              <w:numPr>
                <w:ilvl w:val="0"/>
                <w:numId w:val="137"/>
              </w:numPr>
              <w:spacing w:before="120"/>
              <w:ind w:left="143" w:hanging="142"/>
              <w:rPr>
                <w:rFonts w:ascii="Verdana" w:hAnsi="Verdana"/>
                <w:sz w:val="19"/>
                <w:szCs w:val="19"/>
              </w:rPr>
            </w:pPr>
            <w:r w:rsidRPr="00925873">
              <w:rPr>
                <w:rFonts w:ascii="Verdana" w:hAnsi="Verdana"/>
                <w:sz w:val="19"/>
                <w:szCs w:val="19"/>
              </w:rPr>
              <w:t>D.N.I./N.I.F.</w:t>
            </w:r>
          </w:p>
          <w:p w14:paraId="10391D20" w14:textId="77777777" w:rsidR="00C71A05" w:rsidRPr="00925873" w:rsidRDefault="00C71A05" w:rsidP="00D206AB">
            <w:pPr>
              <w:pStyle w:val="Zerrenda-paragrafoa"/>
              <w:numPr>
                <w:ilvl w:val="0"/>
                <w:numId w:val="137"/>
              </w:numPr>
              <w:ind w:left="143" w:hanging="142"/>
              <w:rPr>
                <w:rFonts w:ascii="Verdana" w:hAnsi="Verdana"/>
                <w:sz w:val="19"/>
                <w:szCs w:val="19"/>
              </w:rPr>
            </w:pPr>
            <w:r w:rsidRPr="00925873">
              <w:rPr>
                <w:rFonts w:ascii="Verdana" w:hAnsi="Verdana"/>
                <w:sz w:val="19"/>
                <w:szCs w:val="19"/>
              </w:rPr>
              <w:t>Nombre y apellidos</w:t>
            </w:r>
          </w:p>
          <w:p w14:paraId="7A1F0D58" w14:textId="77777777" w:rsidR="00C71A05" w:rsidRPr="00925873" w:rsidRDefault="00C71A05" w:rsidP="00D206AB">
            <w:pPr>
              <w:pStyle w:val="Zerrenda-paragrafoa"/>
              <w:numPr>
                <w:ilvl w:val="0"/>
                <w:numId w:val="137"/>
              </w:numPr>
              <w:ind w:left="143" w:hanging="142"/>
              <w:rPr>
                <w:rFonts w:ascii="Verdana" w:hAnsi="Verdana"/>
                <w:sz w:val="19"/>
                <w:szCs w:val="19"/>
              </w:rPr>
            </w:pPr>
            <w:r w:rsidRPr="00925873">
              <w:rPr>
                <w:rFonts w:ascii="Verdana" w:hAnsi="Verdana"/>
                <w:sz w:val="19"/>
                <w:szCs w:val="19"/>
              </w:rPr>
              <w:t>Sexo</w:t>
            </w:r>
          </w:p>
          <w:p w14:paraId="144FD611" w14:textId="77777777" w:rsidR="00C71A05" w:rsidRPr="00925873" w:rsidRDefault="00C71A05" w:rsidP="00D206AB">
            <w:pPr>
              <w:pStyle w:val="Zerrenda-paragrafoa"/>
              <w:numPr>
                <w:ilvl w:val="0"/>
                <w:numId w:val="137"/>
              </w:numPr>
              <w:ind w:left="143" w:hanging="142"/>
              <w:rPr>
                <w:rFonts w:ascii="Verdana" w:hAnsi="Verdana"/>
                <w:sz w:val="19"/>
                <w:szCs w:val="19"/>
              </w:rPr>
            </w:pPr>
            <w:r w:rsidRPr="00925873">
              <w:rPr>
                <w:rFonts w:ascii="Verdana" w:hAnsi="Verdana"/>
                <w:sz w:val="19"/>
                <w:szCs w:val="19"/>
              </w:rPr>
              <w:t>Dirección</w:t>
            </w:r>
          </w:p>
          <w:p w14:paraId="55D40FA2" w14:textId="77777777" w:rsidR="00C71A05" w:rsidRPr="00925873" w:rsidRDefault="00C71A05" w:rsidP="00D206AB">
            <w:pPr>
              <w:pStyle w:val="Zerrenda-paragrafoa"/>
              <w:numPr>
                <w:ilvl w:val="0"/>
                <w:numId w:val="137"/>
              </w:numPr>
              <w:ind w:left="143" w:hanging="142"/>
              <w:rPr>
                <w:rFonts w:ascii="Verdana" w:hAnsi="Verdana"/>
                <w:sz w:val="19"/>
                <w:szCs w:val="19"/>
              </w:rPr>
            </w:pPr>
            <w:r w:rsidRPr="00925873">
              <w:rPr>
                <w:rFonts w:ascii="Verdana" w:hAnsi="Verdana"/>
                <w:sz w:val="19"/>
                <w:szCs w:val="19"/>
              </w:rPr>
              <w:t>Teléfono</w:t>
            </w:r>
          </w:p>
          <w:p w14:paraId="4368A24D" w14:textId="77777777" w:rsidR="00C71A05" w:rsidRPr="00925873" w:rsidRDefault="00C71A05" w:rsidP="00D206AB">
            <w:pPr>
              <w:pStyle w:val="Zerrenda-paragrafoa"/>
              <w:numPr>
                <w:ilvl w:val="0"/>
                <w:numId w:val="137"/>
              </w:numPr>
              <w:ind w:left="143" w:hanging="142"/>
              <w:rPr>
                <w:rFonts w:ascii="Verdana" w:hAnsi="Verdana"/>
                <w:sz w:val="19"/>
                <w:szCs w:val="19"/>
              </w:rPr>
            </w:pPr>
            <w:r w:rsidRPr="00925873">
              <w:rPr>
                <w:rFonts w:ascii="Verdana" w:hAnsi="Verdana"/>
                <w:sz w:val="19"/>
                <w:szCs w:val="19"/>
              </w:rPr>
              <w:t>Firma</w:t>
            </w:r>
          </w:p>
          <w:p w14:paraId="202745C2" w14:textId="77777777" w:rsidR="00C71A05" w:rsidRPr="00925873" w:rsidRDefault="00C71A05" w:rsidP="00D206AB">
            <w:pPr>
              <w:pStyle w:val="Zerrenda-paragrafoa"/>
              <w:numPr>
                <w:ilvl w:val="0"/>
                <w:numId w:val="137"/>
              </w:numPr>
              <w:ind w:left="143" w:hanging="142"/>
              <w:rPr>
                <w:rFonts w:ascii="Verdana" w:hAnsi="Verdana"/>
                <w:sz w:val="19"/>
                <w:szCs w:val="19"/>
              </w:rPr>
            </w:pPr>
            <w:r w:rsidRPr="00925873">
              <w:rPr>
                <w:rFonts w:ascii="Verdana" w:hAnsi="Verdana"/>
                <w:sz w:val="19"/>
                <w:szCs w:val="19"/>
              </w:rPr>
              <w:t>Nacionalidad, fecha de nacimiento, correo electrónico</w:t>
            </w:r>
          </w:p>
          <w:p w14:paraId="1DABD887" w14:textId="77777777" w:rsidR="00C71A05" w:rsidRPr="00925873" w:rsidRDefault="00C71A05" w:rsidP="00D206AB">
            <w:pPr>
              <w:pStyle w:val="Zerrenda-paragrafoa"/>
              <w:numPr>
                <w:ilvl w:val="0"/>
                <w:numId w:val="137"/>
              </w:numPr>
              <w:ind w:left="143" w:hanging="142"/>
              <w:rPr>
                <w:rFonts w:ascii="Verdana" w:hAnsi="Verdana"/>
                <w:sz w:val="19"/>
                <w:szCs w:val="19"/>
              </w:rPr>
            </w:pPr>
            <w:r w:rsidRPr="00925873">
              <w:rPr>
                <w:rFonts w:ascii="Verdana" w:hAnsi="Verdana"/>
                <w:sz w:val="19"/>
                <w:szCs w:val="19"/>
              </w:rPr>
              <w:t>Características personales, económicas, financieras y de seguros</w:t>
            </w:r>
          </w:p>
          <w:p w14:paraId="649E7D98" w14:textId="77777777" w:rsidR="00C71A05" w:rsidRPr="00925873" w:rsidRDefault="00C71A05" w:rsidP="00D206AB">
            <w:pPr>
              <w:pStyle w:val="Zerrenda-paragrafoa"/>
              <w:numPr>
                <w:ilvl w:val="0"/>
                <w:numId w:val="137"/>
              </w:numPr>
              <w:spacing w:after="120"/>
              <w:ind w:left="143" w:hanging="142"/>
              <w:rPr>
                <w:rFonts w:ascii="Verdana" w:hAnsi="Verdana"/>
                <w:sz w:val="19"/>
                <w:szCs w:val="19"/>
              </w:rPr>
            </w:pPr>
            <w:r w:rsidRPr="00925873">
              <w:rPr>
                <w:rFonts w:ascii="Verdana" w:hAnsi="Verdana"/>
                <w:sz w:val="19"/>
                <w:szCs w:val="19"/>
              </w:rPr>
              <w:t>Otros</w:t>
            </w:r>
          </w:p>
        </w:tc>
      </w:tr>
      <w:tr w:rsidR="00C71A05" w:rsidRPr="00925873" w14:paraId="66A5C908" w14:textId="77777777" w:rsidTr="0086100D">
        <w:trPr>
          <w:trHeight w:val="1574"/>
          <w:jc w:val="center"/>
        </w:trPr>
        <w:tc>
          <w:tcPr>
            <w:tcW w:w="1761" w:type="pct"/>
            <w:shd w:val="clear" w:color="auto" w:fill="auto"/>
            <w:vAlign w:val="center"/>
          </w:tcPr>
          <w:p w14:paraId="0AD5A2A1" w14:textId="77777777" w:rsidR="00C71A05" w:rsidRPr="00925873" w:rsidRDefault="00C71A05" w:rsidP="0086100D">
            <w:pPr>
              <w:ind w:left="118"/>
              <w:jc w:val="both"/>
              <w:rPr>
                <w:rFonts w:ascii="Verdana" w:hAnsi="Verdana"/>
                <w:sz w:val="19"/>
                <w:szCs w:val="19"/>
              </w:rPr>
            </w:pPr>
            <w:r w:rsidRPr="00925873">
              <w:rPr>
                <w:rFonts w:ascii="Verdana" w:hAnsi="Verdana"/>
                <w:sz w:val="19"/>
                <w:szCs w:val="19"/>
              </w:rPr>
              <w:t>Tratamiento 2:</w:t>
            </w:r>
          </w:p>
          <w:p w14:paraId="40CCA2A6" w14:textId="77777777" w:rsidR="00C71A05" w:rsidRPr="00925873" w:rsidRDefault="00C71A05" w:rsidP="0086100D">
            <w:pPr>
              <w:ind w:left="118"/>
              <w:jc w:val="both"/>
              <w:rPr>
                <w:rFonts w:ascii="Verdana" w:hAnsi="Verdana"/>
                <w:sz w:val="19"/>
                <w:szCs w:val="19"/>
              </w:rPr>
            </w:pPr>
            <w:r w:rsidRPr="00925873">
              <w:rPr>
                <w:rFonts w:ascii="Verdana" w:hAnsi="Verdana"/>
                <w:sz w:val="19"/>
                <w:szCs w:val="19"/>
              </w:rPr>
              <w:t>Explicitar</w:t>
            </w:r>
          </w:p>
        </w:tc>
        <w:tc>
          <w:tcPr>
            <w:tcW w:w="3239" w:type="pct"/>
            <w:shd w:val="clear" w:color="auto" w:fill="auto"/>
          </w:tcPr>
          <w:p w14:paraId="0588A1EF" w14:textId="77777777" w:rsidR="00C71A05" w:rsidRPr="00925873" w:rsidRDefault="00C71A05" w:rsidP="00D206AB">
            <w:pPr>
              <w:pStyle w:val="Zerrenda-paragrafoa"/>
              <w:numPr>
                <w:ilvl w:val="0"/>
                <w:numId w:val="137"/>
              </w:numPr>
              <w:spacing w:before="120"/>
              <w:ind w:left="143" w:hanging="142"/>
              <w:rPr>
                <w:rFonts w:ascii="Verdana" w:hAnsi="Verdana"/>
                <w:sz w:val="19"/>
                <w:szCs w:val="19"/>
              </w:rPr>
            </w:pPr>
            <w:r w:rsidRPr="00925873">
              <w:rPr>
                <w:rFonts w:ascii="Verdana" w:hAnsi="Verdana"/>
                <w:sz w:val="19"/>
                <w:szCs w:val="19"/>
              </w:rPr>
              <w:t>D.N.I./N.I.F.</w:t>
            </w:r>
          </w:p>
          <w:p w14:paraId="65B90951" w14:textId="77777777" w:rsidR="00C71A05" w:rsidRPr="00925873" w:rsidRDefault="00C71A05" w:rsidP="00D206AB">
            <w:pPr>
              <w:pStyle w:val="Zerrenda-paragrafoa"/>
              <w:numPr>
                <w:ilvl w:val="0"/>
                <w:numId w:val="137"/>
              </w:numPr>
              <w:ind w:left="143" w:hanging="142"/>
              <w:rPr>
                <w:rFonts w:ascii="Verdana" w:hAnsi="Verdana"/>
                <w:sz w:val="19"/>
                <w:szCs w:val="19"/>
              </w:rPr>
            </w:pPr>
            <w:r w:rsidRPr="00925873">
              <w:rPr>
                <w:rFonts w:ascii="Verdana" w:hAnsi="Verdana"/>
                <w:sz w:val="19"/>
                <w:szCs w:val="19"/>
              </w:rPr>
              <w:t>Nombre y apellidos</w:t>
            </w:r>
          </w:p>
          <w:p w14:paraId="06A74ACF" w14:textId="77777777" w:rsidR="00C71A05" w:rsidRPr="00925873" w:rsidRDefault="00C71A05" w:rsidP="00D206AB">
            <w:pPr>
              <w:pStyle w:val="Zerrenda-paragrafoa"/>
              <w:numPr>
                <w:ilvl w:val="0"/>
                <w:numId w:val="137"/>
              </w:numPr>
              <w:ind w:left="143" w:hanging="142"/>
              <w:rPr>
                <w:rFonts w:ascii="Verdana" w:hAnsi="Verdana"/>
                <w:sz w:val="19"/>
                <w:szCs w:val="19"/>
              </w:rPr>
            </w:pPr>
            <w:r w:rsidRPr="00925873">
              <w:rPr>
                <w:rFonts w:ascii="Verdana" w:hAnsi="Verdana"/>
                <w:sz w:val="19"/>
                <w:szCs w:val="19"/>
              </w:rPr>
              <w:t>Sexo</w:t>
            </w:r>
          </w:p>
          <w:p w14:paraId="5AEDADA1" w14:textId="77777777" w:rsidR="00C71A05" w:rsidRPr="00925873" w:rsidRDefault="00C71A05" w:rsidP="00D206AB">
            <w:pPr>
              <w:pStyle w:val="Zerrenda-paragrafoa"/>
              <w:numPr>
                <w:ilvl w:val="0"/>
                <w:numId w:val="137"/>
              </w:numPr>
              <w:ind w:left="143" w:hanging="142"/>
              <w:rPr>
                <w:rFonts w:ascii="Verdana" w:hAnsi="Verdana"/>
                <w:sz w:val="19"/>
                <w:szCs w:val="19"/>
              </w:rPr>
            </w:pPr>
            <w:r w:rsidRPr="00925873">
              <w:rPr>
                <w:rFonts w:ascii="Verdana" w:hAnsi="Verdana"/>
                <w:sz w:val="19"/>
                <w:szCs w:val="19"/>
              </w:rPr>
              <w:t>Dirección</w:t>
            </w:r>
          </w:p>
          <w:p w14:paraId="6B2AEFCC" w14:textId="77777777" w:rsidR="00C71A05" w:rsidRPr="00925873" w:rsidRDefault="00C71A05" w:rsidP="00D206AB">
            <w:pPr>
              <w:pStyle w:val="Zerrenda-paragrafoa"/>
              <w:numPr>
                <w:ilvl w:val="0"/>
                <w:numId w:val="137"/>
              </w:numPr>
              <w:ind w:left="143" w:hanging="142"/>
              <w:rPr>
                <w:rFonts w:ascii="Verdana" w:hAnsi="Verdana"/>
                <w:sz w:val="19"/>
                <w:szCs w:val="19"/>
              </w:rPr>
            </w:pPr>
            <w:r w:rsidRPr="00925873">
              <w:rPr>
                <w:rFonts w:ascii="Verdana" w:hAnsi="Verdana"/>
                <w:sz w:val="19"/>
                <w:szCs w:val="19"/>
              </w:rPr>
              <w:t>Firma</w:t>
            </w:r>
          </w:p>
          <w:p w14:paraId="693E5E0B" w14:textId="77777777" w:rsidR="00C71A05" w:rsidRPr="00925873" w:rsidRDefault="00C71A05" w:rsidP="00D206AB">
            <w:pPr>
              <w:pStyle w:val="Zerrenda-paragrafoa"/>
              <w:numPr>
                <w:ilvl w:val="0"/>
                <w:numId w:val="137"/>
              </w:numPr>
              <w:ind w:left="143" w:hanging="142"/>
              <w:rPr>
                <w:rFonts w:ascii="Verdana" w:hAnsi="Verdana"/>
                <w:sz w:val="19"/>
                <w:szCs w:val="19"/>
              </w:rPr>
            </w:pPr>
            <w:r w:rsidRPr="00925873">
              <w:rPr>
                <w:rFonts w:ascii="Verdana" w:hAnsi="Verdana"/>
                <w:sz w:val="19"/>
                <w:szCs w:val="19"/>
              </w:rPr>
              <w:t>Detalles del empleo</w:t>
            </w:r>
          </w:p>
          <w:p w14:paraId="18AAAC6E" w14:textId="77777777" w:rsidR="00C71A05" w:rsidRPr="00925873" w:rsidRDefault="00C71A05" w:rsidP="00D206AB">
            <w:pPr>
              <w:pStyle w:val="Zerrenda-paragrafoa"/>
              <w:numPr>
                <w:ilvl w:val="0"/>
                <w:numId w:val="137"/>
              </w:numPr>
              <w:spacing w:after="120"/>
              <w:ind w:left="143" w:hanging="142"/>
              <w:rPr>
                <w:rFonts w:ascii="Verdana" w:hAnsi="Verdana"/>
                <w:sz w:val="19"/>
                <w:szCs w:val="19"/>
              </w:rPr>
            </w:pPr>
            <w:r w:rsidRPr="00925873">
              <w:rPr>
                <w:rFonts w:ascii="Verdana" w:hAnsi="Verdana"/>
                <w:sz w:val="19"/>
                <w:szCs w:val="19"/>
              </w:rPr>
              <w:t>Otros</w:t>
            </w:r>
          </w:p>
        </w:tc>
      </w:tr>
    </w:tbl>
    <w:p w14:paraId="011E2648" w14:textId="77777777" w:rsidR="00C71A05" w:rsidRPr="00925873" w:rsidRDefault="00C71A05" w:rsidP="00C71A05">
      <w:pPr>
        <w:shd w:val="clear" w:color="auto" w:fill="FFFFFF"/>
        <w:rPr>
          <w:rFonts w:ascii="Verdana" w:hAnsi="Verdana"/>
          <w:b/>
          <w:sz w:val="18"/>
          <w:szCs w:val="18"/>
        </w:rPr>
      </w:pPr>
    </w:p>
    <w:p w14:paraId="7CAF3A9F" w14:textId="77777777" w:rsidR="00C71A05" w:rsidRPr="00925873" w:rsidRDefault="00C71A05" w:rsidP="00C71A05">
      <w:pPr>
        <w:rPr>
          <w:rFonts w:ascii="Verdana" w:hAnsi="Verdana"/>
          <w:sz w:val="19"/>
          <w:szCs w:val="19"/>
        </w:rPr>
      </w:pPr>
      <w:r w:rsidRPr="00925873">
        <w:rPr>
          <w:rFonts w:ascii="Verdana" w:hAnsi="Verdana"/>
          <w:sz w:val="19"/>
          <w:szCs w:val="19"/>
        </w:rPr>
        <w:br w:type="page"/>
      </w:r>
    </w:p>
    <w:p w14:paraId="6968D4E1" w14:textId="77777777" w:rsidR="00C71A05" w:rsidRPr="00D506BD" w:rsidRDefault="00C71A05" w:rsidP="00C71A05">
      <w:pPr>
        <w:shd w:val="clear" w:color="auto" w:fill="FFFFFF"/>
        <w:ind w:right="-427"/>
        <w:rPr>
          <w:rFonts w:ascii="Verdana" w:hAnsi="Verdana"/>
          <w:b/>
          <w:sz w:val="19"/>
          <w:szCs w:val="19"/>
        </w:rPr>
      </w:pPr>
      <w:r w:rsidRPr="00D506BD">
        <w:rPr>
          <w:rFonts w:ascii="Verdana" w:hAnsi="Verdana"/>
          <w:b/>
          <w:sz w:val="19"/>
          <w:szCs w:val="19"/>
        </w:rPr>
        <w:t>3.- Elementos del tratamiento de datos personales</w:t>
      </w:r>
    </w:p>
    <w:p w14:paraId="75BBAF80" w14:textId="77777777" w:rsidR="00C71A05" w:rsidRPr="00D506BD" w:rsidRDefault="00C71A05" w:rsidP="00C71A05">
      <w:pPr>
        <w:shd w:val="clear" w:color="auto" w:fill="FFFFFF"/>
        <w:ind w:left="-142" w:right="-427"/>
        <w:rPr>
          <w:rFonts w:ascii="Verdana" w:hAnsi="Verdana"/>
          <w:b/>
          <w:sz w:val="19"/>
          <w:szCs w:val="19"/>
        </w:rPr>
      </w:pPr>
    </w:p>
    <w:p w14:paraId="3C48B3B1" w14:textId="77777777" w:rsidR="00C71A05" w:rsidRPr="00D506BD" w:rsidRDefault="00C71A05" w:rsidP="00C71A05">
      <w:pPr>
        <w:shd w:val="clear" w:color="auto" w:fill="FFFFFF"/>
        <w:ind w:right="-427"/>
        <w:rPr>
          <w:rFonts w:ascii="Verdana" w:hAnsi="Verdana"/>
          <w:i/>
          <w:sz w:val="19"/>
          <w:szCs w:val="19"/>
        </w:rPr>
      </w:pPr>
      <w:r w:rsidRPr="00D506BD">
        <w:rPr>
          <w:rFonts w:ascii="Verdana" w:hAnsi="Verdana"/>
          <w:sz w:val="19"/>
          <w:szCs w:val="19"/>
        </w:rPr>
        <w:t xml:space="preserve">El tratamiento de los datos personales comprenderá: </w:t>
      </w:r>
      <w:r w:rsidRPr="00D506BD">
        <w:rPr>
          <w:rFonts w:ascii="Verdana" w:hAnsi="Verdana"/>
          <w:i/>
          <w:sz w:val="19"/>
          <w:szCs w:val="19"/>
        </w:rPr>
        <w:t>(márquese lo que proceda)</w:t>
      </w:r>
    </w:p>
    <w:p w14:paraId="4C22603F" w14:textId="77777777" w:rsidR="00C71A05" w:rsidRPr="00D506BD" w:rsidRDefault="00C71A05" w:rsidP="00C71A05">
      <w:pPr>
        <w:shd w:val="clear" w:color="auto" w:fill="FFFFFF"/>
        <w:ind w:right="-427"/>
        <w:rPr>
          <w:rFonts w:ascii="Verdana" w:hAnsi="Verdana"/>
          <w:i/>
          <w:sz w:val="19"/>
          <w:szCs w:val="19"/>
        </w:rPr>
      </w:pPr>
    </w:p>
    <w:p w14:paraId="5DD32DA5" w14:textId="77777777" w:rsidR="00C71A05" w:rsidRPr="00D506BD" w:rsidRDefault="00C71A05" w:rsidP="00C71A05">
      <w:pPr>
        <w:shd w:val="clear" w:color="auto" w:fill="FFFFFF"/>
        <w:spacing w:line="360" w:lineRule="auto"/>
        <w:ind w:left="708" w:right="-427"/>
        <w:rPr>
          <w:rFonts w:ascii="Verdana" w:hAnsi="Verdana" w:cs="Arial"/>
          <w:sz w:val="19"/>
          <w:szCs w:val="19"/>
        </w:rPr>
      </w:pPr>
      <w:r w:rsidRPr="00D506BD">
        <w:rPr>
          <w:rFonts w:ascii="Arial" w:hAnsi="Arial" w:cs="Arial"/>
          <w:sz w:val="19"/>
          <w:szCs w:val="19"/>
        </w:rPr>
        <w:fldChar w:fldCharType="begin">
          <w:ffData>
            <w:name w:val=""/>
            <w:enabled/>
            <w:calcOnExit w:val="0"/>
            <w:checkBox>
              <w:sizeAuto/>
              <w:default w:val="0"/>
            </w:checkBox>
          </w:ffData>
        </w:fldChar>
      </w:r>
      <w:r w:rsidRPr="00D506BD">
        <w:rPr>
          <w:rFonts w:ascii="Arial" w:hAnsi="Arial" w:cs="Arial"/>
          <w:sz w:val="19"/>
          <w:szCs w:val="19"/>
        </w:rPr>
        <w:instrText xml:space="preserve"> FORMCHECKBOX </w:instrText>
      </w:r>
      <w:r w:rsidR="00000000">
        <w:rPr>
          <w:rFonts w:ascii="Arial" w:hAnsi="Arial" w:cs="Arial"/>
          <w:sz w:val="19"/>
          <w:szCs w:val="19"/>
        </w:rPr>
      </w:r>
      <w:r w:rsidR="00000000">
        <w:rPr>
          <w:rFonts w:ascii="Arial" w:hAnsi="Arial" w:cs="Arial"/>
          <w:sz w:val="19"/>
          <w:szCs w:val="19"/>
        </w:rPr>
        <w:fldChar w:fldCharType="separate"/>
      </w:r>
      <w:r w:rsidRPr="00D506BD">
        <w:rPr>
          <w:rFonts w:ascii="Arial" w:hAnsi="Arial" w:cs="Arial"/>
          <w:sz w:val="19"/>
          <w:szCs w:val="19"/>
        </w:rPr>
        <w:fldChar w:fldCharType="end"/>
      </w:r>
      <w:r w:rsidRPr="00D506BD">
        <w:rPr>
          <w:rFonts w:ascii="Arial" w:hAnsi="Arial" w:cs="Arial"/>
          <w:sz w:val="19"/>
          <w:szCs w:val="19"/>
        </w:rPr>
        <w:t xml:space="preserve"> </w:t>
      </w:r>
      <w:r w:rsidRPr="00D506BD">
        <w:rPr>
          <w:rFonts w:ascii="Verdana" w:hAnsi="Verdana" w:cs="Calibri"/>
          <w:sz w:val="19"/>
          <w:szCs w:val="19"/>
          <w:lang w:eastAsia="eu-ES"/>
        </w:rPr>
        <w:t>Recogida / Registro</w:t>
      </w:r>
    </w:p>
    <w:p w14:paraId="098B0E34" w14:textId="77777777" w:rsidR="00C71A05" w:rsidRPr="00D506BD" w:rsidRDefault="00C71A05" w:rsidP="00C71A05">
      <w:pPr>
        <w:shd w:val="clear" w:color="auto" w:fill="FFFFFF"/>
        <w:spacing w:line="360" w:lineRule="auto"/>
        <w:ind w:left="708" w:right="-427"/>
        <w:rPr>
          <w:rFonts w:ascii="Verdana" w:hAnsi="Verdana" w:cs="Arial"/>
          <w:sz w:val="19"/>
          <w:szCs w:val="19"/>
        </w:rPr>
      </w:pPr>
      <w:r w:rsidRPr="00D506BD">
        <w:rPr>
          <w:rFonts w:ascii="Verdana" w:hAnsi="Verdana" w:cs="Arial"/>
          <w:sz w:val="19"/>
          <w:szCs w:val="19"/>
        </w:rPr>
        <w:fldChar w:fldCharType="begin">
          <w:ffData>
            <w:name w:val=""/>
            <w:enabled/>
            <w:calcOnExit w:val="0"/>
            <w:checkBox>
              <w:sizeAuto/>
              <w:default w:val="0"/>
            </w:checkBox>
          </w:ffData>
        </w:fldChar>
      </w:r>
      <w:r w:rsidRPr="00D506BD">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D506BD">
        <w:rPr>
          <w:rFonts w:ascii="Verdana" w:hAnsi="Verdana" w:cs="Arial"/>
          <w:sz w:val="19"/>
          <w:szCs w:val="19"/>
        </w:rPr>
        <w:fldChar w:fldCharType="end"/>
      </w:r>
      <w:r w:rsidRPr="00D506BD">
        <w:rPr>
          <w:rFonts w:ascii="Verdana" w:hAnsi="Verdana" w:cs="Arial"/>
          <w:sz w:val="19"/>
          <w:szCs w:val="19"/>
        </w:rPr>
        <w:t xml:space="preserve"> </w:t>
      </w:r>
      <w:r w:rsidRPr="00D506BD">
        <w:rPr>
          <w:rFonts w:ascii="Verdana" w:hAnsi="Verdana" w:cs="Calibri"/>
          <w:sz w:val="19"/>
          <w:szCs w:val="19"/>
          <w:lang w:eastAsia="eu-ES"/>
        </w:rPr>
        <w:t>Clasificación / Estructuración</w:t>
      </w:r>
    </w:p>
    <w:p w14:paraId="36AC8CA6" w14:textId="77777777" w:rsidR="00C71A05" w:rsidRPr="00D506BD" w:rsidRDefault="00C71A05" w:rsidP="00C71A05">
      <w:pPr>
        <w:shd w:val="clear" w:color="auto" w:fill="FFFFFF"/>
        <w:spacing w:line="360" w:lineRule="auto"/>
        <w:ind w:left="708" w:right="-427"/>
        <w:rPr>
          <w:rFonts w:ascii="Verdana" w:hAnsi="Verdana" w:cs="Arial"/>
          <w:sz w:val="19"/>
          <w:szCs w:val="19"/>
        </w:rPr>
      </w:pPr>
      <w:r w:rsidRPr="00D506BD">
        <w:rPr>
          <w:rFonts w:ascii="Verdana" w:hAnsi="Verdana" w:cs="Arial"/>
          <w:sz w:val="19"/>
          <w:szCs w:val="19"/>
        </w:rPr>
        <w:fldChar w:fldCharType="begin">
          <w:ffData>
            <w:name w:val=""/>
            <w:enabled/>
            <w:calcOnExit w:val="0"/>
            <w:checkBox>
              <w:sizeAuto/>
              <w:default w:val="0"/>
            </w:checkBox>
          </w:ffData>
        </w:fldChar>
      </w:r>
      <w:r w:rsidRPr="00D506BD">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D506BD">
        <w:rPr>
          <w:rFonts w:ascii="Verdana" w:hAnsi="Verdana" w:cs="Arial"/>
          <w:sz w:val="19"/>
          <w:szCs w:val="19"/>
        </w:rPr>
        <w:fldChar w:fldCharType="end"/>
      </w:r>
      <w:r w:rsidRPr="00D506BD">
        <w:rPr>
          <w:rFonts w:ascii="Verdana" w:hAnsi="Verdana" w:cs="Arial"/>
          <w:sz w:val="19"/>
          <w:szCs w:val="19"/>
        </w:rPr>
        <w:t xml:space="preserve"> </w:t>
      </w:r>
      <w:r w:rsidRPr="00D506BD">
        <w:rPr>
          <w:rFonts w:ascii="Verdana" w:hAnsi="Verdana" w:cs="Calibri"/>
          <w:sz w:val="19"/>
          <w:szCs w:val="19"/>
          <w:lang w:eastAsia="eu-ES"/>
        </w:rPr>
        <w:t>Conservación / Copia de seguridad</w:t>
      </w:r>
    </w:p>
    <w:p w14:paraId="149C9925" w14:textId="77777777" w:rsidR="00C71A05" w:rsidRPr="00D506BD" w:rsidRDefault="00C71A05" w:rsidP="00C71A05">
      <w:pPr>
        <w:shd w:val="clear" w:color="auto" w:fill="FFFFFF"/>
        <w:spacing w:line="360" w:lineRule="auto"/>
        <w:ind w:left="708" w:right="-427"/>
        <w:rPr>
          <w:rFonts w:ascii="Verdana" w:hAnsi="Verdana" w:cs="Arial"/>
          <w:sz w:val="19"/>
          <w:szCs w:val="19"/>
        </w:rPr>
      </w:pPr>
      <w:r w:rsidRPr="00D506BD">
        <w:rPr>
          <w:rFonts w:ascii="Verdana" w:hAnsi="Verdana" w:cs="Arial"/>
          <w:sz w:val="19"/>
          <w:szCs w:val="19"/>
        </w:rPr>
        <w:fldChar w:fldCharType="begin">
          <w:ffData>
            <w:name w:val=""/>
            <w:enabled/>
            <w:calcOnExit w:val="0"/>
            <w:checkBox>
              <w:sizeAuto/>
              <w:default w:val="0"/>
            </w:checkBox>
          </w:ffData>
        </w:fldChar>
      </w:r>
      <w:r w:rsidRPr="00D506BD">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D506BD">
        <w:rPr>
          <w:rFonts w:ascii="Verdana" w:hAnsi="Verdana" w:cs="Arial"/>
          <w:sz w:val="19"/>
          <w:szCs w:val="19"/>
        </w:rPr>
        <w:fldChar w:fldCharType="end"/>
      </w:r>
      <w:r w:rsidRPr="00D506BD">
        <w:rPr>
          <w:rFonts w:ascii="Verdana" w:hAnsi="Verdana" w:cs="Arial"/>
          <w:sz w:val="19"/>
          <w:szCs w:val="19"/>
        </w:rPr>
        <w:t xml:space="preserve"> </w:t>
      </w:r>
      <w:r w:rsidRPr="00D506BD">
        <w:rPr>
          <w:rFonts w:ascii="Verdana" w:hAnsi="Verdana" w:cs="Calibri"/>
          <w:sz w:val="19"/>
          <w:szCs w:val="19"/>
          <w:lang w:eastAsia="eu-ES"/>
        </w:rPr>
        <w:t>Modificación</w:t>
      </w:r>
    </w:p>
    <w:p w14:paraId="56ABD5F0" w14:textId="77777777" w:rsidR="00C71A05" w:rsidRPr="00D506BD" w:rsidRDefault="00C71A05" w:rsidP="00C71A05">
      <w:pPr>
        <w:shd w:val="clear" w:color="auto" w:fill="FFFFFF"/>
        <w:spacing w:line="360" w:lineRule="auto"/>
        <w:ind w:left="708" w:right="-427"/>
        <w:rPr>
          <w:rFonts w:ascii="Verdana" w:hAnsi="Verdana" w:cs="Arial"/>
          <w:sz w:val="19"/>
          <w:szCs w:val="19"/>
        </w:rPr>
      </w:pPr>
      <w:r w:rsidRPr="00D506BD">
        <w:rPr>
          <w:rFonts w:ascii="Verdana" w:hAnsi="Verdana" w:cs="Arial"/>
          <w:sz w:val="19"/>
          <w:szCs w:val="19"/>
        </w:rPr>
        <w:fldChar w:fldCharType="begin">
          <w:ffData>
            <w:name w:val=""/>
            <w:enabled/>
            <w:calcOnExit w:val="0"/>
            <w:checkBox>
              <w:sizeAuto/>
              <w:default w:val="0"/>
            </w:checkBox>
          </w:ffData>
        </w:fldChar>
      </w:r>
      <w:r w:rsidRPr="00D506BD">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D506BD">
        <w:rPr>
          <w:rFonts w:ascii="Verdana" w:hAnsi="Verdana" w:cs="Arial"/>
          <w:sz w:val="19"/>
          <w:szCs w:val="19"/>
        </w:rPr>
        <w:fldChar w:fldCharType="end"/>
      </w:r>
      <w:r w:rsidRPr="00D506BD">
        <w:rPr>
          <w:rFonts w:ascii="Verdana" w:hAnsi="Verdana" w:cs="Arial"/>
          <w:sz w:val="19"/>
          <w:szCs w:val="19"/>
        </w:rPr>
        <w:t xml:space="preserve"> </w:t>
      </w:r>
      <w:r w:rsidRPr="00D506BD">
        <w:rPr>
          <w:rFonts w:ascii="Verdana" w:hAnsi="Verdana" w:cs="Calibri"/>
          <w:sz w:val="19"/>
          <w:szCs w:val="19"/>
          <w:lang w:eastAsia="eu-ES"/>
        </w:rPr>
        <w:t>Extracción</w:t>
      </w:r>
    </w:p>
    <w:p w14:paraId="193B4C8E" w14:textId="77777777" w:rsidR="00C71A05" w:rsidRPr="00D506BD" w:rsidRDefault="00C71A05" w:rsidP="00C71A05">
      <w:pPr>
        <w:shd w:val="clear" w:color="auto" w:fill="FFFFFF"/>
        <w:spacing w:line="360" w:lineRule="auto"/>
        <w:ind w:left="708" w:right="-427"/>
        <w:rPr>
          <w:rFonts w:ascii="Verdana" w:hAnsi="Verdana" w:cs="Calibri"/>
          <w:sz w:val="19"/>
          <w:szCs w:val="19"/>
          <w:lang w:eastAsia="eu-ES"/>
        </w:rPr>
      </w:pPr>
      <w:r w:rsidRPr="00D506BD">
        <w:rPr>
          <w:rFonts w:ascii="Verdana" w:hAnsi="Verdana" w:cs="Arial"/>
          <w:sz w:val="19"/>
          <w:szCs w:val="19"/>
        </w:rPr>
        <w:fldChar w:fldCharType="begin">
          <w:ffData>
            <w:name w:val=""/>
            <w:enabled/>
            <w:calcOnExit w:val="0"/>
            <w:checkBox>
              <w:sizeAuto/>
              <w:default w:val="0"/>
            </w:checkBox>
          </w:ffData>
        </w:fldChar>
      </w:r>
      <w:r w:rsidRPr="00D506BD">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D506BD">
        <w:rPr>
          <w:rFonts w:ascii="Verdana" w:hAnsi="Verdana" w:cs="Arial"/>
          <w:sz w:val="19"/>
          <w:szCs w:val="19"/>
        </w:rPr>
        <w:fldChar w:fldCharType="end"/>
      </w:r>
      <w:r w:rsidRPr="00D506BD">
        <w:rPr>
          <w:rFonts w:ascii="Verdana" w:hAnsi="Verdana" w:cs="Arial"/>
          <w:sz w:val="19"/>
          <w:szCs w:val="19"/>
        </w:rPr>
        <w:t xml:space="preserve"> </w:t>
      </w:r>
      <w:r w:rsidRPr="00D506BD">
        <w:rPr>
          <w:rFonts w:ascii="Verdana" w:hAnsi="Verdana" w:cs="Calibri"/>
          <w:sz w:val="19"/>
          <w:szCs w:val="19"/>
          <w:lang w:eastAsia="eu-ES"/>
        </w:rPr>
        <w:t>Consulta</w:t>
      </w:r>
    </w:p>
    <w:p w14:paraId="12F49A70" w14:textId="77777777" w:rsidR="00C71A05" w:rsidRPr="00D506BD" w:rsidRDefault="00C71A05" w:rsidP="00C71A05">
      <w:pPr>
        <w:shd w:val="clear" w:color="auto" w:fill="FFFFFF"/>
        <w:spacing w:line="360" w:lineRule="auto"/>
        <w:ind w:left="708" w:right="-427"/>
        <w:rPr>
          <w:rFonts w:ascii="Verdana" w:hAnsi="Verdana" w:cs="Arial"/>
          <w:sz w:val="19"/>
          <w:szCs w:val="19"/>
        </w:rPr>
      </w:pPr>
      <w:r w:rsidRPr="00D506BD">
        <w:rPr>
          <w:rFonts w:ascii="Verdana" w:hAnsi="Verdana" w:cs="Arial"/>
          <w:sz w:val="19"/>
          <w:szCs w:val="19"/>
        </w:rPr>
        <w:fldChar w:fldCharType="begin">
          <w:ffData>
            <w:name w:val=""/>
            <w:enabled/>
            <w:calcOnExit w:val="0"/>
            <w:checkBox>
              <w:sizeAuto/>
              <w:default w:val="0"/>
            </w:checkBox>
          </w:ffData>
        </w:fldChar>
      </w:r>
      <w:r w:rsidRPr="00D506BD">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D506BD">
        <w:rPr>
          <w:rFonts w:ascii="Verdana" w:hAnsi="Verdana" w:cs="Arial"/>
          <w:sz w:val="19"/>
          <w:szCs w:val="19"/>
        </w:rPr>
        <w:fldChar w:fldCharType="end"/>
      </w:r>
      <w:r w:rsidRPr="00D506BD">
        <w:rPr>
          <w:rFonts w:ascii="Verdana" w:hAnsi="Verdana" w:cs="Arial"/>
          <w:sz w:val="19"/>
          <w:szCs w:val="19"/>
        </w:rPr>
        <w:t xml:space="preserve"> </w:t>
      </w:r>
      <w:r w:rsidRPr="00D506BD">
        <w:rPr>
          <w:rFonts w:ascii="Verdana" w:hAnsi="Verdana" w:cs="Calibri"/>
          <w:sz w:val="19"/>
          <w:szCs w:val="19"/>
          <w:lang w:eastAsia="eu-ES"/>
        </w:rPr>
        <w:t>Comunicación / Transmisión</w:t>
      </w:r>
    </w:p>
    <w:p w14:paraId="4CD56CAA" w14:textId="77777777" w:rsidR="00C71A05" w:rsidRPr="00D506BD" w:rsidRDefault="00C71A05" w:rsidP="00C71A05">
      <w:pPr>
        <w:shd w:val="clear" w:color="auto" w:fill="FFFFFF"/>
        <w:spacing w:line="360" w:lineRule="auto"/>
        <w:ind w:left="708" w:right="-427"/>
        <w:rPr>
          <w:rFonts w:ascii="Verdana" w:hAnsi="Verdana" w:cs="Arial"/>
          <w:sz w:val="19"/>
          <w:szCs w:val="19"/>
        </w:rPr>
      </w:pPr>
      <w:r w:rsidRPr="00D506BD">
        <w:rPr>
          <w:rFonts w:ascii="Verdana" w:hAnsi="Verdana" w:cs="Arial"/>
          <w:sz w:val="19"/>
          <w:szCs w:val="19"/>
        </w:rPr>
        <w:fldChar w:fldCharType="begin">
          <w:ffData>
            <w:name w:val=""/>
            <w:enabled/>
            <w:calcOnExit w:val="0"/>
            <w:checkBox>
              <w:sizeAuto/>
              <w:default w:val="0"/>
            </w:checkBox>
          </w:ffData>
        </w:fldChar>
      </w:r>
      <w:r w:rsidRPr="00D506BD">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D506BD">
        <w:rPr>
          <w:rFonts w:ascii="Verdana" w:hAnsi="Verdana" w:cs="Arial"/>
          <w:sz w:val="19"/>
          <w:szCs w:val="19"/>
        </w:rPr>
        <w:fldChar w:fldCharType="end"/>
      </w:r>
      <w:r w:rsidRPr="00D506BD">
        <w:rPr>
          <w:rFonts w:ascii="Verdana" w:hAnsi="Verdana" w:cs="Arial"/>
          <w:sz w:val="19"/>
          <w:szCs w:val="19"/>
        </w:rPr>
        <w:t xml:space="preserve"> </w:t>
      </w:r>
      <w:r w:rsidRPr="00D506BD">
        <w:rPr>
          <w:rFonts w:ascii="Verdana" w:hAnsi="Verdana" w:cs="Calibri"/>
          <w:sz w:val="19"/>
          <w:szCs w:val="19"/>
          <w:lang w:eastAsia="eu-ES"/>
        </w:rPr>
        <w:t>Limitación</w:t>
      </w:r>
    </w:p>
    <w:p w14:paraId="32B69584" w14:textId="77777777" w:rsidR="00C71A05" w:rsidRPr="00D506BD" w:rsidRDefault="00C71A05" w:rsidP="00C71A05">
      <w:pPr>
        <w:shd w:val="clear" w:color="auto" w:fill="FFFFFF"/>
        <w:spacing w:line="360" w:lineRule="auto"/>
        <w:ind w:left="708" w:right="-427"/>
        <w:rPr>
          <w:rFonts w:ascii="Verdana" w:hAnsi="Verdana" w:cs="Calibri"/>
          <w:sz w:val="19"/>
          <w:szCs w:val="19"/>
          <w:lang w:eastAsia="eu-ES"/>
        </w:rPr>
      </w:pPr>
      <w:r w:rsidRPr="00D506BD">
        <w:rPr>
          <w:rFonts w:ascii="Verdana" w:hAnsi="Verdana" w:cs="Arial"/>
          <w:sz w:val="19"/>
          <w:szCs w:val="19"/>
        </w:rPr>
        <w:fldChar w:fldCharType="begin">
          <w:ffData>
            <w:name w:val=""/>
            <w:enabled/>
            <w:calcOnExit w:val="0"/>
            <w:checkBox>
              <w:sizeAuto/>
              <w:default w:val="0"/>
            </w:checkBox>
          </w:ffData>
        </w:fldChar>
      </w:r>
      <w:r w:rsidRPr="00D506BD">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D506BD">
        <w:rPr>
          <w:rFonts w:ascii="Verdana" w:hAnsi="Verdana" w:cs="Arial"/>
          <w:sz w:val="19"/>
          <w:szCs w:val="19"/>
        </w:rPr>
        <w:fldChar w:fldCharType="end"/>
      </w:r>
      <w:r w:rsidRPr="00D506BD">
        <w:rPr>
          <w:rFonts w:ascii="Verdana" w:hAnsi="Verdana" w:cs="Arial"/>
          <w:sz w:val="19"/>
          <w:szCs w:val="19"/>
        </w:rPr>
        <w:t xml:space="preserve"> </w:t>
      </w:r>
      <w:r w:rsidRPr="00D506BD">
        <w:rPr>
          <w:rFonts w:ascii="Verdana" w:hAnsi="Verdana" w:cs="Calibri"/>
          <w:sz w:val="19"/>
          <w:szCs w:val="19"/>
          <w:lang w:eastAsia="eu-ES"/>
        </w:rPr>
        <w:t>Supresión / Cancelación / Derecho al olvido</w:t>
      </w:r>
    </w:p>
    <w:p w14:paraId="2192C80A" w14:textId="77777777" w:rsidR="00C71A05" w:rsidRPr="00D506BD" w:rsidRDefault="00C71A05" w:rsidP="00C71A05">
      <w:pPr>
        <w:shd w:val="clear" w:color="auto" w:fill="FFFFFF"/>
        <w:spacing w:line="360" w:lineRule="auto"/>
        <w:ind w:left="708" w:right="-427"/>
        <w:rPr>
          <w:rFonts w:ascii="Verdana" w:hAnsi="Verdana" w:cs="Arial"/>
          <w:sz w:val="19"/>
          <w:szCs w:val="19"/>
        </w:rPr>
      </w:pPr>
      <w:r w:rsidRPr="00D506BD">
        <w:rPr>
          <w:rFonts w:ascii="Verdana" w:hAnsi="Verdana" w:cs="Arial"/>
          <w:sz w:val="19"/>
          <w:szCs w:val="19"/>
        </w:rPr>
        <w:fldChar w:fldCharType="begin">
          <w:ffData>
            <w:name w:val=""/>
            <w:enabled/>
            <w:calcOnExit w:val="0"/>
            <w:checkBox>
              <w:sizeAuto/>
              <w:default w:val="0"/>
            </w:checkBox>
          </w:ffData>
        </w:fldChar>
      </w:r>
      <w:r w:rsidRPr="00D506BD">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D506BD">
        <w:rPr>
          <w:rFonts w:ascii="Verdana" w:hAnsi="Verdana" w:cs="Arial"/>
          <w:sz w:val="19"/>
          <w:szCs w:val="19"/>
        </w:rPr>
        <w:fldChar w:fldCharType="end"/>
      </w:r>
      <w:r w:rsidRPr="00D506BD">
        <w:rPr>
          <w:rFonts w:ascii="Verdana" w:hAnsi="Verdana" w:cs="Arial"/>
          <w:sz w:val="19"/>
          <w:szCs w:val="19"/>
        </w:rPr>
        <w:t xml:space="preserve"> </w:t>
      </w:r>
      <w:r w:rsidRPr="00D506BD">
        <w:rPr>
          <w:rFonts w:ascii="Verdana" w:hAnsi="Verdana" w:cs="Calibri"/>
          <w:sz w:val="19"/>
          <w:szCs w:val="19"/>
          <w:lang w:eastAsia="eu-ES"/>
        </w:rPr>
        <w:t>Destrucción de copias</w:t>
      </w:r>
    </w:p>
    <w:p w14:paraId="1710EE5E" w14:textId="77777777" w:rsidR="00C71A05" w:rsidRPr="00D506BD" w:rsidRDefault="00C71A05" w:rsidP="00C71A05">
      <w:pPr>
        <w:shd w:val="clear" w:color="auto" w:fill="FFFFFF"/>
        <w:spacing w:line="360" w:lineRule="auto"/>
        <w:ind w:left="708" w:right="-427"/>
        <w:rPr>
          <w:rFonts w:ascii="Verdana" w:hAnsi="Verdana"/>
          <w:i/>
          <w:sz w:val="19"/>
          <w:szCs w:val="19"/>
        </w:rPr>
      </w:pPr>
      <w:r w:rsidRPr="00D506BD">
        <w:rPr>
          <w:rFonts w:ascii="Verdana" w:hAnsi="Verdana" w:cs="Arial"/>
          <w:sz w:val="19"/>
          <w:szCs w:val="19"/>
        </w:rPr>
        <w:fldChar w:fldCharType="begin">
          <w:ffData>
            <w:name w:val=""/>
            <w:enabled/>
            <w:calcOnExit w:val="0"/>
            <w:checkBox>
              <w:sizeAuto/>
              <w:default w:val="0"/>
            </w:checkBox>
          </w:ffData>
        </w:fldChar>
      </w:r>
      <w:r w:rsidRPr="00D506BD">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D506BD">
        <w:rPr>
          <w:rFonts w:ascii="Verdana" w:hAnsi="Verdana" w:cs="Arial"/>
          <w:sz w:val="19"/>
          <w:szCs w:val="19"/>
        </w:rPr>
        <w:fldChar w:fldCharType="end"/>
      </w:r>
      <w:r w:rsidRPr="00D506BD">
        <w:rPr>
          <w:rFonts w:ascii="Verdana" w:hAnsi="Verdana" w:cs="Arial"/>
          <w:sz w:val="19"/>
          <w:szCs w:val="19"/>
        </w:rPr>
        <w:t xml:space="preserve"> </w:t>
      </w:r>
      <w:r w:rsidRPr="00D506BD">
        <w:rPr>
          <w:rFonts w:ascii="Verdana" w:hAnsi="Verdana" w:cs="Calibri"/>
          <w:sz w:val="19"/>
          <w:szCs w:val="19"/>
          <w:lang w:eastAsia="eu-ES"/>
        </w:rPr>
        <w:t>Recuperación de copias de seguridad</w:t>
      </w:r>
    </w:p>
    <w:p w14:paraId="7F95519A" w14:textId="77777777" w:rsidR="00C71A05" w:rsidRPr="00D506BD" w:rsidRDefault="00C71A05" w:rsidP="00C71A05">
      <w:pPr>
        <w:shd w:val="clear" w:color="auto" w:fill="FFFFFF"/>
        <w:ind w:left="-142" w:right="-427"/>
        <w:rPr>
          <w:rFonts w:ascii="Verdana" w:hAnsi="Verdana"/>
          <w:sz w:val="19"/>
          <w:szCs w:val="19"/>
        </w:rPr>
      </w:pPr>
    </w:p>
    <w:p w14:paraId="1E688FC3" w14:textId="77777777" w:rsidR="00C71A05" w:rsidRPr="00D506BD" w:rsidRDefault="00C71A05" w:rsidP="00C71A05">
      <w:pPr>
        <w:shd w:val="clear" w:color="auto" w:fill="FFFFFF"/>
        <w:ind w:right="-427"/>
        <w:rPr>
          <w:rFonts w:ascii="Verdana" w:hAnsi="Verdana"/>
          <w:b/>
          <w:sz w:val="19"/>
          <w:szCs w:val="19"/>
        </w:rPr>
      </w:pPr>
      <w:r w:rsidRPr="00D506BD">
        <w:rPr>
          <w:rFonts w:ascii="Verdana" w:hAnsi="Verdana"/>
          <w:b/>
          <w:sz w:val="19"/>
          <w:szCs w:val="19"/>
        </w:rPr>
        <w:t>4.- Disposición de los datos personales al terminar el contrato</w:t>
      </w:r>
    </w:p>
    <w:p w14:paraId="2C5FE769" w14:textId="77777777" w:rsidR="00C71A05" w:rsidRPr="00D506BD" w:rsidRDefault="00C71A05" w:rsidP="00C71A05">
      <w:pPr>
        <w:shd w:val="clear" w:color="auto" w:fill="FFFFFF"/>
        <w:ind w:left="-284" w:right="-427"/>
        <w:rPr>
          <w:rFonts w:ascii="Verdana" w:hAnsi="Verdana"/>
          <w:b/>
          <w:sz w:val="19"/>
          <w:szCs w:val="19"/>
        </w:rPr>
      </w:pPr>
    </w:p>
    <w:p w14:paraId="763D6A21" w14:textId="77777777" w:rsidR="00C71A05" w:rsidRPr="00D506BD" w:rsidRDefault="00C71A05" w:rsidP="00C71A05">
      <w:pPr>
        <w:shd w:val="clear" w:color="auto" w:fill="FFFFFF"/>
        <w:ind w:right="-427"/>
        <w:rPr>
          <w:rFonts w:ascii="Verdana" w:hAnsi="Verdana"/>
          <w:sz w:val="19"/>
          <w:szCs w:val="19"/>
        </w:rPr>
      </w:pPr>
      <w:r w:rsidRPr="00D506BD">
        <w:rPr>
          <w:rFonts w:ascii="Verdana" w:hAnsi="Verdana"/>
          <w:sz w:val="19"/>
          <w:szCs w:val="19"/>
        </w:rPr>
        <w:t>Una vez finalice el contrato, la contratista debe (elegir una de las tres opciones):</w:t>
      </w:r>
    </w:p>
    <w:p w14:paraId="2D1D5CAA" w14:textId="77777777" w:rsidR="00C71A05" w:rsidRPr="00D506BD" w:rsidRDefault="00C71A05" w:rsidP="00C71A05">
      <w:pPr>
        <w:shd w:val="clear" w:color="auto" w:fill="FFFFFF"/>
        <w:ind w:left="-284" w:right="-427"/>
        <w:rPr>
          <w:rFonts w:ascii="Verdana" w:hAnsi="Verdana"/>
          <w:sz w:val="19"/>
          <w:szCs w:val="19"/>
        </w:rPr>
      </w:pPr>
    </w:p>
    <w:p w14:paraId="5A78B628" w14:textId="77777777" w:rsidR="00C71A05" w:rsidRPr="00D506BD" w:rsidRDefault="00C71A05" w:rsidP="00D206AB">
      <w:pPr>
        <w:numPr>
          <w:ilvl w:val="0"/>
          <w:numId w:val="135"/>
        </w:numPr>
        <w:shd w:val="clear" w:color="auto" w:fill="FFFFFF"/>
        <w:ind w:right="-427"/>
        <w:jc w:val="both"/>
        <w:rPr>
          <w:rFonts w:ascii="Verdana" w:hAnsi="Verdana"/>
          <w:sz w:val="19"/>
          <w:szCs w:val="19"/>
        </w:rPr>
      </w:pPr>
      <w:r w:rsidRPr="00D506BD">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63F0F28C" w14:textId="77777777" w:rsidR="00C71A05" w:rsidRPr="00D506BD" w:rsidRDefault="00C71A05" w:rsidP="00C71A05">
      <w:pPr>
        <w:shd w:val="clear" w:color="auto" w:fill="FFFFFF"/>
        <w:ind w:right="-427"/>
        <w:jc w:val="both"/>
        <w:rPr>
          <w:rFonts w:ascii="Verdana" w:hAnsi="Verdana"/>
          <w:sz w:val="19"/>
          <w:szCs w:val="19"/>
        </w:rPr>
      </w:pPr>
    </w:p>
    <w:p w14:paraId="2D95D2C8" w14:textId="77777777" w:rsidR="00C71A05" w:rsidRPr="00D506BD" w:rsidRDefault="00C71A05" w:rsidP="00C71A05">
      <w:pPr>
        <w:shd w:val="clear" w:color="auto" w:fill="FFFFFF"/>
        <w:ind w:left="709" w:right="-427"/>
        <w:jc w:val="both"/>
        <w:rPr>
          <w:rFonts w:ascii="Verdana" w:hAnsi="Verdana"/>
          <w:sz w:val="19"/>
          <w:szCs w:val="19"/>
        </w:rPr>
      </w:pPr>
      <w:r w:rsidRPr="00D506BD">
        <w:rPr>
          <w:rFonts w:ascii="Verdana" w:hAnsi="Verdana"/>
          <w:sz w:val="19"/>
          <w:szCs w:val="19"/>
        </w:rPr>
        <w:t>No obstante lo anterior, el órgano responsable del tratamiento podrá requerir a la contratista para que en vez de la opción a), cumpla con la b) o con la c) siguientes:</w:t>
      </w:r>
    </w:p>
    <w:p w14:paraId="67C4080A" w14:textId="77777777" w:rsidR="00C71A05" w:rsidRPr="00D506BD" w:rsidRDefault="00C71A05" w:rsidP="00C71A05">
      <w:pPr>
        <w:shd w:val="clear" w:color="auto" w:fill="FFFFFF"/>
        <w:ind w:right="-427"/>
        <w:jc w:val="both"/>
        <w:rPr>
          <w:rFonts w:ascii="Verdana" w:hAnsi="Verdana"/>
          <w:sz w:val="19"/>
          <w:szCs w:val="19"/>
        </w:rPr>
      </w:pPr>
    </w:p>
    <w:p w14:paraId="6675491D" w14:textId="77777777" w:rsidR="00C71A05" w:rsidRPr="00D506BD" w:rsidRDefault="00C71A05" w:rsidP="00D206AB">
      <w:pPr>
        <w:numPr>
          <w:ilvl w:val="0"/>
          <w:numId w:val="135"/>
        </w:numPr>
        <w:shd w:val="clear" w:color="auto" w:fill="FFFFFF"/>
        <w:ind w:right="-427"/>
        <w:jc w:val="both"/>
        <w:rPr>
          <w:rFonts w:ascii="Verdana" w:hAnsi="Verdana"/>
          <w:sz w:val="19"/>
          <w:szCs w:val="19"/>
        </w:rPr>
      </w:pPr>
      <w:r w:rsidRPr="00D506BD">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3C82C370" w14:textId="77777777" w:rsidR="00C71A05" w:rsidRPr="00D506BD" w:rsidRDefault="00C71A05" w:rsidP="00C71A05">
      <w:pPr>
        <w:shd w:val="clear" w:color="auto" w:fill="FFFFFF"/>
        <w:ind w:left="720" w:right="-427"/>
        <w:jc w:val="both"/>
        <w:rPr>
          <w:rFonts w:ascii="Verdana" w:hAnsi="Verdana"/>
          <w:sz w:val="19"/>
          <w:szCs w:val="19"/>
        </w:rPr>
      </w:pPr>
    </w:p>
    <w:p w14:paraId="7F907AB9" w14:textId="77777777" w:rsidR="00C71A05" w:rsidRPr="00D506BD" w:rsidRDefault="00C71A05" w:rsidP="00D206AB">
      <w:pPr>
        <w:numPr>
          <w:ilvl w:val="0"/>
          <w:numId w:val="135"/>
        </w:numPr>
        <w:shd w:val="clear" w:color="auto" w:fill="FFFFFF"/>
        <w:ind w:right="-427" w:hanging="328"/>
        <w:jc w:val="both"/>
        <w:rPr>
          <w:rFonts w:ascii="Verdana" w:hAnsi="Verdana"/>
          <w:sz w:val="19"/>
          <w:szCs w:val="19"/>
        </w:rPr>
      </w:pPr>
      <w:r w:rsidRPr="00D506BD">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64C0FFA5" w14:textId="77777777" w:rsidR="00C71A05" w:rsidRPr="00D506BD" w:rsidRDefault="00C71A05" w:rsidP="00C71A05">
      <w:pPr>
        <w:pStyle w:val="Zerrenda-paragrafoa"/>
        <w:ind w:right="-427"/>
        <w:rPr>
          <w:rFonts w:ascii="Verdana" w:hAnsi="Verdana"/>
          <w:sz w:val="19"/>
          <w:szCs w:val="19"/>
        </w:rPr>
      </w:pPr>
    </w:p>
    <w:p w14:paraId="5B1C4145" w14:textId="77777777" w:rsidR="00C71A05" w:rsidRPr="00D506BD" w:rsidRDefault="00C71A05" w:rsidP="00C71A05">
      <w:pPr>
        <w:shd w:val="clear" w:color="auto" w:fill="FFFFFF"/>
        <w:ind w:right="-427"/>
        <w:jc w:val="both"/>
        <w:rPr>
          <w:rFonts w:ascii="Verdana" w:hAnsi="Verdana"/>
          <w:b/>
          <w:sz w:val="19"/>
          <w:szCs w:val="19"/>
        </w:rPr>
      </w:pPr>
      <w:r w:rsidRPr="00D506BD">
        <w:rPr>
          <w:rFonts w:ascii="Verdana" w:hAnsi="Verdana"/>
          <w:b/>
          <w:sz w:val="19"/>
          <w:szCs w:val="19"/>
        </w:rPr>
        <w:t>5.- Medidas de seguridad</w:t>
      </w:r>
    </w:p>
    <w:p w14:paraId="6600D638" w14:textId="77777777" w:rsidR="00C71A05" w:rsidRPr="00D506BD" w:rsidRDefault="00C71A05" w:rsidP="00C71A05">
      <w:pPr>
        <w:shd w:val="clear" w:color="auto" w:fill="FFFFFF"/>
        <w:ind w:right="-427"/>
        <w:jc w:val="both"/>
        <w:rPr>
          <w:rFonts w:ascii="Verdana" w:hAnsi="Verdana"/>
          <w:b/>
          <w:sz w:val="19"/>
          <w:szCs w:val="19"/>
        </w:rPr>
      </w:pPr>
    </w:p>
    <w:p w14:paraId="49272099" w14:textId="0DCDAEA7" w:rsidR="00C71A05" w:rsidRPr="00D506BD" w:rsidRDefault="0061700E" w:rsidP="00C71A05">
      <w:pPr>
        <w:shd w:val="clear" w:color="auto" w:fill="FFFFFF"/>
        <w:ind w:right="-427"/>
        <w:jc w:val="both"/>
        <w:rPr>
          <w:rFonts w:ascii="Verdana" w:hAnsi="Verdana"/>
          <w:sz w:val="19"/>
          <w:szCs w:val="19"/>
        </w:rPr>
      </w:pPr>
      <w:r w:rsidRPr="00D506BD">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D506BD">
        <w:rPr>
          <w:rFonts w:ascii="Verdana" w:hAnsi="Verdana"/>
          <w:i/>
          <w:sz w:val="19"/>
          <w:szCs w:val="19"/>
        </w:rPr>
        <w:t>(elegir opción; por defecto, medio)</w:t>
      </w:r>
      <w:r w:rsidRPr="00D506BD">
        <w:rPr>
          <w:rFonts w:ascii="Verdana" w:hAnsi="Verdana"/>
          <w:sz w:val="19"/>
          <w:szCs w:val="19"/>
        </w:rPr>
        <w:t>:</w:t>
      </w:r>
    </w:p>
    <w:p w14:paraId="7D1A69E4" w14:textId="77777777" w:rsidR="00C71A05" w:rsidRPr="00D506BD" w:rsidRDefault="00C71A05" w:rsidP="00C71A05">
      <w:pPr>
        <w:shd w:val="clear" w:color="auto" w:fill="FFFFFF"/>
        <w:ind w:right="-427"/>
        <w:jc w:val="both"/>
        <w:rPr>
          <w:rFonts w:ascii="Verdana" w:hAnsi="Verdana"/>
          <w:sz w:val="19"/>
          <w:szCs w:val="19"/>
        </w:rPr>
      </w:pPr>
    </w:p>
    <w:p w14:paraId="0A922324" w14:textId="77777777" w:rsidR="00C71A05" w:rsidRPr="00D506BD" w:rsidRDefault="00C71A05" w:rsidP="00C71A05">
      <w:pPr>
        <w:shd w:val="clear" w:color="auto" w:fill="FFFFFF"/>
        <w:ind w:left="708" w:right="-427"/>
        <w:jc w:val="both"/>
        <w:rPr>
          <w:rFonts w:ascii="Verdana" w:hAnsi="Verdana"/>
          <w:sz w:val="19"/>
          <w:szCs w:val="19"/>
        </w:rPr>
      </w:pPr>
      <w:r w:rsidRPr="00D506BD">
        <w:rPr>
          <w:rFonts w:ascii="Verdana" w:hAnsi="Verdana" w:cs="Arial"/>
          <w:sz w:val="19"/>
          <w:szCs w:val="19"/>
        </w:rPr>
        <w:fldChar w:fldCharType="begin">
          <w:ffData>
            <w:name w:val=""/>
            <w:enabled/>
            <w:calcOnExit w:val="0"/>
            <w:checkBox>
              <w:sizeAuto/>
              <w:default w:val="0"/>
            </w:checkBox>
          </w:ffData>
        </w:fldChar>
      </w:r>
      <w:r w:rsidRPr="00D506BD">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D506BD">
        <w:rPr>
          <w:rFonts w:ascii="Verdana" w:hAnsi="Verdana" w:cs="Arial"/>
          <w:sz w:val="19"/>
          <w:szCs w:val="19"/>
        </w:rPr>
        <w:fldChar w:fldCharType="end"/>
      </w:r>
      <w:r w:rsidRPr="00D506BD">
        <w:rPr>
          <w:rFonts w:ascii="Verdana" w:hAnsi="Verdana" w:cs="Arial"/>
          <w:sz w:val="19"/>
          <w:szCs w:val="19"/>
        </w:rPr>
        <w:t xml:space="preserve"> M</w:t>
      </w:r>
      <w:r w:rsidRPr="00D506BD">
        <w:rPr>
          <w:rFonts w:ascii="Verdana" w:hAnsi="Verdana"/>
          <w:sz w:val="19"/>
          <w:szCs w:val="19"/>
        </w:rPr>
        <w:t xml:space="preserve">edio </w:t>
      </w:r>
    </w:p>
    <w:p w14:paraId="235AD759" w14:textId="77777777" w:rsidR="00C71A05" w:rsidRPr="00D506BD" w:rsidRDefault="00C71A05" w:rsidP="00C71A05">
      <w:pPr>
        <w:shd w:val="clear" w:color="auto" w:fill="FFFFFF"/>
        <w:ind w:left="708" w:right="-427"/>
        <w:jc w:val="both"/>
        <w:rPr>
          <w:rFonts w:ascii="Verdana" w:hAnsi="Verdana"/>
          <w:sz w:val="19"/>
          <w:szCs w:val="19"/>
        </w:rPr>
      </w:pPr>
      <w:r w:rsidRPr="00D506BD">
        <w:rPr>
          <w:rFonts w:ascii="Verdana" w:hAnsi="Verdana" w:cs="Arial"/>
          <w:sz w:val="19"/>
          <w:szCs w:val="19"/>
        </w:rPr>
        <w:fldChar w:fldCharType="begin">
          <w:ffData>
            <w:name w:val=""/>
            <w:enabled/>
            <w:calcOnExit w:val="0"/>
            <w:checkBox>
              <w:sizeAuto/>
              <w:default w:val="0"/>
            </w:checkBox>
          </w:ffData>
        </w:fldChar>
      </w:r>
      <w:r w:rsidRPr="00D506BD">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D506BD">
        <w:rPr>
          <w:rFonts w:ascii="Verdana" w:hAnsi="Verdana" w:cs="Arial"/>
          <w:sz w:val="19"/>
          <w:szCs w:val="19"/>
        </w:rPr>
        <w:fldChar w:fldCharType="end"/>
      </w:r>
      <w:r w:rsidRPr="00D506BD">
        <w:rPr>
          <w:rFonts w:ascii="Verdana" w:hAnsi="Verdana" w:cs="Arial"/>
          <w:sz w:val="19"/>
          <w:szCs w:val="19"/>
        </w:rPr>
        <w:t xml:space="preserve"> A</w:t>
      </w:r>
      <w:r w:rsidRPr="00D506BD">
        <w:rPr>
          <w:rFonts w:ascii="Verdana" w:hAnsi="Verdana"/>
          <w:sz w:val="19"/>
          <w:szCs w:val="19"/>
        </w:rPr>
        <w:t>lto</w:t>
      </w:r>
    </w:p>
    <w:p w14:paraId="6F043ECE" w14:textId="77777777" w:rsidR="00C71A05" w:rsidRPr="00D506BD" w:rsidRDefault="00C71A05" w:rsidP="00C71A05">
      <w:pPr>
        <w:ind w:right="-427"/>
        <w:rPr>
          <w:sz w:val="19"/>
          <w:szCs w:val="19"/>
        </w:rPr>
      </w:pPr>
      <w:r w:rsidRPr="00D506BD">
        <w:rPr>
          <w:sz w:val="19"/>
          <w:szCs w:val="19"/>
        </w:rPr>
        <w:br w:type="page"/>
      </w:r>
    </w:p>
    <w:p w14:paraId="10EA5E00" w14:textId="77777777" w:rsidR="00C71A05" w:rsidRPr="00D506BD" w:rsidRDefault="00C71A05" w:rsidP="00C71A05">
      <w:pPr>
        <w:shd w:val="clear" w:color="auto" w:fill="FFFFFF"/>
        <w:ind w:right="-427"/>
        <w:jc w:val="both"/>
        <w:rPr>
          <w:rFonts w:ascii="Verdana" w:hAnsi="Verdana"/>
          <w:sz w:val="19"/>
          <w:szCs w:val="19"/>
        </w:rPr>
      </w:pPr>
      <w:r w:rsidRPr="00D506BD">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0A24CE8A" w14:textId="77777777" w:rsidR="00C71A05" w:rsidRPr="00D506BD" w:rsidRDefault="00C71A05" w:rsidP="00C71A05">
      <w:pPr>
        <w:shd w:val="clear" w:color="auto" w:fill="FFFFFF"/>
        <w:ind w:right="-427"/>
        <w:jc w:val="both"/>
        <w:rPr>
          <w:rFonts w:ascii="Verdana" w:hAnsi="Verdana"/>
          <w:sz w:val="19"/>
          <w:szCs w:val="19"/>
        </w:rPr>
      </w:pPr>
    </w:p>
    <w:p w14:paraId="411441E0" w14:textId="77777777" w:rsidR="00C71A05" w:rsidRPr="00D506BD" w:rsidRDefault="00C71A05" w:rsidP="00D206AB">
      <w:pPr>
        <w:numPr>
          <w:ilvl w:val="0"/>
          <w:numId w:val="136"/>
        </w:numPr>
        <w:shd w:val="clear" w:color="auto" w:fill="FFFFFF"/>
        <w:ind w:right="-427"/>
        <w:jc w:val="both"/>
        <w:rPr>
          <w:rFonts w:ascii="Verdana" w:hAnsi="Verdana"/>
          <w:sz w:val="19"/>
          <w:szCs w:val="19"/>
        </w:rPr>
      </w:pPr>
      <w:r w:rsidRPr="00D506BD">
        <w:rPr>
          <w:rFonts w:ascii="Verdana" w:hAnsi="Verdana"/>
          <w:sz w:val="19"/>
          <w:szCs w:val="19"/>
        </w:rPr>
        <w:t xml:space="preserve"> (xxx)</w:t>
      </w:r>
    </w:p>
    <w:p w14:paraId="412FFBA0" w14:textId="77777777" w:rsidR="00C71A05" w:rsidRPr="00D506BD" w:rsidRDefault="00C71A05" w:rsidP="00C71A05">
      <w:pPr>
        <w:shd w:val="clear" w:color="auto" w:fill="FFFFFF"/>
        <w:ind w:right="-570"/>
        <w:jc w:val="both"/>
        <w:rPr>
          <w:rFonts w:ascii="Verdana" w:hAnsi="Verdana"/>
          <w:sz w:val="19"/>
          <w:szCs w:val="19"/>
        </w:rPr>
      </w:pPr>
    </w:p>
    <w:p w14:paraId="68D50D60" w14:textId="77777777" w:rsidR="00C71A05" w:rsidRPr="00D506BD" w:rsidRDefault="00C71A05" w:rsidP="00C71A05">
      <w:pPr>
        <w:shd w:val="clear" w:color="auto" w:fill="FFFFFF"/>
        <w:ind w:right="-570"/>
        <w:jc w:val="both"/>
        <w:rPr>
          <w:rFonts w:ascii="Verdana" w:hAnsi="Verdana"/>
          <w:sz w:val="19"/>
          <w:szCs w:val="19"/>
        </w:rPr>
      </w:pPr>
    </w:p>
    <w:p w14:paraId="506F1D6D" w14:textId="77777777" w:rsidR="00C71A05" w:rsidRPr="00D506BD" w:rsidRDefault="00C71A05" w:rsidP="00C71A05">
      <w:pPr>
        <w:shd w:val="clear" w:color="auto" w:fill="FFFFFF"/>
        <w:ind w:right="-570"/>
        <w:jc w:val="both"/>
        <w:rPr>
          <w:rFonts w:ascii="Verdana" w:hAnsi="Verdana"/>
          <w:sz w:val="19"/>
          <w:szCs w:val="19"/>
        </w:rPr>
      </w:pPr>
    </w:p>
    <w:p w14:paraId="51C8BA9C" w14:textId="77777777" w:rsidR="00C71A05" w:rsidRPr="00D506BD"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D506B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CABCE9D" w14:textId="77777777" w:rsidR="00C71A05" w:rsidRPr="00D506BD"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D506B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06220BA5" w14:textId="77777777" w:rsidR="00C71A05" w:rsidRPr="00D506BD" w:rsidRDefault="00C71A05" w:rsidP="00C71A05">
      <w:pPr>
        <w:shd w:val="clear" w:color="auto" w:fill="FFFFFF"/>
        <w:ind w:right="-427"/>
        <w:jc w:val="both"/>
        <w:rPr>
          <w:rFonts w:ascii="Verdana" w:hAnsi="Verdana"/>
          <w:sz w:val="19"/>
          <w:szCs w:val="19"/>
        </w:rPr>
      </w:pPr>
    </w:p>
    <w:p w14:paraId="63256BAB" w14:textId="77777777" w:rsidR="00C71A05" w:rsidRPr="00D506BD" w:rsidRDefault="00C71A05" w:rsidP="00C71A05">
      <w:pPr>
        <w:shd w:val="clear" w:color="auto" w:fill="FFFFFF"/>
        <w:ind w:right="-427"/>
        <w:jc w:val="both"/>
        <w:rPr>
          <w:rFonts w:ascii="Verdana" w:hAnsi="Verdana"/>
          <w:sz w:val="19"/>
          <w:szCs w:val="19"/>
        </w:rPr>
      </w:pPr>
    </w:p>
    <w:p w14:paraId="2DA057D6" w14:textId="77777777" w:rsidR="00C71A05" w:rsidRPr="00D506BD" w:rsidRDefault="00C71A05" w:rsidP="00C71A05">
      <w:pPr>
        <w:shd w:val="clear" w:color="auto" w:fill="FFFFFF"/>
        <w:ind w:left="284" w:right="-427"/>
        <w:jc w:val="both"/>
        <w:rPr>
          <w:rFonts w:ascii="Verdana" w:hAnsi="Verdana"/>
          <w:sz w:val="19"/>
          <w:szCs w:val="19"/>
        </w:rPr>
      </w:pPr>
    </w:p>
    <w:p w14:paraId="7B5688FA" w14:textId="77777777" w:rsidR="00C71A05" w:rsidRPr="00D506BD" w:rsidRDefault="00C71A05" w:rsidP="00C71A05">
      <w:pPr>
        <w:shd w:val="clear" w:color="auto" w:fill="FFFFFF"/>
        <w:ind w:left="284" w:right="-427"/>
        <w:jc w:val="both"/>
        <w:rPr>
          <w:rFonts w:ascii="Verdana" w:hAnsi="Verdana"/>
          <w:sz w:val="19"/>
          <w:szCs w:val="19"/>
        </w:rPr>
      </w:pPr>
      <w:r w:rsidRPr="00D506BD">
        <w:rPr>
          <w:rFonts w:ascii="Verdana" w:hAnsi="Verdana"/>
          <w:sz w:val="19"/>
          <w:szCs w:val="19"/>
        </w:rPr>
        <w:t>En……………………………………, a………. de………………………de 20………</w:t>
      </w:r>
    </w:p>
    <w:p w14:paraId="41D1CFAA" w14:textId="77777777" w:rsidR="00C71A05" w:rsidRPr="00D506BD" w:rsidRDefault="00C71A05" w:rsidP="00C71A05">
      <w:pPr>
        <w:shd w:val="clear" w:color="auto" w:fill="FFFFFF"/>
        <w:ind w:left="284" w:right="-427"/>
        <w:jc w:val="both"/>
        <w:rPr>
          <w:rFonts w:ascii="Verdana" w:hAnsi="Verdana"/>
          <w:sz w:val="19"/>
          <w:szCs w:val="19"/>
        </w:rPr>
      </w:pPr>
    </w:p>
    <w:p w14:paraId="29187584" w14:textId="77777777" w:rsidR="00C71A05" w:rsidRPr="00D506BD" w:rsidRDefault="00C71A05" w:rsidP="00C71A05">
      <w:pPr>
        <w:shd w:val="clear" w:color="auto" w:fill="FFFFFF"/>
        <w:ind w:left="284" w:right="-427"/>
        <w:jc w:val="both"/>
        <w:rPr>
          <w:rFonts w:ascii="Verdana" w:hAnsi="Verdana"/>
          <w:sz w:val="19"/>
          <w:szCs w:val="19"/>
        </w:rPr>
      </w:pPr>
    </w:p>
    <w:p w14:paraId="2A610ABE" w14:textId="77777777" w:rsidR="00C71A05" w:rsidRPr="00D506BD" w:rsidRDefault="00C71A05" w:rsidP="00C71A05">
      <w:pPr>
        <w:shd w:val="clear" w:color="auto" w:fill="FFFFFF"/>
        <w:ind w:left="284" w:right="-427"/>
        <w:jc w:val="both"/>
        <w:rPr>
          <w:rFonts w:ascii="Verdana" w:hAnsi="Verdana"/>
          <w:sz w:val="19"/>
          <w:szCs w:val="19"/>
        </w:rPr>
      </w:pPr>
    </w:p>
    <w:p w14:paraId="67E5E0EE" w14:textId="77777777" w:rsidR="00C71A05" w:rsidRPr="00D506BD" w:rsidRDefault="00C71A05" w:rsidP="00C71A05">
      <w:pPr>
        <w:shd w:val="clear" w:color="auto" w:fill="FFFFFF"/>
        <w:ind w:left="284" w:right="-427"/>
        <w:jc w:val="both"/>
        <w:rPr>
          <w:rFonts w:ascii="Verdana" w:hAnsi="Verdana"/>
          <w:sz w:val="19"/>
          <w:szCs w:val="19"/>
        </w:rPr>
      </w:pPr>
    </w:p>
    <w:p w14:paraId="78F2F65B" w14:textId="77777777" w:rsidR="00C71A05" w:rsidRPr="00D506BD" w:rsidRDefault="00C71A05" w:rsidP="00C71A05">
      <w:pPr>
        <w:shd w:val="clear" w:color="auto" w:fill="FFFFFF"/>
        <w:ind w:left="284" w:right="-427"/>
        <w:jc w:val="both"/>
        <w:rPr>
          <w:rFonts w:ascii="Verdana" w:hAnsi="Verdana"/>
          <w:sz w:val="19"/>
          <w:szCs w:val="19"/>
        </w:rPr>
      </w:pPr>
    </w:p>
    <w:p w14:paraId="1BE1F07B" w14:textId="77777777" w:rsidR="00C71A05" w:rsidRPr="00D506BD" w:rsidRDefault="00C71A05" w:rsidP="00C71A05">
      <w:pPr>
        <w:shd w:val="clear" w:color="auto" w:fill="FFFFFF"/>
        <w:ind w:left="284" w:right="-427"/>
        <w:jc w:val="both"/>
        <w:rPr>
          <w:rFonts w:ascii="Verdana" w:hAnsi="Verdana"/>
          <w:sz w:val="19"/>
          <w:szCs w:val="19"/>
        </w:rPr>
      </w:pPr>
    </w:p>
    <w:p w14:paraId="45D3560E" w14:textId="77777777" w:rsidR="00C71A05" w:rsidRPr="00D506BD" w:rsidRDefault="00C71A05" w:rsidP="00C71A05">
      <w:pPr>
        <w:shd w:val="clear" w:color="auto" w:fill="FFFFFF"/>
        <w:ind w:left="284" w:right="-427"/>
        <w:jc w:val="both"/>
        <w:rPr>
          <w:rFonts w:ascii="Verdana" w:hAnsi="Verdana"/>
          <w:sz w:val="19"/>
          <w:szCs w:val="19"/>
        </w:rPr>
      </w:pPr>
    </w:p>
    <w:p w14:paraId="579939D7" w14:textId="77777777" w:rsidR="00C71A05" w:rsidRPr="00D506BD" w:rsidRDefault="00C71A05" w:rsidP="00C71A05">
      <w:pPr>
        <w:shd w:val="clear" w:color="auto" w:fill="FFFFFF"/>
        <w:ind w:left="284" w:right="-427"/>
        <w:jc w:val="both"/>
        <w:rPr>
          <w:rFonts w:ascii="Verdana" w:hAnsi="Verdana"/>
          <w:sz w:val="19"/>
          <w:szCs w:val="19"/>
        </w:rPr>
      </w:pPr>
    </w:p>
    <w:p w14:paraId="2C4CD662" w14:textId="77777777" w:rsidR="00C71A05" w:rsidRPr="00D506BD" w:rsidRDefault="00C71A05" w:rsidP="00C71A05">
      <w:pPr>
        <w:shd w:val="clear" w:color="auto" w:fill="FFFFFF"/>
        <w:ind w:left="284" w:right="-427"/>
        <w:jc w:val="both"/>
        <w:rPr>
          <w:rFonts w:ascii="Verdana" w:hAnsi="Verdana"/>
          <w:sz w:val="19"/>
          <w:szCs w:val="19"/>
        </w:rPr>
      </w:pPr>
    </w:p>
    <w:p w14:paraId="1AC928F3" w14:textId="77777777" w:rsidR="00C71A05" w:rsidRPr="00D506BD" w:rsidRDefault="00C71A05" w:rsidP="00C71A05">
      <w:pPr>
        <w:shd w:val="clear" w:color="auto" w:fill="FFFFFF"/>
        <w:ind w:left="284" w:right="-428"/>
        <w:jc w:val="both"/>
        <w:rPr>
          <w:rFonts w:ascii="Verdana" w:hAnsi="Verdana"/>
          <w:sz w:val="19"/>
          <w:szCs w:val="19"/>
        </w:rPr>
      </w:pPr>
      <w:r w:rsidRPr="00D506BD">
        <w:rPr>
          <w:rFonts w:ascii="Verdana" w:hAnsi="Verdana"/>
          <w:sz w:val="19"/>
          <w:szCs w:val="19"/>
        </w:rPr>
        <w:t>Por el responsable del tratamiento                        Por la contratista</w:t>
      </w:r>
    </w:p>
    <w:p w14:paraId="3234A05C" w14:textId="77777777" w:rsidR="00C71A05" w:rsidRPr="00D506BD" w:rsidRDefault="00C71A05" w:rsidP="00C71A05">
      <w:pPr>
        <w:spacing w:before="120" w:after="120"/>
        <w:ind w:right="-427"/>
        <w:jc w:val="both"/>
        <w:rPr>
          <w:rFonts w:ascii="Verdana" w:hAnsi="Verdana" w:cs="Arial"/>
          <w:sz w:val="19"/>
          <w:szCs w:val="19"/>
          <w:lang w:eastAsia="en-US"/>
        </w:rPr>
      </w:pPr>
    </w:p>
    <w:p w14:paraId="27F8B819" w14:textId="77777777" w:rsidR="00C71A05" w:rsidRPr="00D506BD" w:rsidRDefault="00C71A05" w:rsidP="00C71A05">
      <w:pPr>
        <w:spacing w:before="120" w:after="120"/>
        <w:ind w:right="-427"/>
        <w:jc w:val="both"/>
        <w:rPr>
          <w:rFonts w:ascii="Verdana" w:hAnsi="Verdana" w:cs="Arial"/>
          <w:sz w:val="19"/>
          <w:szCs w:val="19"/>
          <w:lang w:val="es-ES_tradnl" w:eastAsia="en-US"/>
        </w:rPr>
      </w:pPr>
    </w:p>
    <w:p w14:paraId="0BBB6649" w14:textId="77777777" w:rsidR="00C71A05" w:rsidRPr="00D506BD" w:rsidRDefault="00C71A05" w:rsidP="00052F33">
      <w:pPr>
        <w:spacing w:before="120" w:after="120"/>
        <w:ind w:right="-427"/>
        <w:jc w:val="both"/>
        <w:rPr>
          <w:rFonts w:ascii="Verdana" w:hAnsi="Verdana" w:cs="Arial"/>
          <w:sz w:val="19"/>
          <w:szCs w:val="19"/>
          <w:lang w:val="es-ES_tradnl" w:eastAsia="en-US"/>
        </w:rPr>
      </w:pPr>
    </w:p>
    <w:p w14:paraId="2F4FB1C6" w14:textId="6378ED68" w:rsidR="00052F33" w:rsidRPr="00D506BD" w:rsidRDefault="00052F33" w:rsidP="00052F33">
      <w:pPr>
        <w:shd w:val="clear" w:color="auto" w:fill="FFFFFF"/>
        <w:tabs>
          <w:tab w:val="left" w:pos="142"/>
        </w:tabs>
        <w:ind w:right="-427"/>
        <w:jc w:val="both"/>
        <w:rPr>
          <w:rFonts w:ascii="Verdana" w:hAnsi="Verdana"/>
          <w:b/>
          <w:sz w:val="16"/>
          <w:szCs w:val="16"/>
        </w:rPr>
      </w:pPr>
    </w:p>
    <w:p w14:paraId="3138894C" w14:textId="6A4A2D9B" w:rsidR="00EC0B53" w:rsidRPr="00D506BD" w:rsidRDefault="00EC0B53" w:rsidP="00052F33">
      <w:pPr>
        <w:shd w:val="clear" w:color="auto" w:fill="FFFFFF"/>
        <w:tabs>
          <w:tab w:val="left" w:pos="142"/>
        </w:tabs>
        <w:ind w:right="-427"/>
        <w:jc w:val="both"/>
        <w:rPr>
          <w:rFonts w:ascii="Verdana" w:hAnsi="Verdana"/>
          <w:b/>
          <w:sz w:val="16"/>
          <w:szCs w:val="16"/>
        </w:rPr>
      </w:pPr>
    </w:p>
    <w:p w14:paraId="3AC48F64" w14:textId="4BD69557" w:rsidR="00EC0B53" w:rsidRPr="00D506BD" w:rsidRDefault="00EC0B53" w:rsidP="00052F33">
      <w:pPr>
        <w:shd w:val="clear" w:color="auto" w:fill="FFFFFF"/>
        <w:tabs>
          <w:tab w:val="left" w:pos="142"/>
        </w:tabs>
        <w:ind w:right="-427"/>
        <w:jc w:val="both"/>
        <w:rPr>
          <w:rFonts w:ascii="Verdana" w:hAnsi="Verdana"/>
          <w:b/>
          <w:sz w:val="16"/>
          <w:szCs w:val="16"/>
        </w:rPr>
      </w:pPr>
    </w:p>
    <w:p w14:paraId="022C0772" w14:textId="64EFA96E" w:rsidR="00EC0B53" w:rsidRPr="00D506BD" w:rsidRDefault="00EC0B53" w:rsidP="00052F33">
      <w:pPr>
        <w:shd w:val="clear" w:color="auto" w:fill="FFFFFF"/>
        <w:tabs>
          <w:tab w:val="left" w:pos="142"/>
        </w:tabs>
        <w:ind w:right="-427"/>
        <w:jc w:val="both"/>
        <w:rPr>
          <w:rFonts w:ascii="Verdana" w:hAnsi="Verdana"/>
          <w:b/>
          <w:sz w:val="16"/>
          <w:szCs w:val="16"/>
        </w:rPr>
      </w:pPr>
    </w:p>
    <w:p w14:paraId="5943C451" w14:textId="4249092D" w:rsidR="00EC0B53" w:rsidRPr="00D506BD" w:rsidRDefault="00EC0B53" w:rsidP="00052F33">
      <w:pPr>
        <w:shd w:val="clear" w:color="auto" w:fill="FFFFFF"/>
        <w:tabs>
          <w:tab w:val="left" w:pos="142"/>
        </w:tabs>
        <w:ind w:right="-427"/>
        <w:jc w:val="both"/>
        <w:rPr>
          <w:rFonts w:ascii="Verdana" w:hAnsi="Verdana"/>
          <w:b/>
          <w:sz w:val="16"/>
          <w:szCs w:val="16"/>
        </w:rPr>
      </w:pPr>
    </w:p>
    <w:p w14:paraId="06F1E7FB" w14:textId="33765939" w:rsidR="00EC0B53" w:rsidRPr="00D506BD" w:rsidRDefault="00EC0B53" w:rsidP="00052F33">
      <w:pPr>
        <w:shd w:val="clear" w:color="auto" w:fill="FFFFFF"/>
        <w:tabs>
          <w:tab w:val="left" w:pos="142"/>
        </w:tabs>
        <w:ind w:right="-427"/>
        <w:jc w:val="both"/>
        <w:rPr>
          <w:rFonts w:ascii="Verdana" w:hAnsi="Verdana"/>
          <w:b/>
          <w:sz w:val="16"/>
          <w:szCs w:val="16"/>
        </w:rPr>
      </w:pPr>
    </w:p>
    <w:p w14:paraId="5E49BD97" w14:textId="1E6FFBB2" w:rsidR="00EC0B53" w:rsidRPr="00D506BD" w:rsidRDefault="00EC0B53" w:rsidP="00052F33">
      <w:pPr>
        <w:shd w:val="clear" w:color="auto" w:fill="FFFFFF"/>
        <w:tabs>
          <w:tab w:val="left" w:pos="142"/>
        </w:tabs>
        <w:ind w:right="-427"/>
        <w:jc w:val="both"/>
        <w:rPr>
          <w:rFonts w:ascii="Verdana" w:hAnsi="Verdana"/>
          <w:b/>
          <w:sz w:val="16"/>
          <w:szCs w:val="16"/>
        </w:rPr>
      </w:pPr>
    </w:p>
    <w:p w14:paraId="49178EEA" w14:textId="187BBFDC" w:rsidR="00EC0B53" w:rsidRPr="00D506BD" w:rsidRDefault="00EC0B53" w:rsidP="00052F33">
      <w:pPr>
        <w:shd w:val="clear" w:color="auto" w:fill="FFFFFF"/>
        <w:tabs>
          <w:tab w:val="left" w:pos="142"/>
        </w:tabs>
        <w:ind w:right="-427"/>
        <w:jc w:val="both"/>
        <w:rPr>
          <w:rFonts w:ascii="Verdana" w:hAnsi="Verdana"/>
          <w:b/>
          <w:sz w:val="16"/>
          <w:szCs w:val="16"/>
        </w:rPr>
      </w:pPr>
    </w:p>
    <w:p w14:paraId="5E7C1B35" w14:textId="06CF28AC" w:rsidR="00EC0B53" w:rsidRPr="00D506BD" w:rsidRDefault="00EC0B53" w:rsidP="00052F33">
      <w:pPr>
        <w:shd w:val="clear" w:color="auto" w:fill="FFFFFF"/>
        <w:tabs>
          <w:tab w:val="left" w:pos="142"/>
        </w:tabs>
        <w:ind w:right="-427"/>
        <w:jc w:val="both"/>
        <w:rPr>
          <w:rFonts w:ascii="Verdana" w:hAnsi="Verdana"/>
          <w:b/>
          <w:sz w:val="16"/>
          <w:szCs w:val="16"/>
        </w:rPr>
      </w:pPr>
    </w:p>
    <w:p w14:paraId="545812F8" w14:textId="48CD05F5" w:rsidR="00EC0B53" w:rsidRPr="00D506BD" w:rsidRDefault="00EC0B53" w:rsidP="00052F33">
      <w:pPr>
        <w:shd w:val="clear" w:color="auto" w:fill="FFFFFF"/>
        <w:tabs>
          <w:tab w:val="left" w:pos="142"/>
        </w:tabs>
        <w:ind w:right="-427"/>
        <w:jc w:val="both"/>
        <w:rPr>
          <w:rFonts w:ascii="Verdana" w:hAnsi="Verdana"/>
          <w:b/>
          <w:sz w:val="16"/>
          <w:szCs w:val="16"/>
        </w:rPr>
      </w:pPr>
    </w:p>
    <w:p w14:paraId="7C6A539A" w14:textId="359AEBA0" w:rsidR="00EC0B53" w:rsidRPr="00D506BD" w:rsidRDefault="00EC0B53" w:rsidP="00052F33">
      <w:pPr>
        <w:shd w:val="clear" w:color="auto" w:fill="FFFFFF"/>
        <w:tabs>
          <w:tab w:val="left" w:pos="142"/>
        </w:tabs>
        <w:ind w:right="-427"/>
        <w:jc w:val="both"/>
        <w:rPr>
          <w:rFonts w:ascii="Verdana" w:hAnsi="Verdana"/>
          <w:b/>
          <w:sz w:val="16"/>
          <w:szCs w:val="16"/>
        </w:rPr>
      </w:pPr>
    </w:p>
    <w:p w14:paraId="134E20D6" w14:textId="06301763" w:rsidR="00EC0B53" w:rsidRPr="00D506BD" w:rsidRDefault="00EC0B53" w:rsidP="00052F33">
      <w:pPr>
        <w:shd w:val="clear" w:color="auto" w:fill="FFFFFF"/>
        <w:tabs>
          <w:tab w:val="left" w:pos="142"/>
        </w:tabs>
        <w:ind w:right="-427"/>
        <w:jc w:val="both"/>
        <w:rPr>
          <w:rFonts w:ascii="Verdana" w:hAnsi="Verdana"/>
          <w:b/>
          <w:sz w:val="16"/>
          <w:szCs w:val="16"/>
        </w:rPr>
      </w:pPr>
    </w:p>
    <w:p w14:paraId="7DFDEEA1" w14:textId="19D27AFA" w:rsidR="00EC0B53" w:rsidRPr="00D506BD" w:rsidRDefault="00EC0B53" w:rsidP="00052F33">
      <w:pPr>
        <w:shd w:val="clear" w:color="auto" w:fill="FFFFFF"/>
        <w:tabs>
          <w:tab w:val="left" w:pos="142"/>
        </w:tabs>
        <w:ind w:right="-427"/>
        <w:jc w:val="both"/>
        <w:rPr>
          <w:rFonts w:ascii="Verdana" w:hAnsi="Verdana"/>
          <w:b/>
          <w:sz w:val="16"/>
          <w:szCs w:val="16"/>
        </w:rPr>
      </w:pPr>
    </w:p>
    <w:p w14:paraId="3AC48690" w14:textId="187C6D89" w:rsidR="00EC0B53" w:rsidRPr="00D506BD" w:rsidRDefault="00EC0B53" w:rsidP="00052F33">
      <w:pPr>
        <w:shd w:val="clear" w:color="auto" w:fill="FFFFFF"/>
        <w:tabs>
          <w:tab w:val="left" w:pos="142"/>
        </w:tabs>
        <w:ind w:right="-427"/>
        <w:jc w:val="both"/>
        <w:rPr>
          <w:rFonts w:ascii="Verdana" w:hAnsi="Verdana"/>
          <w:b/>
          <w:sz w:val="16"/>
          <w:szCs w:val="16"/>
        </w:rPr>
      </w:pPr>
    </w:p>
    <w:p w14:paraId="7882CCF9" w14:textId="626CDB95" w:rsidR="00EC0B53" w:rsidRPr="00D506BD" w:rsidRDefault="00EC0B53" w:rsidP="00052F33">
      <w:pPr>
        <w:shd w:val="clear" w:color="auto" w:fill="FFFFFF"/>
        <w:tabs>
          <w:tab w:val="left" w:pos="142"/>
        </w:tabs>
        <w:ind w:right="-427"/>
        <w:jc w:val="both"/>
        <w:rPr>
          <w:rFonts w:ascii="Verdana" w:hAnsi="Verdana"/>
          <w:b/>
          <w:sz w:val="16"/>
          <w:szCs w:val="16"/>
        </w:rPr>
      </w:pPr>
    </w:p>
    <w:p w14:paraId="0530E117" w14:textId="535043C0" w:rsidR="00EC0B53" w:rsidRPr="00D506BD" w:rsidRDefault="00EC0B53" w:rsidP="00052F33">
      <w:pPr>
        <w:shd w:val="clear" w:color="auto" w:fill="FFFFFF"/>
        <w:tabs>
          <w:tab w:val="left" w:pos="142"/>
        </w:tabs>
        <w:ind w:right="-427"/>
        <w:jc w:val="both"/>
        <w:rPr>
          <w:rFonts w:ascii="Verdana" w:hAnsi="Verdana"/>
          <w:b/>
          <w:sz w:val="16"/>
          <w:szCs w:val="16"/>
        </w:rPr>
      </w:pPr>
    </w:p>
    <w:p w14:paraId="4944056D" w14:textId="50A79CF4" w:rsidR="00EC0B53" w:rsidRPr="00D506BD" w:rsidRDefault="00EC0B53" w:rsidP="00052F33">
      <w:pPr>
        <w:shd w:val="clear" w:color="auto" w:fill="FFFFFF"/>
        <w:tabs>
          <w:tab w:val="left" w:pos="142"/>
        </w:tabs>
        <w:ind w:right="-427"/>
        <w:jc w:val="both"/>
        <w:rPr>
          <w:rFonts w:ascii="Verdana" w:hAnsi="Verdana"/>
          <w:b/>
          <w:sz w:val="16"/>
          <w:szCs w:val="16"/>
        </w:rPr>
      </w:pPr>
    </w:p>
    <w:p w14:paraId="493D0E3D" w14:textId="625A9128" w:rsidR="00EC0B53" w:rsidRPr="00D506BD" w:rsidRDefault="00EC0B53" w:rsidP="00052F33">
      <w:pPr>
        <w:shd w:val="clear" w:color="auto" w:fill="FFFFFF"/>
        <w:tabs>
          <w:tab w:val="left" w:pos="142"/>
        </w:tabs>
        <w:ind w:right="-427"/>
        <w:jc w:val="both"/>
        <w:rPr>
          <w:rFonts w:ascii="Verdana" w:hAnsi="Verdana"/>
          <w:b/>
          <w:sz w:val="16"/>
          <w:szCs w:val="16"/>
        </w:rPr>
      </w:pPr>
    </w:p>
    <w:p w14:paraId="477F87EB" w14:textId="3193E3CC" w:rsidR="00EC0B53" w:rsidRPr="00D506BD" w:rsidRDefault="00EC0B53" w:rsidP="00052F33">
      <w:pPr>
        <w:shd w:val="clear" w:color="auto" w:fill="FFFFFF"/>
        <w:tabs>
          <w:tab w:val="left" w:pos="142"/>
        </w:tabs>
        <w:ind w:right="-427"/>
        <w:jc w:val="both"/>
        <w:rPr>
          <w:rFonts w:ascii="Verdana" w:hAnsi="Verdana"/>
          <w:b/>
          <w:sz w:val="16"/>
          <w:szCs w:val="16"/>
        </w:rPr>
      </w:pPr>
    </w:p>
    <w:p w14:paraId="1196D9F6" w14:textId="2523091E" w:rsidR="00EC0B53" w:rsidRPr="00D506BD" w:rsidRDefault="00EC0B53" w:rsidP="00052F33">
      <w:pPr>
        <w:shd w:val="clear" w:color="auto" w:fill="FFFFFF"/>
        <w:tabs>
          <w:tab w:val="left" w:pos="142"/>
        </w:tabs>
        <w:ind w:right="-427"/>
        <w:jc w:val="both"/>
        <w:rPr>
          <w:rFonts w:ascii="Verdana" w:hAnsi="Verdana"/>
          <w:b/>
          <w:sz w:val="16"/>
          <w:szCs w:val="16"/>
        </w:rPr>
      </w:pPr>
    </w:p>
    <w:p w14:paraId="4C21974B" w14:textId="5A97B7B0" w:rsidR="00EC0B53" w:rsidRPr="00D506BD" w:rsidRDefault="00EC0B53" w:rsidP="00052F33">
      <w:pPr>
        <w:shd w:val="clear" w:color="auto" w:fill="FFFFFF"/>
        <w:tabs>
          <w:tab w:val="left" w:pos="142"/>
        </w:tabs>
        <w:ind w:right="-427"/>
        <w:jc w:val="both"/>
        <w:rPr>
          <w:rFonts w:ascii="Verdana" w:hAnsi="Verdana"/>
          <w:b/>
          <w:sz w:val="16"/>
          <w:szCs w:val="16"/>
        </w:rPr>
      </w:pPr>
    </w:p>
    <w:p w14:paraId="6BE885DC" w14:textId="327F2616" w:rsidR="00EC0B53" w:rsidRPr="00D506BD" w:rsidRDefault="00EC0B53" w:rsidP="00052F33">
      <w:pPr>
        <w:shd w:val="clear" w:color="auto" w:fill="FFFFFF"/>
        <w:tabs>
          <w:tab w:val="left" w:pos="142"/>
        </w:tabs>
        <w:ind w:right="-427"/>
        <w:jc w:val="both"/>
        <w:rPr>
          <w:rFonts w:ascii="Verdana" w:hAnsi="Verdana"/>
          <w:b/>
          <w:sz w:val="16"/>
          <w:szCs w:val="16"/>
        </w:rPr>
      </w:pPr>
    </w:p>
    <w:p w14:paraId="52E4F015" w14:textId="330582DF" w:rsidR="00D17D01" w:rsidRPr="00D506BD" w:rsidRDefault="00D17D01" w:rsidP="00052F33">
      <w:pPr>
        <w:shd w:val="clear" w:color="auto" w:fill="FFFFFF"/>
        <w:tabs>
          <w:tab w:val="left" w:pos="142"/>
        </w:tabs>
        <w:ind w:right="-427"/>
        <w:jc w:val="both"/>
        <w:rPr>
          <w:rFonts w:ascii="Verdana" w:hAnsi="Verdana"/>
          <w:b/>
          <w:sz w:val="16"/>
          <w:szCs w:val="16"/>
        </w:rPr>
      </w:pPr>
    </w:p>
    <w:p w14:paraId="757A7602" w14:textId="0E8BDD9B" w:rsidR="00D17D01" w:rsidRPr="00D506BD" w:rsidRDefault="00D17D01" w:rsidP="00052F33">
      <w:pPr>
        <w:shd w:val="clear" w:color="auto" w:fill="FFFFFF"/>
        <w:tabs>
          <w:tab w:val="left" w:pos="142"/>
        </w:tabs>
        <w:ind w:right="-427"/>
        <w:jc w:val="both"/>
        <w:rPr>
          <w:rFonts w:ascii="Verdana" w:hAnsi="Verdana"/>
          <w:b/>
          <w:sz w:val="16"/>
          <w:szCs w:val="16"/>
        </w:rPr>
      </w:pPr>
    </w:p>
    <w:p w14:paraId="26C13C2E" w14:textId="59A01519" w:rsidR="00D17D01" w:rsidRPr="00D506BD" w:rsidRDefault="00D17D01" w:rsidP="00052F33">
      <w:pPr>
        <w:shd w:val="clear" w:color="auto" w:fill="FFFFFF"/>
        <w:tabs>
          <w:tab w:val="left" w:pos="142"/>
        </w:tabs>
        <w:ind w:right="-427"/>
        <w:jc w:val="both"/>
        <w:rPr>
          <w:rFonts w:ascii="Verdana" w:hAnsi="Verdana"/>
          <w:b/>
          <w:sz w:val="16"/>
          <w:szCs w:val="16"/>
        </w:rPr>
      </w:pPr>
    </w:p>
    <w:p w14:paraId="6D56460F" w14:textId="3666CFB7" w:rsidR="00D17D01" w:rsidRPr="00D506BD" w:rsidRDefault="00D17D01" w:rsidP="00052F33">
      <w:pPr>
        <w:shd w:val="clear" w:color="auto" w:fill="FFFFFF"/>
        <w:tabs>
          <w:tab w:val="left" w:pos="142"/>
        </w:tabs>
        <w:ind w:right="-427"/>
        <w:jc w:val="both"/>
        <w:rPr>
          <w:rFonts w:ascii="Verdana" w:hAnsi="Verdana"/>
          <w:b/>
          <w:sz w:val="16"/>
          <w:szCs w:val="16"/>
        </w:rPr>
      </w:pPr>
    </w:p>
    <w:p w14:paraId="213B6BD6" w14:textId="78DCB057" w:rsidR="00D17D01" w:rsidRPr="00D506BD" w:rsidRDefault="00D17D01" w:rsidP="00052F33">
      <w:pPr>
        <w:shd w:val="clear" w:color="auto" w:fill="FFFFFF"/>
        <w:tabs>
          <w:tab w:val="left" w:pos="142"/>
        </w:tabs>
        <w:ind w:right="-427"/>
        <w:jc w:val="both"/>
        <w:rPr>
          <w:rFonts w:ascii="Verdana" w:hAnsi="Verdana"/>
          <w:b/>
          <w:sz w:val="16"/>
          <w:szCs w:val="16"/>
        </w:rPr>
      </w:pPr>
    </w:p>
    <w:p w14:paraId="4565F04B" w14:textId="625F71E3" w:rsidR="00D17D01" w:rsidRPr="00D506BD" w:rsidRDefault="00D17D01" w:rsidP="00052F33">
      <w:pPr>
        <w:shd w:val="clear" w:color="auto" w:fill="FFFFFF"/>
        <w:tabs>
          <w:tab w:val="left" w:pos="142"/>
        </w:tabs>
        <w:ind w:right="-427"/>
        <w:jc w:val="both"/>
        <w:rPr>
          <w:rFonts w:ascii="Verdana" w:hAnsi="Verdana"/>
          <w:b/>
          <w:sz w:val="16"/>
          <w:szCs w:val="16"/>
        </w:rPr>
      </w:pPr>
    </w:p>
    <w:p w14:paraId="02A10D1A" w14:textId="7A3422F7" w:rsidR="00D17D01" w:rsidRPr="00D506BD" w:rsidRDefault="00D17D01" w:rsidP="00052F33">
      <w:pPr>
        <w:shd w:val="clear" w:color="auto" w:fill="FFFFFF"/>
        <w:tabs>
          <w:tab w:val="left" w:pos="142"/>
        </w:tabs>
        <w:ind w:right="-427"/>
        <w:jc w:val="both"/>
        <w:rPr>
          <w:rFonts w:ascii="Verdana" w:hAnsi="Verdana"/>
          <w:b/>
          <w:sz w:val="16"/>
          <w:szCs w:val="16"/>
        </w:rPr>
      </w:pPr>
    </w:p>
    <w:p w14:paraId="79F9EDF2" w14:textId="28D4EAD1" w:rsidR="00D17D01" w:rsidRPr="00D506BD" w:rsidRDefault="00D17D01" w:rsidP="00052F33">
      <w:pPr>
        <w:shd w:val="clear" w:color="auto" w:fill="FFFFFF"/>
        <w:tabs>
          <w:tab w:val="left" w:pos="142"/>
        </w:tabs>
        <w:ind w:right="-427"/>
        <w:jc w:val="both"/>
        <w:rPr>
          <w:rFonts w:ascii="Verdana" w:hAnsi="Verdana"/>
          <w:b/>
          <w:sz w:val="16"/>
          <w:szCs w:val="16"/>
        </w:rPr>
      </w:pPr>
    </w:p>
    <w:p w14:paraId="37ECA97B" w14:textId="7B165147" w:rsidR="00CB0045" w:rsidRPr="00D506BD" w:rsidRDefault="00CB0045" w:rsidP="00CB0045">
      <w:pPr>
        <w:pBdr>
          <w:top w:val="single" w:sz="4" w:space="1" w:color="auto"/>
        </w:pBdr>
        <w:spacing w:before="240"/>
        <w:ind w:right="-425"/>
        <w:jc w:val="both"/>
        <w:outlineLvl w:val="2"/>
        <w:rPr>
          <w:rFonts w:ascii="Verdana" w:hAnsi="Verdana" w:cs="Arial"/>
          <w:b/>
          <w:caps/>
          <w:sz w:val="19"/>
          <w:szCs w:val="19"/>
        </w:rPr>
      </w:pPr>
      <w:bookmarkStart w:id="922" w:name="_Toc100738296"/>
      <w:bookmarkStart w:id="923" w:name="_Toc155179095"/>
      <w:r w:rsidRPr="00D506BD">
        <w:rPr>
          <w:rFonts w:ascii="Verdana" w:hAnsi="Verdana" w:cs="Arial"/>
          <w:b/>
          <w:caps/>
          <w:sz w:val="19"/>
          <w:szCs w:val="19"/>
        </w:rPr>
        <w:t xml:space="preserve">ANEXO </w:t>
      </w:r>
      <w:r w:rsidR="00134EDC" w:rsidRPr="00D506BD">
        <w:rPr>
          <w:rFonts w:ascii="Verdana" w:hAnsi="Verdana" w:cs="Arial"/>
          <w:b/>
          <w:caps/>
          <w:sz w:val="19"/>
          <w:szCs w:val="19"/>
        </w:rPr>
        <w:t>VII.3</w:t>
      </w:r>
      <w:r w:rsidRPr="00D506BD">
        <w:rPr>
          <w:rFonts w:ascii="Verdana" w:hAnsi="Verdana" w:cs="Arial"/>
          <w:b/>
          <w:caps/>
          <w:sz w:val="19"/>
          <w:szCs w:val="19"/>
        </w:rPr>
        <w:t>.- DECLARACIÓN DE CESIÓN Y TRATAMIENTO DE DATOS EN RELACIÓN CON LA EJECUCIÓN DE ACTUACIONES DEL PLAN DE RECUPERACIÓN, TRANSFORMACIÓN Y RESILIENCIA (PRTR)</w:t>
      </w:r>
      <w:bookmarkEnd w:id="922"/>
      <w:bookmarkEnd w:id="923"/>
    </w:p>
    <w:p w14:paraId="0D2E983F" w14:textId="77777777" w:rsidR="00CB0045" w:rsidRPr="00D506BD" w:rsidRDefault="00CB0045" w:rsidP="00CB0045">
      <w:pPr>
        <w:rPr>
          <w:rFonts w:ascii="Verdana" w:hAnsi="Verdana"/>
          <w:sz w:val="19"/>
          <w:szCs w:val="19"/>
        </w:rPr>
      </w:pPr>
    </w:p>
    <w:p w14:paraId="4F936414" w14:textId="77777777" w:rsidR="00CB0045" w:rsidRPr="00D506BD" w:rsidRDefault="00CB0045" w:rsidP="00CB0045">
      <w:pPr>
        <w:jc w:val="both"/>
        <w:rPr>
          <w:rFonts w:ascii="Verdana" w:hAnsi="Verdana"/>
          <w:sz w:val="19"/>
          <w:szCs w:val="19"/>
        </w:rPr>
      </w:pPr>
      <w:r w:rsidRPr="00D506BD">
        <w:rPr>
          <w:rFonts w:ascii="Verdana" w:hAnsi="Verdana"/>
          <w:sz w:val="19"/>
          <w:szCs w:val="19"/>
        </w:rPr>
        <w:t>D./Dña.………………………………………………………………, en nombre propio o en representación de (contratista)……………………………………………, con NIF ……………………. (de la contratista), y domicilio fiscal en ……………………………………………….. beneficiaria de ayudas financiadas con recursos provenientes del PRTR/ en calidad de contratista/subcontratista en el desarrollo de actuaciones necesarias para la consecución de los objetivos definidos en el Componente XX “………………………”, declara conocer la normativa que es de aplicación, en particular, los siguientes apartados del artículo 22 del Reglamento (UE) 2021/241 del Parlamento Europeo y del Consejo, de 12 de febrero de 2021, por el que se establece el Mecanismo de Recuperación y Resiliencia:</w:t>
      </w:r>
    </w:p>
    <w:p w14:paraId="64734022" w14:textId="77777777" w:rsidR="00CB0045" w:rsidRPr="00D506BD" w:rsidRDefault="00CB0045" w:rsidP="00CB0045">
      <w:pPr>
        <w:jc w:val="both"/>
        <w:rPr>
          <w:rFonts w:ascii="Verdana" w:hAnsi="Verdana"/>
          <w:sz w:val="19"/>
          <w:szCs w:val="19"/>
        </w:rPr>
      </w:pPr>
    </w:p>
    <w:p w14:paraId="347055A2" w14:textId="75184760" w:rsidR="00CB0045" w:rsidRPr="00D506BD" w:rsidRDefault="00CB0045" w:rsidP="00D206AB">
      <w:pPr>
        <w:numPr>
          <w:ilvl w:val="0"/>
          <w:numId w:val="145"/>
        </w:numPr>
        <w:jc w:val="both"/>
        <w:rPr>
          <w:rFonts w:ascii="Verdana" w:hAnsi="Verdana"/>
          <w:sz w:val="19"/>
          <w:szCs w:val="19"/>
        </w:rPr>
      </w:pPr>
      <w:r w:rsidRPr="00D506BD">
        <w:rPr>
          <w:rFonts w:ascii="Verdana" w:hAnsi="Verdana"/>
          <w:sz w:val="19"/>
          <w:szCs w:val="19"/>
        </w:rPr>
        <w:t>La letra d) del apartado 2: «</w:t>
      </w:r>
      <w:r w:rsidR="00D90181" w:rsidRPr="00D506BD">
        <w:rPr>
          <w:rFonts w:ascii="Verdana" w:hAnsi="Verdana"/>
          <w:sz w:val="19"/>
          <w:szCs w:val="19"/>
        </w:rPr>
        <w:t>a efectos de auditoría y control y para disponer de datos comparables sobre el uso de fondos en relación con las medidas destinadas a la ejecución de Reformas y Proyectos de Inversión en el marco del plan de recuperación y resiliencia, recabar y asegurar el acceso a las categorías armonizadas de datos siguientes</w:t>
      </w:r>
      <w:r w:rsidRPr="00D506BD">
        <w:rPr>
          <w:rFonts w:ascii="Verdana" w:hAnsi="Verdana"/>
          <w:sz w:val="19"/>
          <w:szCs w:val="19"/>
        </w:rPr>
        <w:t>:</w:t>
      </w:r>
    </w:p>
    <w:p w14:paraId="5491F64D" w14:textId="77777777" w:rsidR="00CB0045" w:rsidRPr="00D506BD" w:rsidRDefault="00CB0045" w:rsidP="00D206AB">
      <w:pPr>
        <w:numPr>
          <w:ilvl w:val="0"/>
          <w:numId w:val="146"/>
        </w:numPr>
        <w:jc w:val="both"/>
        <w:rPr>
          <w:rFonts w:ascii="Verdana" w:hAnsi="Verdana"/>
          <w:sz w:val="19"/>
          <w:szCs w:val="19"/>
        </w:rPr>
      </w:pPr>
      <w:r w:rsidRPr="00D506BD">
        <w:rPr>
          <w:rFonts w:ascii="Verdana" w:hAnsi="Verdana"/>
          <w:sz w:val="19"/>
          <w:szCs w:val="19"/>
        </w:rPr>
        <w:t>El nombre del perceptor final de los fondos;</w:t>
      </w:r>
    </w:p>
    <w:p w14:paraId="7EA2C8A0" w14:textId="77777777" w:rsidR="00CB0045" w:rsidRPr="00D506BD" w:rsidRDefault="00CB0045" w:rsidP="00D206AB">
      <w:pPr>
        <w:numPr>
          <w:ilvl w:val="0"/>
          <w:numId w:val="146"/>
        </w:numPr>
        <w:jc w:val="both"/>
        <w:rPr>
          <w:rFonts w:ascii="Verdana" w:hAnsi="Verdana"/>
          <w:sz w:val="19"/>
          <w:szCs w:val="19"/>
        </w:rPr>
      </w:pPr>
      <w:r w:rsidRPr="00D506BD">
        <w:rPr>
          <w:rFonts w:ascii="Verdana" w:hAnsi="Verdana"/>
          <w:sz w:val="19"/>
          <w:szCs w:val="19"/>
        </w:rPr>
        <w:t>el nombre del contratista y del subcontratista, cuando el perceptor final de los fondos sea un poder adjudicador de conformidad con el Derecho de la Unión o nacional en materia de contratación pública;</w:t>
      </w:r>
    </w:p>
    <w:p w14:paraId="45F7AE77" w14:textId="77777777" w:rsidR="00CB0045" w:rsidRPr="00D506BD" w:rsidRDefault="00CB0045" w:rsidP="00D206AB">
      <w:pPr>
        <w:numPr>
          <w:ilvl w:val="0"/>
          <w:numId w:val="146"/>
        </w:numPr>
        <w:jc w:val="both"/>
        <w:rPr>
          <w:rFonts w:ascii="Verdana" w:hAnsi="Verdana"/>
          <w:sz w:val="19"/>
          <w:szCs w:val="19"/>
        </w:rPr>
      </w:pPr>
      <w:r w:rsidRPr="00D506BD">
        <w:rPr>
          <w:rFonts w:ascii="Verdana" w:hAnsi="Verdana"/>
          <w:sz w:val="19"/>
          <w:szCs w:val="19"/>
        </w:rPr>
        <w:t xml:space="preserve">los nombres, apellidos y fechas de nacimiento de los titulares reales del perceptor de los fondos o del contratista, según se define en el artículo 3, punto 6, de la Directiva (UE) 2015/849 del Parlamento Europeo y del Consejo (26); </w:t>
      </w:r>
    </w:p>
    <w:p w14:paraId="49ECED50" w14:textId="77777777" w:rsidR="00CB0045" w:rsidRPr="00D506BD" w:rsidRDefault="00CB0045" w:rsidP="00D206AB">
      <w:pPr>
        <w:numPr>
          <w:ilvl w:val="0"/>
          <w:numId w:val="146"/>
        </w:numPr>
        <w:jc w:val="both"/>
        <w:rPr>
          <w:rFonts w:ascii="Verdana" w:hAnsi="Verdana"/>
          <w:sz w:val="19"/>
          <w:szCs w:val="19"/>
        </w:rPr>
      </w:pPr>
      <w:r w:rsidRPr="00D506BD">
        <w:rPr>
          <w:rFonts w:ascii="Verdana" w:hAnsi="Verdana"/>
          <w:sz w:val="19"/>
          <w:szCs w:val="19"/>
        </w:rPr>
        <w:t>una lista de medidas para la ejecución de reformas y proyectos de inversión en el marco del plan de recuperación y resiliencia, junto con el importe total de la financiación pública de dichas medidas y que indique la cuantía de los fondos desembolsados en el marco del Mecanismo y de otros fondos de la Unión».</w:t>
      </w:r>
    </w:p>
    <w:p w14:paraId="2158E6FD" w14:textId="77777777" w:rsidR="00CB0045" w:rsidRPr="00925873" w:rsidRDefault="00CB0045" w:rsidP="00D206AB">
      <w:pPr>
        <w:numPr>
          <w:ilvl w:val="0"/>
          <w:numId w:val="145"/>
        </w:numPr>
        <w:jc w:val="both"/>
        <w:rPr>
          <w:rFonts w:ascii="Verdana" w:hAnsi="Verdana"/>
          <w:sz w:val="19"/>
          <w:szCs w:val="19"/>
        </w:rPr>
      </w:pPr>
      <w:r w:rsidRPr="00D506BD">
        <w:rPr>
          <w:rFonts w:ascii="Verdana" w:hAnsi="Verdana"/>
          <w:sz w:val="19"/>
          <w:szCs w:val="19"/>
        </w:rPr>
        <w:t>Apartado 3: «Los datos personales mencionados en el apartado 2, letra d), del presente artículo solo serán tratados por los Estados miembros y por la Comisión a los efectos y duración de la correspondiente auditoría de la aprobación de la gestión presupuestaria</w:t>
      </w:r>
      <w:r w:rsidRPr="00925873">
        <w:rPr>
          <w:rFonts w:ascii="Verdana" w:hAnsi="Verdana"/>
          <w:sz w:val="19"/>
          <w:szCs w:val="19"/>
        </w:rPr>
        <w:t xml:space="preserve"> y de los procedimientos de control relacionados con la utilización de los fondos relacionados con la aplicación de los acuerdos a que se refieren los artículos 15, apartado 2, y 23, apartado 1. En el marco del procedimiento de aprobación de la gestión de la Comisión, de conformidad con el artículo 319 del TFUE, el Mecanismo estará sujeto a la presentación de informes en el marco de la información financiera y de rendición de cuentas integrada a que se refiere el artículo 247 del Reglamento Financiero y, en particular, por separado, en el informe anual de gestión y rendimiento».</w:t>
      </w:r>
    </w:p>
    <w:p w14:paraId="6AA231FA" w14:textId="77777777" w:rsidR="00CB0045" w:rsidRPr="00925873" w:rsidRDefault="00CB0045" w:rsidP="00CB0045">
      <w:pPr>
        <w:jc w:val="both"/>
        <w:rPr>
          <w:rFonts w:ascii="Verdana" w:hAnsi="Verdana"/>
          <w:sz w:val="19"/>
          <w:szCs w:val="19"/>
        </w:rPr>
      </w:pPr>
    </w:p>
    <w:p w14:paraId="6B643B41" w14:textId="77777777" w:rsidR="00CB0045" w:rsidRPr="00925873" w:rsidRDefault="00CB0045" w:rsidP="00CB0045">
      <w:pPr>
        <w:jc w:val="both"/>
        <w:rPr>
          <w:rFonts w:ascii="Verdana" w:hAnsi="Verdana"/>
          <w:sz w:val="19"/>
          <w:szCs w:val="19"/>
        </w:rPr>
      </w:pPr>
      <w:r w:rsidRPr="00925873">
        <w:rPr>
          <w:rFonts w:ascii="Verdana" w:hAnsi="Verdana"/>
          <w:sz w:val="19"/>
          <w:szCs w:val="19"/>
        </w:rPr>
        <w:t>Conforme al marco jurídico expuesto, manifiesta acceder a la cesión y tratamiento de los datos con los fines expresamente relacionados en los artículos citados.</w:t>
      </w:r>
    </w:p>
    <w:p w14:paraId="7F421AFB" w14:textId="77777777" w:rsidR="00CB0045" w:rsidRPr="00925873" w:rsidRDefault="00CB0045" w:rsidP="00CB0045">
      <w:pPr>
        <w:jc w:val="both"/>
        <w:rPr>
          <w:rFonts w:ascii="Verdana" w:hAnsi="Verdana"/>
          <w:sz w:val="19"/>
          <w:szCs w:val="19"/>
        </w:rPr>
      </w:pPr>
    </w:p>
    <w:p w14:paraId="2611FE74" w14:textId="77777777" w:rsidR="00CB0045" w:rsidRPr="00925873" w:rsidRDefault="00CB0045" w:rsidP="00CB0045">
      <w:pPr>
        <w:jc w:val="both"/>
        <w:rPr>
          <w:rFonts w:ascii="Verdana" w:hAnsi="Verdana"/>
          <w:sz w:val="19"/>
          <w:szCs w:val="19"/>
        </w:rPr>
      </w:pPr>
      <w:r w:rsidRPr="00925873">
        <w:rPr>
          <w:rFonts w:ascii="Verdana" w:hAnsi="Verdana"/>
          <w:sz w:val="19"/>
          <w:szCs w:val="19"/>
        </w:rPr>
        <w:t>En............................., a..... de....................de 20....</w:t>
      </w:r>
    </w:p>
    <w:p w14:paraId="50047BFA" w14:textId="78332D8B" w:rsidR="00E25BD3" w:rsidRPr="00233933" w:rsidRDefault="00CB0045" w:rsidP="00233933">
      <w:pPr>
        <w:jc w:val="both"/>
        <w:rPr>
          <w:rFonts w:ascii="Verdana" w:hAnsi="Verdana"/>
          <w:sz w:val="19"/>
          <w:szCs w:val="19"/>
        </w:rPr>
      </w:pPr>
      <w:r w:rsidRPr="00925873">
        <w:rPr>
          <w:rFonts w:ascii="Verdana" w:hAnsi="Verdana"/>
          <w:sz w:val="19"/>
          <w:szCs w:val="19"/>
        </w:rPr>
        <w:t>Firmado:</w:t>
      </w:r>
      <w:bookmarkStart w:id="924" w:name="_Toc128039219"/>
      <w:bookmarkStart w:id="925" w:name="_Toc128039228"/>
      <w:bookmarkEnd w:id="924"/>
      <w:bookmarkEnd w:id="925"/>
      <w:r w:rsidR="007513C0" w:rsidRPr="009269CB">
        <w:rPr>
          <w:rFonts w:ascii="Verdana" w:hAnsi="Verdana"/>
          <w:sz w:val="19"/>
          <w:szCs w:val="19"/>
        </w:rPr>
        <w:tab/>
      </w:r>
    </w:p>
    <w:sectPr w:rsidR="00E25BD3" w:rsidRPr="00233933" w:rsidSect="00BB1ADD">
      <w:footnotePr>
        <w:numRestart w:val="eachSect"/>
      </w:footnotePr>
      <w:pgSz w:w="11906" w:h="16838" w:code="9"/>
      <w:pgMar w:top="567" w:right="1276" w:bottom="992"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178DAA" w14:textId="77777777" w:rsidR="00766B2A" w:rsidRDefault="00766B2A">
      <w:r>
        <w:separator/>
      </w:r>
    </w:p>
  </w:endnote>
  <w:endnote w:type="continuationSeparator" w:id="0">
    <w:p w14:paraId="5DFBA6A2" w14:textId="77777777" w:rsidR="00766B2A" w:rsidRDefault="00766B2A">
      <w:r>
        <w:continuationSeparator/>
      </w:r>
    </w:p>
  </w:endnote>
  <w:endnote w:type="continuationNotice" w:id="1">
    <w:p w14:paraId="6B10F0BE" w14:textId="77777777" w:rsidR="00766B2A" w:rsidRDefault="00766B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default"/>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sans-serif">
    <w:panose1 w:val="00000000000000000000"/>
    <w:charset w:val="00"/>
    <w:family w:val="decorative"/>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8E9FE" w14:textId="77777777" w:rsidR="00EA5A0D" w:rsidRDefault="00EA5A0D" w:rsidP="00280F61">
    <w:pPr>
      <w:pStyle w:val="Orri-oina"/>
      <w:framePr w:wrap="around" w:vAnchor="text" w:hAnchor="margin" w:xAlign="center" w:y="1"/>
      <w:rPr>
        <w:rStyle w:val="Orri-zenbakia"/>
      </w:rPr>
    </w:pPr>
    <w:r>
      <w:rPr>
        <w:rStyle w:val="Orri-zenbakia"/>
      </w:rPr>
      <w:fldChar w:fldCharType="begin"/>
    </w:r>
    <w:r>
      <w:rPr>
        <w:rStyle w:val="Orri-zenbakia"/>
      </w:rPr>
      <w:instrText xml:space="preserve">PAGE  </w:instrText>
    </w:r>
    <w:r>
      <w:rPr>
        <w:rStyle w:val="Orri-zenbakia"/>
      </w:rPr>
      <w:fldChar w:fldCharType="end"/>
    </w:r>
  </w:p>
  <w:p w14:paraId="78F58D03" w14:textId="77777777" w:rsidR="00EA5A0D" w:rsidRDefault="00EA5A0D" w:rsidP="00C1024A">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9BEDA" w14:textId="3E2EE5AA" w:rsidR="00EA5A0D" w:rsidRPr="00280F61" w:rsidRDefault="00EA5A0D" w:rsidP="00B5714A">
    <w:pPr>
      <w:pStyle w:val="Orri-oina"/>
      <w:framePr w:wrap="around" w:vAnchor="text" w:hAnchor="page" w:x="5895" w:y="-9"/>
      <w:ind w:right="-2639"/>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C77695">
      <w:rPr>
        <w:rStyle w:val="Orri-zenbakia"/>
        <w:rFonts w:ascii="Verdana" w:hAnsi="Verdana"/>
        <w:noProof/>
        <w:sz w:val="16"/>
        <w:szCs w:val="16"/>
      </w:rPr>
      <w:t>18</w:t>
    </w:r>
    <w:r w:rsidRPr="00280F61">
      <w:rPr>
        <w:rStyle w:val="Orri-zenbakia"/>
        <w:rFonts w:ascii="Verdana" w:hAnsi="Verdana"/>
        <w:sz w:val="16"/>
        <w:szCs w:val="16"/>
      </w:rPr>
      <w:fldChar w:fldCharType="end"/>
    </w:r>
  </w:p>
  <w:p w14:paraId="4570F7A6" w14:textId="5E6E9CD4" w:rsidR="00EA5A0D" w:rsidRDefault="0004479C" w:rsidP="00E92109">
    <w:pPr>
      <w:pStyle w:val="Orri-oina"/>
      <w:tabs>
        <w:tab w:val="clear" w:pos="4819"/>
        <w:tab w:val="clear" w:pos="9071"/>
        <w:tab w:val="left" w:pos="5325"/>
        <w:tab w:val="left" w:pos="7655"/>
        <w:tab w:val="right" w:pos="14286"/>
      </w:tabs>
    </w:pPr>
    <w:r w:rsidRPr="0004479C">
      <w:drawing>
        <wp:inline distT="0" distB="0" distL="0" distR="0" wp14:anchorId="54835C9D" wp14:editId="6669EAF1">
          <wp:extent cx="6031230" cy="457835"/>
          <wp:effectExtent l="0" t="0" r="7620" b="0"/>
          <wp:docPr id="19" name="Irudia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031230" cy="457835"/>
                  </a:xfrm>
                  <a:prstGeom prst="rect">
                    <a:avLst/>
                  </a:prstGeom>
                </pic:spPr>
              </pic:pic>
            </a:graphicData>
          </a:graphic>
        </wp:inline>
      </w:drawing>
    </w:r>
    <w:r w:rsidR="00EA5A0D" w:rsidRPr="0091407C">
      <w:t xml:space="preserve"> </w:t>
    </w:r>
  </w:p>
  <w:p w14:paraId="7F5BA94D" w14:textId="2E96ADF2" w:rsidR="00EA5A0D" w:rsidRDefault="00EA5A0D" w:rsidP="00921C3D">
    <w:pPr>
      <w:pStyle w:val="Orri-oina"/>
      <w:tabs>
        <w:tab w:val="clear" w:pos="4819"/>
        <w:tab w:val="clear" w:pos="9071"/>
        <w:tab w:val="left" w:pos="5325"/>
        <w:tab w:val="left" w:pos="7655"/>
        <w:tab w:val="right" w:pos="14286"/>
      </w:tabs>
      <w:jc w:val="right"/>
      <w:rPr>
        <w:rFonts w:ascii="Verdana" w:hAnsi="Verdana"/>
        <w:sz w:val="16"/>
        <w:szCs w:val="16"/>
      </w:rPr>
    </w:pPr>
    <w:r w:rsidRPr="00E00F93">
      <w:rPr>
        <w:rFonts w:ascii="Verdana" w:hAnsi="Verdana"/>
        <w:sz w:val="16"/>
        <w:szCs w:val="16"/>
      </w:rPr>
      <w:t>Expte nº:</w:t>
    </w:r>
    <w:r>
      <w:rPr>
        <w:rFonts w:ascii="Verdana" w:hAnsi="Verdana"/>
        <w:sz w:val="16"/>
        <w:szCs w:val="16"/>
      </w:rPr>
      <w:t xml:space="preserve"> CO/22/24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BFFAD" w14:textId="242B38BF" w:rsidR="00EA5A0D" w:rsidRDefault="0004479C" w:rsidP="009472CA">
    <w:pPr>
      <w:pStyle w:val="Orri-oina"/>
      <w:tabs>
        <w:tab w:val="clear" w:pos="4819"/>
        <w:tab w:val="clear" w:pos="9071"/>
        <w:tab w:val="left" w:pos="5325"/>
        <w:tab w:val="left" w:pos="7655"/>
        <w:tab w:val="right" w:pos="14286"/>
      </w:tabs>
      <w:rPr>
        <w:rFonts w:ascii="Verdana" w:hAnsi="Verdana"/>
        <w:sz w:val="16"/>
        <w:szCs w:val="16"/>
      </w:rPr>
    </w:pPr>
    <w:r w:rsidRPr="0004479C">
      <w:drawing>
        <wp:inline distT="0" distB="0" distL="0" distR="0" wp14:anchorId="292CB79A" wp14:editId="189BE217">
          <wp:extent cx="6031230" cy="457835"/>
          <wp:effectExtent l="0" t="0" r="7620" b="0"/>
          <wp:docPr id="21" name="Irudia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031230" cy="457835"/>
                  </a:xfrm>
                  <a:prstGeom prst="rect">
                    <a:avLst/>
                  </a:prstGeom>
                </pic:spPr>
              </pic:pic>
            </a:graphicData>
          </a:graphic>
        </wp:inline>
      </w:drawing>
    </w:r>
    <w:r w:rsidR="00EA5A0D">
      <w:tab/>
    </w:r>
    <w:r w:rsidR="00EA5A0D">
      <w:tab/>
    </w:r>
    <w:r w:rsidR="00EA5A0D">
      <w:rPr>
        <w:rFonts w:ascii="Verdana" w:hAnsi="Verdana"/>
        <w:sz w:val="16"/>
        <w:szCs w:val="16"/>
      </w:rPr>
      <w:t xml:space="preserve"> </w:t>
    </w:r>
  </w:p>
  <w:p w14:paraId="2D92F839" w14:textId="6530A18C" w:rsidR="00EA5A0D" w:rsidRDefault="00EA5A0D" w:rsidP="009472CA">
    <w:pPr>
      <w:pStyle w:val="Orri-oina"/>
      <w:tabs>
        <w:tab w:val="clear" w:pos="4819"/>
        <w:tab w:val="clear" w:pos="9071"/>
        <w:tab w:val="left" w:pos="1275"/>
      </w:tabs>
    </w:pP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8B7B8" w14:textId="77777777" w:rsidR="00EA5A0D" w:rsidRDefault="00EA5A0D" w:rsidP="00A12B05">
    <w:pPr>
      <w:pStyle w:val="Orri-oina"/>
      <w:framePr w:wrap="around" w:vAnchor="text" w:hAnchor="page" w:x="5895" w:y="1"/>
      <w:rPr>
        <w:rStyle w:val="Orri-zenbakia"/>
        <w:rFonts w:ascii="Verdana" w:hAnsi="Verdana"/>
        <w:sz w:val="16"/>
        <w:szCs w:val="16"/>
      </w:rPr>
    </w:pPr>
  </w:p>
  <w:p w14:paraId="77E79F8F" w14:textId="27137338" w:rsidR="00EA5A0D" w:rsidRPr="00280F61" w:rsidRDefault="00EA5A0D" w:rsidP="00A12B05">
    <w:pPr>
      <w:pStyle w:val="Orri-oina"/>
      <w:framePr w:wrap="around" w:vAnchor="text" w:hAnchor="page" w:x="5895" w:y="1"/>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353BEE">
      <w:rPr>
        <w:rStyle w:val="Orri-zenbakia"/>
        <w:rFonts w:ascii="Verdana" w:hAnsi="Verdana"/>
        <w:noProof/>
        <w:sz w:val="16"/>
        <w:szCs w:val="16"/>
      </w:rPr>
      <w:t>5</w:t>
    </w:r>
    <w:r w:rsidRPr="00280F61">
      <w:rPr>
        <w:rStyle w:val="Orri-zenbakia"/>
        <w:rFonts w:ascii="Verdana" w:hAnsi="Verdana"/>
        <w:sz w:val="16"/>
        <w:szCs w:val="16"/>
      </w:rPr>
      <w:fldChar w:fldCharType="end"/>
    </w:r>
  </w:p>
  <w:p w14:paraId="4FE14751" w14:textId="7B41ED5F" w:rsidR="00EA5A0D" w:rsidRDefault="00EA5A0D" w:rsidP="00A12B05">
    <w:pPr>
      <w:pStyle w:val="Orri-oina"/>
      <w:tabs>
        <w:tab w:val="clear" w:pos="4819"/>
        <w:tab w:val="clear" w:pos="9071"/>
        <w:tab w:val="left" w:pos="3761"/>
        <w:tab w:val="left" w:pos="5674"/>
        <w:tab w:val="left" w:pos="7655"/>
      </w:tabs>
    </w:pPr>
    <w:r>
      <w:rPr>
        <w:noProof/>
        <w:lang w:eastAsia="es-ES"/>
      </w:rPr>
      <w:drawing>
        <wp:anchor distT="0" distB="0" distL="114300" distR="114300" simplePos="0" relativeHeight="251658240" behindDoc="0" locked="0" layoutInCell="1" allowOverlap="1" wp14:anchorId="2B3C5E7B" wp14:editId="16FB9F39">
          <wp:simplePos x="0" y="0"/>
          <wp:positionH relativeFrom="column">
            <wp:posOffset>0</wp:posOffset>
          </wp:positionH>
          <wp:positionV relativeFrom="paragraph">
            <wp:posOffset>273685</wp:posOffset>
          </wp:positionV>
          <wp:extent cx="5648325" cy="314325"/>
          <wp:effectExtent l="0" t="0" r="9525" b="9525"/>
          <wp:wrapTopAndBottom/>
          <wp:docPr id="28"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648325" cy="314325"/>
                  </a:xfrm>
                  <a:prstGeom prst="rect">
                    <a:avLst/>
                  </a:prstGeom>
                </pic:spPr>
              </pic:pic>
            </a:graphicData>
          </a:graphic>
          <wp14:sizeRelH relativeFrom="margin">
            <wp14:pctWidth>0</wp14:pctWidth>
          </wp14:sizeRelH>
          <wp14:sizeRelV relativeFrom="margin">
            <wp14:pctHeight>0</wp14:pctHeight>
          </wp14:sizeRelV>
        </wp:anchor>
      </w:drawing>
    </w:r>
  </w:p>
  <w:p w14:paraId="0BE13B7F" w14:textId="5BF6F575" w:rsidR="00EA5A0D" w:rsidRDefault="00EA5A0D" w:rsidP="00A12B05">
    <w:pPr>
      <w:pStyle w:val="Orri-o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D10B7B" w14:textId="77777777" w:rsidR="00766B2A" w:rsidRDefault="00766B2A">
      <w:r>
        <w:separator/>
      </w:r>
    </w:p>
  </w:footnote>
  <w:footnote w:type="continuationSeparator" w:id="0">
    <w:p w14:paraId="29E15529" w14:textId="77777777" w:rsidR="00766B2A" w:rsidRDefault="00766B2A">
      <w:r>
        <w:continuationSeparator/>
      </w:r>
    </w:p>
  </w:footnote>
  <w:footnote w:type="continuationNotice" w:id="1">
    <w:p w14:paraId="68F79D6B" w14:textId="77777777" w:rsidR="00766B2A" w:rsidRDefault="00766B2A"/>
  </w:footnote>
  <w:footnote w:id="2">
    <w:p w14:paraId="2512FCF9" w14:textId="77777777" w:rsidR="00EA5A0D" w:rsidRPr="00186F2B" w:rsidRDefault="00EA5A0D" w:rsidP="00ED0686">
      <w:pPr>
        <w:pStyle w:val="Oin-oharrarentestua"/>
        <w:tabs>
          <w:tab w:val="left" w:pos="142"/>
        </w:tabs>
        <w:ind w:left="142" w:hanging="142"/>
        <w:rPr>
          <w:sz w:val="16"/>
          <w:szCs w:val="16"/>
        </w:rPr>
      </w:pPr>
      <w:r w:rsidRPr="00186F2B">
        <w:rPr>
          <w:rStyle w:val="Oin-oharrarenerreferentzia"/>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47FB2C6" w14:textId="77777777" w:rsidR="00EA5A0D" w:rsidRPr="00B55B80" w:rsidRDefault="00EA5A0D" w:rsidP="008F4B14">
      <w:pPr>
        <w:pStyle w:val="Oin-oharrarentestua"/>
        <w:ind w:left="142"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4">
    <w:p w14:paraId="11FA395D" w14:textId="77777777" w:rsidR="00EA5A0D" w:rsidRPr="00FB0A4A" w:rsidRDefault="00EA5A0D" w:rsidP="009A2D36">
      <w:pPr>
        <w:pStyle w:val="Oin-oharrarentestua"/>
        <w:ind w:left="142" w:hanging="142"/>
        <w:rPr>
          <w:sz w:val="16"/>
          <w:szCs w:val="16"/>
        </w:rPr>
      </w:pPr>
      <w:r w:rsidRPr="000C75AE">
        <w:rPr>
          <w:rStyle w:val="Oin-oharrarenerreferentzia"/>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5">
    <w:p w14:paraId="1A5940C4" w14:textId="77777777" w:rsidR="00EA5A0D" w:rsidRPr="00B55B80" w:rsidRDefault="00EA5A0D" w:rsidP="00AC6FCC">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
    <w:p w14:paraId="6D164E68" w14:textId="77777777" w:rsidR="00EA5A0D" w:rsidRPr="00B55B80" w:rsidRDefault="00EA5A0D" w:rsidP="00AC6FCC">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7">
    <w:p w14:paraId="0BCAD642" w14:textId="77777777" w:rsidR="00EA5A0D" w:rsidRPr="005D5CA8" w:rsidRDefault="00EA5A0D" w:rsidP="00AC6FCC">
      <w:pPr>
        <w:ind w:left="142" w:right="-425" w:hanging="142"/>
        <w:jc w:val="both"/>
        <w:rPr>
          <w:rFonts w:ascii="Verdana" w:hAnsi="Verdana"/>
          <w:i/>
          <w:sz w:val="14"/>
          <w:szCs w:val="14"/>
        </w:rPr>
      </w:pPr>
      <w:r w:rsidRPr="00B55B80">
        <w:rPr>
          <w:rStyle w:val="Oin-oharrarenerreferentzia"/>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8">
    <w:p w14:paraId="7F8A59CB" w14:textId="77777777" w:rsidR="00EA5A0D" w:rsidRPr="00B55B80" w:rsidRDefault="00EA5A0D"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9">
    <w:p w14:paraId="79A3CD4F" w14:textId="77777777" w:rsidR="00EA5A0D" w:rsidRPr="00384BE2" w:rsidRDefault="00EA5A0D" w:rsidP="00AC6FCC">
      <w:pPr>
        <w:pStyle w:val="Oin-oharrarentestua"/>
        <w:ind w:left="142" w:right="-427" w:hanging="142"/>
        <w:rPr>
          <w:rFonts w:ascii="Verdana" w:hAnsi="Verdana"/>
          <w:b/>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10">
    <w:p w14:paraId="1C08469D" w14:textId="77777777" w:rsidR="00EA5A0D" w:rsidRPr="00B55B80" w:rsidRDefault="00EA5A0D" w:rsidP="00AC6FCC">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11">
    <w:p w14:paraId="0489B2B5" w14:textId="77777777" w:rsidR="00EA5A0D" w:rsidRPr="00B55B80" w:rsidRDefault="00EA5A0D" w:rsidP="00AC6FCC">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319969AD" w14:textId="77777777" w:rsidR="00EA5A0D" w:rsidRPr="00EC77F8" w:rsidRDefault="00EA5A0D" w:rsidP="00AC6FCC">
      <w:pPr>
        <w:pStyle w:val="Oin-oharrarentestua"/>
        <w:ind w:right="-463"/>
        <w:rPr>
          <w:rFonts w:ascii="Verdana" w:hAnsi="Verdana"/>
          <w:sz w:val="16"/>
          <w:szCs w:val="16"/>
          <w:lang w:val="es-ES"/>
        </w:rPr>
      </w:pPr>
    </w:p>
  </w:footnote>
  <w:footnote w:id="12">
    <w:p w14:paraId="6577D3DC" w14:textId="77777777" w:rsidR="00EA5A0D" w:rsidRPr="00B55B80" w:rsidRDefault="00EA5A0D"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3">
    <w:p w14:paraId="410779BC" w14:textId="77777777" w:rsidR="00EA5A0D" w:rsidRPr="00B55B80" w:rsidRDefault="00EA5A0D"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14">
    <w:p w14:paraId="56D600D4" w14:textId="77777777" w:rsidR="00EA5A0D" w:rsidRPr="005D5CA8" w:rsidRDefault="00EA5A0D" w:rsidP="00AC6FCC">
      <w:pPr>
        <w:pStyle w:val="Oin-oharrarentestua"/>
        <w:ind w:left="142" w:right="-427"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15">
    <w:p w14:paraId="6974C50A" w14:textId="77777777" w:rsidR="00EA5A0D" w:rsidRDefault="00EA5A0D" w:rsidP="00E25BD3">
      <w:pPr>
        <w:pStyle w:val="Oin-oharrarentestua"/>
        <w:ind w:left="142" w:right="-427" w:hanging="142"/>
        <w:rPr>
          <w:rFonts w:cs="Arial"/>
          <w:sz w:val="16"/>
          <w:szCs w:val="16"/>
          <w:lang w:val="es-ES"/>
        </w:rPr>
      </w:pPr>
      <w:r>
        <w:rPr>
          <w:rStyle w:val="Oin-oharrarenerreferentzia"/>
          <w:rFonts w:cs="Arial"/>
          <w:sz w:val="16"/>
          <w:szCs w:val="16"/>
          <w:lang w:val="es-ES"/>
        </w:rPr>
        <w:footnoteRef/>
      </w:r>
      <w:r>
        <w:rPr>
          <w:rFonts w:cs="Arial"/>
          <w:sz w:val="16"/>
          <w:szCs w:val="16"/>
          <w:lang w:val="es-ES"/>
        </w:rPr>
        <w:t xml:space="preserve"> </w:t>
      </w:r>
      <w:r>
        <w:rPr>
          <w:rFonts w:cs="Arial"/>
          <w:sz w:val="16"/>
          <w:szCs w:val="16"/>
          <w:lang w:val="es-ES"/>
        </w:rPr>
        <w:tab/>
        <w:t xml:space="preserve">En el caso de que dos o varias operadoras económicas presenten oferta con el compromiso de constituirse formalmente en UTE si resultan adjudicatarias, esta declaración deberá ser </w:t>
      </w:r>
      <w:r>
        <w:rPr>
          <w:rFonts w:cs="Arial"/>
          <w:sz w:val="16"/>
          <w:szCs w:val="16"/>
          <w:u w:val="single"/>
          <w:lang w:val="es-ES"/>
        </w:rPr>
        <w:t>firmada</w:t>
      </w:r>
      <w:r>
        <w:rPr>
          <w:rFonts w:cs="Arial"/>
          <w:sz w:val="16"/>
          <w:szCs w:val="16"/>
          <w:lang w:val="es-ES"/>
        </w:rPr>
        <w:t xml:space="preserve"> por la representación de todas y cada una de ellas.</w:t>
      </w:r>
    </w:p>
  </w:footnote>
  <w:footnote w:id="16">
    <w:p w14:paraId="6AEAB58E" w14:textId="77777777" w:rsidR="00EA5A0D" w:rsidRPr="00B55B80" w:rsidRDefault="00EA5A0D"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7">
    <w:p w14:paraId="4944020B" w14:textId="77777777" w:rsidR="00EA5A0D" w:rsidRPr="00B55B80" w:rsidRDefault="00EA5A0D"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8">
    <w:p w14:paraId="510F4AC5" w14:textId="77777777" w:rsidR="00EA5A0D" w:rsidRPr="00B55B80" w:rsidRDefault="00EA5A0D"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2B43B30" w14:textId="77777777" w:rsidR="00EA5A0D" w:rsidRPr="00EC77F8" w:rsidRDefault="00EA5A0D" w:rsidP="00AC6FCC">
      <w:pPr>
        <w:pStyle w:val="Oin-oharrarentestua"/>
        <w:rPr>
          <w:rFonts w:ascii="Verdana" w:hAnsi="Verdana"/>
          <w:sz w:val="16"/>
          <w:szCs w:val="16"/>
          <w:lang w:val="es-ES"/>
        </w:rPr>
      </w:pPr>
    </w:p>
  </w:footnote>
  <w:footnote w:id="19">
    <w:p w14:paraId="674F6F2F" w14:textId="77777777" w:rsidR="00EA5A0D" w:rsidRPr="00B55B80" w:rsidRDefault="00EA5A0D"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Style w:val="Oin-oharrarenerreferentzia"/>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20">
    <w:p w14:paraId="6D695A9A" w14:textId="77777777" w:rsidR="00EA5A0D" w:rsidRPr="00EC77F8" w:rsidRDefault="00EA5A0D" w:rsidP="00AC6FCC">
      <w:pPr>
        <w:pStyle w:val="Oin-oharrarentestua"/>
        <w:ind w:left="142" w:right="-427" w:hanging="142"/>
        <w:rPr>
          <w:rFonts w:ascii="Verdana" w:hAnsi="Verdana"/>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21">
    <w:p w14:paraId="257AF79F" w14:textId="77777777" w:rsidR="00EA5A0D" w:rsidRPr="00FB0970" w:rsidRDefault="00EA5A0D" w:rsidP="007513C0">
      <w:pPr>
        <w:pStyle w:val="Oin-oharrarentestua"/>
        <w:contextualSpacing/>
        <w:rPr>
          <w:sz w:val="14"/>
          <w:szCs w:val="14"/>
        </w:rPr>
      </w:pPr>
      <w:r>
        <w:rPr>
          <w:rStyle w:val="Oin-oharrarenerreferentzia"/>
        </w:rPr>
        <w:footnoteRef/>
      </w:r>
      <w:r>
        <w:t xml:space="preserve"> </w:t>
      </w:r>
      <w:r w:rsidRPr="00FB0970">
        <w:rPr>
          <w:sz w:val="14"/>
          <w:szCs w:val="14"/>
        </w:rPr>
        <w:t>Se considerarán, como mínimo, las siguientes, en el caso de personas jurídicas, en base al punto 6 del artículo 3 de la Directiva (UE) 2015/849 del Parlamento Europeo y del Consejo:</w:t>
      </w:r>
    </w:p>
    <w:p w14:paraId="797A4528" w14:textId="77777777" w:rsidR="00EA5A0D" w:rsidRPr="00FB0970" w:rsidRDefault="00EA5A0D" w:rsidP="007513C0">
      <w:pPr>
        <w:pStyle w:val="Oin-oharrarentestua"/>
        <w:contextualSpacing/>
        <w:rPr>
          <w:sz w:val="14"/>
          <w:szCs w:val="14"/>
        </w:rPr>
      </w:pPr>
    </w:p>
    <w:p w14:paraId="62BC0AC9" w14:textId="77777777" w:rsidR="00EA5A0D" w:rsidRPr="00FB0970" w:rsidRDefault="00EA5A0D" w:rsidP="007513C0">
      <w:pPr>
        <w:pStyle w:val="Oin-oharrarentestua"/>
        <w:contextualSpacing/>
        <w:rPr>
          <w:sz w:val="14"/>
          <w:szCs w:val="14"/>
        </w:rPr>
      </w:pPr>
      <w:r w:rsidRPr="00FB0970">
        <w:rPr>
          <w:sz w:val="14"/>
          <w:szCs w:val="14"/>
        </w:rPr>
        <w:t>(i)</w:t>
      </w:r>
      <w:r w:rsidRPr="00FB0970">
        <w:rPr>
          <w:sz w:val="14"/>
          <w:szCs w:val="14"/>
        </w:rPr>
        <w:tab/>
        <w:t>&lt;&lt;La persona o personas físicas que en último término tengan la propiedad o el control de una persona jurídica a través de la propiedad directa o indirecta de un porcentaje suficiente de acciones o derechos de voto o derechos de propiedad en dicha entidad, incluidas las carteras de acciones al portador, o mediante el control por otros medios, exceptuando las sociedades que coticen en un mercado regulado y que estén sujetas a requisitos de información acordes con el Derecho de la Unión o a normas internacionales equivalentes que garanticen la adecuada transparencia de la información sobre la propiedad.</w:t>
      </w:r>
    </w:p>
    <w:p w14:paraId="62F6B994" w14:textId="77777777" w:rsidR="00EA5A0D" w:rsidRPr="00FB0970" w:rsidRDefault="00EA5A0D" w:rsidP="007513C0">
      <w:pPr>
        <w:pStyle w:val="Oin-oharrarentestua"/>
        <w:spacing w:before="240"/>
        <w:contextualSpacing/>
        <w:rPr>
          <w:sz w:val="14"/>
          <w:szCs w:val="14"/>
        </w:rPr>
      </w:pPr>
      <w:r w:rsidRPr="00FB0970">
        <w:rPr>
          <w:sz w:val="14"/>
          <w:szCs w:val="14"/>
        </w:rPr>
        <w:t>El hecho de que una persona física tenga una participación en el capital social del 25 % más una acción o un derecho de propiedad superior al 25 % en el cliente será un indicio de propiedad directa. El hecho de que una sociedad, que esté bajo el control de una o varias personas físicas, o de que múltiples sociedades, que estén a su vez bajo el control de la misma persona o personas físicas, tenga una participación en el capital social del 25 % más una acción o un derecho de propiedad superior al 25 % en el cliente será un indicio de propiedad indirecta. Lo anterior se aplicará sin perjuicio del derecho de los Estados miembros a decidir que un porcentaje menor pueda ser indicio de propiedad o control. La existencia de «control por otros medios» podrá determinarse, entre otras maneras, de conformidad con los criterios establecidos en el artículo 22, apartados 1 a 5, de la Directiva 2013/34/UE del Parlamento Europeo y del Consejo&gt;&gt;.</w:t>
      </w:r>
    </w:p>
    <w:p w14:paraId="2E3A4692" w14:textId="77777777" w:rsidR="00EA5A0D" w:rsidRPr="00777876" w:rsidRDefault="00EA5A0D" w:rsidP="007513C0">
      <w:pPr>
        <w:pStyle w:val="Oin-oharrarentestua"/>
        <w:spacing w:before="240"/>
        <w:contextualSpacing/>
        <w:rPr>
          <w:sz w:val="16"/>
          <w:szCs w:val="16"/>
          <w:lang w:val="es-ES_tradnl"/>
        </w:rPr>
      </w:pPr>
      <w:r w:rsidRPr="00FB0970">
        <w:rPr>
          <w:sz w:val="14"/>
          <w:szCs w:val="14"/>
        </w:rPr>
        <w:t xml:space="preserve">en caso de que, una vez agotados todos los medios posibles y siempre que no haya motivos de sospecha, no se identifique a ninguna persona con arreglo al inciso i), o en caso de que haya dudas de que la persona o personas identificadas sean los titulares reales, la persona o personas físicas que ejerzan un cargo de dirección de alto nivel, </w:t>
      </w:r>
      <w:r w:rsidRPr="00FB0970">
        <w:rPr>
          <w:sz w:val="12"/>
          <w:szCs w:val="12"/>
        </w:rPr>
        <w:t xml:space="preserve">las </w:t>
      </w:r>
      <w:r w:rsidRPr="00FB0970">
        <w:rPr>
          <w:sz w:val="14"/>
          <w:szCs w:val="14"/>
        </w:rPr>
        <w:t>entidades obligadas conservarán registros de las medidas tomadas para identificar a quien ejerce la titularidad real con arreglo al inciso i) y al presente inciso;</w:t>
      </w:r>
    </w:p>
  </w:footnote>
  <w:footnote w:id="22">
    <w:p w14:paraId="7DC5C1CC" w14:textId="77777777" w:rsidR="00EA5A0D" w:rsidRPr="00B55B80" w:rsidRDefault="00EA5A0D"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3">
    <w:p w14:paraId="26A8B90E" w14:textId="77777777" w:rsidR="00EA5A0D" w:rsidRPr="005D5CA8" w:rsidRDefault="00EA5A0D" w:rsidP="00AC6FCC">
      <w:pPr>
        <w:pStyle w:val="Oin-oharrarentestua"/>
        <w:ind w:left="142" w:right="-427"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24">
    <w:p w14:paraId="31D01100" w14:textId="77777777" w:rsidR="00EA5A0D" w:rsidRPr="00B55B80" w:rsidRDefault="00EA5A0D"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25">
    <w:p w14:paraId="5D3AB8E5" w14:textId="77777777" w:rsidR="00EA5A0D" w:rsidRDefault="00EA5A0D" w:rsidP="00F3062E">
      <w:pPr>
        <w:pStyle w:val="Oin-oharrarentestua"/>
      </w:pPr>
      <w:r>
        <w:rPr>
          <w:rStyle w:val="Oin-oharrarenerreferentzia"/>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6">
    <w:p w14:paraId="46C27BB4" w14:textId="77777777" w:rsidR="00EA5A0D" w:rsidRPr="00B55B80" w:rsidRDefault="00EA5A0D" w:rsidP="00DA70A0">
      <w:pPr>
        <w:pStyle w:val="Oin-oharrarentestua"/>
        <w:ind w:left="142"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7">
    <w:p w14:paraId="1CE00724" w14:textId="77777777" w:rsidR="00EA5A0D" w:rsidRPr="00B55B80" w:rsidRDefault="00EA5A0D" w:rsidP="00DA70A0">
      <w:pPr>
        <w:pStyle w:val="Oin-oharrarentestua"/>
        <w:ind w:left="142"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8">
    <w:p w14:paraId="7944FE90" w14:textId="77777777" w:rsidR="00EA5A0D" w:rsidRPr="00B55B80" w:rsidRDefault="00EA5A0D" w:rsidP="00107E0F">
      <w:pPr>
        <w:pStyle w:val="Oin-oharrarentestua"/>
        <w:ind w:left="142"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9">
    <w:p w14:paraId="1628E859" w14:textId="77777777" w:rsidR="00EA5A0D" w:rsidRPr="00B067A4" w:rsidRDefault="00EA5A0D" w:rsidP="00C71A05">
      <w:pPr>
        <w:pStyle w:val="Oin-oharrarentestua"/>
        <w:ind w:left="142" w:right="-427" w:hanging="142"/>
        <w:rPr>
          <w:rFonts w:cs="Arial"/>
          <w:sz w:val="16"/>
          <w:szCs w:val="16"/>
        </w:rPr>
      </w:pPr>
      <w:r w:rsidRPr="00B067A4">
        <w:rPr>
          <w:rStyle w:val="Oin-oharrarenerreferentzia"/>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018C1" w14:textId="62EC0E2B" w:rsidR="00EA5A0D" w:rsidRDefault="00EA5A0D" w:rsidP="00FE3155">
    <w:pPr>
      <w:pStyle w:val="Goiburua"/>
      <w:tabs>
        <w:tab w:val="clear" w:pos="4819"/>
        <w:tab w:val="left" w:pos="195"/>
        <w:tab w:val="right" w:pos="9921"/>
      </w:tabs>
      <w:jc w:val="center"/>
      <w:rPr>
        <w:noProof/>
        <w:lang w:eastAsia="es-ES"/>
      </w:rPr>
    </w:pPr>
    <w:r>
      <w:rPr>
        <w:rFonts w:ascii="Verdana" w:hAnsi="Verdana"/>
        <w:i/>
        <w:noProof/>
        <w:sz w:val="14"/>
        <w:szCs w:val="14"/>
        <w:lang w:eastAsia="es-ES"/>
      </w:rPr>
      <w:drawing>
        <wp:anchor distT="0" distB="0" distL="114300" distR="114300" simplePos="0" relativeHeight="251658242" behindDoc="0" locked="0" layoutInCell="1" allowOverlap="1" wp14:anchorId="41017D75" wp14:editId="646F3FF6">
          <wp:simplePos x="0" y="0"/>
          <wp:positionH relativeFrom="column">
            <wp:posOffset>118110</wp:posOffset>
          </wp:positionH>
          <wp:positionV relativeFrom="paragraph">
            <wp:posOffset>10160</wp:posOffset>
          </wp:positionV>
          <wp:extent cx="822960" cy="494030"/>
          <wp:effectExtent l="0" t="0" r="0" b="1270"/>
          <wp:wrapNone/>
          <wp:docPr id="18" name="Irudia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2960" cy="494030"/>
                  </a:xfrm>
                  <a:prstGeom prst="rect">
                    <a:avLst/>
                  </a:prstGeom>
                  <a:noFill/>
                </pic:spPr>
              </pic:pic>
            </a:graphicData>
          </a:graphic>
        </wp:anchor>
      </w:drawing>
    </w:r>
  </w:p>
  <w:p w14:paraId="46B067F9" w14:textId="6E406ED4" w:rsidR="00EA5A0D" w:rsidRDefault="00EA5A0D" w:rsidP="003F7A3F">
    <w:pPr>
      <w:pStyle w:val="Goiburua"/>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789190DF" w14:textId="77777777" w:rsidR="00EA5A0D" w:rsidRDefault="00EA5A0D" w:rsidP="003F7A3F">
    <w:pPr>
      <w:pStyle w:val="Goiburua"/>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 simplificado</w:t>
    </w:r>
  </w:p>
  <w:p w14:paraId="036FBDEA" w14:textId="77777777" w:rsidR="00EA5A0D" w:rsidRDefault="00EA5A0D" w:rsidP="0051608C">
    <w:pPr>
      <w:pStyle w:val="Goiburua"/>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00C93" w14:textId="002AAC09" w:rsidR="00EA5A0D" w:rsidRDefault="00EA5A0D" w:rsidP="00FE3155">
    <w:pPr>
      <w:pStyle w:val="Goiburua"/>
      <w:tabs>
        <w:tab w:val="clear" w:pos="4819"/>
        <w:tab w:val="left" w:pos="195"/>
        <w:tab w:val="right" w:pos="9921"/>
      </w:tabs>
      <w:ind w:left="-100"/>
      <w:jc w:val="center"/>
      <w:rPr>
        <w:rFonts w:ascii="Verdana" w:hAnsi="Verdana"/>
        <w:i/>
        <w:sz w:val="14"/>
        <w:szCs w:val="14"/>
      </w:rPr>
    </w:pPr>
    <w:r>
      <w:rPr>
        <w:noProof/>
        <w:lang w:eastAsia="es-ES"/>
      </w:rPr>
      <w:drawing>
        <wp:anchor distT="0" distB="0" distL="114300" distR="114300" simplePos="0" relativeHeight="251658241" behindDoc="0" locked="0" layoutInCell="1" allowOverlap="1" wp14:anchorId="0651385E" wp14:editId="2670C622">
          <wp:simplePos x="0" y="0"/>
          <wp:positionH relativeFrom="column">
            <wp:posOffset>-110490</wp:posOffset>
          </wp:positionH>
          <wp:positionV relativeFrom="paragraph">
            <wp:posOffset>0</wp:posOffset>
          </wp:positionV>
          <wp:extent cx="822960" cy="494030"/>
          <wp:effectExtent l="0" t="0" r="0" b="1270"/>
          <wp:wrapNone/>
          <wp:docPr id="20" name="Irudia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2960" cy="494030"/>
                  </a:xfrm>
                  <a:prstGeom prst="rect">
                    <a:avLst/>
                  </a:prstGeom>
                  <a:noFill/>
                </pic:spPr>
              </pic:pic>
            </a:graphicData>
          </a:graphic>
        </wp:anchor>
      </w:drawing>
    </w:r>
  </w:p>
  <w:p w14:paraId="1327143C" w14:textId="7C83B8A8" w:rsidR="00EA5A0D" w:rsidRDefault="00EA5A0D" w:rsidP="005A6D2E">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5D3FF319" w14:textId="77777777" w:rsidR="00EA5A0D" w:rsidRDefault="00EA5A0D" w:rsidP="005A6D2E">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 simplificado</w:t>
    </w:r>
  </w:p>
  <w:p w14:paraId="2460D002" w14:textId="77777777" w:rsidR="00EA5A0D" w:rsidRDefault="00EA5A0D" w:rsidP="005A6D2E">
    <w:pPr>
      <w:pStyle w:val="Goiburua"/>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A50DD" w14:textId="7138A068" w:rsidR="00EA5A0D" w:rsidRDefault="00EA5A0D" w:rsidP="00A12B05">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3EC0D349" wp14:editId="6D805851">
          <wp:simplePos x="0" y="0"/>
          <wp:positionH relativeFrom="column">
            <wp:posOffset>13335</wp:posOffset>
          </wp:positionH>
          <wp:positionV relativeFrom="paragraph">
            <wp:posOffset>10795</wp:posOffset>
          </wp:positionV>
          <wp:extent cx="822960" cy="499745"/>
          <wp:effectExtent l="0" t="0" r="0" b="0"/>
          <wp:wrapNone/>
          <wp:docPr id="5" name="Irudi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2960" cy="499745"/>
                  </a:xfrm>
                  <a:prstGeom prst="rect">
                    <a:avLst/>
                  </a:prstGeom>
                  <a:noFill/>
                </pic:spPr>
              </pic:pic>
            </a:graphicData>
          </a:graphic>
        </wp:anchor>
      </w:drawing>
    </w:r>
  </w:p>
  <w:p w14:paraId="4429DFFE" w14:textId="13D74E62" w:rsidR="00EA5A0D" w:rsidRDefault="00EA5A0D" w:rsidP="00C225C3">
    <w:pPr>
      <w:pStyle w:val="Goiburua"/>
      <w:tabs>
        <w:tab w:val="clear" w:pos="4819"/>
        <w:tab w:val="left" w:pos="195"/>
        <w:tab w:val="right" w:pos="9921"/>
      </w:tabs>
      <w:ind w:left="2040" w:right="-427"/>
      <w:jc w:val="right"/>
      <w:rPr>
        <w:rFonts w:ascii="Verdana" w:hAnsi="Verdana"/>
        <w:i/>
        <w:sz w:val="14"/>
        <w:szCs w:val="14"/>
      </w:rPr>
    </w:pPr>
    <w:r w:rsidRPr="00E44C5F">
      <w:rPr>
        <w:rFonts w:ascii="Verdana" w:hAnsi="Verdana"/>
        <w:i/>
        <w:sz w:val="14"/>
        <w:szCs w:val="14"/>
      </w:rPr>
      <w:t>Pliego de cláusulas adminis</w:t>
    </w:r>
    <w:r>
      <w:rPr>
        <w:rFonts w:ascii="Verdana" w:hAnsi="Verdana"/>
        <w:i/>
        <w:sz w:val="14"/>
        <w:szCs w:val="14"/>
      </w:rPr>
      <w:t>trativas particulares de contrato de obras</w:t>
    </w:r>
  </w:p>
  <w:p w14:paraId="1582FF06" w14:textId="77777777" w:rsidR="00EA5A0D" w:rsidRDefault="00EA5A0D" w:rsidP="00C225C3">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 simplificado</w:t>
    </w:r>
  </w:p>
  <w:p w14:paraId="500EFD83" w14:textId="77777777" w:rsidR="00EA5A0D" w:rsidRDefault="00EA5A0D" w:rsidP="0051608C">
    <w:pPr>
      <w:pStyle w:val="Goiburua"/>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2645B" w14:textId="77777777" w:rsidR="00EA5A0D" w:rsidRDefault="00EA5A0D">
    <w:pPr>
      <w:pStyle w:val="Goiburua"/>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FE2427" w14:textId="5E3DC50E" w:rsidR="00EA5A0D" w:rsidRDefault="00EA5A0D" w:rsidP="00A12B05">
    <w:pPr>
      <w:pStyle w:val="Goiburua"/>
      <w:tabs>
        <w:tab w:val="clear" w:pos="4819"/>
        <w:tab w:val="left" w:pos="195"/>
        <w:tab w:val="right" w:pos="9921"/>
      </w:tabs>
      <w:ind w:left="-100"/>
      <w:jc w:val="center"/>
      <w:rPr>
        <w:rFonts w:ascii="Arial" w:hAnsi="Arial"/>
        <w:noProof/>
        <w:sz w:val="16"/>
      </w:rPr>
    </w:pPr>
    <w:r>
      <w:rPr>
        <w:rFonts w:ascii="Arial" w:hAnsi="Arial"/>
        <w:noProof/>
        <w:sz w:val="16"/>
        <w:lang w:eastAsia="es-ES"/>
      </w:rPr>
      <w:drawing>
        <wp:anchor distT="0" distB="0" distL="114300" distR="114300" simplePos="0" relativeHeight="251658244" behindDoc="0" locked="0" layoutInCell="1" allowOverlap="1" wp14:anchorId="3C86B5E4" wp14:editId="19995584">
          <wp:simplePos x="0" y="0"/>
          <wp:positionH relativeFrom="margin">
            <wp:align>left</wp:align>
          </wp:positionH>
          <wp:positionV relativeFrom="paragraph">
            <wp:posOffset>-56515</wp:posOffset>
          </wp:positionV>
          <wp:extent cx="822960" cy="499745"/>
          <wp:effectExtent l="0" t="0" r="0" b="0"/>
          <wp:wrapNone/>
          <wp:docPr id="6" name="Irudi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2960" cy="499745"/>
                  </a:xfrm>
                  <a:prstGeom prst="rect">
                    <a:avLst/>
                  </a:prstGeom>
                  <a:noFill/>
                </pic:spPr>
              </pic:pic>
            </a:graphicData>
          </a:graphic>
        </wp:anchor>
      </w:drawing>
    </w:r>
  </w:p>
  <w:p w14:paraId="5DBDB0A7" w14:textId="07CD3FC3" w:rsidR="00EA5A0D" w:rsidRDefault="00EA5A0D" w:rsidP="00A35CFE">
    <w:pPr>
      <w:pStyle w:val="Goiburua"/>
      <w:tabs>
        <w:tab w:val="clear" w:pos="4819"/>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512ED141" w14:textId="77777777" w:rsidR="00EA5A0D" w:rsidRDefault="00EA5A0D" w:rsidP="00A35CFE">
    <w:pPr>
      <w:pStyle w:val="Goiburua"/>
      <w:tabs>
        <w:tab w:val="clear" w:pos="4819"/>
        <w:tab w:val="left" w:pos="195"/>
      </w:tabs>
      <w:ind w:left="2040"/>
      <w:jc w:val="right"/>
      <w:rPr>
        <w:rFonts w:ascii="Verdana" w:hAnsi="Verdana"/>
        <w:i/>
        <w:sz w:val="14"/>
        <w:szCs w:val="14"/>
      </w:rPr>
    </w:pPr>
    <w:r>
      <w:rPr>
        <w:rFonts w:ascii="Verdana" w:hAnsi="Verdana"/>
        <w:i/>
        <w:sz w:val="14"/>
        <w:szCs w:val="14"/>
      </w:rPr>
      <w:t>Procedimiento abierto simplificado</w:t>
    </w:r>
  </w:p>
  <w:p w14:paraId="0D445FDB" w14:textId="77777777" w:rsidR="00EA5A0D" w:rsidRDefault="00EA5A0D" w:rsidP="0051608C">
    <w:pPr>
      <w:pStyle w:val="Goiburua"/>
      <w:tabs>
        <w:tab w:val="clear" w:pos="4819"/>
        <w:tab w:val="left" w:pos="195"/>
        <w:tab w:val="right" w:pos="9921"/>
      </w:tabs>
      <w:ind w:left="2040"/>
      <w:jc w:val="right"/>
      <w:rPr>
        <w:rFonts w:ascii="Verdana" w:hAnsi="Verdana"/>
        <w:i/>
        <w:sz w:val="14"/>
        <w:szCs w:val="1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94086" w14:textId="77777777" w:rsidR="00EA5A0D" w:rsidRDefault="00EA5A0D">
    <w:pPr>
      <w:pStyle w:val="Goiburua"/>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A0233" w14:textId="2BE6F048" w:rsidR="00EA5A0D" w:rsidRDefault="00EA5A0D" w:rsidP="00A12B05">
    <w:pPr>
      <w:pStyle w:val="Goiburua"/>
      <w:tabs>
        <w:tab w:val="clear" w:pos="4819"/>
        <w:tab w:val="left" w:pos="195"/>
        <w:tab w:val="right" w:pos="9921"/>
      </w:tabs>
      <w:ind w:left="-100"/>
      <w:jc w:val="center"/>
      <w:rPr>
        <w:noProof/>
        <w:lang w:eastAsia="es-ES"/>
      </w:rPr>
    </w:pPr>
    <w:r>
      <w:rPr>
        <w:noProof/>
        <w:lang w:eastAsia="es-ES"/>
      </w:rPr>
      <w:drawing>
        <wp:anchor distT="0" distB="0" distL="114300" distR="114300" simplePos="0" relativeHeight="251658246" behindDoc="0" locked="0" layoutInCell="1" allowOverlap="1" wp14:anchorId="30981CB1" wp14:editId="28257B94">
          <wp:simplePos x="0" y="0"/>
          <wp:positionH relativeFrom="margin">
            <wp:align>left</wp:align>
          </wp:positionH>
          <wp:positionV relativeFrom="paragraph">
            <wp:posOffset>10160</wp:posOffset>
          </wp:positionV>
          <wp:extent cx="822960" cy="499745"/>
          <wp:effectExtent l="0" t="0" r="0" b="0"/>
          <wp:wrapNone/>
          <wp:docPr id="8" name="Irudia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2960" cy="499745"/>
                  </a:xfrm>
                  <a:prstGeom prst="rect">
                    <a:avLst/>
                  </a:prstGeom>
                  <a:noFill/>
                </pic:spPr>
              </pic:pic>
            </a:graphicData>
          </a:graphic>
        </wp:anchor>
      </w:drawing>
    </w:r>
  </w:p>
  <w:p w14:paraId="58521A3A" w14:textId="77777777" w:rsidR="00EA5A0D" w:rsidRDefault="00EA5A0D" w:rsidP="00E77F01">
    <w:pPr>
      <w:pStyle w:val="Goiburua"/>
      <w:tabs>
        <w:tab w:val="clear" w:pos="4819"/>
        <w:tab w:val="left" w:pos="195"/>
      </w:tabs>
      <w:ind w:left="2040" w:right="-425"/>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60C51350" w14:textId="77777777" w:rsidR="00EA5A0D" w:rsidRDefault="00EA5A0D" w:rsidP="00E77F01">
    <w:pPr>
      <w:pStyle w:val="Goiburua"/>
      <w:tabs>
        <w:tab w:val="clear" w:pos="4819"/>
        <w:tab w:val="left" w:pos="195"/>
      </w:tabs>
      <w:ind w:left="2040" w:right="-425"/>
      <w:jc w:val="right"/>
      <w:rPr>
        <w:rFonts w:ascii="Verdana" w:hAnsi="Verdana"/>
        <w:i/>
        <w:sz w:val="14"/>
        <w:szCs w:val="14"/>
      </w:rPr>
    </w:pPr>
    <w:r>
      <w:rPr>
        <w:rFonts w:ascii="Verdana" w:hAnsi="Verdana"/>
        <w:i/>
        <w:sz w:val="14"/>
        <w:szCs w:val="14"/>
      </w:rPr>
      <w:t>Procedimiento abierto simplificado</w:t>
    </w:r>
  </w:p>
  <w:p w14:paraId="4A4BD220" w14:textId="77777777" w:rsidR="00EA5A0D" w:rsidRDefault="00EA5A0D" w:rsidP="0051608C">
    <w:pPr>
      <w:pStyle w:val="Goiburua"/>
      <w:tabs>
        <w:tab w:val="clear" w:pos="4819"/>
        <w:tab w:val="left" w:pos="195"/>
        <w:tab w:val="right" w:pos="9921"/>
      </w:tabs>
      <w:ind w:left="2040"/>
      <w:jc w:val="right"/>
      <w:rPr>
        <w:rFonts w:ascii="Verdana" w:hAnsi="Verdana"/>
        <w:i/>
        <w:sz w:val="14"/>
        <w:szCs w:val="14"/>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A78B4" w14:textId="77777777" w:rsidR="00EA5A0D" w:rsidRDefault="00EA5A0D">
    <w:pPr>
      <w:pStyle w:val="Goiburua"/>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1A91D" w14:textId="77777777" w:rsidR="00EA5A0D" w:rsidRDefault="00EA5A0D">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56"/>
    <w:multiLevelType w:val="singleLevel"/>
    <w:tmpl w:val="00000056"/>
    <w:name w:val="WW8Num86"/>
    <w:lvl w:ilvl="0">
      <w:start w:val="1"/>
      <w:numFmt w:val="decimal"/>
      <w:lvlText w:val="%1."/>
      <w:lvlJc w:val="left"/>
      <w:pPr>
        <w:tabs>
          <w:tab w:val="num" w:pos="0"/>
        </w:tabs>
        <w:ind w:left="720" w:hanging="360"/>
      </w:pPr>
      <w:rPr>
        <w:rFonts w:ascii="Verdana" w:eastAsia="Calibri" w:hAnsi="Verdana" w:cs="Verdana" w:hint="default"/>
        <w:b/>
        <w:i w:val="0"/>
        <w:sz w:val="20"/>
        <w:szCs w:val="20"/>
      </w:rPr>
    </w:lvl>
  </w:abstractNum>
  <w:abstractNum w:abstractNumId="1" w15:restartNumberingAfterBreak="0">
    <w:nsid w:val="00BC6463"/>
    <w:multiLevelType w:val="hybridMultilevel"/>
    <w:tmpl w:val="D67AC04A"/>
    <w:lvl w:ilvl="0" w:tplc="0C0A0001">
      <w:start w:val="1"/>
      <w:numFmt w:val="bullet"/>
      <w:lvlText w:val=""/>
      <w:lvlJc w:val="left"/>
      <w:pPr>
        <w:ind w:left="1211" w:hanging="360"/>
      </w:pPr>
      <w:rPr>
        <w:rFonts w:ascii="Symbol" w:hAnsi="Symbol"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3"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4"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5" w15:restartNumberingAfterBreak="0">
    <w:nsid w:val="01EA2328"/>
    <w:multiLevelType w:val="hybridMultilevel"/>
    <w:tmpl w:val="E3B6526E"/>
    <w:lvl w:ilvl="0" w:tplc="C944B38A">
      <w:numFmt w:val="bullet"/>
      <w:lvlText w:val=""/>
      <w:lvlJc w:val="left"/>
      <w:pPr>
        <w:ind w:left="1520" w:hanging="360"/>
      </w:pPr>
      <w:rPr>
        <w:rFonts w:ascii="Symbol" w:eastAsia="Times New Roman" w:hAnsi="Symbol" w:cs="Times New Roman"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6" w15:restartNumberingAfterBreak="0">
    <w:nsid w:val="020D5706"/>
    <w:multiLevelType w:val="hybridMultilevel"/>
    <w:tmpl w:val="15D61F94"/>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540"/>
        </w:tabs>
        <w:ind w:left="1540" w:hanging="360"/>
      </w:pPr>
    </w:lvl>
    <w:lvl w:ilvl="2" w:tplc="0C0A001B" w:tentative="1">
      <w:start w:val="1"/>
      <w:numFmt w:val="lowerRoman"/>
      <w:lvlText w:val="%3."/>
      <w:lvlJc w:val="right"/>
      <w:pPr>
        <w:tabs>
          <w:tab w:val="num" w:pos="2260"/>
        </w:tabs>
        <w:ind w:left="2260" w:hanging="180"/>
      </w:pPr>
    </w:lvl>
    <w:lvl w:ilvl="3" w:tplc="0C0A000F" w:tentative="1">
      <w:start w:val="1"/>
      <w:numFmt w:val="decimal"/>
      <w:lvlText w:val="%4."/>
      <w:lvlJc w:val="left"/>
      <w:pPr>
        <w:tabs>
          <w:tab w:val="num" w:pos="2980"/>
        </w:tabs>
        <w:ind w:left="2980" w:hanging="360"/>
      </w:pPr>
    </w:lvl>
    <w:lvl w:ilvl="4" w:tplc="0C0A0019" w:tentative="1">
      <w:start w:val="1"/>
      <w:numFmt w:val="lowerLetter"/>
      <w:lvlText w:val="%5."/>
      <w:lvlJc w:val="left"/>
      <w:pPr>
        <w:tabs>
          <w:tab w:val="num" w:pos="3700"/>
        </w:tabs>
        <w:ind w:left="3700" w:hanging="360"/>
      </w:pPr>
    </w:lvl>
    <w:lvl w:ilvl="5" w:tplc="0C0A001B" w:tentative="1">
      <w:start w:val="1"/>
      <w:numFmt w:val="lowerRoman"/>
      <w:lvlText w:val="%6."/>
      <w:lvlJc w:val="right"/>
      <w:pPr>
        <w:tabs>
          <w:tab w:val="num" w:pos="4420"/>
        </w:tabs>
        <w:ind w:left="4420" w:hanging="180"/>
      </w:pPr>
    </w:lvl>
    <w:lvl w:ilvl="6" w:tplc="0C0A000F" w:tentative="1">
      <w:start w:val="1"/>
      <w:numFmt w:val="decimal"/>
      <w:lvlText w:val="%7."/>
      <w:lvlJc w:val="left"/>
      <w:pPr>
        <w:tabs>
          <w:tab w:val="num" w:pos="5140"/>
        </w:tabs>
        <w:ind w:left="5140" w:hanging="360"/>
      </w:pPr>
    </w:lvl>
    <w:lvl w:ilvl="7" w:tplc="0C0A0019" w:tentative="1">
      <w:start w:val="1"/>
      <w:numFmt w:val="lowerLetter"/>
      <w:lvlText w:val="%8."/>
      <w:lvlJc w:val="left"/>
      <w:pPr>
        <w:tabs>
          <w:tab w:val="num" w:pos="5860"/>
        </w:tabs>
        <w:ind w:left="5860" w:hanging="360"/>
      </w:pPr>
    </w:lvl>
    <w:lvl w:ilvl="8" w:tplc="0C0A001B" w:tentative="1">
      <w:start w:val="1"/>
      <w:numFmt w:val="lowerRoman"/>
      <w:lvlText w:val="%9."/>
      <w:lvlJc w:val="right"/>
      <w:pPr>
        <w:tabs>
          <w:tab w:val="num" w:pos="6580"/>
        </w:tabs>
        <w:ind w:left="6580" w:hanging="180"/>
      </w:pPr>
    </w:lvl>
  </w:abstractNum>
  <w:abstractNum w:abstractNumId="7"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8" w15:restartNumberingAfterBreak="0">
    <w:nsid w:val="03FB5D3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10"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11"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2"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4" w15:restartNumberingAfterBreak="0">
    <w:nsid w:val="0A33723A"/>
    <w:multiLevelType w:val="hybridMultilevel"/>
    <w:tmpl w:val="BAEC7E1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15"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6"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8"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D67557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0D680C69"/>
    <w:multiLevelType w:val="hybridMultilevel"/>
    <w:tmpl w:val="45E4A5C2"/>
    <w:lvl w:ilvl="0" w:tplc="B11615CA">
      <w:start w:val="1"/>
      <w:numFmt w:val="lowerLetter"/>
      <w:lvlText w:val="%1)"/>
      <w:lvlJc w:val="left"/>
      <w:pPr>
        <w:tabs>
          <w:tab w:val="num" w:pos="644"/>
        </w:tabs>
        <w:ind w:left="644" w:hanging="360"/>
      </w:pPr>
      <w:rPr>
        <w:rFonts w:ascii="Verdana" w:hAnsi="Verdana" w:hint="default"/>
        <w:b/>
        <w:strike w:val="0"/>
        <w:sz w:val="19"/>
        <w:szCs w:val="19"/>
      </w:rPr>
    </w:lvl>
    <w:lvl w:ilvl="1" w:tplc="0C0A0019">
      <w:start w:val="1"/>
      <w:numFmt w:val="lowerLetter"/>
      <w:lvlText w:val="%2."/>
      <w:lvlJc w:val="left"/>
      <w:pPr>
        <w:tabs>
          <w:tab w:val="num" w:pos="644"/>
        </w:tabs>
        <w:ind w:left="644" w:hanging="360"/>
      </w:pPr>
    </w:lvl>
    <w:lvl w:ilvl="2" w:tplc="0C0A001B" w:tentative="1">
      <w:start w:val="1"/>
      <w:numFmt w:val="lowerRoman"/>
      <w:lvlText w:val="%3."/>
      <w:lvlJc w:val="right"/>
      <w:pPr>
        <w:tabs>
          <w:tab w:val="num" w:pos="1364"/>
        </w:tabs>
        <w:ind w:left="1364" w:hanging="180"/>
      </w:pPr>
    </w:lvl>
    <w:lvl w:ilvl="3" w:tplc="0C0A000F" w:tentative="1">
      <w:start w:val="1"/>
      <w:numFmt w:val="decimal"/>
      <w:lvlText w:val="%4."/>
      <w:lvlJc w:val="left"/>
      <w:pPr>
        <w:tabs>
          <w:tab w:val="num" w:pos="2084"/>
        </w:tabs>
        <w:ind w:left="2084" w:hanging="360"/>
      </w:pPr>
    </w:lvl>
    <w:lvl w:ilvl="4" w:tplc="0C0A0019" w:tentative="1">
      <w:start w:val="1"/>
      <w:numFmt w:val="lowerLetter"/>
      <w:lvlText w:val="%5."/>
      <w:lvlJc w:val="left"/>
      <w:pPr>
        <w:tabs>
          <w:tab w:val="num" w:pos="2804"/>
        </w:tabs>
        <w:ind w:left="2804" w:hanging="360"/>
      </w:pPr>
    </w:lvl>
    <w:lvl w:ilvl="5" w:tplc="0C0A001B" w:tentative="1">
      <w:start w:val="1"/>
      <w:numFmt w:val="lowerRoman"/>
      <w:lvlText w:val="%6."/>
      <w:lvlJc w:val="right"/>
      <w:pPr>
        <w:tabs>
          <w:tab w:val="num" w:pos="3524"/>
        </w:tabs>
        <w:ind w:left="3524" w:hanging="180"/>
      </w:pPr>
    </w:lvl>
    <w:lvl w:ilvl="6" w:tplc="0C0A000F" w:tentative="1">
      <w:start w:val="1"/>
      <w:numFmt w:val="decimal"/>
      <w:lvlText w:val="%7."/>
      <w:lvlJc w:val="left"/>
      <w:pPr>
        <w:tabs>
          <w:tab w:val="num" w:pos="4244"/>
        </w:tabs>
        <w:ind w:left="4244" w:hanging="360"/>
      </w:pPr>
    </w:lvl>
    <w:lvl w:ilvl="7" w:tplc="0C0A0019" w:tentative="1">
      <w:start w:val="1"/>
      <w:numFmt w:val="lowerLetter"/>
      <w:lvlText w:val="%8."/>
      <w:lvlJc w:val="left"/>
      <w:pPr>
        <w:tabs>
          <w:tab w:val="num" w:pos="4964"/>
        </w:tabs>
        <w:ind w:left="4964" w:hanging="360"/>
      </w:pPr>
    </w:lvl>
    <w:lvl w:ilvl="8" w:tplc="0C0A001B" w:tentative="1">
      <w:start w:val="1"/>
      <w:numFmt w:val="lowerRoman"/>
      <w:lvlText w:val="%9."/>
      <w:lvlJc w:val="right"/>
      <w:pPr>
        <w:tabs>
          <w:tab w:val="num" w:pos="5684"/>
        </w:tabs>
        <w:ind w:left="5684" w:hanging="180"/>
      </w:pPr>
    </w:lvl>
  </w:abstractNum>
  <w:abstractNum w:abstractNumId="21"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0F491EE6"/>
    <w:multiLevelType w:val="hybridMultilevel"/>
    <w:tmpl w:val="1BBEBCF0"/>
    <w:lvl w:ilvl="0" w:tplc="C944B38A">
      <w:numFmt w:val="bullet"/>
      <w:lvlText w:val=""/>
      <w:lvlJc w:val="left"/>
      <w:pPr>
        <w:tabs>
          <w:tab w:val="num" w:pos="1778"/>
        </w:tabs>
        <w:ind w:left="1778" w:hanging="360"/>
      </w:pPr>
      <w:rPr>
        <w:rFonts w:ascii="Symbol" w:eastAsia="Times New Roman" w:hAnsi="Symbol" w:cs="Times New Roman" w:hint="default"/>
        <w:b/>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C0A000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23"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4"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5"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6"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7"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0" w15:restartNumberingAfterBreak="0">
    <w:nsid w:val="16B41ABB"/>
    <w:multiLevelType w:val="hybridMultilevel"/>
    <w:tmpl w:val="62C493A6"/>
    <w:lvl w:ilvl="0" w:tplc="0C0A001B">
      <w:start w:val="1"/>
      <w:numFmt w:val="lowerRoman"/>
      <w:lvlText w:val="%1."/>
      <w:lvlJc w:val="righ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1" w15:restartNumberingAfterBreak="0">
    <w:nsid w:val="18CA3A51"/>
    <w:multiLevelType w:val="hybridMultilevel"/>
    <w:tmpl w:val="B2A60DBC"/>
    <w:lvl w:ilvl="0" w:tplc="0C0A000F">
      <w:start w:val="1"/>
      <w:numFmt w:val="decimal"/>
      <w:lvlText w:val="%1."/>
      <w:lvlJc w:val="left"/>
      <w:pPr>
        <w:ind w:left="2230" w:hanging="360"/>
      </w:pPr>
      <w:rPr>
        <w:rFonts w:hint="default"/>
        <w:b/>
        <w:color w:val="auto"/>
        <w:sz w:val="19"/>
        <w:szCs w:val="19"/>
      </w:rPr>
    </w:lvl>
    <w:lvl w:ilvl="1" w:tplc="0C0A0019" w:tentative="1">
      <w:start w:val="1"/>
      <w:numFmt w:val="lowerLetter"/>
      <w:lvlText w:val="%2."/>
      <w:lvlJc w:val="left"/>
      <w:pPr>
        <w:ind w:left="2950" w:hanging="360"/>
      </w:pPr>
    </w:lvl>
    <w:lvl w:ilvl="2" w:tplc="0C0A001B" w:tentative="1">
      <w:start w:val="1"/>
      <w:numFmt w:val="lowerRoman"/>
      <w:lvlText w:val="%3."/>
      <w:lvlJc w:val="right"/>
      <w:pPr>
        <w:ind w:left="3670" w:hanging="180"/>
      </w:pPr>
    </w:lvl>
    <w:lvl w:ilvl="3" w:tplc="0C0A000F" w:tentative="1">
      <w:start w:val="1"/>
      <w:numFmt w:val="decimal"/>
      <w:lvlText w:val="%4."/>
      <w:lvlJc w:val="left"/>
      <w:pPr>
        <w:ind w:left="4390" w:hanging="360"/>
      </w:pPr>
    </w:lvl>
    <w:lvl w:ilvl="4" w:tplc="0C0A0019" w:tentative="1">
      <w:start w:val="1"/>
      <w:numFmt w:val="lowerLetter"/>
      <w:lvlText w:val="%5."/>
      <w:lvlJc w:val="left"/>
      <w:pPr>
        <w:ind w:left="5110" w:hanging="360"/>
      </w:pPr>
    </w:lvl>
    <w:lvl w:ilvl="5" w:tplc="0C0A001B" w:tentative="1">
      <w:start w:val="1"/>
      <w:numFmt w:val="lowerRoman"/>
      <w:lvlText w:val="%6."/>
      <w:lvlJc w:val="right"/>
      <w:pPr>
        <w:ind w:left="5830" w:hanging="180"/>
      </w:pPr>
    </w:lvl>
    <w:lvl w:ilvl="6" w:tplc="0C0A000F" w:tentative="1">
      <w:start w:val="1"/>
      <w:numFmt w:val="decimal"/>
      <w:lvlText w:val="%7."/>
      <w:lvlJc w:val="left"/>
      <w:pPr>
        <w:ind w:left="6550" w:hanging="360"/>
      </w:pPr>
    </w:lvl>
    <w:lvl w:ilvl="7" w:tplc="0C0A0019" w:tentative="1">
      <w:start w:val="1"/>
      <w:numFmt w:val="lowerLetter"/>
      <w:lvlText w:val="%8."/>
      <w:lvlJc w:val="left"/>
      <w:pPr>
        <w:ind w:left="7270" w:hanging="360"/>
      </w:pPr>
    </w:lvl>
    <w:lvl w:ilvl="8" w:tplc="0C0A001B" w:tentative="1">
      <w:start w:val="1"/>
      <w:numFmt w:val="lowerRoman"/>
      <w:lvlText w:val="%9."/>
      <w:lvlJc w:val="right"/>
      <w:pPr>
        <w:ind w:left="7990" w:hanging="180"/>
      </w:pPr>
    </w:lvl>
  </w:abstractNum>
  <w:abstractNum w:abstractNumId="32" w15:restartNumberingAfterBreak="0">
    <w:nsid w:val="19CD7DD5"/>
    <w:multiLevelType w:val="hybridMultilevel"/>
    <w:tmpl w:val="53E4E21E"/>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3"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4"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5"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6"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7"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1FE4362F"/>
    <w:multiLevelType w:val="hybridMultilevel"/>
    <w:tmpl w:val="FD6A978E"/>
    <w:styleLink w:val="BOPV-115"/>
    <w:lvl w:ilvl="0" w:tplc="CB9825CA">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15:restartNumberingAfterBreak="0">
    <w:nsid w:val="211E28AB"/>
    <w:multiLevelType w:val="hybridMultilevel"/>
    <w:tmpl w:val="BA500E5A"/>
    <w:lvl w:ilvl="0" w:tplc="AD644196">
      <w:start w:val="24"/>
      <w:numFmt w:val="bullet"/>
      <w:lvlText w:val="-"/>
      <w:lvlJc w:val="left"/>
      <w:pPr>
        <w:ind w:left="1491" w:hanging="360"/>
      </w:pPr>
      <w:rPr>
        <w:rFonts w:ascii="Verdana" w:eastAsia="Times New Roman" w:hAnsi="Verdana" w:cs="Arial" w:hint="default"/>
      </w:rPr>
    </w:lvl>
    <w:lvl w:ilvl="1" w:tplc="0C0A0003" w:tentative="1">
      <w:start w:val="1"/>
      <w:numFmt w:val="bullet"/>
      <w:lvlText w:val="o"/>
      <w:lvlJc w:val="left"/>
      <w:pPr>
        <w:ind w:left="2287" w:hanging="360"/>
      </w:pPr>
      <w:rPr>
        <w:rFonts w:ascii="Courier New" w:hAnsi="Courier New" w:cs="Courier New" w:hint="default"/>
      </w:rPr>
    </w:lvl>
    <w:lvl w:ilvl="2" w:tplc="0C0A0005" w:tentative="1">
      <w:start w:val="1"/>
      <w:numFmt w:val="bullet"/>
      <w:lvlText w:val=""/>
      <w:lvlJc w:val="left"/>
      <w:pPr>
        <w:ind w:left="3007" w:hanging="360"/>
      </w:pPr>
      <w:rPr>
        <w:rFonts w:ascii="Wingdings" w:hAnsi="Wingdings" w:hint="default"/>
      </w:rPr>
    </w:lvl>
    <w:lvl w:ilvl="3" w:tplc="0C0A0001" w:tentative="1">
      <w:start w:val="1"/>
      <w:numFmt w:val="bullet"/>
      <w:lvlText w:val=""/>
      <w:lvlJc w:val="left"/>
      <w:pPr>
        <w:ind w:left="3727" w:hanging="360"/>
      </w:pPr>
      <w:rPr>
        <w:rFonts w:ascii="Symbol" w:hAnsi="Symbol" w:hint="default"/>
      </w:rPr>
    </w:lvl>
    <w:lvl w:ilvl="4" w:tplc="0C0A0003" w:tentative="1">
      <w:start w:val="1"/>
      <w:numFmt w:val="bullet"/>
      <w:lvlText w:val="o"/>
      <w:lvlJc w:val="left"/>
      <w:pPr>
        <w:ind w:left="4447" w:hanging="360"/>
      </w:pPr>
      <w:rPr>
        <w:rFonts w:ascii="Courier New" w:hAnsi="Courier New" w:cs="Courier New" w:hint="default"/>
      </w:rPr>
    </w:lvl>
    <w:lvl w:ilvl="5" w:tplc="0C0A0005" w:tentative="1">
      <w:start w:val="1"/>
      <w:numFmt w:val="bullet"/>
      <w:lvlText w:val=""/>
      <w:lvlJc w:val="left"/>
      <w:pPr>
        <w:ind w:left="5167" w:hanging="360"/>
      </w:pPr>
      <w:rPr>
        <w:rFonts w:ascii="Wingdings" w:hAnsi="Wingdings" w:hint="default"/>
      </w:rPr>
    </w:lvl>
    <w:lvl w:ilvl="6" w:tplc="0C0A0001" w:tentative="1">
      <w:start w:val="1"/>
      <w:numFmt w:val="bullet"/>
      <w:lvlText w:val=""/>
      <w:lvlJc w:val="left"/>
      <w:pPr>
        <w:ind w:left="5887" w:hanging="360"/>
      </w:pPr>
      <w:rPr>
        <w:rFonts w:ascii="Symbol" w:hAnsi="Symbol" w:hint="default"/>
      </w:rPr>
    </w:lvl>
    <w:lvl w:ilvl="7" w:tplc="0C0A0003" w:tentative="1">
      <w:start w:val="1"/>
      <w:numFmt w:val="bullet"/>
      <w:lvlText w:val="o"/>
      <w:lvlJc w:val="left"/>
      <w:pPr>
        <w:ind w:left="6607" w:hanging="360"/>
      </w:pPr>
      <w:rPr>
        <w:rFonts w:ascii="Courier New" w:hAnsi="Courier New" w:cs="Courier New" w:hint="default"/>
      </w:rPr>
    </w:lvl>
    <w:lvl w:ilvl="8" w:tplc="0C0A0005" w:tentative="1">
      <w:start w:val="1"/>
      <w:numFmt w:val="bullet"/>
      <w:lvlText w:val=""/>
      <w:lvlJc w:val="left"/>
      <w:pPr>
        <w:ind w:left="7327" w:hanging="360"/>
      </w:pPr>
      <w:rPr>
        <w:rFonts w:ascii="Wingdings" w:hAnsi="Wingdings" w:hint="default"/>
      </w:rPr>
    </w:lvl>
  </w:abstractNum>
  <w:abstractNum w:abstractNumId="41"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2" w15:restartNumberingAfterBreak="0">
    <w:nsid w:val="24DB1EF5"/>
    <w:multiLevelType w:val="hybridMultilevel"/>
    <w:tmpl w:val="8B8E5BA4"/>
    <w:lvl w:ilvl="0" w:tplc="E08C1A96">
      <w:start w:val="1"/>
      <w:numFmt w:val="bullet"/>
      <w:lvlText w:val=""/>
      <w:lvlJc w:val="left"/>
      <w:pPr>
        <w:ind w:left="2486" w:hanging="360"/>
      </w:pPr>
      <w:rPr>
        <w:rFonts w:ascii="Symbol" w:hAnsi="Symbol" w:hint="default"/>
        <w:color w:val="auto"/>
      </w:rPr>
    </w:lvl>
    <w:lvl w:ilvl="1" w:tplc="0C0A0003" w:tentative="1">
      <w:start w:val="1"/>
      <w:numFmt w:val="bullet"/>
      <w:lvlText w:val="o"/>
      <w:lvlJc w:val="left"/>
      <w:pPr>
        <w:ind w:left="3206" w:hanging="360"/>
      </w:pPr>
      <w:rPr>
        <w:rFonts w:ascii="Courier New" w:hAnsi="Courier New" w:cs="Courier New" w:hint="default"/>
      </w:rPr>
    </w:lvl>
    <w:lvl w:ilvl="2" w:tplc="0C0A0005" w:tentative="1">
      <w:start w:val="1"/>
      <w:numFmt w:val="bullet"/>
      <w:lvlText w:val=""/>
      <w:lvlJc w:val="left"/>
      <w:pPr>
        <w:ind w:left="3926" w:hanging="360"/>
      </w:pPr>
      <w:rPr>
        <w:rFonts w:ascii="Wingdings" w:hAnsi="Wingdings" w:hint="default"/>
      </w:rPr>
    </w:lvl>
    <w:lvl w:ilvl="3" w:tplc="0C0A0001" w:tentative="1">
      <w:start w:val="1"/>
      <w:numFmt w:val="bullet"/>
      <w:lvlText w:val=""/>
      <w:lvlJc w:val="left"/>
      <w:pPr>
        <w:ind w:left="4646" w:hanging="360"/>
      </w:pPr>
      <w:rPr>
        <w:rFonts w:ascii="Symbol" w:hAnsi="Symbol" w:hint="default"/>
      </w:rPr>
    </w:lvl>
    <w:lvl w:ilvl="4" w:tplc="0C0A0003" w:tentative="1">
      <w:start w:val="1"/>
      <w:numFmt w:val="bullet"/>
      <w:lvlText w:val="o"/>
      <w:lvlJc w:val="left"/>
      <w:pPr>
        <w:ind w:left="5366" w:hanging="360"/>
      </w:pPr>
      <w:rPr>
        <w:rFonts w:ascii="Courier New" w:hAnsi="Courier New" w:cs="Courier New" w:hint="default"/>
      </w:rPr>
    </w:lvl>
    <w:lvl w:ilvl="5" w:tplc="0C0A0005" w:tentative="1">
      <w:start w:val="1"/>
      <w:numFmt w:val="bullet"/>
      <w:lvlText w:val=""/>
      <w:lvlJc w:val="left"/>
      <w:pPr>
        <w:ind w:left="6086" w:hanging="360"/>
      </w:pPr>
      <w:rPr>
        <w:rFonts w:ascii="Wingdings" w:hAnsi="Wingdings" w:hint="default"/>
      </w:rPr>
    </w:lvl>
    <w:lvl w:ilvl="6" w:tplc="0C0A0001" w:tentative="1">
      <w:start w:val="1"/>
      <w:numFmt w:val="bullet"/>
      <w:lvlText w:val=""/>
      <w:lvlJc w:val="left"/>
      <w:pPr>
        <w:ind w:left="6806" w:hanging="360"/>
      </w:pPr>
      <w:rPr>
        <w:rFonts w:ascii="Symbol" w:hAnsi="Symbol" w:hint="default"/>
      </w:rPr>
    </w:lvl>
    <w:lvl w:ilvl="7" w:tplc="0C0A0003" w:tentative="1">
      <w:start w:val="1"/>
      <w:numFmt w:val="bullet"/>
      <w:lvlText w:val="o"/>
      <w:lvlJc w:val="left"/>
      <w:pPr>
        <w:ind w:left="7526" w:hanging="360"/>
      </w:pPr>
      <w:rPr>
        <w:rFonts w:ascii="Courier New" w:hAnsi="Courier New" w:cs="Courier New" w:hint="default"/>
      </w:rPr>
    </w:lvl>
    <w:lvl w:ilvl="8" w:tplc="0C0A0005" w:tentative="1">
      <w:start w:val="1"/>
      <w:numFmt w:val="bullet"/>
      <w:lvlText w:val=""/>
      <w:lvlJc w:val="left"/>
      <w:pPr>
        <w:ind w:left="8246" w:hanging="360"/>
      </w:pPr>
      <w:rPr>
        <w:rFonts w:ascii="Wingdings" w:hAnsi="Wingdings" w:hint="default"/>
      </w:rPr>
    </w:lvl>
  </w:abstractNum>
  <w:abstractNum w:abstractNumId="43"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5" w15:restartNumberingAfterBreak="0">
    <w:nsid w:val="254464A6"/>
    <w:multiLevelType w:val="hybridMultilevel"/>
    <w:tmpl w:val="EBE09D40"/>
    <w:lvl w:ilvl="0" w:tplc="0D0CC148">
      <w:start w:val="1"/>
      <w:numFmt w:val="decimal"/>
      <w:lvlText w:val="%1."/>
      <w:lvlJc w:val="left"/>
      <w:pPr>
        <w:tabs>
          <w:tab w:val="num" w:pos="1060"/>
        </w:tabs>
        <w:ind w:left="1060" w:hanging="360"/>
      </w:pPr>
      <w:rPr>
        <w:rFonts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46" w15:restartNumberingAfterBreak="0">
    <w:nsid w:val="257A7E7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8" w15:restartNumberingAfterBreak="0">
    <w:nsid w:val="27D3776B"/>
    <w:multiLevelType w:val="hybridMultilevel"/>
    <w:tmpl w:val="5412A3A8"/>
    <w:lvl w:ilvl="0" w:tplc="E5FC7CEC">
      <w:start w:val="1"/>
      <w:numFmt w:val="lowerLetter"/>
      <w:lvlText w:val="%1)"/>
      <w:lvlJc w:val="left"/>
      <w:pPr>
        <w:ind w:left="1020" w:hanging="420"/>
      </w:pPr>
      <w:rPr>
        <w:rFonts w:ascii="Verdana" w:hAnsi="Verdana" w:hint="default"/>
        <w:b/>
        <w:color w:val="auto"/>
        <w:sz w:val="19"/>
        <w:szCs w:val="19"/>
      </w:rPr>
    </w:lvl>
    <w:lvl w:ilvl="1" w:tplc="A1EC8DF0">
      <w:start w:val="1"/>
      <w:numFmt w:val="bullet"/>
      <w:lvlText w:val=""/>
      <w:lvlJc w:val="left"/>
      <w:pPr>
        <w:tabs>
          <w:tab w:val="num" w:pos="1680"/>
        </w:tabs>
        <w:ind w:left="1680" w:hanging="360"/>
      </w:pPr>
      <w:rPr>
        <w:rFonts w:ascii="Symbol" w:hAnsi="Symbol" w:hint="default"/>
        <w:color w:val="auto"/>
      </w:rPr>
    </w:lvl>
    <w:lvl w:ilvl="2" w:tplc="0C0A001B">
      <w:start w:val="1"/>
      <w:numFmt w:val="lowerRoman"/>
      <w:lvlText w:val="%3."/>
      <w:lvlJc w:val="right"/>
      <w:pPr>
        <w:ind w:left="2400" w:hanging="180"/>
      </w:pPr>
    </w:lvl>
    <w:lvl w:ilvl="3" w:tplc="0C0A000F">
      <w:start w:val="1"/>
      <w:numFmt w:val="decimal"/>
      <w:lvlText w:val="%4."/>
      <w:lvlJc w:val="left"/>
      <w:pPr>
        <w:ind w:left="3120" w:hanging="360"/>
      </w:pPr>
    </w:lvl>
    <w:lvl w:ilvl="4" w:tplc="0C0A0019">
      <w:start w:val="1"/>
      <w:numFmt w:val="lowerLetter"/>
      <w:lvlText w:val="%5."/>
      <w:lvlJc w:val="left"/>
      <w:pPr>
        <w:ind w:left="3840" w:hanging="360"/>
      </w:pPr>
    </w:lvl>
    <w:lvl w:ilvl="5" w:tplc="0C0A001B">
      <w:start w:val="1"/>
      <w:numFmt w:val="lowerRoman"/>
      <w:lvlText w:val="%6."/>
      <w:lvlJc w:val="right"/>
      <w:pPr>
        <w:ind w:left="4560" w:hanging="180"/>
      </w:pPr>
    </w:lvl>
    <w:lvl w:ilvl="6" w:tplc="0C0A000F">
      <w:start w:val="1"/>
      <w:numFmt w:val="decimal"/>
      <w:lvlText w:val="%7."/>
      <w:lvlJc w:val="left"/>
      <w:pPr>
        <w:ind w:left="5280" w:hanging="360"/>
      </w:pPr>
    </w:lvl>
    <w:lvl w:ilvl="7" w:tplc="0C0A0019">
      <w:start w:val="1"/>
      <w:numFmt w:val="lowerLetter"/>
      <w:lvlText w:val="%8."/>
      <w:lvlJc w:val="left"/>
      <w:pPr>
        <w:ind w:left="6000" w:hanging="360"/>
      </w:pPr>
    </w:lvl>
    <w:lvl w:ilvl="8" w:tplc="0C0A001B">
      <w:start w:val="1"/>
      <w:numFmt w:val="lowerRoman"/>
      <w:lvlText w:val="%9."/>
      <w:lvlJc w:val="right"/>
      <w:pPr>
        <w:ind w:left="6720" w:hanging="180"/>
      </w:pPr>
    </w:lvl>
  </w:abstractNum>
  <w:abstractNum w:abstractNumId="49"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0"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87D0AC1"/>
    <w:multiLevelType w:val="hybridMultilevel"/>
    <w:tmpl w:val="4EAA336E"/>
    <w:lvl w:ilvl="0" w:tplc="E08C1A96">
      <w:start w:val="1"/>
      <w:numFmt w:val="bullet"/>
      <w:lvlText w:val=""/>
      <w:lvlJc w:val="left"/>
      <w:pPr>
        <w:ind w:left="1571" w:hanging="360"/>
      </w:pPr>
      <w:rPr>
        <w:rFonts w:ascii="Symbol" w:hAnsi="Symbol" w:hint="default"/>
        <w:color w:val="auto"/>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2"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3"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55" w15:restartNumberingAfterBreak="0">
    <w:nsid w:val="29FB2E34"/>
    <w:multiLevelType w:val="multilevel"/>
    <w:tmpl w:val="EA80EA2C"/>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6" w15:restartNumberingAfterBreak="0">
    <w:nsid w:val="29FD79B1"/>
    <w:multiLevelType w:val="hybridMultilevel"/>
    <w:tmpl w:val="2A2434E4"/>
    <w:lvl w:ilvl="0" w:tplc="1A383D44">
      <w:start w:val="1"/>
      <w:numFmt w:val="lowerLetter"/>
      <w:lvlText w:val="%1)"/>
      <w:lvlJc w:val="left"/>
      <w:pPr>
        <w:ind w:left="682" w:hanging="360"/>
      </w:pPr>
      <w:rPr>
        <w:rFonts w:hint="default"/>
      </w:rPr>
    </w:lvl>
    <w:lvl w:ilvl="1" w:tplc="011AA99A">
      <w:start w:val="1"/>
      <w:numFmt w:val="lowerLetter"/>
      <w:lvlText w:val="%2)"/>
      <w:lvlJc w:val="left"/>
      <w:pPr>
        <w:ind w:left="1402" w:hanging="360"/>
      </w:pPr>
      <w:rPr>
        <w:rFonts w:ascii="Verdana" w:hAnsi="Verdana" w:hint="default"/>
        <w:b/>
        <w:sz w:val="19"/>
        <w:szCs w:val="19"/>
      </w:rPr>
    </w:lvl>
    <w:lvl w:ilvl="2" w:tplc="CC6868D8">
      <w:start w:val="4"/>
      <w:numFmt w:val="decimal"/>
      <w:lvlText w:val="%3)"/>
      <w:lvlJc w:val="left"/>
      <w:pPr>
        <w:ind w:left="2302" w:hanging="360"/>
      </w:pPr>
      <w:rPr>
        <w:rFonts w:hint="default"/>
      </w:rPr>
    </w:lvl>
    <w:lvl w:ilvl="3" w:tplc="AF284108">
      <w:start w:val="31"/>
      <w:numFmt w:val="decimal"/>
      <w:lvlText w:val="%4."/>
      <w:lvlJc w:val="left"/>
      <w:pPr>
        <w:tabs>
          <w:tab w:val="num" w:pos="2842"/>
        </w:tabs>
        <w:ind w:left="2842" w:hanging="360"/>
      </w:pPr>
      <w:rPr>
        <w:rFonts w:hint="default"/>
      </w:rPr>
    </w:lvl>
    <w:lvl w:ilvl="4" w:tplc="6E368B6C">
      <w:start w:val="1"/>
      <w:numFmt w:val="upperLetter"/>
      <w:lvlText w:val="%5."/>
      <w:lvlJc w:val="left"/>
      <w:pPr>
        <w:ind w:left="3562" w:hanging="360"/>
      </w:pPr>
      <w:rPr>
        <w:rFonts w:hint="default"/>
      </w:rPr>
    </w:lvl>
    <w:lvl w:ilvl="5" w:tplc="0C0A001B" w:tentative="1">
      <w:start w:val="1"/>
      <w:numFmt w:val="lowerRoman"/>
      <w:lvlText w:val="%6."/>
      <w:lvlJc w:val="right"/>
      <w:pPr>
        <w:ind w:left="4282" w:hanging="180"/>
      </w:pPr>
    </w:lvl>
    <w:lvl w:ilvl="6" w:tplc="0C0A000F" w:tentative="1">
      <w:start w:val="1"/>
      <w:numFmt w:val="decimal"/>
      <w:lvlText w:val="%7."/>
      <w:lvlJc w:val="left"/>
      <w:pPr>
        <w:ind w:left="5002" w:hanging="360"/>
      </w:pPr>
    </w:lvl>
    <w:lvl w:ilvl="7" w:tplc="0C0A0019" w:tentative="1">
      <w:start w:val="1"/>
      <w:numFmt w:val="lowerLetter"/>
      <w:lvlText w:val="%8."/>
      <w:lvlJc w:val="left"/>
      <w:pPr>
        <w:ind w:left="5722" w:hanging="360"/>
      </w:pPr>
    </w:lvl>
    <w:lvl w:ilvl="8" w:tplc="0C0A001B" w:tentative="1">
      <w:start w:val="1"/>
      <w:numFmt w:val="lowerRoman"/>
      <w:lvlText w:val="%9."/>
      <w:lvlJc w:val="right"/>
      <w:pPr>
        <w:ind w:left="6442" w:hanging="180"/>
      </w:pPr>
    </w:lvl>
  </w:abstractNum>
  <w:abstractNum w:abstractNumId="57"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8"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9"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0"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1"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2"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3"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66"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7" w15:restartNumberingAfterBreak="0">
    <w:nsid w:val="355E0510"/>
    <w:multiLevelType w:val="hybridMultilevel"/>
    <w:tmpl w:val="DACC409A"/>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8" w15:restartNumberingAfterBreak="0">
    <w:nsid w:val="36BE51C1"/>
    <w:multiLevelType w:val="hybridMultilevel"/>
    <w:tmpl w:val="642A3F3A"/>
    <w:lvl w:ilvl="0" w:tplc="E08C1A96">
      <w:start w:val="1"/>
      <w:numFmt w:val="bullet"/>
      <w:lvlText w:val=""/>
      <w:lvlJc w:val="left"/>
      <w:pPr>
        <w:ind w:left="1854" w:hanging="360"/>
      </w:pPr>
      <w:rPr>
        <w:rFonts w:ascii="Symbol" w:hAnsi="Symbol" w:hint="default"/>
        <w:color w:val="auto"/>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69"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1"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2"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73"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4" w15:restartNumberingAfterBreak="0">
    <w:nsid w:val="39E129F8"/>
    <w:multiLevelType w:val="hybridMultilevel"/>
    <w:tmpl w:val="6DE0A002"/>
    <w:lvl w:ilvl="0" w:tplc="0C0A0001">
      <w:start w:val="1"/>
      <w:numFmt w:val="bullet"/>
      <w:lvlText w:val=""/>
      <w:lvlJc w:val="left"/>
      <w:pPr>
        <w:ind w:left="1028" w:hanging="360"/>
      </w:pPr>
      <w:rPr>
        <w:rFonts w:ascii="Symbol" w:hAnsi="Symbol" w:hint="default"/>
      </w:rPr>
    </w:lvl>
    <w:lvl w:ilvl="1" w:tplc="0C0A0003">
      <w:start w:val="1"/>
      <w:numFmt w:val="bullet"/>
      <w:lvlText w:val="o"/>
      <w:lvlJc w:val="left"/>
      <w:pPr>
        <w:ind w:left="1748" w:hanging="360"/>
      </w:pPr>
      <w:rPr>
        <w:rFonts w:ascii="Courier New" w:hAnsi="Courier New" w:cs="Courier New" w:hint="default"/>
      </w:rPr>
    </w:lvl>
    <w:lvl w:ilvl="2" w:tplc="0C0A0005" w:tentative="1">
      <w:start w:val="1"/>
      <w:numFmt w:val="bullet"/>
      <w:lvlText w:val=""/>
      <w:lvlJc w:val="left"/>
      <w:pPr>
        <w:ind w:left="2468" w:hanging="360"/>
      </w:pPr>
      <w:rPr>
        <w:rFonts w:ascii="Wingdings" w:hAnsi="Wingdings" w:hint="default"/>
      </w:rPr>
    </w:lvl>
    <w:lvl w:ilvl="3" w:tplc="0C0A0001" w:tentative="1">
      <w:start w:val="1"/>
      <w:numFmt w:val="bullet"/>
      <w:lvlText w:val=""/>
      <w:lvlJc w:val="left"/>
      <w:pPr>
        <w:ind w:left="3188" w:hanging="360"/>
      </w:pPr>
      <w:rPr>
        <w:rFonts w:ascii="Symbol" w:hAnsi="Symbol" w:hint="default"/>
      </w:rPr>
    </w:lvl>
    <w:lvl w:ilvl="4" w:tplc="0C0A0003" w:tentative="1">
      <w:start w:val="1"/>
      <w:numFmt w:val="bullet"/>
      <w:lvlText w:val="o"/>
      <w:lvlJc w:val="left"/>
      <w:pPr>
        <w:ind w:left="3908" w:hanging="360"/>
      </w:pPr>
      <w:rPr>
        <w:rFonts w:ascii="Courier New" w:hAnsi="Courier New" w:cs="Courier New" w:hint="default"/>
      </w:rPr>
    </w:lvl>
    <w:lvl w:ilvl="5" w:tplc="0C0A0005" w:tentative="1">
      <w:start w:val="1"/>
      <w:numFmt w:val="bullet"/>
      <w:lvlText w:val=""/>
      <w:lvlJc w:val="left"/>
      <w:pPr>
        <w:ind w:left="4628" w:hanging="360"/>
      </w:pPr>
      <w:rPr>
        <w:rFonts w:ascii="Wingdings" w:hAnsi="Wingdings" w:hint="default"/>
      </w:rPr>
    </w:lvl>
    <w:lvl w:ilvl="6" w:tplc="0C0A0001" w:tentative="1">
      <w:start w:val="1"/>
      <w:numFmt w:val="bullet"/>
      <w:lvlText w:val=""/>
      <w:lvlJc w:val="left"/>
      <w:pPr>
        <w:ind w:left="5348" w:hanging="360"/>
      </w:pPr>
      <w:rPr>
        <w:rFonts w:ascii="Symbol" w:hAnsi="Symbol" w:hint="default"/>
      </w:rPr>
    </w:lvl>
    <w:lvl w:ilvl="7" w:tplc="0C0A0003" w:tentative="1">
      <w:start w:val="1"/>
      <w:numFmt w:val="bullet"/>
      <w:lvlText w:val="o"/>
      <w:lvlJc w:val="left"/>
      <w:pPr>
        <w:ind w:left="6068" w:hanging="360"/>
      </w:pPr>
      <w:rPr>
        <w:rFonts w:ascii="Courier New" w:hAnsi="Courier New" w:cs="Courier New" w:hint="default"/>
      </w:rPr>
    </w:lvl>
    <w:lvl w:ilvl="8" w:tplc="0C0A0005" w:tentative="1">
      <w:start w:val="1"/>
      <w:numFmt w:val="bullet"/>
      <w:lvlText w:val=""/>
      <w:lvlJc w:val="left"/>
      <w:pPr>
        <w:ind w:left="6788" w:hanging="360"/>
      </w:pPr>
      <w:rPr>
        <w:rFonts w:ascii="Wingdings" w:hAnsi="Wingdings" w:hint="default"/>
      </w:rPr>
    </w:lvl>
  </w:abstractNum>
  <w:abstractNum w:abstractNumId="75"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3C4C622B"/>
    <w:multiLevelType w:val="hybridMultilevel"/>
    <w:tmpl w:val="987EB05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8" w15:restartNumberingAfterBreak="0">
    <w:nsid w:val="3CB236BF"/>
    <w:multiLevelType w:val="hybridMultilevel"/>
    <w:tmpl w:val="4D3A10AC"/>
    <w:lvl w:ilvl="0" w:tplc="16C603B4">
      <w:start w:val="1"/>
      <w:numFmt w:val="lowerLetter"/>
      <w:lvlText w:val="%1)"/>
      <w:lvlJc w:val="left"/>
      <w:pPr>
        <w:ind w:left="786"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3D622AA5"/>
    <w:multiLevelType w:val="hybridMultilevel"/>
    <w:tmpl w:val="C13EEE44"/>
    <w:lvl w:ilvl="0" w:tplc="0C0A0001">
      <w:start w:val="1"/>
      <w:numFmt w:val="bullet"/>
      <w:lvlText w:val=""/>
      <w:lvlJc w:val="left"/>
      <w:pPr>
        <w:ind w:left="1429" w:hanging="360"/>
      </w:pPr>
      <w:rPr>
        <w:rFonts w:ascii="Symbol" w:hAnsi="Symbol" w:hint="default"/>
      </w:rPr>
    </w:lvl>
    <w:lvl w:ilvl="1" w:tplc="0C0A0009">
      <w:start w:val="1"/>
      <w:numFmt w:val="bullet"/>
      <w:lvlText w:val=""/>
      <w:lvlJc w:val="left"/>
      <w:pPr>
        <w:tabs>
          <w:tab w:val="num" w:pos="2149"/>
        </w:tabs>
        <w:ind w:left="2149" w:hanging="360"/>
      </w:pPr>
      <w:rPr>
        <w:rFonts w:ascii="Wingdings" w:hAnsi="Wingdings"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80" w15:restartNumberingAfterBreak="0">
    <w:nsid w:val="3FAA0E04"/>
    <w:multiLevelType w:val="hybridMultilevel"/>
    <w:tmpl w:val="C73A97CC"/>
    <w:lvl w:ilvl="0" w:tplc="E08C1A96">
      <w:start w:val="1"/>
      <w:numFmt w:val="bullet"/>
      <w:lvlText w:val=""/>
      <w:lvlJc w:val="left"/>
      <w:pPr>
        <w:ind w:left="2100" w:hanging="360"/>
      </w:pPr>
      <w:rPr>
        <w:rFonts w:ascii="Symbol" w:hAnsi="Symbol" w:hint="default"/>
        <w:color w:val="auto"/>
      </w:rPr>
    </w:lvl>
    <w:lvl w:ilvl="1" w:tplc="0C0A0003" w:tentative="1">
      <w:start w:val="1"/>
      <w:numFmt w:val="bullet"/>
      <w:lvlText w:val="o"/>
      <w:lvlJc w:val="left"/>
      <w:pPr>
        <w:ind w:left="2820" w:hanging="360"/>
      </w:pPr>
      <w:rPr>
        <w:rFonts w:ascii="Courier New" w:hAnsi="Courier New" w:cs="Courier New" w:hint="default"/>
      </w:rPr>
    </w:lvl>
    <w:lvl w:ilvl="2" w:tplc="0C0A0005" w:tentative="1">
      <w:start w:val="1"/>
      <w:numFmt w:val="bullet"/>
      <w:lvlText w:val=""/>
      <w:lvlJc w:val="left"/>
      <w:pPr>
        <w:ind w:left="3540" w:hanging="360"/>
      </w:pPr>
      <w:rPr>
        <w:rFonts w:ascii="Wingdings" w:hAnsi="Wingdings" w:hint="default"/>
      </w:rPr>
    </w:lvl>
    <w:lvl w:ilvl="3" w:tplc="0C0A0001" w:tentative="1">
      <w:start w:val="1"/>
      <w:numFmt w:val="bullet"/>
      <w:lvlText w:val=""/>
      <w:lvlJc w:val="left"/>
      <w:pPr>
        <w:ind w:left="4260" w:hanging="360"/>
      </w:pPr>
      <w:rPr>
        <w:rFonts w:ascii="Symbol" w:hAnsi="Symbol" w:hint="default"/>
      </w:rPr>
    </w:lvl>
    <w:lvl w:ilvl="4" w:tplc="0C0A0003" w:tentative="1">
      <w:start w:val="1"/>
      <w:numFmt w:val="bullet"/>
      <w:lvlText w:val="o"/>
      <w:lvlJc w:val="left"/>
      <w:pPr>
        <w:ind w:left="4980" w:hanging="360"/>
      </w:pPr>
      <w:rPr>
        <w:rFonts w:ascii="Courier New" w:hAnsi="Courier New" w:cs="Courier New" w:hint="default"/>
      </w:rPr>
    </w:lvl>
    <w:lvl w:ilvl="5" w:tplc="0C0A0005" w:tentative="1">
      <w:start w:val="1"/>
      <w:numFmt w:val="bullet"/>
      <w:lvlText w:val=""/>
      <w:lvlJc w:val="left"/>
      <w:pPr>
        <w:ind w:left="5700" w:hanging="360"/>
      </w:pPr>
      <w:rPr>
        <w:rFonts w:ascii="Wingdings" w:hAnsi="Wingdings" w:hint="default"/>
      </w:rPr>
    </w:lvl>
    <w:lvl w:ilvl="6" w:tplc="0C0A0001" w:tentative="1">
      <w:start w:val="1"/>
      <w:numFmt w:val="bullet"/>
      <w:lvlText w:val=""/>
      <w:lvlJc w:val="left"/>
      <w:pPr>
        <w:ind w:left="6420" w:hanging="360"/>
      </w:pPr>
      <w:rPr>
        <w:rFonts w:ascii="Symbol" w:hAnsi="Symbol" w:hint="default"/>
      </w:rPr>
    </w:lvl>
    <w:lvl w:ilvl="7" w:tplc="0C0A0003" w:tentative="1">
      <w:start w:val="1"/>
      <w:numFmt w:val="bullet"/>
      <w:lvlText w:val="o"/>
      <w:lvlJc w:val="left"/>
      <w:pPr>
        <w:ind w:left="7140" w:hanging="360"/>
      </w:pPr>
      <w:rPr>
        <w:rFonts w:ascii="Courier New" w:hAnsi="Courier New" w:cs="Courier New" w:hint="default"/>
      </w:rPr>
    </w:lvl>
    <w:lvl w:ilvl="8" w:tplc="0C0A0005" w:tentative="1">
      <w:start w:val="1"/>
      <w:numFmt w:val="bullet"/>
      <w:lvlText w:val=""/>
      <w:lvlJc w:val="left"/>
      <w:pPr>
        <w:ind w:left="7860" w:hanging="360"/>
      </w:pPr>
      <w:rPr>
        <w:rFonts w:ascii="Wingdings" w:hAnsi="Wingdings" w:hint="default"/>
      </w:rPr>
    </w:lvl>
  </w:abstractNum>
  <w:abstractNum w:abstractNumId="81" w15:restartNumberingAfterBreak="0">
    <w:nsid w:val="3FEE440B"/>
    <w:multiLevelType w:val="hybridMultilevel"/>
    <w:tmpl w:val="26B66B88"/>
    <w:lvl w:ilvl="0" w:tplc="C944B38A">
      <w:numFmt w:val="bullet"/>
      <w:lvlText w:val=""/>
      <w:lvlJc w:val="left"/>
      <w:pPr>
        <w:ind w:left="1316" w:hanging="360"/>
      </w:pPr>
      <w:rPr>
        <w:rFonts w:ascii="Symbol" w:eastAsia="Times New Roman" w:hAnsi="Symbol" w:cs="Times New Roman" w:hint="default"/>
      </w:rPr>
    </w:lvl>
    <w:lvl w:ilvl="1" w:tplc="0C0A0003" w:tentative="1">
      <w:start w:val="1"/>
      <w:numFmt w:val="bullet"/>
      <w:lvlText w:val="o"/>
      <w:lvlJc w:val="left"/>
      <w:pPr>
        <w:ind w:left="2036" w:hanging="360"/>
      </w:pPr>
      <w:rPr>
        <w:rFonts w:ascii="Courier New" w:hAnsi="Courier New" w:cs="Courier New" w:hint="default"/>
      </w:rPr>
    </w:lvl>
    <w:lvl w:ilvl="2" w:tplc="0C0A0005" w:tentative="1">
      <w:start w:val="1"/>
      <w:numFmt w:val="bullet"/>
      <w:lvlText w:val=""/>
      <w:lvlJc w:val="left"/>
      <w:pPr>
        <w:ind w:left="2756" w:hanging="360"/>
      </w:pPr>
      <w:rPr>
        <w:rFonts w:ascii="Wingdings" w:hAnsi="Wingdings" w:hint="default"/>
      </w:rPr>
    </w:lvl>
    <w:lvl w:ilvl="3" w:tplc="0C0A0001" w:tentative="1">
      <w:start w:val="1"/>
      <w:numFmt w:val="bullet"/>
      <w:lvlText w:val=""/>
      <w:lvlJc w:val="left"/>
      <w:pPr>
        <w:ind w:left="3476" w:hanging="360"/>
      </w:pPr>
      <w:rPr>
        <w:rFonts w:ascii="Symbol" w:hAnsi="Symbol" w:hint="default"/>
      </w:rPr>
    </w:lvl>
    <w:lvl w:ilvl="4" w:tplc="0C0A0003" w:tentative="1">
      <w:start w:val="1"/>
      <w:numFmt w:val="bullet"/>
      <w:lvlText w:val="o"/>
      <w:lvlJc w:val="left"/>
      <w:pPr>
        <w:ind w:left="4196" w:hanging="360"/>
      </w:pPr>
      <w:rPr>
        <w:rFonts w:ascii="Courier New" w:hAnsi="Courier New" w:cs="Courier New" w:hint="default"/>
      </w:rPr>
    </w:lvl>
    <w:lvl w:ilvl="5" w:tplc="0C0A0005" w:tentative="1">
      <w:start w:val="1"/>
      <w:numFmt w:val="bullet"/>
      <w:lvlText w:val=""/>
      <w:lvlJc w:val="left"/>
      <w:pPr>
        <w:ind w:left="4916" w:hanging="360"/>
      </w:pPr>
      <w:rPr>
        <w:rFonts w:ascii="Wingdings" w:hAnsi="Wingdings" w:hint="default"/>
      </w:rPr>
    </w:lvl>
    <w:lvl w:ilvl="6" w:tplc="0C0A0001" w:tentative="1">
      <w:start w:val="1"/>
      <w:numFmt w:val="bullet"/>
      <w:lvlText w:val=""/>
      <w:lvlJc w:val="left"/>
      <w:pPr>
        <w:ind w:left="5636" w:hanging="360"/>
      </w:pPr>
      <w:rPr>
        <w:rFonts w:ascii="Symbol" w:hAnsi="Symbol" w:hint="default"/>
      </w:rPr>
    </w:lvl>
    <w:lvl w:ilvl="7" w:tplc="0C0A0003" w:tentative="1">
      <w:start w:val="1"/>
      <w:numFmt w:val="bullet"/>
      <w:lvlText w:val="o"/>
      <w:lvlJc w:val="left"/>
      <w:pPr>
        <w:ind w:left="6356" w:hanging="360"/>
      </w:pPr>
      <w:rPr>
        <w:rFonts w:ascii="Courier New" w:hAnsi="Courier New" w:cs="Courier New" w:hint="default"/>
      </w:rPr>
    </w:lvl>
    <w:lvl w:ilvl="8" w:tplc="0C0A0005" w:tentative="1">
      <w:start w:val="1"/>
      <w:numFmt w:val="bullet"/>
      <w:lvlText w:val=""/>
      <w:lvlJc w:val="left"/>
      <w:pPr>
        <w:ind w:left="7076" w:hanging="360"/>
      </w:pPr>
      <w:rPr>
        <w:rFonts w:ascii="Wingdings" w:hAnsi="Wingdings" w:hint="default"/>
      </w:rPr>
    </w:lvl>
  </w:abstractNum>
  <w:abstractNum w:abstractNumId="82"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417019A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4" w15:restartNumberingAfterBreak="0">
    <w:nsid w:val="41884EEC"/>
    <w:multiLevelType w:val="hybridMultilevel"/>
    <w:tmpl w:val="1608A192"/>
    <w:lvl w:ilvl="0" w:tplc="E81046CE">
      <w:start w:val="1"/>
      <w:numFmt w:val="lowerLetter"/>
      <w:lvlText w:val="%1)"/>
      <w:lvlJc w:val="left"/>
      <w:pPr>
        <w:tabs>
          <w:tab w:val="num" w:pos="2487"/>
        </w:tabs>
        <w:ind w:left="2504" w:hanging="377"/>
      </w:pPr>
      <w:rPr>
        <w:rFonts w:ascii="Verdana" w:hAnsi="Verdana" w:hint="default"/>
        <w:b/>
        <w:i w:val="0"/>
        <w:color w:val="auto"/>
        <w:sz w:val="19"/>
        <w:szCs w:val="19"/>
      </w:rPr>
    </w:lvl>
    <w:lvl w:ilvl="1" w:tplc="0C0A0019">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85"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6"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87" w15:restartNumberingAfterBreak="0">
    <w:nsid w:val="42AD29DC"/>
    <w:multiLevelType w:val="hybridMultilevel"/>
    <w:tmpl w:val="B9FEE062"/>
    <w:lvl w:ilvl="0" w:tplc="E81046CE">
      <w:start w:val="1"/>
      <w:numFmt w:val="lowerLetter"/>
      <w:lvlText w:val="%1)"/>
      <w:lvlJc w:val="left"/>
      <w:pPr>
        <w:ind w:left="1494" w:hanging="360"/>
      </w:pPr>
      <w:rPr>
        <w:rFonts w:ascii="Verdana" w:hAnsi="Verdana" w:hint="default"/>
        <w:b/>
        <w:i w:val="0"/>
        <w:color w:val="auto"/>
        <w:sz w:val="19"/>
        <w:szCs w:val="19"/>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88"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9"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0"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1"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92"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3"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4"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5" w15:restartNumberingAfterBreak="0">
    <w:nsid w:val="47DA3FD3"/>
    <w:multiLevelType w:val="hybridMultilevel"/>
    <w:tmpl w:val="09880B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6"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7"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4908"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98" w15:restartNumberingAfterBreak="0">
    <w:nsid w:val="49B15B00"/>
    <w:multiLevelType w:val="hybridMultilevel"/>
    <w:tmpl w:val="DCBE171A"/>
    <w:lvl w:ilvl="0" w:tplc="0C0A000F">
      <w:start w:val="1"/>
      <w:numFmt w:val="decimal"/>
      <w:lvlText w:val="%1."/>
      <w:lvlJc w:val="left"/>
      <w:pPr>
        <w:ind w:left="1660" w:hanging="360"/>
      </w:pPr>
      <w:rPr>
        <w:b/>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99" w15:restartNumberingAfterBreak="0">
    <w:nsid w:val="49D66417"/>
    <w:multiLevelType w:val="hybridMultilevel"/>
    <w:tmpl w:val="02D2B5A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0" w15:restartNumberingAfterBreak="0">
    <w:nsid w:val="4B360C31"/>
    <w:multiLevelType w:val="multilevel"/>
    <w:tmpl w:val="E682897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1" w15:restartNumberingAfterBreak="0">
    <w:nsid w:val="4CC01932"/>
    <w:multiLevelType w:val="hybridMultilevel"/>
    <w:tmpl w:val="E4983E64"/>
    <w:lvl w:ilvl="0" w:tplc="0AEA19FA">
      <w:start w:val="1"/>
      <w:numFmt w:val="lowerLetter"/>
      <w:lvlText w:val="%1)"/>
      <w:lvlJc w:val="left"/>
      <w:pPr>
        <w:tabs>
          <w:tab w:val="num" w:pos="1380"/>
        </w:tabs>
        <w:ind w:left="1397" w:hanging="377"/>
      </w:pPr>
      <w:rPr>
        <w:rFonts w:ascii="Verdana" w:hAnsi="Verdana" w:hint="default"/>
        <w:b/>
        <w:i w:val="0"/>
        <w:sz w:val="19"/>
        <w:szCs w:val="19"/>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02" w15:restartNumberingAfterBreak="0">
    <w:nsid w:val="4CCF7306"/>
    <w:multiLevelType w:val="multilevel"/>
    <w:tmpl w:val="0A861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4"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105"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106" w15:restartNumberingAfterBreak="0">
    <w:nsid w:val="50574F7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108"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109"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10"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1"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13"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14"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5"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7" w15:restartNumberingAfterBreak="0">
    <w:nsid w:val="599155A2"/>
    <w:multiLevelType w:val="hybridMultilevel"/>
    <w:tmpl w:val="8F448996"/>
    <w:lvl w:ilvl="0" w:tplc="D40A00C4">
      <w:start w:val="1"/>
      <w:numFmt w:val="bullet"/>
      <w:lvlText w:val=""/>
      <w:lvlJc w:val="left"/>
      <w:pPr>
        <w:ind w:left="1635" w:hanging="360"/>
      </w:pPr>
      <w:rPr>
        <w:rFonts w:ascii="Symbol" w:hAnsi="Symbol" w:hint="default"/>
        <w:sz w:val="19"/>
        <w:szCs w:val="19"/>
      </w:rPr>
    </w:lvl>
    <w:lvl w:ilvl="1" w:tplc="0C0A0003" w:tentative="1">
      <w:start w:val="1"/>
      <w:numFmt w:val="bullet"/>
      <w:lvlText w:val="o"/>
      <w:lvlJc w:val="left"/>
      <w:pPr>
        <w:ind w:left="2355" w:hanging="360"/>
      </w:pPr>
      <w:rPr>
        <w:rFonts w:ascii="Courier New" w:hAnsi="Courier New" w:cs="Courier New" w:hint="default"/>
      </w:rPr>
    </w:lvl>
    <w:lvl w:ilvl="2" w:tplc="0C0A0005" w:tentative="1">
      <w:start w:val="1"/>
      <w:numFmt w:val="bullet"/>
      <w:lvlText w:val=""/>
      <w:lvlJc w:val="left"/>
      <w:pPr>
        <w:ind w:left="3075" w:hanging="360"/>
      </w:pPr>
      <w:rPr>
        <w:rFonts w:ascii="Wingdings" w:hAnsi="Wingdings" w:hint="default"/>
      </w:rPr>
    </w:lvl>
    <w:lvl w:ilvl="3" w:tplc="0C0A0001" w:tentative="1">
      <w:start w:val="1"/>
      <w:numFmt w:val="bullet"/>
      <w:lvlText w:val=""/>
      <w:lvlJc w:val="left"/>
      <w:pPr>
        <w:ind w:left="3795" w:hanging="360"/>
      </w:pPr>
      <w:rPr>
        <w:rFonts w:ascii="Symbol" w:hAnsi="Symbol" w:hint="default"/>
      </w:rPr>
    </w:lvl>
    <w:lvl w:ilvl="4" w:tplc="0C0A0003" w:tentative="1">
      <w:start w:val="1"/>
      <w:numFmt w:val="bullet"/>
      <w:lvlText w:val="o"/>
      <w:lvlJc w:val="left"/>
      <w:pPr>
        <w:ind w:left="4515" w:hanging="360"/>
      </w:pPr>
      <w:rPr>
        <w:rFonts w:ascii="Courier New" w:hAnsi="Courier New" w:cs="Courier New" w:hint="default"/>
      </w:rPr>
    </w:lvl>
    <w:lvl w:ilvl="5" w:tplc="0C0A0005" w:tentative="1">
      <w:start w:val="1"/>
      <w:numFmt w:val="bullet"/>
      <w:lvlText w:val=""/>
      <w:lvlJc w:val="left"/>
      <w:pPr>
        <w:ind w:left="5235" w:hanging="360"/>
      </w:pPr>
      <w:rPr>
        <w:rFonts w:ascii="Wingdings" w:hAnsi="Wingdings" w:hint="default"/>
      </w:rPr>
    </w:lvl>
    <w:lvl w:ilvl="6" w:tplc="0C0A0001" w:tentative="1">
      <w:start w:val="1"/>
      <w:numFmt w:val="bullet"/>
      <w:lvlText w:val=""/>
      <w:lvlJc w:val="left"/>
      <w:pPr>
        <w:ind w:left="5955" w:hanging="360"/>
      </w:pPr>
      <w:rPr>
        <w:rFonts w:ascii="Symbol" w:hAnsi="Symbol" w:hint="default"/>
      </w:rPr>
    </w:lvl>
    <w:lvl w:ilvl="7" w:tplc="0C0A0003" w:tentative="1">
      <w:start w:val="1"/>
      <w:numFmt w:val="bullet"/>
      <w:lvlText w:val="o"/>
      <w:lvlJc w:val="left"/>
      <w:pPr>
        <w:ind w:left="6675" w:hanging="360"/>
      </w:pPr>
      <w:rPr>
        <w:rFonts w:ascii="Courier New" w:hAnsi="Courier New" w:cs="Courier New" w:hint="default"/>
      </w:rPr>
    </w:lvl>
    <w:lvl w:ilvl="8" w:tplc="0C0A0005" w:tentative="1">
      <w:start w:val="1"/>
      <w:numFmt w:val="bullet"/>
      <w:lvlText w:val=""/>
      <w:lvlJc w:val="left"/>
      <w:pPr>
        <w:ind w:left="7395" w:hanging="360"/>
      </w:pPr>
      <w:rPr>
        <w:rFonts w:ascii="Wingdings" w:hAnsi="Wingdings" w:hint="default"/>
      </w:rPr>
    </w:lvl>
  </w:abstractNum>
  <w:abstractNum w:abstractNumId="118"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9"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22" w15:restartNumberingAfterBreak="0">
    <w:nsid w:val="5CC77A2C"/>
    <w:multiLevelType w:val="hybridMultilevel"/>
    <w:tmpl w:val="8D9C236A"/>
    <w:lvl w:ilvl="0" w:tplc="0AF4A8C4">
      <w:start w:val="1"/>
      <w:numFmt w:val="decimal"/>
      <w:lvlText w:val="%1."/>
      <w:lvlJc w:val="left"/>
      <w:pPr>
        <w:ind w:left="720" w:hanging="360"/>
      </w:pPr>
      <w:rPr>
        <w:b/>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24" w15:restartNumberingAfterBreak="0">
    <w:nsid w:val="5D7C370B"/>
    <w:multiLevelType w:val="hybridMultilevel"/>
    <w:tmpl w:val="4034821A"/>
    <w:lvl w:ilvl="0" w:tplc="3852F28C">
      <w:start w:val="1"/>
      <w:numFmt w:val="lowerLetter"/>
      <w:lvlText w:val="%1)"/>
      <w:lvlJc w:val="left"/>
      <w:pPr>
        <w:ind w:left="1353" w:hanging="360"/>
      </w:pPr>
      <w:rPr>
        <w:b/>
        <w:color w:val="auto"/>
      </w:rPr>
    </w:lvl>
    <w:lvl w:ilvl="1" w:tplc="0C0A000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25"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26" w15:restartNumberingAfterBreak="0">
    <w:nsid w:val="60491394"/>
    <w:multiLevelType w:val="hybridMultilevel"/>
    <w:tmpl w:val="3FC0F244"/>
    <w:lvl w:ilvl="0" w:tplc="E08C1A96">
      <w:start w:val="1"/>
      <w:numFmt w:val="bullet"/>
      <w:lvlText w:val=""/>
      <w:lvlJc w:val="left"/>
      <w:pPr>
        <w:ind w:left="720" w:hanging="360"/>
      </w:pPr>
      <w:rPr>
        <w:rFonts w:ascii="Symbol" w:hAnsi="Symbol" w:hint="default"/>
        <w:color w:val="auto"/>
      </w:rPr>
    </w:lvl>
    <w:lvl w:ilvl="1" w:tplc="99B077BE">
      <w:numFmt w:val="bullet"/>
      <w:lvlText w:val="-"/>
      <w:lvlJc w:val="left"/>
      <w:pPr>
        <w:ind w:left="1440" w:hanging="360"/>
      </w:pPr>
      <w:rPr>
        <w:rFonts w:ascii="Verdana" w:eastAsia="Times New Roman" w:hAnsi="Verdana" w:cs="Tahoma"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7"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8"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9"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30"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4D340F9"/>
    <w:multiLevelType w:val="hybridMultilevel"/>
    <w:tmpl w:val="47DE5EDC"/>
    <w:lvl w:ilvl="0" w:tplc="0C0A0001">
      <w:start w:val="1"/>
      <w:numFmt w:val="bullet"/>
      <w:lvlText w:val=""/>
      <w:lvlJc w:val="left"/>
      <w:pPr>
        <w:ind w:left="1905" w:hanging="360"/>
      </w:pPr>
      <w:rPr>
        <w:rFonts w:ascii="Symbol" w:hAnsi="Symbol" w:hint="default"/>
      </w:rPr>
    </w:lvl>
    <w:lvl w:ilvl="1" w:tplc="0C0A0003" w:tentative="1">
      <w:start w:val="1"/>
      <w:numFmt w:val="bullet"/>
      <w:lvlText w:val="o"/>
      <w:lvlJc w:val="left"/>
      <w:pPr>
        <w:ind w:left="2625" w:hanging="360"/>
      </w:pPr>
      <w:rPr>
        <w:rFonts w:ascii="Courier New" w:hAnsi="Courier New" w:cs="Courier New" w:hint="default"/>
      </w:rPr>
    </w:lvl>
    <w:lvl w:ilvl="2" w:tplc="0C0A0005" w:tentative="1">
      <w:start w:val="1"/>
      <w:numFmt w:val="bullet"/>
      <w:lvlText w:val=""/>
      <w:lvlJc w:val="left"/>
      <w:pPr>
        <w:ind w:left="3345" w:hanging="360"/>
      </w:pPr>
      <w:rPr>
        <w:rFonts w:ascii="Wingdings" w:hAnsi="Wingdings" w:hint="default"/>
      </w:rPr>
    </w:lvl>
    <w:lvl w:ilvl="3" w:tplc="0C0A0001" w:tentative="1">
      <w:start w:val="1"/>
      <w:numFmt w:val="bullet"/>
      <w:lvlText w:val=""/>
      <w:lvlJc w:val="left"/>
      <w:pPr>
        <w:ind w:left="4065" w:hanging="360"/>
      </w:pPr>
      <w:rPr>
        <w:rFonts w:ascii="Symbol" w:hAnsi="Symbol" w:hint="default"/>
      </w:rPr>
    </w:lvl>
    <w:lvl w:ilvl="4" w:tplc="0C0A0003" w:tentative="1">
      <w:start w:val="1"/>
      <w:numFmt w:val="bullet"/>
      <w:lvlText w:val="o"/>
      <w:lvlJc w:val="left"/>
      <w:pPr>
        <w:ind w:left="4785" w:hanging="360"/>
      </w:pPr>
      <w:rPr>
        <w:rFonts w:ascii="Courier New" w:hAnsi="Courier New" w:cs="Courier New" w:hint="default"/>
      </w:rPr>
    </w:lvl>
    <w:lvl w:ilvl="5" w:tplc="0C0A0005" w:tentative="1">
      <w:start w:val="1"/>
      <w:numFmt w:val="bullet"/>
      <w:lvlText w:val=""/>
      <w:lvlJc w:val="left"/>
      <w:pPr>
        <w:ind w:left="5505" w:hanging="360"/>
      </w:pPr>
      <w:rPr>
        <w:rFonts w:ascii="Wingdings" w:hAnsi="Wingdings" w:hint="default"/>
      </w:rPr>
    </w:lvl>
    <w:lvl w:ilvl="6" w:tplc="0C0A0001" w:tentative="1">
      <w:start w:val="1"/>
      <w:numFmt w:val="bullet"/>
      <w:lvlText w:val=""/>
      <w:lvlJc w:val="left"/>
      <w:pPr>
        <w:ind w:left="6225" w:hanging="360"/>
      </w:pPr>
      <w:rPr>
        <w:rFonts w:ascii="Symbol" w:hAnsi="Symbol" w:hint="default"/>
      </w:rPr>
    </w:lvl>
    <w:lvl w:ilvl="7" w:tplc="0C0A0003" w:tentative="1">
      <w:start w:val="1"/>
      <w:numFmt w:val="bullet"/>
      <w:lvlText w:val="o"/>
      <w:lvlJc w:val="left"/>
      <w:pPr>
        <w:ind w:left="6945" w:hanging="360"/>
      </w:pPr>
      <w:rPr>
        <w:rFonts w:ascii="Courier New" w:hAnsi="Courier New" w:cs="Courier New" w:hint="default"/>
      </w:rPr>
    </w:lvl>
    <w:lvl w:ilvl="8" w:tplc="0C0A0005" w:tentative="1">
      <w:start w:val="1"/>
      <w:numFmt w:val="bullet"/>
      <w:lvlText w:val=""/>
      <w:lvlJc w:val="left"/>
      <w:pPr>
        <w:ind w:left="7665" w:hanging="360"/>
      </w:pPr>
      <w:rPr>
        <w:rFonts w:ascii="Wingdings" w:hAnsi="Wingdings" w:hint="default"/>
      </w:rPr>
    </w:lvl>
  </w:abstractNum>
  <w:abstractNum w:abstractNumId="132"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33"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5"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6" w15:restartNumberingAfterBreak="0">
    <w:nsid w:val="68C648D0"/>
    <w:multiLevelType w:val="hybridMultilevel"/>
    <w:tmpl w:val="32AEBC90"/>
    <w:lvl w:ilvl="0" w:tplc="C944B38A">
      <w:numFmt w:val="bullet"/>
      <w:lvlText w:val=""/>
      <w:lvlJc w:val="left"/>
      <w:pPr>
        <w:ind w:left="1790" w:hanging="360"/>
      </w:pPr>
      <w:rPr>
        <w:rFonts w:ascii="Symbol" w:eastAsia="Times New Roman" w:hAnsi="Symbol" w:cs="Times New Roman" w:hint="default"/>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137"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8"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9"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start w:val="1"/>
      <w:numFmt w:val="lowerLetter"/>
      <w:lvlText w:val="%2."/>
      <w:lvlJc w:val="left"/>
      <w:pPr>
        <w:ind w:left="1280" w:hanging="360"/>
      </w:pPr>
    </w:lvl>
    <w:lvl w:ilvl="2" w:tplc="0C0A001B">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40" w15:restartNumberingAfterBreak="0">
    <w:nsid w:val="6A492FDB"/>
    <w:multiLevelType w:val="hybridMultilevel"/>
    <w:tmpl w:val="2134140C"/>
    <w:lvl w:ilvl="0" w:tplc="C944B38A">
      <w:numFmt w:val="bullet"/>
      <w:lvlText w:val=""/>
      <w:lvlJc w:val="left"/>
      <w:pPr>
        <w:ind w:left="1520" w:hanging="360"/>
      </w:pPr>
      <w:rPr>
        <w:rFonts w:ascii="Symbol" w:eastAsia="Times New Roman" w:hAnsi="Symbol" w:cs="Times New Roman"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141"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42"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43"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44" w15:restartNumberingAfterBreak="0">
    <w:nsid w:val="6B5D140E"/>
    <w:multiLevelType w:val="hybridMultilevel"/>
    <w:tmpl w:val="404896FE"/>
    <w:lvl w:ilvl="0" w:tplc="C944B38A">
      <w:numFmt w:val="bullet"/>
      <w:lvlText w:val=""/>
      <w:lvlJc w:val="left"/>
      <w:pPr>
        <w:tabs>
          <w:tab w:val="num" w:pos="1160"/>
        </w:tabs>
        <w:ind w:left="1160" w:hanging="360"/>
      </w:pPr>
      <w:rPr>
        <w:rFonts w:ascii="Symbol" w:eastAsia="Times New Roman" w:hAnsi="Symbol" w:cs="Times New Roman" w:hint="default"/>
        <w:b/>
        <w:color w:val="auto"/>
        <w:sz w:val="20"/>
        <w:szCs w:val="20"/>
      </w:rPr>
    </w:lvl>
    <w:lvl w:ilvl="1" w:tplc="0C0A0003" w:tentative="1">
      <w:start w:val="1"/>
      <w:numFmt w:val="bullet"/>
      <w:lvlText w:val="o"/>
      <w:lvlJc w:val="left"/>
      <w:pPr>
        <w:ind w:left="2346" w:hanging="360"/>
      </w:pPr>
      <w:rPr>
        <w:rFonts w:ascii="Courier New" w:hAnsi="Courier New" w:cs="Courier New" w:hint="default"/>
      </w:rPr>
    </w:lvl>
    <w:lvl w:ilvl="2" w:tplc="0C0A0005" w:tentative="1">
      <w:start w:val="1"/>
      <w:numFmt w:val="bullet"/>
      <w:lvlText w:val=""/>
      <w:lvlJc w:val="left"/>
      <w:pPr>
        <w:ind w:left="3066" w:hanging="360"/>
      </w:pPr>
      <w:rPr>
        <w:rFonts w:ascii="Wingdings" w:hAnsi="Wingdings" w:hint="default"/>
      </w:rPr>
    </w:lvl>
    <w:lvl w:ilvl="3" w:tplc="0C0A0001" w:tentative="1">
      <w:start w:val="1"/>
      <w:numFmt w:val="bullet"/>
      <w:lvlText w:val=""/>
      <w:lvlJc w:val="left"/>
      <w:pPr>
        <w:ind w:left="3786" w:hanging="360"/>
      </w:pPr>
      <w:rPr>
        <w:rFonts w:ascii="Symbol" w:hAnsi="Symbol" w:hint="default"/>
      </w:rPr>
    </w:lvl>
    <w:lvl w:ilvl="4" w:tplc="0C0A0003" w:tentative="1">
      <w:start w:val="1"/>
      <w:numFmt w:val="bullet"/>
      <w:lvlText w:val="o"/>
      <w:lvlJc w:val="left"/>
      <w:pPr>
        <w:ind w:left="4506" w:hanging="360"/>
      </w:pPr>
      <w:rPr>
        <w:rFonts w:ascii="Courier New" w:hAnsi="Courier New" w:cs="Courier New" w:hint="default"/>
      </w:rPr>
    </w:lvl>
    <w:lvl w:ilvl="5" w:tplc="0C0A0005" w:tentative="1">
      <w:start w:val="1"/>
      <w:numFmt w:val="bullet"/>
      <w:lvlText w:val=""/>
      <w:lvlJc w:val="left"/>
      <w:pPr>
        <w:ind w:left="5226" w:hanging="360"/>
      </w:pPr>
      <w:rPr>
        <w:rFonts w:ascii="Wingdings" w:hAnsi="Wingdings" w:hint="default"/>
      </w:rPr>
    </w:lvl>
    <w:lvl w:ilvl="6" w:tplc="0C0A0001" w:tentative="1">
      <w:start w:val="1"/>
      <w:numFmt w:val="bullet"/>
      <w:lvlText w:val=""/>
      <w:lvlJc w:val="left"/>
      <w:pPr>
        <w:ind w:left="5946" w:hanging="360"/>
      </w:pPr>
      <w:rPr>
        <w:rFonts w:ascii="Symbol" w:hAnsi="Symbol" w:hint="default"/>
      </w:rPr>
    </w:lvl>
    <w:lvl w:ilvl="7" w:tplc="0C0A0003" w:tentative="1">
      <w:start w:val="1"/>
      <w:numFmt w:val="bullet"/>
      <w:lvlText w:val="o"/>
      <w:lvlJc w:val="left"/>
      <w:pPr>
        <w:ind w:left="6666" w:hanging="360"/>
      </w:pPr>
      <w:rPr>
        <w:rFonts w:ascii="Courier New" w:hAnsi="Courier New" w:cs="Courier New" w:hint="default"/>
      </w:rPr>
    </w:lvl>
    <w:lvl w:ilvl="8" w:tplc="0C0A0005" w:tentative="1">
      <w:start w:val="1"/>
      <w:numFmt w:val="bullet"/>
      <w:lvlText w:val=""/>
      <w:lvlJc w:val="left"/>
      <w:pPr>
        <w:ind w:left="7386" w:hanging="360"/>
      </w:pPr>
      <w:rPr>
        <w:rFonts w:ascii="Wingdings" w:hAnsi="Wingdings" w:hint="default"/>
      </w:rPr>
    </w:lvl>
  </w:abstractNum>
  <w:abstractNum w:abstractNumId="145"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6D2853E8"/>
    <w:multiLevelType w:val="multilevel"/>
    <w:tmpl w:val="7BEA1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15:restartNumberingAfterBreak="0">
    <w:nsid w:val="6D7B4B10"/>
    <w:multiLevelType w:val="hybridMultilevel"/>
    <w:tmpl w:val="B346FFD0"/>
    <w:lvl w:ilvl="0" w:tplc="0C0A0017">
      <w:start w:val="1"/>
      <w:numFmt w:val="lowerLetter"/>
      <w:lvlText w:val="%1)"/>
      <w:lvlJc w:val="left"/>
      <w:pPr>
        <w:ind w:left="502" w:hanging="360"/>
      </w:p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48" w15:restartNumberingAfterBreak="0">
    <w:nsid w:val="6E0B7D3C"/>
    <w:multiLevelType w:val="hybridMultilevel"/>
    <w:tmpl w:val="BCAA6C50"/>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9" w15:restartNumberingAfterBreak="0">
    <w:nsid w:val="6E4E70FD"/>
    <w:multiLevelType w:val="hybridMultilevel"/>
    <w:tmpl w:val="D8A4BFC2"/>
    <w:lvl w:ilvl="0" w:tplc="0C0A0001">
      <w:start w:val="1"/>
      <w:numFmt w:val="bullet"/>
      <w:lvlText w:val=""/>
      <w:lvlJc w:val="left"/>
      <w:pPr>
        <w:ind w:left="1571" w:hanging="360"/>
      </w:pPr>
      <w:rPr>
        <w:rFonts w:ascii="Symbol" w:hAnsi="Symbol" w:hint="default"/>
      </w:rPr>
    </w:lvl>
    <w:lvl w:ilvl="1" w:tplc="0C0A0003">
      <w:start w:val="1"/>
      <w:numFmt w:val="bullet"/>
      <w:lvlText w:val="o"/>
      <w:lvlJc w:val="left"/>
      <w:pPr>
        <w:ind w:left="2291" w:hanging="360"/>
      </w:pPr>
      <w:rPr>
        <w:rFonts w:ascii="Courier New" w:hAnsi="Courier New" w:cs="Courier New" w:hint="default"/>
      </w:rPr>
    </w:lvl>
    <w:lvl w:ilvl="2" w:tplc="0C0A0005">
      <w:start w:val="1"/>
      <w:numFmt w:val="bullet"/>
      <w:lvlText w:val=""/>
      <w:lvlJc w:val="left"/>
      <w:pPr>
        <w:ind w:left="3011" w:hanging="360"/>
      </w:pPr>
      <w:rPr>
        <w:rFonts w:ascii="Wingdings" w:hAnsi="Wingdings" w:hint="default"/>
      </w:rPr>
    </w:lvl>
    <w:lvl w:ilvl="3" w:tplc="0C0A0001">
      <w:start w:val="1"/>
      <w:numFmt w:val="bullet"/>
      <w:lvlText w:val=""/>
      <w:lvlJc w:val="left"/>
      <w:pPr>
        <w:ind w:left="3731" w:hanging="360"/>
      </w:pPr>
      <w:rPr>
        <w:rFonts w:ascii="Symbol" w:hAnsi="Symbol" w:hint="default"/>
      </w:rPr>
    </w:lvl>
    <w:lvl w:ilvl="4" w:tplc="0C0A0003">
      <w:start w:val="1"/>
      <w:numFmt w:val="bullet"/>
      <w:lvlText w:val="o"/>
      <w:lvlJc w:val="left"/>
      <w:pPr>
        <w:ind w:left="4451" w:hanging="360"/>
      </w:pPr>
      <w:rPr>
        <w:rFonts w:ascii="Courier New" w:hAnsi="Courier New" w:cs="Courier New" w:hint="default"/>
      </w:rPr>
    </w:lvl>
    <w:lvl w:ilvl="5" w:tplc="0C0A0005">
      <w:start w:val="1"/>
      <w:numFmt w:val="bullet"/>
      <w:lvlText w:val=""/>
      <w:lvlJc w:val="left"/>
      <w:pPr>
        <w:ind w:left="5171" w:hanging="360"/>
      </w:pPr>
      <w:rPr>
        <w:rFonts w:ascii="Wingdings" w:hAnsi="Wingdings" w:hint="default"/>
      </w:rPr>
    </w:lvl>
    <w:lvl w:ilvl="6" w:tplc="0C0A0001">
      <w:start w:val="1"/>
      <w:numFmt w:val="bullet"/>
      <w:lvlText w:val=""/>
      <w:lvlJc w:val="left"/>
      <w:pPr>
        <w:ind w:left="5891" w:hanging="360"/>
      </w:pPr>
      <w:rPr>
        <w:rFonts w:ascii="Symbol" w:hAnsi="Symbol" w:hint="default"/>
      </w:rPr>
    </w:lvl>
    <w:lvl w:ilvl="7" w:tplc="0C0A0003">
      <w:start w:val="1"/>
      <w:numFmt w:val="bullet"/>
      <w:lvlText w:val="o"/>
      <w:lvlJc w:val="left"/>
      <w:pPr>
        <w:ind w:left="6611" w:hanging="360"/>
      </w:pPr>
      <w:rPr>
        <w:rFonts w:ascii="Courier New" w:hAnsi="Courier New" w:cs="Courier New" w:hint="default"/>
      </w:rPr>
    </w:lvl>
    <w:lvl w:ilvl="8" w:tplc="0C0A0005">
      <w:start w:val="1"/>
      <w:numFmt w:val="bullet"/>
      <w:lvlText w:val=""/>
      <w:lvlJc w:val="left"/>
      <w:pPr>
        <w:ind w:left="7331" w:hanging="360"/>
      </w:pPr>
      <w:rPr>
        <w:rFonts w:ascii="Wingdings" w:hAnsi="Wingdings" w:hint="default"/>
      </w:rPr>
    </w:lvl>
  </w:abstractNum>
  <w:abstractNum w:abstractNumId="150"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1"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2"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3" w15:restartNumberingAfterBreak="0">
    <w:nsid w:val="70AA6D3A"/>
    <w:multiLevelType w:val="hybridMultilevel"/>
    <w:tmpl w:val="91A8484E"/>
    <w:lvl w:ilvl="0" w:tplc="AD644196">
      <w:start w:val="24"/>
      <w:numFmt w:val="bullet"/>
      <w:lvlText w:val="-"/>
      <w:lvlJc w:val="left"/>
      <w:pPr>
        <w:ind w:left="644" w:hanging="360"/>
      </w:pPr>
      <w:rPr>
        <w:rFonts w:ascii="Verdana" w:eastAsia="Times New Roman" w:hAnsi="Verdana" w:cs="Arial"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154"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5"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56"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7" w15:restartNumberingAfterBreak="0">
    <w:nsid w:val="74E53F7E"/>
    <w:multiLevelType w:val="hybridMultilevel"/>
    <w:tmpl w:val="ED78B964"/>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58"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9"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60" w15:restartNumberingAfterBreak="0">
    <w:nsid w:val="798F2599"/>
    <w:multiLevelType w:val="hybridMultilevel"/>
    <w:tmpl w:val="B808987E"/>
    <w:lvl w:ilvl="0" w:tplc="3FC02132">
      <w:start w:val="1"/>
      <w:numFmt w:val="decimal"/>
      <w:lvlText w:val="%1."/>
      <w:lvlJc w:val="left"/>
      <w:pPr>
        <w:ind w:left="567" w:hanging="360"/>
      </w:pPr>
      <w:rPr>
        <w:b/>
        <w:sz w:val="12"/>
        <w:szCs w:val="12"/>
      </w:rPr>
    </w:lvl>
    <w:lvl w:ilvl="1" w:tplc="0C0A0019" w:tentative="1">
      <w:start w:val="1"/>
      <w:numFmt w:val="lowerLetter"/>
      <w:lvlText w:val="%2."/>
      <w:lvlJc w:val="left"/>
      <w:pPr>
        <w:ind w:left="1429" w:hanging="360"/>
      </w:pPr>
    </w:lvl>
    <w:lvl w:ilvl="2" w:tplc="0C0A001B" w:tentative="1">
      <w:start w:val="1"/>
      <w:numFmt w:val="lowerRoman"/>
      <w:lvlText w:val="%3."/>
      <w:lvlJc w:val="right"/>
      <w:pPr>
        <w:ind w:left="2149" w:hanging="180"/>
      </w:pPr>
    </w:lvl>
    <w:lvl w:ilvl="3" w:tplc="0C0A000F" w:tentative="1">
      <w:start w:val="1"/>
      <w:numFmt w:val="decimal"/>
      <w:lvlText w:val="%4."/>
      <w:lvlJc w:val="left"/>
      <w:pPr>
        <w:ind w:left="2869" w:hanging="360"/>
      </w:pPr>
    </w:lvl>
    <w:lvl w:ilvl="4" w:tplc="0C0A0019" w:tentative="1">
      <w:start w:val="1"/>
      <w:numFmt w:val="lowerLetter"/>
      <w:lvlText w:val="%5."/>
      <w:lvlJc w:val="left"/>
      <w:pPr>
        <w:ind w:left="3589" w:hanging="360"/>
      </w:pPr>
    </w:lvl>
    <w:lvl w:ilvl="5" w:tplc="0C0A001B" w:tentative="1">
      <w:start w:val="1"/>
      <w:numFmt w:val="lowerRoman"/>
      <w:lvlText w:val="%6."/>
      <w:lvlJc w:val="right"/>
      <w:pPr>
        <w:ind w:left="4309" w:hanging="180"/>
      </w:pPr>
    </w:lvl>
    <w:lvl w:ilvl="6" w:tplc="0C0A000F" w:tentative="1">
      <w:start w:val="1"/>
      <w:numFmt w:val="decimal"/>
      <w:lvlText w:val="%7."/>
      <w:lvlJc w:val="left"/>
      <w:pPr>
        <w:ind w:left="5029" w:hanging="360"/>
      </w:pPr>
    </w:lvl>
    <w:lvl w:ilvl="7" w:tplc="0C0A0019" w:tentative="1">
      <w:start w:val="1"/>
      <w:numFmt w:val="lowerLetter"/>
      <w:lvlText w:val="%8."/>
      <w:lvlJc w:val="left"/>
      <w:pPr>
        <w:ind w:left="5749" w:hanging="360"/>
      </w:pPr>
    </w:lvl>
    <w:lvl w:ilvl="8" w:tplc="0C0A001B" w:tentative="1">
      <w:start w:val="1"/>
      <w:numFmt w:val="lowerRoman"/>
      <w:lvlText w:val="%9."/>
      <w:lvlJc w:val="right"/>
      <w:pPr>
        <w:ind w:left="6469" w:hanging="180"/>
      </w:pPr>
    </w:lvl>
  </w:abstractNum>
  <w:abstractNum w:abstractNumId="161"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62"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63"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4"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5"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416943721">
    <w:abstractNumId w:val="161"/>
  </w:num>
  <w:num w:numId="2" w16cid:durableId="1597861479">
    <w:abstractNumId w:val="41"/>
  </w:num>
  <w:num w:numId="3" w16cid:durableId="984747096">
    <w:abstractNumId w:val="125"/>
  </w:num>
  <w:num w:numId="4" w16cid:durableId="168570944">
    <w:abstractNumId w:val="18"/>
  </w:num>
  <w:num w:numId="5" w16cid:durableId="1837499313">
    <w:abstractNumId w:val="135"/>
  </w:num>
  <w:num w:numId="6" w16cid:durableId="615448688">
    <w:abstractNumId w:val="15"/>
  </w:num>
  <w:num w:numId="7" w16cid:durableId="1302076000">
    <w:abstractNumId w:val="163"/>
  </w:num>
  <w:num w:numId="8" w16cid:durableId="1359239077">
    <w:abstractNumId w:val="112"/>
  </w:num>
  <w:num w:numId="9" w16cid:durableId="1009721324">
    <w:abstractNumId w:val="142"/>
  </w:num>
  <w:num w:numId="10" w16cid:durableId="177161981">
    <w:abstractNumId w:val="33"/>
  </w:num>
  <w:num w:numId="11" w16cid:durableId="302732507">
    <w:abstractNumId w:val="96"/>
  </w:num>
  <w:num w:numId="12" w16cid:durableId="1532955986">
    <w:abstractNumId w:val="3"/>
  </w:num>
  <w:num w:numId="13" w16cid:durableId="1986930583">
    <w:abstractNumId w:val="4"/>
  </w:num>
  <w:num w:numId="14" w16cid:durableId="1394279614">
    <w:abstractNumId w:val="17"/>
  </w:num>
  <w:num w:numId="15" w16cid:durableId="471947625">
    <w:abstractNumId w:val="121"/>
  </w:num>
  <w:num w:numId="16" w16cid:durableId="805703582">
    <w:abstractNumId w:val="11"/>
  </w:num>
  <w:num w:numId="17" w16cid:durableId="1082602688">
    <w:abstractNumId w:val="110"/>
  </w:num>
  <w:num w:numId="18" w16cid:durableId="1677421213">
    <w:abstractNumId w:val="24"/>
  </w:num>
  <w:num w:numId="19" w16cid:durableId="2017919066">
    <w:abstractNumId w:val="73"/>
  </w:num>
  <w:num w:numId="20" w16cid:durableId="1494641145">
    <w:abstractNumId w:val="138"/>
  </w:num>
  <w:num w:numId="21" w16cid:durableId="88477223">
    <w:abstractNumId w:val="26"/>
  </w:num>
  <w:num w:numId="22" w16cid:durableId="651639011">
    <w:abstractNumId w:val="64"/>
  </w:num>
  <w:num w:numId="23" w16cid:durableId="37821226">
    <w:abstractNumId w:val="162"/>
  </w:num>
  <w:num w:numId="24" w16cid:durableId="1217090299">
    <w:abstractNumId w:val="84"/>
  </w:num>
  <w:num w:numId="25" w16cid:durableId="676201380">
    <w:abstractNumId w:val="97"/>
  </w:num>
  <w:num w:numId="26" w16cid:durableId="1416050450">
    <w:abstractNumId w:val="72"/>
  </w:num>
  <w:num w:numId="27" w16cid:durableId="1213929748">
    <w:abstractNumId w:val="165"/>
  </w:num>
  <w:num w:numId="28" w16cid:durableId="1331762340">
    <w:abstractNumId w:val="39"/>
  </w:num>
  <w:num w:numId="29" w16cid:durableId="2065787724">
    <w:abstractNumId w:val="113"/>
  </w:num>
  <w:num w:numId="30" w16cid:durableId="1493329388">
    <w:abstractNumId w:val="128"/>
  </w:num>
  <w:num w:numId="31" w16cid:durableId="1802840924">
    <w:abstractNumId w:val="38"/>
  </w:num>
  <w:num w:numId="32" w16cid:durableId="796023258">
    <w:abstractNumId w:val="115"/>
  </w:num>
  <w:num w:numId="33" w16cid:durableId="1522740812">
    <w:abstractNumId w:val="50"/>
  </w:num>
  <w:num w:numId="34" w16cid:durableId="1776444185">
    <w:abstractNumId w:val="150"/>
  </w:num>
  <w:num w:numId="35" w16cid:durableId="23024996">
    <w:abstractNumId w:val="16"/>
  </w:num>
  <w:num w:numId="36" w16cid:durableId="2135514266">
    <w:abstractNumId w:val="35"/>
  </w:num>
  <w:num w:numId="37" w16cid:durableId="1905993045">
    <w:abstractNumId w:val="133"/>
  </w:num>
  <w:num w:numId="38" w16cid:durableId="499932398">
    <w:abstractNumId w:val="9"/>
  </w:num>
  <w:num w:numId="39" w16cid:durableId="668098987">
    <w:abstractNumId w:val="92"/>
  </w:num>
  <w:num w:numId="40" w16cid:durableId="747921638">
    <w:abstractNumId w:val="60"/>
  </w:num>
  <w:num w:numId="41" w16cid:durableId="815298803">
    <w:abstractNumId w:val="70"/>
  </w:num>
  <w:num w:numId="42" w16cid:durableId="1176455090">
    <w:abstractNumId w:val="90"/>
  </w:num>
  <w:num w:numId="43" w16cid:durableId="521167072">
    <w:abstractNumId w:val="116"/>
  </w:num>
  <w:num w:numId="44" w16cid:durableId="2105105115">
    <w:abstractNumId w:val="155"/>
  </w:num>
  <w:num w:numId="45" w16cid:durableId="970090451">
    <w:abstractNumId w:val="59"/>
  </w:num>
  <w:num w:numId="46" w16cid:durableId="948001283">
    <w:abstractNumId w:val="58"/>
  </w:num>
  <w:num w:numId="47" w16cid:durableId="767236231">
    <w:abstractNumId w:val="57"/>
  </w:num>
  <w:num w:numId="48" w16cid:durableId="2066372359">
    <w:abstractNumId w:val="85"/>
  </w:num>
  <w:num w:numId="49" w16cid:durableId="873276355">
    <w:abstractNumId w:val="43"/>
  </w:num>
  <w:num w:numId="50" w16cid:durableId="1284113012">
    <w:abstractNumId w:val="89"/>
  </w:num>
  <w:num w:numId="51" w16cid:durableId="1843357086">
    <w:abstractNumId w:val="141"/>
  </w:num>
  <w:num w:numId="52" w16cid:durableId="400905731">
    <w:abstractNumId w:val="79"/>
  </w:num>
  <w:num w:numId="53" w16cid:durableId="1130896767">
    <w:abstractNumId w:val="74"/>
  </w:num>
  <w:num w:numId="54" w16cid:durableId="95828878">
    <w:abstractNumId w:val="126"/>
  </w:num>
  <w:num w:numId="55" w16cid:durableId="890385569">
    <w:abstractNumId w:val="147"/>
  </w:num>
  <w:num w:numId="56" w16cid:durableId="1813208961">
    <w:abstractNumId w:val="51"/>
  </w:num>
  <w:num w:numId="57" w16cid:durableId="1161778510">
    <w:abstractNumId w:val="80"/>
  </w:num>
  <w:num w:numId="58" w16cid:durableId="712658339">
    <w:abstractNumId w:val="68"/>
  </w:num>
  <w:num w:numId="59" w16cid:durableId="1530295185">
    <w:abstractNumId w:val="107"/>
  </w:num>
  <w:num w:numId="60" w16cid:durableId="1618753912">
    <w:abstractNumId w:val="123"/>
  </w:num>
  <w:num w:numId="61" w16cid:durableId="1427000607">
    <w:abstractNumId w:val="127"/>
  </w:num>
  <w:num w:numId="62" w16cid:durableId="1088695527">
    <w:abstractNumId w:val="36"/>
  </w:num>
  <w:num w:numId="63" w16cid:durableId="1869489787">
    <w:abstractNumId w:val="86"/>
  </w:num>
  <w:num w:numId="64" w16cid:durableId="1141381594">
    <w:abstractNumId w:val="65"/>
  </w:num>
  <w:num w:numId="65" w16cid:durableId="88307873">
    <w:abstractNumId w:val="48"/>
  </w:num>
  <w:num w:numId="66" w16cid:durableId="138543468">
    <w:abstractNumId w:val="69"/>
  </w:num>
  <w:num w:numId="67" w16cid:durableId="1784114140">
    <w:abstractNumId w:val="91"/>
  </w:num>
  <w:num w:numId="68" w16cid:durableId="1669751341">
    <w:abstractNumId w:val="55"/>
    <w:lvlOverride w:ilvl="0">
      <w:lvl w:ilvl="0">
        <w:start w:val="1"/>
        <w:numFmt w:val="decimal"/>
        <w:lvlText w:val="%1."/>
        <w:lvlJc w:val="left"/>
        <w:pPr>
          <w:tabs>
            <w:tab w:val="num" w:pos="194"/>
          </w:tabs>
          <w:ind w:left="194" w:hanging="360"/>
        </w:pPr>
        <w:rPr>
          <w:rFonts w:hint="default"/>
          <w:b/>
          <w:i w:val="0"/>
          <w:strike w:val="0"/>
          <w:color w:val="auto"/>
          <w:sz w:val="19"/>
          <w:szCs w:val="19"/>
        </w:rPr>
      </w:lvl>
    </w:lvlOverride>
    <w:lvlOverride w:ilvl="1">
      <w:lvl w:ilvl="1">
        <w:start w:val="1"/>
        <w:numFmt w:val="decimal"/>
        <w:lvlText w:val="%1.%2."/>
        <w:lvlJc w:val="left"/>
        <w:pPr>
          <w:tabs>
            <w:tab w:val="num" w:pos="696"/>
          </w:tabs>
          <w:ind w:left="696" w:hanging="720"/>
        </w:pPr>
        <w:rPr>
          <w:rFonts w:ascii="Verdana" w:hAnsi="Verdana" w:hint="default"/>
          <w:b/>
          <w:i w:val="0"/>
          <w:color w:val="auto"/>
          <w:sz w:val="18"/>
          <w:szCs w:val="18"/>
        </w:rPr>
      </w:lvl>
    </w:lvlOverride>
    <w:lvlOverride w:ilvl="2">
      <w:lvl w:ilvl="2">
        <w:start w:val="1"/>
        <w:numFmt w:val="decimal"/>
        <w:lvlText w:val="%1.%2.%3."/>
        <w:lvlJc w:val="left"/>
        <w:pPr>
          <w:tabs>
            <w:tab w:val="num" w:pos="1198"/>
          </w:tabs>
          <w:ind w:left="1198" w:hanging="1080"/>
        </w:pPr>
        <w:rPr>
          <w:rFonts w:hint="default"/>
        </w:rPr>
      </w:lvl>
    </w:lvlOverride>
    <w:lvlOverride w:ilvl="3">
      <w:lvl w:ilvl="3">
        <w:start w:val="1"/>
        <w:numFmt w:val="decimal"/>
        <w:lvlText w:val="%1.%2.%3.%4."/>
        <w:lvlJc w:val="left"/>
        <w:pPr>
          <w:tabs>
            <w:tab w:val="num" w:pos="1340"/>
          </w:tabs>
          <w:ind w:left="1340" w:hanging="1080"/>
        </w:pPr>
        <w:rPr>
          <w:rFonts w:hint="default"/>
        </w:rPr>
      </w:lvl>
    </w:lvlOverride>
    <w:lvlOverride w:ilvl="4">
      <w:lvl w:ilvl="4">
        <w:start w:val="1"/>
        <w:numFmt w:val="decimal"/>
        <w:lvlText w:val="%1.%2.%3.%4.%5."/>
        <w:lvlJc w:val="left"/>
        <w:pPr>
          <w:tabs>
            <w:tab w:val="num" w:pos="1842"/>
          </w:tabs>
          <w:ind w:left="1842" w:hanging="1440"/>
        </w:pPr>
        <w:rPr>
          <w:rFonts w:hint="default"/>
        </w:rPr>
      </w:lvl>
    </w:lvlOverride>
    <w:lvlOverride w:ilvl="5">
      <w:lvl w:ilvl="5">
        <w:start w:val="1"/>
        <w:numFmt w:val="decimal"/>
        <w:lvlText w:val="%1.%2.%3.%4.%5.%6."/>
        <w:lvlJc w:val="left"/>
        <w:pPr>
          <w:tabs>
            <w:tab w:val="num" w:pos="2344"/>
          </w:tabs>
          <w:ind w:left="2344" w:hanging="1800"/>
        </w:pPr>
        <w:rPr>
          <w:rFonts w:hint="default"/>
        </w:rPr>
      </w:lvl>
    </w:lvlOverride>
    <w:lvlOverride w:ilvl="6">
      <w:lvl w:ilvl="6">
        <w:start w:val="1"/>
        <w:numFmt w:val="decimal"/>
        <w:lvlText w:val="%1.%2.%3.%4.%5.%6.%7."/>
        <w:lvlJc w:val="left"/>
        <w:pPr>
          <w:tabs>
            <w:tab w:val="num" w:pos="2486"/>
          </w:tabs>
          <w:ind w:left="2486" w:hanging="1800"/>
        </w:pPr>
        <w:rPr>
          <w:rFonts w:hint="default"/>
        </w:rPr>
      </w:lvl>
    </w:lvlOverride>
    <w:lvlOverride w:ilvl="7">
      <w:lvl w:ilvl="7">
        <w:start w:val="1"/>
        <w:numFmt w:val="decimal"/>
        <w:lvlText w:val="%1.%2.%3.%4.%5.%6.%7.%8."/>
        <w:lvlJc w:val="left"/>
        <w:pPr>
          <w:tabs>
            <w:tab w:val="num" w:pos="2988"/>
          </w:tabs>
          <w:ind w:left="2988" w:hanging="2160"/>
        </w:pPr>
        <w:rPr>
          <w:rFonts w:hint="default"/>
        </w:rPr>
      </w:lvl>
    </w:lvlOverride>
    <w:lvlOverride w:ilvl="8">
      <w:lvl w:ilvl="8">
        <w:start w:val="1"/>
        <w:numFmt w:val="decimal"/>
        <w:lvlText w:val="%1.%2.%3.%4.%5.%6.%7.%8.%9."/>
        <w:lvlJc w:val="left"/>
        <w:pPr>
          <w:tabs>
            <w:tab w:val="num" w:pos="3490"/>
          </w:tabs>
          <w:ind w:left="3490" w:hanging="2520"/>
        </w:pPr>
        <w:rPr>
          <w:rFonts w:hint="default"/>
        </w:rPr>
      </w:lvl>
    </w:lvlOverride>
  </w:num>
  <w:num w:numId="69" w16cid:durableId="875850574">
    <w:abstractNumId w:val="98"/>
  </w:num>
  <w:num w:numId="70" w16cid:durableId="496458830">
    <w:abstractNumId w:val="2"/>
  </w:num>
  <w:num w:numId="71" w16cid:durableId="781611796">
    <w:abstractNumId w:val="124"/>
  </w:num>
  <w:num w:numId="72" w16cid:durableId="1672371481">
    <w:abstractNumId w:val="29"/>
  </w:num>
  <w:num w:numId="73" w16cid:durableId="759907452">
    <w:abstractNumId w:val="88"/>
  </w:num>
  <w:num w:numId="74" w16cid:durableId="531115556">
    <w:abstractNumId w:val="82"/>
  </w:num>
  <w:num w:numId="75" w16cid:durableId="1164510658">
    <w:abstractNumId w:val="47"/>
  </w:num>
  <w:num w:numId="76" w16cid:durableId="163478469">
    <w:abstractNumId w:val="159"/>
  </w:num>
  <w:num w:numId="77" w16cid:durableId="1085882630">
    <w:abstractNumId w:val="62"/>
  </w:num>
  <w:num w:numId="78" w16cid:durableId="113404020">
    <w:abstractNumId w:val="104"/>
  </w:num>
  <w:num w:numId="79" w16cid:durableId="743642299">
    <w:abstractNumId w:val="10"/>
  </w:num>
  <w:num w:numId="80" w16cid:durableId="1327243710">
    <w:abstractNumId w:val="103"/>
  </w:num>
  <w:num w:numId="81" w16cid:durableId="364525246">
    <w:abstractNumId w:val="66"/>
  </w:num>
  <w:num w:numId="82" w16cid:durableId="2102290749">
    <w:abstractNumId w:val="94"/>
  </w:num>
  <w:num w:numId="83" w16cid:durableId="1038243142">
    <w:abstractNumId w:val="105"/>
  </w:num>
  <w:num w:numId="84" w16cid:durableId="484665673">
    <w:abstractNumId w:val="45"/>
  </w:num>
  <w:num w:numId="85" w16cid:durableId="432631074">
    <w:abstractNumId w:val="56"/>
  </w:num>
  <w:num w:numId="86" w16cid:durableId="905846391">
    <w:abstractNumId w:val="101"/>
  </w:num>
  <w:num w:numId="87" w16cid:durableId="541289514">
    <w:abstractNumId w:val="7"/>
  </w:num>
  <w:num w:numId="88" w16cid:durableId="676270456">
    <w:abstractNumId w:val="31"/>
  </w:num>
  <w:num w:numId="89" w16cid:durableId="418990076">
    <w:abstractNumId w:val="6"/>
  </w:num>
  <w:num w:numId="90" w16cid:durableId="1105271031">
    <w:abstractNumId w:val="44"/>
  </w:num>
  <w:num w:numId="91" w16cid:durableId="1201210112">
    <w:abstractNumId w:val="130"/>
  </w:num>
  <w:num w:numId="92" w16cid:durableId="1716852656">
    <w:abstractNumId w:val="71"/>
  </w:num>
  <w:num w:numId="93" w16cid:durableId="1921206914">
    <w:abstractNumId w:val="118"/>
  </w:num>
  <w:num w:numId="94" w16cid:durableId="204218844">
    <w:abstractNumId w:val="109"/>
  </w:num>
  <w:num w:numId="95" w16cid:durableId="61877911">
    <w:abstractNumId w:val="20"/>
  </w:num>
  <w:num w:numId="96" w16cid:durableId="331568213">
    <w:abstractNumId w:val="152"/>
  </w:num>
  <w:num w:numId="97" w16cid:durableId="2062823227">
    <w:abstractNumId w:val="67"/>
  </w:num>
  <w:num w:numId="98" w16cid:durableId="2011373755">
    <w:abstractNumId w:val="42"/>
  </w:num>
  <w:num w:numId="99" w16cid:durableId="1041711029">
    <w:abstractNumId w:val="75"/>
  </w:num>
  <w:num w:numId="100" w16cid:durableId="2009406321">
    <w:abstractNumId w:val="28"/>
  </w:num>
  <w:num w:numId="101" w16cid:durableId="251739844">
    <w:abstractNumId w:val="63"/>
  </w:num>
  <w:num w:numId="102" w16cid:durableId="1287154288">
    <w:abstractNumId w:val="21"/>
  </w:num>
  <w:num w:numId="103" w16cid:durableId="334577630">
    <w:abstractNumId w:val="120"/>
  </w:num>
  <w:num w:numId="104" w16cid:durableId="621618915">
    <w:abstractNumId w:val="76"/>
  </w:num>
  <w:num w:numId="105" w16cid:durableId="2102334832">
    <w:abstractNumId w:val="119"/>
  </w:num>
  <w:num w:numId="106" w16cid:durableId="125853366">
    <w:abstractNumId w:val="12"/>
  </w:num>
  <w:num w:numId="107" w16cid:durableId="1715038986">
    <w:abstractNumId w:val="151"/>
  </w:num>
  <w:num w:numId="108" w16cid:durableId="296762874">
    <w:abstractNumId w:val="111"/>
  </w:num>
  <w:num w:numId="109" w16cid:durableId="1911578046">
    <w:abstractNumId w:val="1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16cid:durableId="808205106">
    <w:abstractNumId w:val="137"/>
  </w:num>
  <w:num w:numId="111" w16cid:durableId="1713650339">
    <w:abstractNumId w:val="1"/>
  </w:num>
  <w:num w:numId="112" w16cid:durableId="840199449">
    <w:abstractNumId w:val="81"/>
  </w:num>
  <w:num w:numId="113" w16cid:durableId="1255090092">
    <w:abstractNumId w:val="140"/>
  </w:num>
  <w:num w:numId="114" w16cid:durableId="568883645">
    <w:abstractNumId w:val="157"/>
  </w:num>
  <w:num w:numId="115" w16cid:durableId="262542532">
    <w:abstractNumId w:val="5"/>
  </w:num>
  <w:num w:numId="116" w16cid:durableId="2039433009">
    <w:abstractNumId w:val="13"/>
  </w:num>
  <w:num w:numId="117" w16cid:durableId="1818648936">
    <w:abstractNumId w:val="34"/>
  </w:num>
  <w:num w:numId="118" w16cid:durableId="2125615652">
    <w:abstractNumId w:val="1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274213294">
    <w:abstractNumId w:val="39"/>
    <w:lvlOverride w:ilvl="0">
      <w:lvl w:ilvl="0" w:tplc="CB9825CA">
        <w:start w:val="1"/>
        <w:numFmt w:val="lowerLetter"/>
        <w:lvlText w:val="%1)"/>
        <w:lvlJc w:val="left"/>
        <w:pPr>
          <w:ind w:left="1440" w:hanging="360"/>
        </w:pPr>
        <w:rPr>
          <w:rFonts w:ascii="Verdana" w:hAnsi="Verdana" w:hint="default"/>
          <w:b/>
          <w:sz w:val="19"/>
          <w:szCs w:val="19"/>
        </w:rPr>
      </w:lvl>
    </w:lvlOverride>
    <w:lvlOverride w:ilvl="1">
      <w:lvl w:ilvl="1" w:tplc="0C0A0019">
        <w:start w:val="1"/>
        <w:numFmt w:val="lowerLetter"/>
        <w:lvlText w:val="%2."/>
        <w:lvlJc w:val="left"/>
        <w:pPr>
          <w:ind w:left="2160" w:hanging="360"/>
        </w:pPr>
        <w:rPr>
          <w:b/>
        </w:rPr>
      </w:lvl>
    </w:lvlOverride>
    <w:lvlOverride w:ilvl="2">
      <w:lvl w:ilvl="2" w:tplc="0C0A001B" w:tentative="1">
        <w:start w:val="1"/>
        <w:numFmt w:val="lowerRoman"/>
        <w:lvlText w:val="%3."/>
        <w:lvlJc w:val="right"/>
        <w:pPr>
          <w:ind w:left="2880" w:hanging="180"/>
        </w:pPr>
      </w:lvl>
    </w:lvlOverride>
    <w:lvlOverride w:ilvl="3">
      <w:lvl w:ilvl="3" w:tplc="0C0A000F" w:tentative="1">
        <w:start w:val="1"/>
        <w:numFmt w:val="decimal"/>
        <w:lvlText w:val="%4."/>
        <w:lvlJc w:val="left"/>
        <w:pPr>
          <w:ind w:left="3600" w:hanging="360"/>
        </w:pPr>
      </w:lvl>
    </w:lvlOverride>
    <w:lvlOverride w:ilvl="4">
      <w:lvl w:ilvl="4" w:tplc="0C0A0019" w:tentative="1">
        <w:start w:val="1"/>
        <w:numFmt w:val="lowerLetter"/>
        <w:lvlText w:val="%5."/>
        <w:lvlJc w:val="left"/>
        <w:pPr>
          <w:ind w:left="4320" w:hanging="360"/>
        </w:pPr>
      </w:lvl>
    </w:lvlOverride>
    <w:lvlOverride w:ilvl="5">
      <w:lvl w:ilvl="5" w:tplc="0C0A001B" w:tentative="1">
        <w:start w:val="1"/>
        <w:numFmt w:val="lowerRoman"/>
        <w:lvlText w:val="%6."/>
        <w:lvlJc w:val="right"/>
        <w:pPr>
          <w:ind w:left="5040" w:hanging="180"/>
        </w:pPr>
      </w:lvl>
    </w:lvlOverride>
    <w:lvlOverride w:ilvl="6">
      <w:lvl w:ilvl="6" w:tplc="0C0A000F" w:tentative="1">
        <w:start w:val="1"/>
        <w:numFmt w:val="decimal"/>
        <w:lvlText w:val="%7."/>
        <w:lvlJc w:val="left"/>
        <w:pPr>
          <w:ind w:left="5760" w:hanging="360"/>
        </w:pPr>
      </w:lvl>
    </w:lvlOverride>
    <w:lvlOverride w:ilvl="7">
      <w:lvl w:ilvl="7" w:tplc="0C0A0019" w:tentative="1">
        <w:start w:val="1"/>
        <w:numFmt w:val="lowerLetter"/>
        <w:lvlText w:val="%8."/>
        <w:lvlJc w:val="left"/>
        <w:pPr>
          <w:ind w:left="6480" w:hanging="360"/>
        </w:pPr>
      </w:lvl>
    </w:lvlOverride>
    <w:lvlOverride w:ilvl="8">
      <w:lvl w:ilvl="8" w:tplc="0C0A001B" w:tentative="1">
        <w:start w:val="1"/>
        <w:numFmt w:val="lowerRoman"/>
        <w:lvlText w:val="%9."/>
        <w:lvlJc w:val="right"/>
        <w:pPr>
          <w:ind w:left="7200" w:hanging="180"/>
        </w:pPr>
      </w:lvl>
    </w:lvlOverride>
  </w:num>
  <w:num w:numId="120" w16cid:durableId="934436850">
    <w:abstractNumId w:val="139"/>
  </w:num>
  <w:num w:numId="121" w16cid:durableId="449055893">
    <w:abstractNumId w:val="144"/>
  </w:num>
  <w:num w:numId="122" w16cid:durableId="1917014226">
    <w:abstractNumId w:val="136"/>
  </w:num>
  <w:num w:numId="123" w16cid:durableId="1858035854">
    <w:abstractNumId w:val="54"/>
  </w:num>
  <w:num w:numId="124" w16cid:durableId="690034860">
    <w:abstractNumId w:val="22"/>
  </w:num>
  <w:num w:numId="125" w16cid:durableId="39482829">
    <w:abstractNumId w:val="143"/>
  </w:num>
  <w:num w:numId="126" w16cid:durableId="1770733436">
    <w:abstractNumId w:val="52"/>
  </w:num>
  <w:num w:numId="127" w16cid:durableId="518392127">
    <w:abstractNumId w:val="55"/>
  </w:num>
  <w:num w:numId="128" w16cid:durableId="79984726">
    <w:abstractNumId w:val="145"/>
  </w:num>
  <w:num w:numId="129" w16cid:durableId="696732032">
    <w:abstractNumId w:val="25"/>
  </w:num>
  <w:num w:numId="130" w16cid:durableId="1187714903">
    <w:abstractNumId w:val="49"/>
  </w:num>
  <w:num w:numId="131" w16cid:durableId="891426793">
    <w:abstractNumId w:val="61"/>
  </w:num>
  <w:num w:numId="132" w16cid:durableId="119497285">
    <w:abstractNumId w:val="132"/>
  </w:num>
  <w:num w:numId="133" w16cid:durableId="1626231216">
    <w:abstractNumId w:val="134"/>
  </w:num>
  <w:num w:numId="134" w16cid:durableId="1179002683">
    <w:abstractNumId w:val="23"/>
  </w:num>
  <w:num w:numId="135" w16cid:durableId="2054383769">
    <w:abstractNumId w:val="154"/>
  </w:num>
  <w:num w:numId="136" w16cid:durableId="1603100816">
    <w:abstractNumId w:val="93"/>
  </w:num>
  <w:num w:numId="137" w16cid:durableId="1574772987">
    <w:abstractNumId w:val="37"/>
  </w:num>
  <w:num w:numId="138" w16cid:durableId="297228200">
    <w:abstractNumId w:val="108"/>
  </w:num>
  <w:num w:numId="139" w16cid:durableId="482045617">
    <w:abstractNumId w:val="164"/>
  </w:num>
  <w:num w:numId="140" w16cid:durableId="1166550043">
    <w:abstractNumId w:val="87"/>
  </w:num>
  <w:num w:numId="141" w16cid:durableId="721364072">
    <w:abstractNumId w:val="122"/>
  </w:num>
  <w:num w:numId="142" w16cid:durableId="966203168">
    <w:abstractNumId w:val="0"/>
  </w:num>
  <w:num w:numId="143" w16cid:durableId="1742558184">
    <w:abstractNumId w:val="114"/>
  </w:num>
  <w:num w:numId="144" w16cid:durableId="1981373672">
    <w:abstractNumId w:val="160"/>
  </w:num>
  <w:num w:numId="145" w16cid:durableId="2062365160">
    <w:abstractNumId w:val="95"/>
  </w:num>
  <w:num w:numId="146" w16cid:durableId="1078285781">
    <w:abstractNumId w:val="30"/>
  </w:num>
  <w:num w:numId="147" w16cid:durableId="479004655">
    <w:abstractNumId w:val="53"/>
  </w:num>
  <w:num w:numId="148" w16cid:durableId="715011271">
    <w:abstractNumId w:val="27"/>
  </w:num>
  <w:num w:numId="149" w16cid:durableId="1397584958">
    <w:abstractNumId w:val="148"/>
  </w:num>
  <w:num w:numId="150" w16cid:durableId="1871019658">
    <w:abstractNumId w:val="8"/>
  </w:num>
  <w:num w:numId="151" w16cid:durableId="1734547976">
    <w:abstractNumId w:val="99"/>
  </w:num>
  <w:num w:numId="152" w16cid:durableId="1506554872">
    <w:abstractNumId w:val="117"/>
  </w:num>
  <w:num w:numId="153" w16cid:durableId="1024675947">
    <w:abstractNumId w:val="149"/>
  </w:num>
  <w:num w:numId="154" w16cid:durableId="583298956">
    <w:abstractNumId w:val="32"/>
  </w:num>
  <w:num w:numId="155" w16cid:durableId="1586919527">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16cid:durableId="602613397">
    <w:abstractNumId w:val="89"/>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7" w16cid:durableId="737365842">
    <w:abstractNumId w:val="83"/>
  </w:num>
  <w:num w:numId="158" w16cid:durableId="31346110">
    <w:abstractNumId w:val="19"/>
  </w:num>
  <w:num w:numId="159" w16cid:durableId="1330214741">
    <w:abstractNumId w:val="46"/>
  </w:num>
  <w:num w:numId="160" w16cid:durableId="209000417">
    <w:abstractNumId w:val="106"/>
  </w:num>
  <w:num w:numId="161" w16cid:durableId="19091543">
    <w:abstractNumId w:val="156"/>
  </w:num>
  <w:num w:numId="162" w16cid:durableId="1916083871">
    <w:abstractNumId w:val="153"/>
  </w:num>
  <w:num w:numId="163" w16cid:durableId="1891185656">
    <w:abstractNumId w:val="102"/>
  </w:num>
  <w:num w:numId="164" w16cid:durableId="116803581">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5" w16cid:durableId="796529696">
    <w:abstractNumId w:val="146"/>
  </w:num>
  <w:num w:numId="166" w16cid:durableId="1964118962">
    <w:abstractNumId w:val="78"/>
  </w:num>
  <w:num w:numId="167" w16cid:durableId="451482603">
    <w:abstractNumId w:val="40"/>
  </w:num>
  <w:num w:numId="168" w16cid:durableId="845100228">
    <w:abstractNumId w:val="14"/>
  </w:num>
  <w:num w:numId="169" w16cid:durableId="17629810">
    <w:abstractNumId w:val="77"/>
  </w:num>
  <w:num w:numId="170" w16cid:durableId="407576707">
    <w:abstractNumId w:val="131"/>
  </w:num>
  <w:numIdMacAtCleanup w:val="1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ctiveWritingStyle w:appName="MSWord" w:lang="es-ES_tradnl" w:vendorID="64" w:dllVersion="6" w:nlCheck="1" w:checkStyle="0"/>
  <w:activeWritingStyle w:appName="MSWord" w:lang="es-ES"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667"/>
    <w:rsid w:val="000010EE"/>
    <w:rsid w:val="000010F1"/>
    <w:rsid w:val="00001612"/>
    <w:rsid w:val="00002364"/>
    <w:rsid w:val="000023CC"/>
    <w:rsid w:val="00002780"/>
    <w:rsid w:val="00002B1A"/>
    <w:rsid w:val="00003145"/>
    <w:rsid w:val="00003157"/>
    <w:rsid w:val="00003371"/>
    <w:rsid w:val="00003382"/>
    <w:rsid w:val="0000494C"/>
    <w:rsid w:val="00004F11"/>
    <w:rsid w:val="00004F81"/>
    <w:rsid w:val="00005C29"/>
    <w:rsid w:val="000061F8"/>
    <w:rsid w:val="00007565"/>
    <w:rsid w:val="000075D8"/>
    <w:rsid w:val="00007702"/>
    <w:rsid w:val="000077EE"/>
    <w:rsid w:val="000105FB"/>
    <w:rsid w:val="00010F69"/>
    <w:rsid w:val="000110DD"/>
    <w:rsid w:val="00011263"/>
    <w:rsid w:val="000113B0"/>
    <w:rsid w:val="00011913"/>
    <w:rsid w:val="0001193B"/>
    <w:rsid w:val="00011C67"/>
    <w:rsid w:val="00012CEE"/>
    <w:rsid w:val="000137FB"/>
    <w:rsid w:val="00013ED8"/>
    <w:rsid w:val="0001499D"/>
    <w:rsid w:val="00014DFA"/>
    <w:rsid w:val="000150B8"/>
    <w:rsid w:val="000159CA"/>
    <w:rsid w:val="000160C3"/>
    <w:rsid w:val="00016AE3"/>
    <w:rsid w:val="00016D71"/>
    <w:rsid w:val="00017335"/>
    <w:rsid w:val="000176FE"/>
    <w:rsid w:val="00017E6E"/>
    <w:rsid w:val="00020435"/>
    <w:rsid w:val="000204FF"/>
    <w:rsid w:val="00020640"/>
    <w:rsid w:val="00020A94"/>
    <w:rsid w:val="00020D47"/>
    <w:rsid w:val="00021A2E"/>
    <w:rsid w:val="00021FFD"/>
    <w:rsid w:val="00023082"/>
    <w:rsid w:val="00023689"/>
    <w:rsid w:val="00023883"/>
    <w:rsid w:val="00023DEB"/>
    <w:rsid w:val="000240D4"/>
    <w:rsid w:val="000240F8"/>
    <w:rsid w:val="00024608"/>
    <w:rsid w:val="0002492B"/>
    <w:rsid w:val="00025062"/>
    <w:rsid w:val="00025391"/>
    <w:rsid w:val="000255AF"/>
    <w:rsid w:val="000258C1"/>
    <w:rsid w:val="00025A5A"/>
    <w:rsid w:val="00025EBF"/>
    <w:rsid w:val="00026375"/>
    <w:rsid w:val="00027101"/>
    <w:rsid w:val="00027256"/>
    <w:rsid w:val="00027511"/>
    <w:rsid w:val="00027AB6"/>
    <w:rsid w:val="00031154"/>
    <w:rsid w:val="00031176"/>
    <w:rsid w:val="000311AE"/>
    <w:rsid w:val="0003289B"/>
    <w:rsid w:val="000329E1"/>
    <w:rsid w:val="00032D2B"/>
    <w:rsid w:val="00032DB3"/>
    <w:rsid w:val="00032E8E"/>
    <w:rsid w:val="00033385"/>
    <w:rsid w:val="000336D9"/>
    <w:rsid w:val="00035220"/>
    <w:rsid w:val="00035451"/>
    <w:rsid w:val="000355CD"/>
    <w:rsid w:val="0003578D"/>
    <w:rsid w:val="00035C0B"/>
    <w:rsid w:val="00035E24"/>
    <w:rsid w:val="0003600F"/>
    <w:rsid w:val="00037B9C"/>
    <w:rsid w:val="00037FE3"/>
    <w:rsid w:val="00041019"/>
    <w:rsid w:val="00041C7D"/>
    <w:rsid w:val="0004265B"/>
    <w:rsid w:val="000427EE"/>
    <w:rsid w:val="00042AF3"/>
    <w:rsid w:val="00042CD7"/>
    <w:rsid w:val="00043547"/>
    <w:rsid w:val="0004391C"/>
    <w:rsid w:val="00043B43"/>
    <w:rsid w:val="00043F4D"/>
    <w:rsid w:val="0004479C"/>
    <w:rsid w:val="00044979"/>
    <w:rsid w:val="00044A8C"/>
    <w:rsid w:val="00044E71"/>
    <w:rsid w:val="000456A6"/>
    <w:rsid w:val="00045BCA"/>
    <w:rsid w:val="00045FF5"/>
    <w:rsid w:val="00046961"/>
    <w:rsid w:val="0004703D"/>
    <w:rsid w:val="000476C3"/>
    <w:rsid w:val="00047961"/>
    <w:rsid w:val="00047B8A"/>
    <w:rsid w:val="00047D6F"/>
    <w:rsid w:val="00047EBA"/>
    <w:rsid w:val="0005010B"/>
    <w:rsid w:val="00050117"/>
    <w:rsid w:val="000501FF"/>
    <w:rsid w:val="000505B4"/>
    <w:rsid w:val="00050624"/>
    <w:rsid w:val="00050A76"/>
    <w:rsid w:val="00052283"/>
    <w:rsid w:val="000527AA"/>
    <w:rsid w:val="000528FA"/>
    <w:rsid w:val="00052F33"/>
    <w:rsid w:val="00053347"/>
    <w:rsid w:val="000533D3"/>
    <w:rsid w:val="0005349B"/>
    <w:rsid w:val="00053593"/>
    <w:rsid w:val="0005364A"/>
    <w:rsid w:val="000536D7"/>
    <w:rsid w:val="00053E63"/>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2DD1"/>
    <w:rsid w:val="0007304C"/>
    <w:rsid w:val="000730EE"/>
    <w:rsid w:val="000733DC"/>
    <w:rsid w:val="000741D8"/>
    <w:rsid w:val="000741E0"/>
    <w:rsid w:val="00074341"/>
    <w:rsid w:val="000744C8"/>
    <w:rsid w:val="00074AB1"/>
    <w:rsid w:val="00074D38"/>
    <w:rsid w:val="00074D8A"/>
    <w:rsid w:val="000751CD"/>
    <w:rsid w:val="00075300"/>
    <w:rsid w:val="0007565D"/>
    <w:rsid w:val="00075F16"/>
    <w:rsid w:val="00075F21"/>
    <w:rsid w:val="00076CA4"/>
    <w:rsid w:val="000770E4"/>
    <w:rsid w:val="00077357"/>
    <w:rsid w:val="000774ED"/>
    <w:rsid w:val="00077D02"/>
    <w:rsid w:val="00077D90"/>
    <w:rsid w:val="000802AD"/>
    <w:rsid w:val="00080792"/>
    <w:rsid w:val="00080FC8"/>
    <w:rsid w:val="00081691"/>
    <w:rsid w:val="00082181"/>
    <w:rsid w:val="00082CBD"/>
    <w:rsid w:val="00083181"/>
    <w:rsid w:val="000838CC"/>
    <w:rsid w:val="0008481F"/>
    <w:rsid w:val="000859DA"/>
    <w:rsid w:val="00085C32"/>
    <w:rsid w:val="00086251"/>
    <w:rsid w:val="00086B84"/>
    <w:rsid w:val="00086DD9"/>
    <w:rsid w:val="00087711"/>
    <w:rsid w:val="00087C37"/>
    <w:rsid w:val="00087D58"/>
    <w:rsid w:val="00090644"/>
    <w:rsid w:val="00090AE6"/>
    <w:rsid w:val="00091018"/>
    <w:rsid w:val="00091466"/>
    <w:rsid w:val="0009181C"/>
    <w:rsid w:val="000919CE"/>
    <w:rsid w:val="00091AF5"/>
    <w:rsid w:val="00091C31"/>
    <w:rsid w:val="0009279C"/>
    <w:rsid w:val="00092A65"/>
    <w:rsid w:val="00092C9E"/>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7"/>
    <w:rsid w:val="00096F3A"/>
    <w:rsid w:val="000978A6"/>
    <w:rsid w:val="000A02E4"/>
    <w:rsid w:val="000A03C5"/>
    <w:rsid w:val="000A11B2"/>
    <w:rsid w:val="000A16E7"/>
    <w:rsid w:val="000A1D5F"/>
    <w:rsid w:val="000A24D1"/>
    <w:rsid w:val="000A24DE"/>
    <w:rsid w:val="000A2CA4"/>
    <w:rsid w:val="000A2DE2"/>
    <w:rsid w:val="000A387C"/>
    <w:rsid w:val="000A393B"/>
    <w:rsid w:val="000A3981"/>
    <w:rsid w:val="000A3A25"/>
    <w:rsid w:val="000A3C77"/>
    <w:rsid w:val="000A3F39"/>
    <w:rsid w:val="000A4814"/>
    <w:rsid w:val="000A4BDF"/>
    <w:rsid w:val="000A4C2C"/>
    <w:rsid w:val="000A59F3"/>
    <w:rsid w:val="000A606D"/>
    <w:rsid w:val="000A6076"/>
    <w:rsid w:val="000A6471"/>
    <w:rsid w:val="000A6576"/>
    <w:rsid w:val="000A6813"/>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6A7"/>
    <w:rsid w:val="000B57A7"/>
    <w:rsid w:val="000B5EFC"/>
    <w:rsid w:val="000B727D"/>
    <w:rsid w:val="000B7A5B"/>
    <w:rsid w:val="000C0B90"/>
    <w:rsid w:val="000C0BD8"/>
    <w:rsid w:val="000C1244"/>
    <w:rsid w:val="000C13A8"/>
    <w:rsid w:val="000C1923"/>
    <w:rsid w:val="000C2F64"/>
    <w:rsid w:val="000C420B"/>
    <w:rsid w:val="000C4232"/>
    <w:rsid w:val="000C4298"/>
    <w:rsid w:val="000C472F"/>
    <w:rsid w:val="000C493B"/>
    <w:rsid w:val="000C49D7"/>
    <w:rsid w:val="000C4D8A"/>
    <w:rsid w:val="000C50C7"/>
    <w:rsid w:val="000C5D78"/>
    <w:rsid w:val="000C5F5D"/>
    <w:rsid w:val="000C6D40"/>
    <w:rsid w:val="000C6DE7"/>
    <w:rsid w:val="000C7090"/>
    <w:rsid w:val="000C7703"/>
    <w:rsid w:val="000C7F0D"/>
    <w:rsid w:val="000D10DE"/>
    <w:rsid w:val="000D1296"/>
    <w:rsid w:val="000D13B3"/>
    <w:rsid w:val="000D13C5"/>
    <w:rsid w:val="000D1DD9"/>
    <w:rsid w:val="000D2280"/>
    <w:rsid w:val="000D2A53"/>
    <w:rsid w:val="000D2F93"/>
    <w:rsid w:val="000D344F"/>
    <w:rsid w:val="000D39C8"/>
    <w:rsid w:val="000D4ACF"/>
    <w:rsid w:val="000D4B37"/>
    <w:rsid w:val="000D4CCE"/>
    <w:rsid w:val="000D6D16"/>
    <w:rsid w:val="000D7355"/>
    <w:rsid w:val="000D7743"/>
    <w:rsid w:val="000E05C1"/>
    <w:rsid w:val="000E0A5C"/>
    <w:rsid w:val="000E0DA6"/>
    <w:rsid w:val="000E0E1F"/>
    <w:rsid w:val="000E1E5A"/>
    <w:rsid w:val="000E2188"/>
    <w:rsid w:val="000E270D"/>
    <w:rsid w:val="000E2EB2"/>
    <w:rsid w:val="000E2F4B"/>
    <w:rsid w:val="000E37C8"/>
    <w:rsid w:val="000E3A91"/>
    <w:rsid w:val="000E3DF4"/>
    <w:rsid w:val="000E48CF"/>
    <w:rsid w:val="000E4BD0"/>
    <w:rsid w:val="000E4D2C"/>
    <w:rsid w:val="000E5482"/>
    <w:rsid w:val="000E55AF"/>
    <w:rsid w:val="000E59A5"/>
    <w:rsid w:val="000E5F0C"/>
    <w:rsid w:val="000E61D0"/>
    <w:rsid w:val="000E6401"/>
    <w:rsid w:val="000E694D"/>
    <w:rsid w:val="000F04B7"/>
    <w:rsid w:val="000F0A33"/>
    <w:rsid w:val="000F100B"/>
    <w:rsid w:val="000F1173"/>
    <w:rsid w:val="000F1848"/>
    <w:rsid w:val="000F2667"/>
    <w:rsid w:val="000F2B15"/>
    <w:rsid w:val="000F2B54"/>
    <w:rsid w:val="000F2D30"/>
    <w:rsid w:val="000F3164"/>
    <w:rsid w:val="000F32F5"/>
    <w:rsid w:val="000F3363"/>
    <w:rsid w:val="000F38E4"/>
    <w:rsid w:val="000F3C9E"/>
    <w:rsid w:val="000F4649"/>
    <w:rsid w:val="000F476C"/>
    <w:rsid w:val="000F4BD5"/>
    <w:rsid w:val="000F5230"/>
    <w:rsid w:val="000F540D"/>
    <w:rsid w:val="000F5625"/>
    <w:rsid w:val="000F56A8"/>
    <w:rsid w:val="000F61A5"/>
    <w:rsid w:val="000F666B"/>
    <w:rsid w:val="000F6B68"/>
    <w:rsid w:val="000F6CF8"/>
    <w:rsid w:val="000F7B2C"/>
    <w:rsid w:val="000F7BDA"/>
    <w:rsid w:val="000F7E60"/>
    <w:rsid w:val="00100A84"/>
    <w:rsid w:val="00100C0E"/>
    <w:rsid w:val="0010102E"/>
    <w:rsid w:val="001012B5"/>
    <w:rsid w:val="001014A9"/>
    <w:rsid w:val="001016D0"/>
    <w:rsid w:val="00101925"/>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07A76"/>
    <w:rsid w:val="00107E0F"/>
    <w:rsid w:val="00110060"/>
    <w:rsid w:val="0011078D"/>
    <w:rsid w:val="001108A9"/>
    <w:rsid w:val="00110B4B"/>
    <w:rsid w:val="00110C91"/>
    <w:rsid w:val="001114A6"/>
    <w:rsid w:val="00111EF4"/>
    <w:rsid w:val="00112047"/>
    <w:rsid w:val="00112447"/>
    <w:rsid w:val="001124C3"/>
    <w:rsid w:val="001126C5"/>
    <w:rsid w:val="0011287B"/>
    <w:rsid w:val="00113363"/>
    <w:rsid w:val="00113CDC"/>
    <w:rsid w:val="001142D3"/>
    <w:rsid w:val="00114CC3"/>
    <w:rsid w:val="00115E4E"/>
    <w:rsid w:val="00115EA3"/>
    <w:rsid w:val="00115F02"/>
    <w:rsid w:val="0011669F"/>
    <w:rsid w:val="001170A0"/>
    <w:rsid w:val="001175F1"/>
    <w:rsid w:val="00117A9F"/>
    <w:rsid w:val="00117BAE"/>
    <w:rsid w:val="00120253"/>
    <w:rsid w:val="00120B0E"/>
    <w:rsid w:val="00120D87"/>
    <w:rsid w:val="00120DFC"/>
    <w:rsid w:val="001212FE"/>
    <w:rsid w:val="001224A8"/>
    <w:rsid w:val="00122C03"/>
    <w:rsid w:val="00122F05"/>
    <w:rsid w:val="0012332F"/>
    <w:rsid w:val="0012428D"/>
    <w:rsid w:val="001243E6"/>
    <w:rsid w:val="001245A4"/>
    <w:rsid w:val="0012506D"/>
    <w:rsid w:val="00125574"/>
    <w:rsid w:val="001257CA"/>
    <w:rsid w:val="00126690"/>
    <w:rsid w:val="00126CBE"/>
    <w:rsid w:val="00127685"/>
    <w:rsid w:val="0013043C"/>
    <w:rsid w:val="00130BA3"/>
    <w:rsid w:val="00131018"/>
    <w:rsid w:val="00131176"/>
    <w:rsid w:val="001312A6"/>
    <w:rsid w:val="00131B18"/>
    <w:rsid w:val="00131EE0"/>
    <w:rsid w:val="001335AA"/>
    <w:rsid w:val="001339EB"/>
    <w:rsid w:val="00133BEA"/>
    <w:rsid w:val="00134171"/>
    <w:rsid w:val="00134215"/>
    <w:rsid w:val="001347E8"/>
    <w:rsid w:val="00134EDC"/>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573E"/>
    <w:rsid w:val="001460CC"/>
    <w:rsid w:val="00146120"/>
    <w:rsid w:val="00146EE6"/>
    <w:rsid w:val="001471D7"/>
    <w:rsid w:val="00147919"/>
    <w:rsid w:val="00147F54"/>
    <w:rsid w:val="00150257"/>
    <w:rsid w:val="00150B47"/>
    <w:rsid w:val="00150F9C"/>
    <w:rsid w:val="0015109C"/>
    <w:rsid w:val="00151116"/>
    <w:rsid w:val="001516B3"/>
    <w:rsid w:val="00151AA2"/>
    <w:rsid w:val="001529FB"/>
    <w:rsid w:val="00152E7C"/>
    <w:rsid w:val="00153886"/>
    <w:rsid w:val="00153A50"/>
    <w:rsid w:val="0015416F"/>
    <w:rsid w:val="00154BCD"/>
    <w:rsid w:val="00155312"/>
    <w:rsid w:val="0015546D"/>
    <w:rsid w:val="00155A15"/>
    <w:rsid w:val="00155A1E"/>
    <w:rsid w:val="00155E4B"/>
    <w:rsid w:val="00156291"/>
    <w:rsid w:val="00156A67"/>
    <w:rsid w:val="00156CB2"/>
    <w:rsid w:val="00156F81"/>
    <w:rsid w:val="001571AE"/>
    <w:rsid w:val="0015721C"/>
    <w:rsid w:val="0015771C"/>
    <w:rsid w:val="001577EE"/>
    <w:rsid w:val="00157C6D"/>
    <w:rsid w:val="0016025A"/>
    <w:rsid w:val="00160A86"/>
    <w:rsid w:val="00160ACE"/>
    <w:rsid w:val="00160B01"/>
    <w:rsid w:val="00160BDC"/>
    <w:rsid w:val="0016100E"/>
    <w:rsid w:val="001613A4"/>
    <w:rsid w:val="00161759"/>
    <w:rsid w:val="00162B08"/>
    <w:rsid w:val="00162B1E"/>
    <w:rsid w:val="00163882"/>
    <w:rsid w:val="00163F6D"/>
    <w:rsid w:val="001644A8"/>
    <w:rsid w:val="00164B0B"/>
    <w:rsid w:val="00164B2E"/>
    <w:rsid w:val="00164D53"/>
    <w:rsid w:val="001651DD"/>
    <w:rsid w:val="001661FF"/>
    <w:rsid w:val="001663D2"/>
    <w:rsid w:val="0016675A"/>
    <w:rsid w:val="0016686B"/>
    <w:rsid w:val="00166E59"/>
    <w:rsid w:val="0016782A"/>
    <w:rsid w:val="001678AC"/>
    <w:rsid w:val="00167B49"/>
    <w:rsid w:val="00170569"/>
    <w:rsid w:val="00170913"/>
    <w:rsid w:val="00170A96"/>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3422"/>
    <w:rsid w:val="00184572"/>
    <w:rsid w:val="0018503E"/>
    <w:rsid w:val="00185843"/>
    <w:rsid w:val="00185A94"/>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35"/>
    <w:rsid w:val="00191D64"/>
    <w:rsid w:val="00192849"/>
    <w:rsid w:val="0019304F"/>
    <w:rsid w:val="00193295"/>
    <w:rsid w:val="001932BE"/>
    <w:rsid w:val="001936B7"/>
    <w:rsid w:val="00193748"/>
    <w:rsid w:val="00193C40"/>
    <w:rsid w:val="00193E6F"/>
    <w:rsid w:val="00193EEF"/>
    <w:rsid w:val="0019418C"/>
    <w:rsid w:val="0019438D"/>
    <w:rsid w:val="001944C7"/>
    <w:rsid w:val="001946ED"/>
    <w:rsid w:val="00194839"/>
    <w:rsid w:val="00194855"/>
    <w:rsid w:val="00194AF5"/>
    <w:rsid w:val="00194D85"/>
    <w:rsid w:val="00194DCF"/>
    <w:rsid w:val="00195253"/>
    <w:rsid w:val="00195510"/>
    <w:rsid w:val="0019552F"/>
    <w:rsid w:val="00195735"/>
    <w:rsid w:val="00195C42"/>
    <w:rsid w:val="00195D9E"/>
    <w:rsid w:val="00195FA4"/>
    <w:rsid w:val="0019611B"/>
    <w:rsid w:val="00196427"/>
    <w:rsid w:val="001964B8"/>
    <w:rsid w:val="0019688F"/>
    <w:rsid w:val="001971F1"/>
    <w:rsid w:val="001977E6"/>
    <w:rsid w:val="00197BCB"/>
    <w:rsid w:val="00197CBD"/>
    <w:rsid w:val="00197EC4"/>
    <w:rsid w:val="001A0145"/>
    <w:rsid w:val="001A0BDC"/>
    <w:rsid w:val="001A0C0D"/>
    <w:rsid w:val="001A0F5B"/>
    <w:rsid w:val="001A16FA"/>
    <w:rsid w:val="001A1A55"/>
    <w:rsid w:val="001A2851"/>
    <w:rsid w:val="001A2DD7"/>
    <w:rsid w:val="001A2DF1"/>
    <w:rsid w:val="001A3E83"/>
    <w:rsid w:val="001A462F"/>
    <w:rsid w:val="001A4D33"/>
    <w:rsid w:val="001A5353"/>
    <w:rsid w:val="001A577D"/>
    <w:rsid w:val="001A5BA7"/>
    <w:rsid w:val="001A5DEB"/>
    <w:rsid w:val="001A5DEF"/>
    <w:rsid w:val="001A5E81"/>
    <w:rsid w:val="001A5FE5"/>
    <w:rsid w:val="001A61A9"/>
    <w:rsid w:val="001A6807"/>
    <w:rsid w:val="001A6945"/>
    <w:rsid w:val="001B053E"/>
    <w:rsid w:val="001B10A8"/>
    <w:rsid w:val="001B1610"/>
    <w:rsid w:val="001B1FE0"/>
    <w:rsid w:val="001B20E6"/>
    <w:rsid w:val="001B21EC"/>
    <w:rsid w:val="001B2228"/>
    <w:rsid w:val="001B2341"/>
    <w:rsid w:val="001B2F7F"/>
    <w:rsid w:val="001B3028"/>
    <w:rsid w:val="001B32A5"/>
    <w:rsid w:val="001B4052"/>
    <w:rsid w:val="001B40FD"/>
    <w:rsid w:val="001B4797"/>
    <w:rsid w:val="001B4E08"/>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1069"/>
    <w:rsid w:val="001D1E6E"/>
    <w:rsid w:val="001D2337"/>
    <w:rsid w:val="001D24B8"/>
    <w:rsid w:val="001D274B"/>
    <w:rsid w:val="001D29C9"/>
    <w:rsid w:val="001D2A88"/>
    <w:rsid w:val="001D2E4A"/>
    <w:rsid w:val="001D2E8A"/>
    <w:rsid w:val="001D336C"/>
    <w:rsid w:val="001D3414"/>
    <w:rsid w:val="001D36ED"/>
    <w:rsid w:val="001D3859"/>
    <w:rsid w:val="001D3871"/>
    <w:rsid w:val="001D43BA"/>
    <w:rsid w:val="001D55EC"/>
    <w:rsid w:val="001D5704"/>
    <w:rsid w:val="001D595B"/>
    <w:rsid w:val="001D5D4F"/>
    <w:rsid w:val="001D6501"/>
    <w:rsid w:val="001D6946"/>
    <w:rsid w:val="001D6CE1"/>
    <w:rsid w:val="001D7045"/>
    <w:rsid w:val="001D78A1"/>
    <w:rsid w:val="001D7BF8"/>
    <w:rsid w:val="001D7D2E"/>
    <w:rsid w:val="001D7E85"/>
    <w:rsid w:val="001E1098"/>
    <w:rsid w:val="001E15F5"/>
    <w:rsid w:val="001E19CD"/>
    <w:rsid w:val="001E1B79"/>
    <w:rsid w:val="001E1BD1"/>
    <w:rsid w:val="001E230E"/>
    <w:rsid w:val="001E27C0"/>
    <w:rsid w:val="001E2814"/>
    <w:rsid w:val="001E2C79"/>
    <w:rsid w:val="001E2D57"/>
    <w:rsid w:val="001E31D5"/>
    <w:rsid w:val="001E33CC"/>
    <w:rsid w:val="001E345B"/>
    <w:rsid w:val="001E3742"/>
    <w:rsid w:val="001E3B76"/>
    <w:rsid w:val="001E3FCE"/>
    <w:rsid w:val="001E4425"/>
    <w:rsid w:val="001E4C5C"/>
    <w:rsid w:val="001E4CB6"/>
    <w:rsid w:val="001E5229"/>
    <w:rsid w:val="001E5D35"/>
    <w:rsid w:val="001E6839"/>
    <w:rsid w:val="001E6D51"/>
    <w:rsid w:val="001E73E6"/>
    <w:rsid w:val="001E74BE"/>
    <w:rsid w:val="001E7D53"/>
    <w:rsid w:val="001F058A"/>
    <w:rsid w:val="001F0724"/>
    <w:rsid w:val="001F14E4"/>
    <w:rsid w:val="001F151C"/>
    <w:rsid w:val="001F15C8"/>
    <w:rsid w:val="001F1990"/>
    <w:rsid w:val="001F19CE"/>
    <w:rsid w:val="001F1C99"/>
    <w:rsid w:val="001F2895"/>
    <w:rsid w:val="001F28DC"/>
    <w:rsid w:val="001F2E90"/>
    <w:rsid w:val="001F304F"/>
    <w:rsid w:val="001F31FC"/>
    <w:rsid w:val="001F3246"/>
    <w:rsid w:val="001F342C"/>
    <w:rsid w:val="001F3ACD"/>
    <w:rsid w:val="001F3DFF"/>
    <w:rsid w:val="001F4151"/>
    <w:rsid w:val="001F44D7"/>
    <w:rsid w:val="001F4D16"/>
    <w:rsid w:val="001F4F15"/>
    <w:rsid w:val="001F523F"/>
    <w:rsid w:val="001F5328"/>
    <w:rsid w:val="001F541D"/>
    <w:rsid w:val="001F5C70"/>
    <w:rsid w:val="001F5D4F"/>
    <w:rsid w:val="001F6496"/>
    <w:rsid w:val="001F6B0E"/>
    <w:rsid w:val="001F6EF6"/>
    <w:rsid w:val="001F6FE6"/>
    <w:rsid w:val="001F7669"/>
    <w:rsid w:val="001F7C73"/>
    <w:rsid w:val="001F7CC4"/>
    <w:rsid w:val="002000D8"/>
    <w:rsid w:val="0020077B"/>
    <w:rsid w:val="00200C41"/>
    <w:rsid w:val="00200EB1"/>
    <w:rsid w:val="00201642"/>
    <w:rsid w:val="00201D0F"/>
    <w:rsid w:val="00201DF4"/>
    <w:rsid w:val="00201E8D"/>
    <w:rsid w:val="00201EF9"/>
    <w:rsid w:val="00201FB4"/>
    <w:rsid w:val="0020283D"/>
    <w:rsid w:val="00202C86"/>
    <w:rsid w:val="00202CD9"/>
    <w:rsid w:val="00202E91"/>
    <w:rsid w:val="00203466"/>
    <w:rsid w:val="002036BF"/>
    <w:rsid w:val="0020391E"/>
    <w:rsid w:val="00203DEA"/>
    <w:rsid w:val="0020406C"/>
    <w:rsid w:val="00204CEB"/>
    <w:rsid w:val="00205483"/>
    <w:rsid w:val="00205680"/>
    <w:rsid w:val="0020595C"/>
    <w:rsid w:val="002061FF"/>
    <w:rsid w:val="00206575"/>
    <w:rsid w:val="0020687E"/>
    <w:rsid w:val="00206FF7"/>
    <w:rsid w:val="00207551"/>
    <w:rsid w:val="0020759A"/>
    <w:rsid w:val="00207895"/>
    <w:rsid w:val="00207B75"/>
    <w:rsid w:val="00207D7C"/>
    <w:rsid w:val="002102DA"/>
    <w:rsid w:val="00210879"/>
    <w:rsid w:val="00211189"/>
    <w:rsid w:val="0021147D"/>
    <w:rsid w:val="00211BE9"/>
    <w:rsid w:val="00211CA1"/>
    <w:rsid w:val="00211D1A"/>
    <w:rsid w:val="00213D12"/>
    <w:rsid w:val="00213FD1"/>
    <w:rsid w:val="002140B5"/>
    <w:rsid w:val="002140F5"/>
    <w:rsid w:val="002146C6"/>
    <w:rsid w:val="002155A2"/>
    <w:rsid w:val="00215A90"/>
    <w:rsid w:val="00215BB9"/>
    <w:rsid w:val="00215DAC"/>
    <w:rsid w:val="00216279"/>
    <w:rsid w:val="002162A3"/>
    <w:rsid w:val="00216D8A"/>
    <w:rsid w:val="002170E8"/>
    <w:rsid w:val="00217AB5"/>
    <w:rsid w:val="00217DDD"/>
    <w:rsid w:val="00217F78"/>
    <w:rsid w:val="002207BD"/>
    <w:rsid w:val="002207FD"/>
    <w:rsid w:val="00220E98"/>
    <w:rsid w:val="00221212"/>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3067A"/>
    <w:rsid w:val="00230896"/>
    <w:rsid w:val="0023107B"/>
    <w:rsid w:val="00231DC0"/>
    <w:rsid w:val="002321F8"/>
    <w:rsid w:val="0023265D"/>
    <w:rsid w:val="002326C6"/>
    <w:rsid w:val="00233576"/>
    <w:rsid w:val="00233933"/>
    <w:rsid w:val="00233D1D"/>
    <w:rsid w:val="0023483F"/>
    <w:rsid w:val="00234A5B"/>
    <w:rsid w:val="00234E75"/>
    <w:rsid w:val="002351AE"/>
    <w:rsid w:val="00235317"/>
    <w:rsid w:val="00235A20"/>
    <w:rsid w:val="00235DB5"/>
    <w:rsid w:val="00236452"/>
    <w:rsid w:val="00236E3B"/>
    <w:rsid w:val="002377E2"/>
    <w:rsid w:val="00237B05"/>
    <w:rsid w:val="00237DF0"/>
    <w:rsid w:val="00240240"/>
    <w:rsid w:val="00240253"/>
    <w:rsid w:val="00240E95"/>
    <w:rsid w:val="00241728"/>
    <w:rsid w:val="00241992"/>
    <w:rsid w:val="00241D57"/>
    <w:rsid w:val="00241DEA"/>
    <w:rsid w:val="0024238C"/>
    <w:rsid w:val="00242456"/>
    <w:rsid w:val="0024245E"/>
    <w:rsid w:val="002428E0"/>
    <w:rsid w:val="00242DE5"/>
    <w:rsid w:val="0024465A"/>
    <w:rsid w:val="00244ABB"/>
    <w:rsid w:val="0024522C"/>
    <w:rsid w:val="00245632"/>
    <w:rsid w:val="00245CFB"/>
    <w:rsid w:val="00245EEB"/>
    <w:rsid w:val="002460A8"/>
    <w:rsid w:val="00246212"/>
    <w:rsid w:val="00246219"/>
    <w:rsid w:val="00246474"/>
    <w:rsid w:val="00246E20"/>
    <w:rsid w:val="00247D3F"/>
    <w:rsid w:val="00247E18"/>
    <w:rsid w:val="00247F5B"/>
    <w:rsid w:val="00250026"/>
    <w:rsid w:val="00250543"/>
    <w:rsid w:val="00250612"/>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6026E"/>
    <w:rsid w:val="00260768"/>
    <w:rsid w:val="002609DD"/>
    <w:rsid w:val="00260A52"/>
    <w:rsid w:val="00260EF6"/>
    <w:rsid w:val="0026163D"/>
    <w:rsid w:val="00261961"/>
    <w:rsid w:val="00262C7B"/>
    <w:rsid w:val="00262E2F"/>
    <w:rsid w:val="002633B0"/>
    <w:rsid w:val="00263451"/>
    <w:rsid w:val="00263BED"/>
    <w:rsid w:val="00263E7D"/>
    <w:rsid w:val="0026459A"/>
    <w:rsid w:val="002646F9"/>
    <w:rsid w:val="00265111"/>
    <w:rsid w:val="00266150"/>
    <w:rsid w:val="0026639A"/>
    <w:rsid w:val="0026652F"/>
    <w:rsid w:val="0026688A"/>
    <w:rsid w:val="00266D69"/>
    <w:rsid w:val="00266DDA"/>
    <w:rsid w:val="0026752E"/>
    <w:rsid w:val="00267A22"/>
    <w:rsid w:val="00267C26"/>
    <w:rsid w:val="00270799"/>
    <w:rsid w:val="00270918"/>
    <w:rsid w:val="00271278"/>
    <w:rsid w:val="00272044"/>
    <w:rsid w:val="00272309"/>
    <w:rsid w:val="00272AEA"/>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8D5"/>
    <w:rsid w:val="002819D4"/>
    <w:rsid w:val="002833EA"/>
    <w:rsid w:val="0028465C"/>
    <w:rsid w:val="00284AAA"/>
    <w:rsid w:val="00284D47"/>
    <w:rsid w:val="00285466"/>
    <w:rsid w:val="0028597F"/>
    <w:rsid w:val="00285DF2"/>
    <w:rsid w:val="002868A4"/>
    <w:rsid w:val="00287492"/>
    <w:rsid w:val="002875D6"/>
    <w:rsid w:val="002901B6"/>
    <w:rsid w:val="00290A2F"/>
    <w:rsid w:val="002917E1"/>
    <w:rsid w:val="002919CE"/>
    <w:rsid w:val="00291B75"/>
    <w:rsid w:val="00292019"/>
    <w:rsid w:val="00292A3C"/>
    <w:rsid w:val="00292C55"/>
    <w:rsid w:val="00293112"/>
    <w:rsid w:val="002932AD"/>
    <w:rsid w:val="00293AEE"/>
    <w:rsid w:val="00294132"/>
    <w:rsid w:val="0029431F"/>
    <w:rsid w:val="0029506B"/>
    <w:rsid w:val="002952C9"/>
    <w:rsid w:val="002952F0"/>
    <w:rsid w:val="00295474"/>
    <w:rsid w:val="002956CD"/>
    <w:rsid w:val="00295F19"/>
    <w:rsid w:val="00296115"/>
    <w:rsid w:val="00297531"/>
    <w:rsid w:val="0029773F"/>
    <w:rsid w:val="00297BF0"/>
    <w:rsid w:val="002A0245"/>
    <w:rsid w:val="002A02A5"/>
    <w:rsid w:val="002A0848"/>
    <w:rsid w:val="002A0D1F"/>
    <w:rsid w:val="002A129C"/>
    <w:rsid w:val="002A142F"/>
    <w:rsid w:val="002A2308"/>
    <w:rsid w:val="002A2337"/>
    <w:rsid w:val="002A2390"/>
    <w:rsid w:val="002A2C73"/>
    <w:rsid w:val="002A3348"/>
    <w:rsid w:val="002A3385"/>
    <w:rsid w:val="002A34FB"/>
    <w:rsid w:val="002A3AA3"/>
    <w:rsid w:val="002A4423"/>
    <w:rsid w:val="002A51C4"/>
    <w:rsid w:val="002A54C0"/>
    <w:rsid w:val="002A5D16"/>
    <w:rsid w:val="002A5DD9"/>
    <w:rsid w:val="002A5E18"/>
    <w:rsid w:val="002A72E0"/>
    <w:rsid w:val="002B0711"/>
    <w:rsid w:val="002B1001"/>
    <w:rsid w:val="002B13B4"/>
    <w:rsid w:val="002B155B"/>
    <w:rsid w:val="002B1647"/>
    <w:rsid w:val="002B196A"/>
    <w:rsid w:val="002B36F1"/>
    <w:rsid w:val="002B37D2"/>
    <w:rsid w:val="002B38A9"/>
    <w:rsid w:val="002B3955"/>
    <w:rsid w:val="002B3AE8"/>
    <w:rsid w:val="002B3D5E"/>
    <w:rsid w:val="002B3ECC"/>
    <w:rsid w:val="002B42D2"/>
    <w:rsid w:val="002B4713"/>
    <w:rsid w:val="002B471A"/>
    <w:rsid w:val="002B4B40"/>
    <w:rsid w:val="002B4F92"/>
    <w:rsid w:val="002B56D0"/>
    <w:rsid w:val="002B5839"/>
    <w:rsid w:val="002B5CA3"/>
    <w:rsid w:val="002B6299"/>
    <w:rsid w:val="002B67A7"/>
    <w:rsid w:val="002B6952"/>
    <w:rsid w:val="002B751C"/>
    <w:rsid w:val="002B75AA"/>
    <w:rsid w:val="002C01BF"/>
    <w:rsid w:val="002C0494"/>
    <w:rsid w:val="002C060E"/>
    <w:rsid w:val="002C08A1"/>
    <w:rsid w:val="002C125B"/>
    <w:rsid w:val="002C1BC6"/>
    <w:rsid w:val="002C1E04"/>
    <w:rsid w:val="002C23C8"/>
    <w:rsid w:val="002C27B1"/>
    <w:rsid w:val="002C2DBC"/>
    <w:rsid w:val="002C35E5"/>
    <w:rsid w:val="002C3ADE"/>
    <w:rsid w:val="002C3CC7"/>
    <w:rsid w:val="002C3D55"/>
    <w:rsid w:val="002C3D65"/>
    <w:rsid w:val="002C3DDA"/>
    <w:rsid w:val="002C4497"/>
    <w:rsid w:val="002C47A6"/>
    <w:rsid w:val="002C5051"/>
    <w:rsid w:val="002C506A"/>
    <w:rsid w:val="002C50AD"/>
    <w:rsid w:val="002C5988"/>
    <w:rsid w:val="002C5BA4"/>
    <w:rsid w:val="002C751F"/>
    <w:rsid w:val="002C7645"/>
    <w:rsid w:val="002D03D2"/>
    <w:rsid w:val="002D064F"/>
    <w:rsid w:val="002D1D8E"/>
    <w:rsid w:val="002D27BF"/>
    <w:rsid w:val="002D27F2"/>
    <w:rsid w:val="002D3A38"/>
    <w:rsid w:val="002D3E78"/>
    <w:rsid w:val="002D4504"/>
    <w:rsid w:val="002D473A"/>
    <w:rsid w:val="002D49F3"/>
    <w:rsid w:val="002D54E9"/>
    <w:rsid w:val="002D56C9"/>
    <w:rsid w:val="002D5E0C"/>
    <w:rsid w:val="002D5E48"/>
    <w:rsid w:val="002D736B"/>
    <w:rsid w:val="002D78CC"/>
    <w:rsid w:val="002D7C01"/>
    <w:rsid w:val="002E0652"/>
    <w:rsid w:val="002E147B"/>
    <w:rsid w:val="002E1688"/>
    <w:rsid w:val="002E1A7F"/>
    <w:rsid w:val="002E1F27"/>
    <w:rsid w:val="002E23F6"/>
    <w:rsid w:val="002E28C5"/>
    <w:rsid w:val="002E2AA9"/>
    <w:rsid w:val="002E32F9"/>
    <w:rsid w:val="002E33A5"/>
    <w:rsid w:val="002E3738"/>
    <w:rsid w:val="002E39A3"/>
    <w:rsid w:val="002E45C3"/>
    <w:rsid w:val="002E577D"/>
    <w:rsid w:val="002E5CFB"/>
    <w:rsid w:val="002E6098"/>
    <w:rsid w:val="002E659F"/>
    <w:rsid w:val="002E67C0"/>
    <w:rsid w:val="002E6828"/>
    <w:rsid w:val="002E68DF"/>
    <w:rsid w:val="002E7531"/>
    <w:rsid w:val="002E7885"/>
    <w:rsid w:val="002E78B8"/>
    <w:rsid w:val="002F00B8"/>
    <w:rsid w:val="002F06B4"/>
    <w:rsid w:val="002F09EE"/>
    <w:rsid w:val="002F0BED"/>
    <w:rsid w:val="002F0D67"/>
    <w:rsid w:val="002F165B"/>
    <w:rsid w:val="002F1A11"/>
    <w:rsid w:val="002F245F"/>
    <w:rsid w:val="002F31DF"/>
    <w:rsid w:val="002F363A"/>
    <w:rsid w:val="002F4479"/>
    <w:rsid w:val="002F4CE5"/>
    <w:rsid w:val="002F5374"/>
    <w:rsid w:val="002F567B"/>
    <w:rsid w:val="002F5F81"/>
    <w:rsid w:val="002F5FBF"/>
    <w:rsid w:val="002F6416"/>
    <w:rsid w:val="002F69E4"/>
    <w:rsid w:val="002F7039"/>
    <w:rsid w:val="002F75F4"/>
    <w:rsid w:val="002F7A09"/>
    <w:rsid w:val="002F7CF2"/>
    <w:rsid w:val="002F7D2C"/>
    <w:rsid w:val="003003AF"/>
    <w:rsid w:val="00300525"/>
    <w:rsid w:val="00300864"/>
    <w:rsid w:val="00301463"/>
    <w:rsid w:val="00301DD7"/>
    <w:rsid w:val="0030213D"/>
    <w:rsid w:val="0030235A"/>
    <w:rsid w:val="00302625"/>
    <w:rsid w:val="00302812"/>
    <w:rsid w:val="00302E44"/>
    <w:rsid w:val="00302EAC"/>
    <w:rsid w:val="00303966"/>
    <w:rsid w:val="00303D5C"/>
    <w:rsid w:val="00303E8E"/>
    <w:rsid w:val="00303FB8"/>
    <w:rsid w:val="00305270"/>
    <w:rsid w:val="0030550F"/>
    <w:rsid w:val="00305600"/>
    <w:rsid w:val="00305B9F"/>
    <w:rsid w:val="0030607B"/>
    <w:rsid w:val="00306C4C"/>
    <w:rsid w:val="003071CA"/>
    <w:rsid w:val="00307AB9"/>
    <w:rsid w:val="00307CAE"/>
    <w:rsid w:val="00307F6F"/>
    <w:rsid w:val="00310778"/>
    <w:rsid w:val="00310CDC"/>
    <w:rsid w:val="00311A2E"/>
    <w:rsid w:val="003121C1"/>
    <w:rsid w:val="00312736"/>
    <w:rsid w:val="00312BC4"/>
    <w:rsid w:val="0031348D"/>
    <w:rsid w:val="00313592"/>
    <w:rsid w:val="003141C6"/>
    <w:rsid w:val="003148D5"/>
    <w:rsid w:val="00314913"/>
    <w:rsid w:val="0031534D"/>
    <w:rsid w:val="00315BFB"/>
    <w:rsid w:val="00315CB5"/>
    <w:rsid w:val="00316523"/>
    <w:rsid w:val="0031654B"/>
    <w:rsid w:val="003165D6"/>
    <w:rsid w:val="00316C66"/>
    <w:rsid w:val="00317A19"/>
    <w:rsid w:val="003207AE"/>
    <w:rsid w:val="00320808"/>
    <w:rsid w:val="003209F5"/>
    <w:rsid w:val="00320A6E"/>
    <w:rsid w:val="00320C27"/>
    <w:rsid w:val="00321044"/>
    <w:rsid w:val="0032115F"/>
    <w:rsid w:val="003211B0"/>
    <w:rsid w:val="003214D7"/>
    <w:rsid w:val="003216FE"/>
    <w:rsid w:val="00321D81"/>
    <w:rsid w:val="00321F4A"/>
    <w:rsid w:val="003224D5"/>
    <w:rsid w:val="00322A88"/>
    <w:rsid w:val="00322B23"/>
    <w:rsid w:val="0032389C"/>
    <w:rsid w:val="00323DAC"/>
    <w:rsid w:val="0032436B"/>
    <w:rsid w:val="003243E1"/>
    <w:rsid w:val="003244B3"/>
    <w:rsid w:val="00324708"/>
    <w:rsid w:val="003250D7"/>
    <w:rsid w:val="00325425"/>
    <w:rsid w:val="0032610D"/>
    <w:rsid w:val="0032651B"/>
    <w:rsid w:val="003265AF"/>
    <w:rsid w:val="003265EF"/>
    <w:rsid w:val="003267FD"/>
    <w:rsid w:val="00326D4A"/>
    <w:rsid w:val="00326E55"/>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EC4"/>
    <w:rsid w:val="00333F4E"/>
    <w:rsid w:val="003342E5"/>
    <w:rsid w:val="0033444E"/>
    <w:rsid w:val="00334F26"/>
    <w:rsid w:val="00335633"/>
    <w:rsid w:val="00335C68"/>
    <w:rsid w:val="00336176"/>
    <w:rsid w:val="00336708"/>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4F6D"/>
    <w:rsid w:val="0034538F"/>
    <w:rsid w:val="00346470"/>
    <w:rsid w:val="00346569"/>
    <w:rsid w:val="00346698"/>
    <w:rsid w:val="0034672E"/>
    <w:rsid w:val="00346CC5"/>
    <w:rsid w:val="0034762D"/>
    <w:rsid w:val="003476FC"/>
    <w:rsid w:val="003477C3"/>
    <w:rsid w:val="00347AB8"/>
    <w:rsid w:val="00347BB9"/>
    <w:rsid w:val="00347EA4"/>
    <w:rsid w:val="0035064B"/>
    <w:rsid w:val="003507F8"/>
    <w:rsid w:val="00351B8B"/>
    <w:rsid w:val="00352099"/>
    <w:rsid w:val="0035213E"/>
    <w:rsid w:val="00352A5F"/>
    <w:rsid w:val="00353487"/>
    <w:rsid w:val="00353509"/>
    <w:rsid w:val="00353935"/>
    <w:rsid w:val="003539B2"/>
    <w:rsid w:val="00353BEE"/>
    <w:rsid w:val="00354AEC"/>
    <w:rsid w:val="00354D68"/>
    <w:rsid w:val="00355583"/>
    <w:rsid w:val="0035559F"/>
    <w:rsid w:val="00355C6A"/>
    <w:rsid w:val="00357632"/>
    <w:rsid w:val="003576C4"/>
    <w:rsid w:val="00360353"/>
    <w:rsid w:val="00360807"/>
    <w:rsid w:val="00360918"/>
    <w:rsid w:val="00360C44"/>
    <w:rsid w:val="00360D5B"/>
    <w:rsid w:val="003611FF"/>
    <w:rsid w:val="00361883"/>
    <w:rsid w:val="00361AFD"/>
    <w:rsid w:val="00361BE0"/>
    <w:rsid w:val="00361FEC"/>
    <w:rsid w:val="00362240"/>
    <w:rsid w:val="003622EB"/>
    <w:rsid w:val="003623A5"/>
    <w:rsid w:val="00362D78"/>
    <w:rsid w:val="00363065"/>
    <w:rsid w:val="00363728"/>
    <w:rsid w:val="00363B59"/>
    <w:rsid w:val="0036401C"/>
    <w:rsid w:val="00364278"/>
    <w:rsid w:val="003643C2"/>
    <w:rsid w:val="0036458E"/>
    <w:rsid w:val="003651AA"/>
    <w:rsid w:val="00365C49"/>
    <w:rsid w:val="00365EF5"/>
    <w:rsid w:val="003670C9"/>
    <w:rsid w:val="003675F4"/>
    <w:rsid w:val="00370239"/>
    <w:rsid w:val="003707EF"/>
    <w:rsid w:val="00371544"/>
    <w:rsid w:val="003719F8"/>
    <w:rsid w:val="00371CBA"/>
    <w:rsid w:val="00371CDC"/>
    <w:rsid w:val="00371F74"/>
    <w:rsid w:val="0037223F"/>
    <w:rsid w:val="0037269E"/>
    <w:rsid w:val="00372E3B"/>
    <w:rsid w:val="0037355F"/>
    <w:rsid w:val="00373AA9"/>
    <w:rsid w:val="00373FF3"/>
    <w:rsid w:val="003741C2"/>
    <w:rsid w:val="00374264"/>
    <w:rsid w:val="00374637"/>
    <w:rsid w:val="003748AC"/>
    <w:rsid w:val="003749BE"/>
    <w:rsid w:val="00374AFC"/>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5804"/>
    <w:rsid w:val="00386665"/>
    <w:rsid w:val="0038675C"/>
    <w:rsid w:val="00386B29"/>
    <w:rsid w:val="00386C28"/>
    <w:rsid w:val="0038702F"/>
    <w:rsid w:val="0038731B"/>
    <w:rsid w:val="00387B38"/>
    <w:rsid w:val="00387CEC"/>
    <w:rsid w:val="00387F14"/>
    <w:rsid w:val="00390026"/>
    <w:rsid w:val="00390761"/>
    <w:rsid w:val="003908E1"/>
    <w:rsid w:val="003910AC"/>
    <w:rsid w:val="00391172"/>
    <w:rsid w:val="003914AC"/>
    <w:rsid w:val="0039153C"/>
    <w:rsid w:val="00391CEF"/>
    <w:rsid w:val="00391D06"/>
    <w:rsid w:val="00391EEF"/>
    <w:rsid w:val="003923F0"/>
    <w:rsid w:val="00392581"/>
    <w:rsid w:val="00392588"/>
    <w:rsid w:val="0039266D"/>
    <w:rsid w:val="00392FF4"/>
    <w:rsid w:val="003930B3"/>
    <w:rsid w:val="003934EC"/>
    <w:rsid w:val="00393858"/>
    <w:rsid w:val="00394709"/>
    <w:rsid w:val="00394850"/>
    <w:rsid w:val="00394F2F"/>
    <w:rsid w:val="0039586F"/>
    <w:rsid w:val="0039627F"/>
    <w:rsid w:val="00396499"/>
    <w:rsid w:val="003964C5"/>
    <w:rsid w:val="003971D3"/>
    <w:rsid w:val="00397465"/>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5228"/>
    <w:rsid w:val="003A5312"/>
    <w:rsid w:val="003A56E1"/>
    <w:rsid w:val="003A58AF"/>
    <w:rsid w:val="003A5F3A"/>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C76"/>
    <w:rsid w:val="003B2D32"/>
    <w:rsid w:val="003B2D5A"/>
    <w:rsid w:val="003B3A3A"/>
    <w:rsid w:val="003B3B6D"/>
    <w:rsid w:val="003B40C6"/>
    <w:rsid w:val="003B42C7"/>
    <w:rsid w:val="003B4301"/>
    <w:rsid w:val="003B4803"/>
    <w:rsid w:val="003B4ACF"/>
    <w:rsid w:val="003B52D4"/>
    <w:rsid w:val="003B5D6A"/>
    <w:rsid w:val="003B5EFF"/>
    <w:rsid w:val="003B6782"/>
    <w:rsid w:val="003B6C74"/>
    <w:rsid w:val="003B6D2A"/>
    <w:rsid w:val="003B7072"/>
    <w:rsid w:val="003B7523"/>
    <w:rsid w:val="003C01D5"/>
    <w:rsid w:val="003C095F"/>
    <w:rsid w:val="003C10C3"/>
    <w:rsid w:val="003C188D"/>
    <w:rsid w:val="003C18C7"/>
    <w:rsid w:val="003C1C67"/>
    <w:rsid w:val="003C2276"/>
    <w:rsid w:val="003C257F"/>
    <w:rsid w:val="003C2794"/>
    <w:rsid w:val="003C28EE"/>
    <w:rsid w:val="003C2904"/>
    <w:rsid w:val="003C3189"/>
    <w:rsid w:val="003C45C4"/>
    <w:rsid w:val="003C4CE8"/>
    <w:rsid w:val="003C51E4"/>
    <w:rsid w:val="003C5245"/>
    <w:rsid w:val="003C7DC8"/>
    <w:rsid w:val="003C7FD4"/>
    <w:rsid w:val="003D0859"/>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6DB"/>
    <w:rsid w:val="003D5815"/>
    <w:rsid w:val="003D5B80"/>
    <w:rsid w:val="003D5C13"/>
    <w:rsid w:val="003D5FFB"/>
    <w:rsid w:val="003D6D71"/>
    <w:rsid w:val="003D6F40"/>
    <w:rsid w:val="003D7938"/>
    <w:rsid w:val="003D7CFC"/>
    <w:rsid w:val="003D7D20"/>
    <w:rsid w:val="003E082D"/>
    <w:rsid w:val="003E1D9E"/>
    <w:rsid w:val="003E21A1"/>
    <w:rsid w:val="003E2278"/>
    <w:rsid w:val="003E2290"/>
    <w:rsid w:val="003E24C7"/>
    <w:rsid w:val="003E2530"/>
    <w:rsid w:val="003E2B74"/>
    <w:rsid w:val="003E3137"/>
    <w:rsid w:val="003E3B8E"/>
    <w:rsid w:val="003E3C2B"/>
    <w:rsid w:val="003E3F04"/>
    <w:rsid w:val="003E40FB"/>
    <w:rsid w:val="003E47E9"/>
    <w:rsid w:val="003E6148"/>
    <w:rsid w:val="003E6651"/>
    <w:rsid w:val="003E69B6"/>
    <w:rsid w:val="003E7E07"/>
    <w:rsid w:val="003F028E"/>
    <w:rsid w:val="003F0331"/>
    <w:rsid w:val="003F0FFF"/>
    <w:rsid w:val="003F1151"/>
    <w:rsid w:val="003F1734"/>
    <w:rsid w:val="003F1E31"/>
    <w:rsid w:val="003F1E63"/>
    <w:rsid w:val="003F2056"/>
    <w:rsid w:val="003F2CEF"/>
    <w:rsid w:val="003F3315"/>
    <w:rsid w:val="003F35D8"/>
    <w:rsid w:val="003F38C4"/>
    <w:rsid w:val="003F3DAD"/>
    <w:rsid w:val="003F411D"/>
    <w:rsid w:val="003F43A8"/>
    <w:rsid w:val="003F49DC"/>
    <w:rsid w:val="003F4AC9"/>
    <w:rsid w:val="003F4B82"/>
    <w:rsid w:val="003F5033"/>
    <w:rsid w:val="003F52D4"/>
    <w:rsid w:val="003F55C7"/>
    <w:rsid w:val="003F5AC6"/>
    <w:rsid w:val="003F5E55"/>
    <w:rsid w:val="003F6574"/>
    <w:rsid w:val="003F6C79"/>
    <w:rsid w:val="003F74E6"/>
    <w:rsid w:val="003F7A3F"/>
    <w:rsid w:val="003F7AA9"/>
    <w:rsid w:val="003F7AC0"/>
    <w:rsid w:val="003F7DBD"/>
    <w:rsid w:val="00400BF7"/>
    <w:rsid w:val="004018EE"/>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4F3"/>
    <w:rsid w:val="00411FD3"/>
    <w:rsid w:val="00412319"/>
    <w:rsid w:val="004126A4"/>
    <w:rsid w:val="004127B0"/>
    <w:rsid w:val="00412943"/>
    <w:rsid w:val="004129A6"/>
    <w:rsid w:val="00412B53"/>
    <w:rsid w:val="004130AE"/>
    <w:rsid w:val="004134D4"/>
    <w:rsid w:val="00413ABA"/>
    <w:rsid w:val="00413E52"/>
    <w:rsid w:val="004146DA"/>
    <w:rsid w:val="00415640"/>
    <w:rsid w:val="0041564F"/>
    <w:rsid w:val="00415801"/>
    <w:rsid w:val="00415988"/>
    <w:rsid w:val="00415ED0"/>
    <w:rsid w:val="00416283"/>
    <w:rsid w:val="00416356"/>
    <w:rsid w:val="004168BB"/>
    <w:rsid w:val="0041698D"/>
    <w:rsid w:val="00416CDA"/>
    <w:rsid w:val="004176DC"/>
    <w:rsid w:val="00420003"/>
    <w:rsid w:val="00420504"/>
    <w:rsid w:val="00420697"/>
    <w:rsid w:val="004206C9"/>
    <w:rsid w:val="004206ED"/>
    <w:rsid w:val="00420AB3"/>
    <w:rsid w:val="00420F75"/>
    <w:rsid w:val="004210C0"/>
    <w:rsid w:val="0042194C"/>
    <w:rsid w:val="00422D8E"/>
    <w:rsid w:val="004233FA"/>
    <w:rsid w:val="00423A23"/>
    <w:rsid w:val="00423B8E"/>
    <w:rsid w:val="00424408"/>
    <w:rsid w:val="0042462A"/>
    <w:rsid w:val="00424AE2"/>
    <w:rsid w:val="00424E47"/>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B6"/>
    <w:rsid w:val="004361E5"/>
    <w:rsid w:val="00436444"/>
    <w:rsid w:val="004368C2"/>
    <w:rsid w:val="00436904"/>
    <w:rsid w:val="00436989"/>
    <w:rsid w:val="00436EF3"/>
    <w:rsid w:val="00437D40"/>
    <w:rsid w:val="00437EC2"/>
    <w:rsid w:val="00441B93"/>
    <w:rsid w:val="0044247A"/>
    <w:rsid w:val="00442DA4"/>
    <w:rsid w:val="00442E3C"/>
    <w:rsid w:val="0044326A"/>
    <w:rsid w:val="00443819"/>
    <w:rsid w:val="004440A3"/>
    <w:rsid w:val="00445CA6"/>
    <w:rsid w:val="00445EC7"/>
    <w:rsid w:val="0044688B"/>
    <w:rsid w:val="00446E04"/>
    <w:rsid w:val="00446E64"/>
    <w:rsid w:val="0044753C"/>
    <w:rsid w:val="00447786"/>
    <w:rsid w:val="0044781A"/>
    <w:rsid w:val="004500B9"/>
    <w:rsid w:val="004502C0"/>
    <w:rsid w:val="0045072F"/>
    <w:rsid w:val="00450C05"/>
    <w:rsid w:val="00451DF0"/>
    <w:rsid w:val="00453079"/>
    <w:rsid w:val="004535E8"/>
    <w:rsid w:val="00453801"/>
    <w:rsid w:val="00453809"/>
    <w:rsid w:val="004539E9"/>
    <w:rsid w:val="00453C0D"/>
    <w:rsid w:val="00453F01"/>
    <w:rsid w:val="00455178"/>
    <w:rsid w:val="004552FC"/>
    <w:rsid w:val="004557FA"/>
    <w:rsid w:val="004558E3"/>
    <w:rsid w:val="00455B04"/>
    <w:rsid w:val="00456093"/>
    <w:rsid w:val="004561C5"/>
    <w:rsid w:val="004567EA"/>
    <w:rsid w:val="00456B1C"/>
    <w:rsid w:val="00457226"/>
    <w:rsid w:val="00460078"/>
    <w:rsid w:val="00460AFF"/>
    <w:rsid w:val="00460EDF"/>
    <w:rsid w:val="00461010"/>
    <w:rsid w:val="00461C19"/>
    <w:rsid w:val="00461CCB"/>
    <w:rsid w:val="00463F30"/>
    <w:rsid w:val="004642EB"/>
    <w:rsid w:val="00464F6E"/>
    <w:rsid w:val="00465229"/>
    <w:rsid w:val="004655C5"/>
    <w:rsid w:val="00465AA4"/>
    <w:rsid w:val="004661D9"/>
    <w:rsid w:val="00466836"/>
    <w:rsid w:val="00467324"/>
    <w:rsid w:val="0046777B"/>
    <w:rsid w:val="00467C4B"/>
    <w:rsid w:val="00467CAB"/>
    <w:rsid w:val="00467ECD"/>
    <w:rsid w:val="00467F4A"/>
    <w:rsid w:val="004716CF"/>
    <w:rsid w:val="0047180D"/>
    <w:rsid w:val="00471C63"/>
    <w:rsid w:val="00471E87"/>
    <w:rsid w:val="0047236E"/>
    <w:rsid w:val="004729D9"/>
    <w:rsid w:val="004730D3"/>
    <w:rsid w:val="00473B97"/>
    <w:rsid w:val="00473BA1"/>
    <w:rsid w:val="00473CAA"/>
    <w:rsid w:val="004740EB"/>
    <w:rsid w:val="004744B9"/>
    <w:rsid w:val="004751D5"/>
    <w:rsid w:val="00475289"/>
    <w:rsid w:val="004759C1"/>
    <w:rsid w:val="00476869"/>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E7B"/>
    <w:rsid w:val="00481FB2"/>
    <w:rsid w:val="00482005"/>
    <w:rsid w:val="004825B5"/>
    <w:rsid w:val="0048267D"/>
    <w:rsid w:val="00482DCC"/>
    <w:rsid w:val="0048305E"/>
    <w:rsid w:val="004832D2"/>
    <w:rsid w:val="0048378D"/>
    <w:rsid w:val="0048392A"/>
    <w:rsid w:val="00483DE4"/>
    <w:rsid w:val="0048435B"/>
    <w:rsid w:val="004861BB"/>
    <w:rsid w:val="00486A83"/>
    <w:rsid w:val="00486E52"/>
    <w:rsid w:val="00487061"/>
    <w:rsid w:val="004873A8"/>
    <w:rsid w:val="00487568"/>
    <w:rsid w:val="00487D76"/>
    <w:rsid w:val="0049006D"/>
    <w:rsid w:val="004902DB"/>
    <w:rsid w:val="00490ACC"/>
    <w:rsid w:val="00491150"/>
    <w:rsid w:val="004918D0"/>
    <w:rsid w:val="00491F01"/>
    <w:rsid w:val="004926D4"/>
    <w:rsid w:val="00492E28"/>
    <w:rsid w:val="00493140"/>
    <w:rsid w:val="00494302"/>
    <w:rsid w:val="00494B4C"/>
    <w:rsid w:val="00494CDF"/>
    <w:rsid w:val="00494FDD"/>
    <w:rsid w:val="00495300"/>
    <w:rsid w:val="00496357"/>
    <w:rsid w:val="00497112"/>
    <w:rsid w:val="0049765A"/>
    <w:rsid w:val="00497FB8"/>
    <w:rsid w:val="004A024F"/>
    <w:rsid w:val="004A046E"/>
    <w:rsid w:val="004A04BD"/>
    <w:rsid w:val="004A0623"/>
    <w:rsid w:val="004A123E"/>
    <w:rsid w:val="004A2243"/>
    <w:rsid w:val="004A2B2A"/>
    <w:rsid w:val="004A3059"/>
    <w:rsid w:val="004A306B"/>
    <w:rsid w:val="004A33E1"/>
    <w:rsid w:val="004A4275"/>
    <w:rsid w:val="004A4321"/>
    <w:rsid w:val="004A4449"/>
    <w:rsid w:val="004A44F2"/>
    <w:rsid w:val="004A4C7A"/>
    <w:rsid w:val="004A61BB"/>
    <w:rsid w:val="004A65F8"/>
    <w:rsid w:val="004B0505"/>
    <w:rsid w:val="004B0BF4"/>
    <w:rsid w:val="004B1218"/>
    <w:rsid w:val="004B1429"/>
    <w:rsid w:val="004B1669"/>
    <w:rsid w:val="004B1E60"/>
    <w:rsid w:val="004B2227"/>
    <w:rsid w:val="004B2EE9"/>
    <w:rsid w:val="004B3347"/>
    <w:rsid w:val="004B3606"/>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2E6A"/>
    <w:rsid w:val="004C3013"/>
    <w:rsid w:val="004C312C"/>
    <w:rsid w:val="004C3C0A"/>
    <w:rsid w:val="004C5AA0"/>
    <w:rsid w:val="004C6373"/>
    <w:rsid w:val="004C654B"/>
    <w:rsid w:val="004C713A"/>
    <w:rsid w:val="004C720F"/>
    <w:rsid w:val="004C7232"/>
    <w:rsid w:val="004C7234"/>
    <w:rsid w:val="004C74E3"/>
    <w:rsid w:val="004C757A"/>
    <w:rsid w:val="004C7612"/>
    <w:rsid w:val="004C7A33"/>
    <w:rsid w:val="004C7ABB"/>
    <w:rsid w:val="004D0145"/>
    <w:rsid w:val="004D144F"/>
    <w:rsid w:val="004D1AE9"/>
    <w:rsid w:val="004D20C5"/>
    <w:rsid w:val="004D212A"/>
    <w:rsid w:val="004D22EA"/>
    <w:rsid w:val="004D2698"/>
    <w:rsid w:val="004D3A31"/>
    <w:rsid w:val="004D3C6A"/>
    <w:rsid w:val="004D461B"/>
    <w:rsid w:val="004D4762"/>
    <w:rsid w:val="004D5B55"/>
    <w:rsid w:val="004D6928"/>
    <w:rsid w:val="004D7165"/>
    <w:rsid w:val="004D72A0"/>
    <w:rsid w:val="004D7FC0"/>
    <w:rsid w:val="004E092F"/>
    <w:rsid w:val="004E0C4D"/>
    <w:rsid w:val="004E1672"/>
    <w:rsid w:val="004E1845"/>
    <w:rsid w:val="004E1C29"/>
    <w:rsid w:val="004E1EEF"/>
    <w:rsid w:val="004E205B"/>
    <w:rsid w:val="004E2161"/>
    <w:rsid w:val="004E21BB"/>
    <w:rsid w:val="004E29A1"/>
    <w:rsid w:val="004E2D17"/>
    <w:rsid w:val="004E3349"/>
    <w:rsid w:val="004E372C"/>
    <w:rsid w:val="004E4141"/>
    <w:rsid w:val="004E442E"/>
    <w:rsid w:val="004E446D"/>
    <w:rsid w:val="004E44B8"/>
    <w:rsid w:val="004E4DC1"/>
    <w:rsid w:val="004E4EEE"/>
    <w:rsid w:val="004E5134"/>
    <w:rsid w:val="004E55E1"/>
    <w:rsid w:val="004E57A4"/>
    <w:rsid w:val="004E57DC"/>
    <w:rsid w:val="004E593F"/>
    <w:rsid w:val="004E59FC"/>
    <w:rsid w:val="004E603E"/>
    <w:rsid w:val="004E6845"/>
    <w:rsid w:val="004E7972"/>
    <w:rsid w:val="004F00BE"/>
    <w:rsid w:val="004F06C9"/>
    <w:rsid w:val="004F0766"/>
    <w:rsid w:val="004F0C9E"/>
    <w:rsid w:val="004F0D71"/>
    <w:rsid w:val="004F0DE6"/>
    <w:rsid w:val="004F1132"/>
    <w:rsid w:val="004F14FE"/>
    <w:rsid w:val="004F1C6F"/>
    <w:rsid w:val="004F1EED"/>
    <w:rsid w:val="004F20D0"/>
    <w:rsid w:val="004F22FC"/>
    <w:rsid w:val="004F2A38"/>
    <w:rsid w:val="004F4126"/>
    <w:rsid w:val="004F4455"/>
    <w:rsid w:val="004F44C3"/>
    <w:rsid w:val="004F48F5"/>
    <w:rsid w:val="004F49CD"/>
    <w:rsid w:val="004F5212"/>
    <w:rsid w:val="004F529C"/>
    <w:rsid w:val="004F5E70"/>
    <w:rsid w:val="004F6555"/>
    <w:rsid w:val="004F6818"/>
    <w:rsid w:val="004F684D"/>
    <w:rsid w:val="004F6866"/>
    <w:rsid w:val="004F6872"/>
    <w:rsid w:val="004F69BA"/>
    <w:rsid w:val="004F72D6"/>
    <w:rsid w:val="004F76F7"/>
    <w:rsid w:val="00500280"/>
    <w:rsid w:val="00500835"/>
    <w:rsid w:val="00500FC7"/>
    <w:rsid w:val="00500FD6"/>
    <w:rsid w:val="00501899"/>
    <w:rsid w:val="005018CC"/>
    <w:rsid w:val="00501D6F"/>
    <w:rsid w:val="00501FB0"/>
    <w:rsid w:val="005021CC"/>
    <w:rsid w:val="0050261A"/>
    <w:rsid w:val="00502DE9"/>
    <w:rsid w:val="005030AE"/>
    <w:rsid w:val="00503499"/>
    <w:rsid w:val="00503798"/>
    <w:rsid w:val="0050379D"/>
    <w:rsid w:val="00503899"/>
    <w:rsid w:val="005039D4"/>
    <w:rsid w:val="005040AE"/>
    <w:rsid w:val="00504C0A"/>
    <w:rsid w:val="005056E3"/>
    <w:rsid w:val="0050586B"/>
    <w:rsid w:val="00505A38"/>
    <w:rsid w:val="00505A4D"/>
    <w:rsid w:val="00505BFF"/>
    <w:rsid w:val="00506D1F"/>
    <w:rsid w:val="00506D25"/>
    <w:rsid w:val="00506F27"/>
    <w:rsid w:val="0050713C"/>
    <w:rsid w:val="00507545"/>
    <w:rsid w:val="005079BE"/>
    <w:rsid w:val="00510420"/>
    <w:rsid w:val="00510D68"/>
    <w:rsid w:val="0051130E"/>
    <w:rsid w:val="00511B65"/>
    <w:rsid w:val="00511BFA"/>
    <w:rsid w:val="00512A6B"/>
    <w:rsid w:val="00512E56"/>
    <w:rsid w:val="0051350F"/>
    <w:rsid w:val="005136DD"/>
    <w:rsid w:val="005138EA"/>
    <w:rsid w:val="00513B93"/>
    <w:rsid w:val="00514163"/>
    <w:rsid w:val="005141CC"/>
    <w:rsid w:val="0051421F"/>
    <w:rsid w:val="00514969"/>
    <w:rsid w:val="00514C95"/>
    <w:rsid w:val="005153B8"/>
    <w:rsid w:val="005158AB"/>
    <w:rsid w:val="00515B3C"/>
    <w:rsid w:val="00515FC7"/>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6C8"/>
    <w:rsid w:val="005227E7"/>
    <w:rsid w:val="00522C4D"/>
    <w:rsid w:val="00522C79"/>
    <w:rsid w:val="00522F71"/>
    <w:rsid w:val="00523013"/>
    <w:rsid w:val="005234C5"/>
    <w:rsid w:val="0052360D"/>
    <w:rsid w:val="00523BA3"/>
    <w:rsid w:val="0052474B"/>
    <w:rsid w:val="00524A95"/>
    <w:rsid w:val="00524DCA"/>
    <w:rsid w:val="0052517E"/>
    <w:rsid w:val="005253AA"/>
    <w:rsid w:val="00525639"/>
    <w:rsid w:val="00526174"/>
    <w:rsid w:val="005262C7"/>
    <w:rsid w:val="005267A4"/>
    <w:rsid w:val="00526B99"/>
    <w:rsid w:val="00527009"/>
    <w:rsid w:val="00530078"/>
    <w:rsid w:val="00530199"/>
    <w:rsid w:val="005308E7"/>
    <w:rsid w:val="0053153A"/>
    <w:rsid w:val="00531F84"/>
    <w:rsid w:val="0053241B"/>
    <w:rsid w:val="00532B3E"/>
    <w:rsid w:val="005333EE"/>
    <w:rsid w:val="005334B4"/>
    <w:rsid w:val="005339FB"/>
    <w:rsid w:val="00533BA8"/>
    <w:rsid w:val="00534118"/>
    <w:rsid w:val="005347A9"/>
    <w:rsid w:val="0053494A"/>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3AE7"/>
    <w:rsid w:val="00544171"/>
    <w:rsid w:val="0054425D"/>
    <w:rsid w:val="00544E18"/>
    <w:rsid w:val="00544F05"/>
    <w:rsid w:val="00545A2B"/>
    <w:rsid w:val="0054646F"/>
    <w:rsid w:val="00546E20"/>
    <w:rsid w:val="00547027"/>
    <w:rsid w:val="005479BB"/>
    <w:rsid w:val="00550D06"/>
    <w:rsid w:val="00550D1F"/>
    <w:rsid w:val="00550E8B"/>
    <w:rsid w:val="00551328"/>
    <w:rsid w:val="0055151C"/>
    <w:rsid w:val="005516E3"/>
    <w:rsid w:val="00551787"/>
    <w:rsid w:val="005518FC"/>
    <w:rsid w:val="00551B49"/>
    <w:rsid w:val="00551CEC"/>
    <w:rsid w:val="005525F5"/>
    <w:rsid w:val="00552839"/>
    <w:rsid w:val="00552F16"/>
    <w:rsid w:val="005535E0"/>
    <w:rsid w:val="005539C3"/>
    <w:rsid w:val="00553C1D"/>
    <w:rsid w:val="005544F1"/>
    <w:rsid w:val="0055456F"/>
    <w:rsid w:val="00554696"/>
    <w:rsid w:val="00554A23"/>
    <w:rsid w:val="00554E5E"/>
    <w:rsid w:val="00554EAF"/>
    <w:rsid w:val="00554ECB"/>
    <w:rsid w:val="005550ED"/>
    <w:rsid w:val="00555CB2"/>
    <w:rsid w:val="0055622F"/>
    <w:rsid w:val="005564FF"/>
    <w:rsid w:val="00556805"/>
    <w:rsid w:val="00556B16"/>
    <w:rsid w:val="005570D7"/>
    <w:rsid w:val="00557145"/>
    <w:rsid w:val="0055726B"/>
    <w:rsid w:val="00557509"/>
    <w:rsid w:val="005600A3"/>
    <w:rsid w:val="005603F8"/>
    <w:rsid w:val="00560D3D"/>
    <w:rsid w:val="005613B1"/>
    <w:rsid w:val="005613F9"/>
    <w:rsid w:val="00561D5A"/>
    <w:rsid w:val="00562191"/>
    <w:rsid w:val="0056233D"/>
    <w:rsid w:val="005644D2"/>
    <w:rsid w:val="0056586F"/>
    <w:rsid w:val="005661F5"/>
    <w:rsid w:val="005662CB"/>
    <w:rsid w:val="00566689"/>
    <w:rsid w:val="00566A78"/>
    <w:rsid w:val="00566AFA"/>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418"/>
    <w:rsid w:val="005730B2"/>
    <w:rsid w:val="00573CE8"/>
    <w:rsid w:val="0057420C"/>
    <w:rsid w:val="0057429F"/>
    <w:rsid w:val="00574617"/>
    <w:rsid w:val="00574FAB"/>
    <w:rsid w:val="00575AED"/>
    <w:rsid w:val="00575E17"/>
    <w:rsid w:val="005763E8"/>
    <w:rsid w:val="00576551"/>
    <w:rsid w:val="00576A3F"/>
    <w:rsid w:val="0057702F"/>
    <w:rsid w:val="005771C8"/>
    <w:rsid w:val="00577957"/>
    <w:rsid w:val="00577ED3"/>
    <w:rsid w:val="00580196"/>
    <w:rsid w:val="00580BD2"/>
    <w:rsid w:val="00581402"/>
    <w:rsid w:val="0058182D"/>
    <w:rsid w:val="005825C5"/>
    <w:rsid w:val="005829B1"/>
    <w:rsid w:val="005833C4"/>
    <w:rsid w:val="0058357E"/>
    <w:rsid w:val="00583A78"/>
    <w:rsid w:val="00584743"/>
    <w:rsid w:val="00584AA6"/>
    <w:rsid w:val="00585332"/>
    <w:rsid w:val="00585613"/>
    <w:rsid w:val="00585624"/>
    <w:rsid w:val="0058588F"/>
    <w:rsid w:val="00585A65"/>
    <w:rsid w:val="00585F8A"/>
    <w:rsid w:val="005863A4"/>
    <w:rsid w:val="005863CF"/>
    <w:rsid w:val="005863DD"/>
    <w:rsid w:val="00586813"/>
    <w:rsid w:val="0058703D"/>
    <w:rsid w:val="00587194"/>
    <w:rsid w:val="0058719C"/>
    <w:rsid w:val="0058745F"/>
    <w:rsid w:val="0059082D"/>
    <w:rsid w:val="00590DC6"/>
    <w:rsid w:val="0059138E"/>
    <w:rsid w:val="0059155D"/>
    <w:rsid w:val="00591A2E"/>
    <w:rsid w:val="00592474"/>
    <w:rsid w:val="00592939"/>
    <w:rsid w:val="00592A95"/>
    <w:rsid w:val="00592ABF"/>
    <w:rsid w:val="00592B97"/>
    <w:rsid w:val="00592CAD"/>
    <w:rsid w:val="00593270"/>
    <w:rsid w:val="00593956"/>
    <w:rsid w:val="005942BD"/>
    <w:rsid w:val="0059486A"/>
    <w:rsid w:val="00594980"/>
    <w:rsid w:val="00594AEE"/>
    <w:rsid w:val="00594D5A"/>
    <w:rsid w:val="00594F9E"/>
    <w:rsid w:val="00595209"/>
    <w:rsid w:val="0059559A"/>
    <w:rsid w:val="0059605D"/>
    <w:rsid w:val="00596442"/>
    <w:rsid w:val="00596902"/>
    <w:rsid w:val="00596ADE"/>
    <w:rsid w:val="00596BC9"/>
    <w:rsid w:val="00596FDB"/>
    <w:rsid w:val="005970AA"/>
    <w:rsid w:val="005971E0"/>
    <w:rsid w:val="00597482"/>
    <w:rsid w:val="005974A4"/>
    <w:rsid w:val="005974E2"/>
    <w:rsid w:val="00597A36"/>
    <w:rsid w:val="00597B3A"/>
    <w:rsid w:val="005A013F"/>
    <w:rsid w:val="005A016D"/>
    <w:rsid w:val="005A05AF"/>
    <w:rsid w:val="005A0775"/>
    <w:rsid w:val="005A138A"/>
    <w:rsid w:val="005A2869"/>
    <w:rsid w:val="005A312B"/>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DB8"/>
    <w:rsid w:val="005B30B4"/>
    <w:rsid w:val="005B3128"/>
    <w:rsid w:val="005B316C"/>
    <w:rsid w:val="005B443B"/>
    <w:rsid w:val="005B46D1"/>
    <w:rsid w:val="005B491D"/>
    <w:rsid w:val="005B502C"/>
    <w:rsid w:val="005B5058"/>
    <w:rsid w:val="005B55BF"/>
    <w:rsid w:val="005B5E5B"/>
    <w:rsid w:val="005B5F13"/>
    <w:rsid w:val="005B61E3"/>
    <w:rsid w:val="005B6906"/>
    <w:rsid w:val="005B7EEA"/>
    <w:rsid w:val="005C0214"/>
    <w:rsid w:val="005C0ABE"/>
    <w:rsid w:val="005C14C9"/>
    <w:rsid w:val="005C1C0F"/>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883"/>
    <w:rsid w:val="005C6B11"/>
    <w:rsid w:val="005C74EF"/>
    <w:rsid w:val="005C75A4"/>
    <w:rsid w:val="005C7E42"/>
    <w:rsid w:val="005D00B3"/>
    <w:rsid w:val="005D02E6"/>
    <w:rsid w:val="005D0A96"/>
    <w:rsid w:val="005D0EC1"/>
    <w:rsid w:val="005D0F33"/>
    <w:rsid w:val="005D1172"/>
    <w:rsid w:val="005D1478"/>
    <w:rsid w:val="005D1D5B"/>
    <w:rsid w:val="005D1EED"/>
    <w:rsid w:val="005D28CC"/>
    <w:rsid w:val="005D395C"/>
    <w:rsid w:val="005D42F2"/>
    <w:rsid w:val="005D4DFF"/>
    <w:rsid w:val="005D589A"/>
    <w:rsid w:val="005D5CA8"/>
    <w:rsid w:val="005D60A0"/>
    <w:rsid w:val="005D64DD"/>
    <w:rsid w:val="005D6509"/>
    <w:rsid w:val="005D6563"/>
    <w:rsid w:val="005D72A2"/>
    <w:rsid w:val="005D7B44"/>
    <w:rsid w:val="005D7C15"/>
    <w:rsid w:val="005E018C"/>
    <w:rsid w:val="005E17F7"/>
    <w:rsid w:val="005E22F8"/>
    <w:rsid w:val="005E23DF"/>
    <w:rsid w:val="005E2D61"/>
    <w:rsid w:val="005E2F02"/>
    <w:rsid w:val="005E3042"/>
    <w:rsid w:val="005E3600"/>
    <w:rsid w:val="005E3861"/>
    <w:rsid w:val="005E3D42"/>
    <w:rsid w:val="005E414F"/>
    <w:rsid w:val="005E486B"/>
    <w:rsid w:val="005E54B0"/>
    <w:rsid w:val="005E569B"/>
    <w:rsid w:val="005E5922"/>
    <w:rsid w:val="005E5F32"/>
    <w:rsid w:val="005E6027"/>
    <w:rsid w:val="005E61B3"/>
    <w:rsid w:val="005E6207"/>
    <w:rsid w:val="005E63EF"/>
    <w:rsid w:val="005E6D1F"/>
    <w:rsid w:val="005E6FB6"/>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39E7"/>
    <w:rsid w:val="005F4181"/>
    <w:rsid w:val="005F4341"/>
    <w:rsid w:val="005F4834"/>
    <w:rsid w:val="005F4AFA"/>
    <w:rsid w:val="005F4E28"/>
    <w:rsid w:val="005F4E91"/>
    <w:rsid w:val="005F4FCF"/>
    <w:rsid w:val="005F5215"/>
    <w:rsid w:val="005F54A0"/>
    <w:rsid w:val="005F5802"/>
    <w:rsid w:val="005F5DD2"/>
    <w:rsid w:val="005F5EEA"/>
    <w:rsid w:val="005F6A47"/>
    <w:rsid w:val="005F6ABA"/>
    <w:rsid w:val="005F6D4A"/>
    <w:rsid w:val="005F6EA3"/>
    <w:rsid w:val="005F7554"/>
    <w:rsid w:val="005F772D"/>
    <w:rsid w:val="005F77B8"/>
    <w:rsid w:val="005F7A80"/>
    <w:rsid w:val="006008BE"/>
    <w:rsid w:val="00600D16"/>
    <w:rsid w:val="00600E9E"/>
    <w:rsid w:val="00600F93"/>
    <w:rsid w:val="0060182D"/>
    <w:rsid w:val="00602083"/>
    <w:rsid w:val="0060262B"/>
    <w:rsid w:val="00602789"/>
    <w:rsid w:val="00602AF0"/>
    <w:rsid w:val="00602D4B"/>
    <w:rsid w:val="00603752"/>
    <w:rsid w:val="00603BD8"/>
    <w:rsid w:val="00603E70"/>
    <w:rsid w:val="00603FC1"/>
    <w:rsid w:val="00605213"/>
    <w:rsid w:val="006056F2"/>
    <w:rsid w:val="00606062"/>
    <w:rsid w:val="006063FB"/>
    <w:rsid w:val="00606CD3"/>
    <w:rsid w:val="00606D5A"/>
    <w:rsid w:val="00607590"/>
    <w:rsid w:val="00610054"/>
    <w:rsid w:val="00610157"/>
    <w:rsid w:val="006110A7"/>
    <w:rsid w:val="00611450"/>
    <w:rsid w:val="0061178A"/>
    <w:rsid w:val="00611B28"/>
    <w:rsid w:val="00611B96"/>
    <w:rsid w:val="00611ECF"/>
    <w:rsid w:val="00611F0F"/>
    <w:rsid w:val="00612336"/>
    <w:rsid w:val="00612360"/>
    <w:rsid w:val="0061272D"/>
    <w:rsid w:val="00612852"/>
    <w:rsid w:val="0061294D"/>
    <w:rsid w:val="006129FC"/>
    <w:rsid w:val="00612ADE"/>
    <w:rsid w:val="00612D87"/>
    <w:rsid w:val="00613110"/>
    <w:rsid w:val="0061319F"/>
    <w:rsid w:val="00613399"/>
    <w:rsid w:val="00613715"/>
    <w:rsid w:val="00613E3E"/>
    <w:rsid w:val="00614256"/>
    <w:rsid w:val="006147A7"/>
    <w:rsid w:val="00615070"/>
    <w:rsid w:val="0061537E"/>
    <w:rsid w:val="006156D3"/>
    <w:rsid w:val="00615725"/>
    <w:rsid w:val="0061700E"/>
    <w:rsid w:val="006173F8"/>
    <w:rsid w:val="0061782E"/>
    <w:rsid w:val="00617A37"/>
    <w:rsid w:val="006202B9"/>
    <w:rsid w:val="0062037B"/>
    <w:rsid w:val="0062068E"/>
    <w:rsid w:val="00620BE8"/>
    <w:rsid w:val="00620F07"/>
    <w:rsid w:val="0062139E"/>
    <w:rsid w:val="006216BE"/>
    <w:rsid w:val="00621953"/>
    <w:rsid w:val="006220BD"/>
    <w:rsid w:val="006220C4"/>
    <w:rsid w:val="00622606"/>
    <w:rsid w:val="00622E02"/>
    <w:rsid w:val="00623CBD"/>
    <w:rsid w:val="00623E11"/>
    <w:rsid w:val="0062445D"/>
    <w:rsid w:val="006247FF"/>
    <w:rsid w:val="00624877"/>
    <w:rsid w:val="00625689"/>
    <w:rsid w:val="00625BD2"/>
    <w:rsid w:val="006269B6"/>
    <w:rsid w:val="00626D3F"/>
    <w:rsid w:val="006270CB"/>
    <w:rsid w:val="00627144"/>
    <w:rsid w:val="00630704"/>
    <w:rsid w:val="00630BA4"/>
    <w:rsid w:val="00630BC2"/>
    <w:rsid w:val="00630F13"/>
    <w:rsid w:val="00631485"/>
    <w:rsid w:val="00631671"/>
    <w:rsid w:val="00631DD5"/>
    <w:rsid w:val="0063220B"/>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65C7"/>
    <w:rsid w:val="006373B7"/>
    <w:rsid w:val="0063752F"/>
    <w:rsid w:val="00637D34"/>
    <w:rsid w:val="00637FC4"/>
    <w:rsid w:val="00640294"/>
    <w:rsid w:val="0064163E"/>
    <w:rsid w:val="006420AD"/>
    <w:rsid w:val="006420F9"/>
    <w:rsid w:val="00642772"/>
    <w:rsid w:val="00642AFE"/>
    <w:rsid w:val="006432A7"/>
    <w:rsid w:val="00644072"/>
    <w:rsid w:val="006444CD"/>
    <w:rsid w:val="0064465A"/>
    <w:rsid w:val="006448EC"/>
    <w:rsid w:val="00644F72"/>
    <w:rsid w:val="006453DF"/>
    <w:rsid w:val="00645BED"/>
    <w:rsid w:val="006460AC"/>
    <w:rsid w:val="00646196"/>
    <w:rsid w:val="006461BB"/>
    <w:rsid w:val="00646B78"/>
    <w:rsid w:val="00646F5C"/>
    <w:rsid w:val="0064732A"/>
    <w:rsid w:val="0064761D"/>
    <w:rsid w:val="0064768F"/>
    <w:rsid w:val="0064776F"/>
    <w:rsid w:val="00647877"/>
    <w:rsid w:val="006479A5"/>
    <w:rsid w:val="00647E3F"/>
    <w:rsid w:val="006504D9"/>
    <w:rsid w:val="006507F0"/>
    <w:rsid w:val="00650C1A"/>
    <w:rsid w:val="00650D2D"/>
    <w:rsid w:val="0065109E"/>
    <w:rsid w:val="00651891"/>
    <w:rsid w:val="00651B63"/>
    <w:rsid w:val="00651D40"/>
    <w:rsid w:val="00652017"/>
    <w:rsid w:val="006528EA"/>
    <w:rsid w:val="00652F6D"/>
    <w:rsid w:val="006535D0"/>
    <w:rsid w:val="00653779"/>
    <w:rsid w:val="00653B22"/>
    <w:rsid w:val="0065427B"/>
    <w:rsid w:val="00654A0D"/>
    <w:rsid w:val="00654ADE"/>
    <w:rsid w:val="00654B17"/>
    <w:rsid w:val="00654BE0"/>
    <w:rsid w:val="00654FB2"/>
    <w:rsid w:val="00655854"/>
    <w:rsid w:val="00655E67"/>
    <w:rsid w:val="006560F5"/>
    <w:rsid w:val="00656697"/>
    <w:rsid w:val="0065691F"/>
    <w:rsid w:val="00657056"/>
    <w:rsid w:val="006571E9"/>
    <w:rsid w:val="00657527"/>
    <w:rsid w:val="00657BD6"/>
    <w:rsid w:val="00660003"/>
    <w:rsid w:val="00660366"/>
    <w:rsid w:val="006603A1"/>
    <w:rsid w:val="0066250B"/>
    <w:rsid w:val="0066252B"/>
    <w:rsid w:val="0066267D"/>
    <w:rsid w:val="00662A3D"/>
    <w:rsid w:val="00663746"/>
    <w:rsid w:val="006638D8"/>
    <w:rsid w:val="00663C56"/>
    <w:rsid w:val="00663EE2"/>
    <w:rsid w:val="00663F29"/>
    <w:rsid w:val="006647FA"/>
    <w:rsid w:val="00664990"/>
    <w:rsid w:val="00664AD7"/>
    <w:rsid w:val="006654F5"/>
    <w:rsid w:val="006677E4"/>
    <w:rsid w:val="00670BC7"/>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5242"/>
    <w:rsid w:val="006856A0"/>
    <w:rsid w:val="0068686D"/>
    <w:rsid w:val="00687289"/>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DAE"/>
    <w:rsid w:val="0069671F"/>
    <w:rsid w:val="00696A17"/>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E33"/>
    <w:rsid w:val="006A5B4C"/>
    <w:rsid w:val="006A5EC5"/>
    <w:rsid w:val="006A68EB"/>
    <w:rsid w:val="006A6B40"/>
    <w:rsid w:val="006A77E2"/>
    <w:rsid w:val="006A78DC"/>
    <w:rsid w:val="006A7B0E"/>
    <w:rsid w:val="006A7E58"/>
    <w:rsid w:val="006B0277"/>
    <w:rsid w:val="006B0754"/>
    <w:rsid w:val="006B07CF"/>
    <w:rsid w:val="006B1C93"/>
    <w:rsid w:val="006B232F"/>
    <w:rsid w:val="006B23FF"/>
    <w:rsid w:val="006B2682"/>
    <w:rsid w:val="006B2732"/>
    <w:rsid w:val="006B27DA"/>
    <w:rsid w:val="006B3534"/>
    <w:rsid w:val="006B38F4"/>
    <w:rsid w:val="006B43E4"/>
    <w:rsid w:val="006B452D"/>
    <w:rsid w:val="006B4987"/>
    <w:rsid w:val="006B4D00"/>
    <w:rsid w:val="006B4F04"/>
    <w:rsid w:val="006B5489"/>
    <w:rsid w:val="006B58F1"/>
    <w:rsid w:val="006B59C6"/>
    <w:rsid w:val="006B6312"/>
    <w:rsid w:val="006B64A0"/>
    <w:rsid w:val="006B68ED"/>
    <w:rsid w:val="006B6917"/>
    <w:rsid w:val="006B6E16"/>
    <w:rsid w:val="006B7555"/>
    <w:rsid w:val="006B790A"/>
    <w:rsid w:val="006B7B7B"/>
    <w:rsid w:val="006B7FC8"/>
    <w:rsid w:val="006C007A"/>
    <w:rsid w:val="006C058B"/>
    <w:rsid w:val="006C0805"/>
    <w:rsid w:val="006C116B"/>
    <w:rsid w:val="006C153E"/>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291"/>
    <w:rsid w:val="006D042E"/>
    <w:rsid w:val="006D0779"/>
    <w:rsid w:val="006D1433"/>
    <w:rsid w:val="006D15CB"/>
    <w:rsid w:val="006D19AF"/>
    <w:rsid w:val="006D1CF5"/>
    <w:rsid w:val="006D20AB"/>
    <w:rsid w:val="006D21AF"/>
    <w:rsid w:val="006D2DC6"/>
    <w:rsid w:val="006D2E51"/>
    <w:rsid w:val="006D3219"/>
    <w:rsid w:val="006D34B5"/>
    <w:rsid w:val="006D3AA7"/>
    <w:rsid w:val="006D3CC7"/>
    <w:rsid w:val="006D4575"/>
    <w:rsid w:val="006D4A5C"/>
    <w:rsid w:val="006D4BAE"/>
    <w:rsid w:val="006D608D"/>
    <w:rsid w:val="006D6345"/>
    <w:rsid w:val="006D64CF"/>
    <w:rsid w:val="006D681F"/>
    <w:rsid w:val="006D696A"/>
    <w:rsid w:val="006D6D49"/>
    <w:rsid w:val="006D6E2B"/>
    <w:rsid w:val="006D76FD"/>
    <w:rsid w:val="006D7784"/>
    <w:rsid w:val="006D7910"/>
    <w:rsid w:val="006E062E"/>
    <w:rsid w:val="006E1248"/>
    <w:rsid w:val="006E16DE"/>
    <w:rsid w:val="006E189D"/>
    <w:rsid w:val="006E210D"/>
    <w:rsid w:val="006E334E"/>
    <w:rsid w:val="006E3C53"/>
    <w:rsid w:val="006E3C86"/>
    <w:rsid w:val="006E43CD"/>
    <w:rsid w:val="006E470B"/>
    <w:rsid w:val="006E5298"/>
    <w:rsid w:val="006E5480"/>
    <w:rsid w:val="006E581B"/>
    <w:rsid w:val="006E5999"/>
    <w:rsid w:val="006E5A38"/>
    <w:rsid w:val="006E6C28"/>
    <w:rsid w:val="006E707D"/>
    <w:rsid w:val="006E74CF"/>
    <w:rsid w:val="006E7EA8"/>
    <w:rsid w:val="006F033F"/>
    <w:rsid w:val="006F0760"/>
    <w:rsid w:val="006F0F0F"/>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E50"/>
    <w:rsid w:val="006F4F91"/>
    <w:rsid w:val="006F51D8"/>
    <w:rsid w:val="006F5283"/>
    <w:rsid w:val="006F6D5C"/>
    <w:rsid w:val="006F6E64"/>
    <w:rsid w:val="006F756F"/>
    <w:rsid w:val="006F7AF9"/>
    <w:rsid w:val="0070046D"/>
    <w:rsid w:val="007006DA"/>
    <w:rsid w:val="00700C78"/>
    <w:rsid w:val="0070111C"/>
    <w:rsid w:val="007016DE"/>
    <w:rsid w:val="0070176C"/>
    <w:rsid w:val="00701AED"/>
    <w:rsid w:val="00702455"/>
    <w:rsid w:val="00702878"/>
    <w:rsid w:val="00703F48"/>
    <w:rsid w:val="00704409"/>
    <w:rsid w:val="007048AC"/>
    <w:rsid w:val="007048DE"/>
    <w:rsid w:val="00704E22"/>
    <w:rsid w:val="00704E8B"/>
    <w:rsid w:val="007052A3"/>
    <w:rsid w:val="007052D0"/>
    <w:rsid w:val="00705EE6"/>
    <w:rsid w:val="00705FBA"/>
    <w:rsid w:val="007066A1"/>
    <w:rsid w:val="00710021"/>
    <w:rsid w:val="00710156"/>
    <w:rsid w:val="007102F3"/>
    <w:rsid w:val="007104E8"/>
    <w:rsid w:val="00710586"/>
    <w:rsid w:val="0071062F"/>
    <w:rsid w:val="007106D9"/>
    <w:rsid w:val="00710DB6"/>
    <w:rsid w:val="00711220"/>
    <w:rsid w:val="0071175E"/>
    <w:rsid w:val="00711D6D"/>
    <w:rsid w:val="0071202B"/>
    <w:rsid w:val="00712D3D"/>
    <w:rsid w:val="00713121"/>
    <w:rsid w:val="007131BB"/>
    <w:rsid w:val="0071347F"/>
    <w:rsid w:val="00713575"/>
    <w:rsid w:val="00713647"/>
    <w:rsid w:val="00713DAF"/>
    <w:rsid w:val="00713F0F"/>
    <w:rsid w:val="00714744"/>
    <w:rsid w:val="0071495B"/>
    <w:rsid w:val="007151AD"/>
    <w:rsid w:val="00715758"/>
    <w:rsid w:val="00715967"/>
    <w:rsid w:val="00715B79"/>
    <w:rsid w:val="00715F28"/>
    <w:rsid w:val="00716906"/>
    <w:rsid w:val="007169E9"/>
    <w:rsid w:val="00716AF1"/>
    <w:rsid w:val="00717366"/>
    <w:rsid w:val="00717658"/>
    <w:rsid w:val="007176FC"/>
    <w:rsid w:val="0072112D"/>
    <w:rsid w:val="007214CB"/>
    <w:rsid w:val="0072161E"/>
    <w:rsid w:val="00721659"/>
    <w:rsid w:val="00721754"/>
    <w:rsid w:val="00722237"/>
    <w:rsid w:val="0072245A"/>
    <w:rsid w:val="00722652"/>
    <w:rsid w:val="007227A2"/>
    <w:rsid w:val="007229BB"/>
    <w:rsid w:val="0072319F"/>
    <w:rsid w:val="00723E28"/>
    <w:rsid w:val="00724A68"/>
    <w:rsid w:val="00724D10"/>
    <w:rsid w:val="007256E4"/>
    <w:rsid w:val="0072573A"/>
    <w:rsid w:val="007257A9"/>
    <w:rsid w:val="00725808"/>
    <w:rsid w:val="00725AC4"/>
    <w:rsid w:val="00725E54"/>
    <w:rsid w:val="0072645D"/>
    <w:rsid w:val="007264D6"/>
    <w:rsid w:val="007270B4"/>
    <w:rsid w:val="007277FC"/>
    <w:rsid w:val="0073003C"/>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5C18"/>
    <w:rsid w:val="007367B1"/>
    <w:rsid w:val="00737A9A"/>
    <w:rsid w:val="00737F24"/>
    <w:rsid w:val="007403F9"/>
    <w:rsid w:val="00740AD9"/>
    <w:rsid w:val="00740AFB"/>
    <w:rsid w:val="00740D68"/>
    <w:rsid w:val="007410C2"/>
    <w:rsid w:val="0074114C"/>
    <w:rsid w:val="0074127C"/>
    <w:rsid w:val="007417F9"/>
    <w:rsid w:val="0074200C"/>
    <w:rsid w:val="007422C5"/>
    <w:rsid w:val="007424C5"/>
    <w:rsid w:val="00742EB8"/>
    <w:rsid w:val="0074338C"/>
    <w:rsid w:val="007433DD"/>
    <w:rsid w:val="007438B1"/>
    <w:rsid w:val="00743CC1"/>
    <w:rsid w:val="00743EDF"/>
    <w:rsid w:val="007443BB"/>
    <w:rsid w:val="0074462A"/>
    <w:rsid w:val="007446E4"/>
    <w:rsid w:val="00744FBE"/>
    <w:rsid w:val="00745040"/>
    <w:rsid w:val="00745B99"/>
    <w:rsid w:val="00746231"/>
    <w:rsid w:val="007466F6"/>
    <w:rsid w:val="00746E10"/>
    <w:rsid w:val="00746E91"/>
    <w:rsid w:val="00746ED6"/>
    <w:rsid w:val="00746FB2"/>
    <w:rsid w:val="007470A4"/>
    <w:rsid w:val="007475AF"/>
    <w:rsid w:val="00750882"/>
    <w:rsid w:val="00750DB9"/>
    <w:rsid w:val="007513C0"/>
    <w:rsid w:val="0075165A"/>
    <w:rsid w:val="00752373"/>
    <w:rsid w:val="00752804"/>
    <w:rsid w:val="0075356D"/>
    <w:rsid w:val="0075391D"/>
    <w:rsid w:val="00753CDC"/>
    <w:rsid w:val="007550DF"/>
    <w:rsid w:val="00757157"/>
    <w:rsid w:val="00757207"/>
    <w:rsid w:val="00757368"/>
    <w:rsid w:val="0075748B"/>
    <w:rsid w:val="00757709"/>
    <w:rsid w:val="0075791F"/>
    <w:rsid w:val="0076017E"/>
    <w:rsid w:val="0076019F"/>
    <w:rsid w:val="00760A36"/>
    <w:rsid w:val="00761050"/>
    <w:rsid w:val="00761426"/>
    <w:rsid w:val="00762825"/>
    <w:rsid w:val="00762994"/>
    <w:rsid w:val="00763952"/>
    <w:rsid w:val="0076464C"/>
    <w:rsid w:val="00765D71"/>
    <w:rsid w:val="00765F93"/>
    <w:rsid w:val="007667B2"/>
    <w:rsid w:val="00766B2A"/>
    <w:rsid w:val="007673B5"/>
    <w:rsid w:val="00767776"/>
    <w:rsid w:val="00767D90"/>
    <w:rsid w:val="0077015A"/>
    <w:rsid w:val="0077050F"/>
    <w:rsid w:val="00770773"/>
    <w:rsid w:val="00770DED"/>
    <w:rsid w:val="0077153C"/>
    <w:rsid w:val="00771928"/>
    <w:rsid w:val="00771F8C"/>
    <w:rsid w:val="00772225"/>
    <w:rsid w:val="0077222B"/>
    <w:rsid w:val="0077274C"/>
    <w:rsid w:val="0077285D"/>
    <w:rsid w:val="007728AF"/>
    <w:rsid w:val="00772E50"/>
    <w:rsid w:val="00772FB5"/>
    <w:rsid w:val="00773312"/>
    <w:rsid w:val="00773858"/>
    <w:rsid w:val="00773B98"/>
    <w:rsid w:val="007747A4"/>
    <w:rsid w:val="0077496D"/>
    <w:rsid w:val="00774987"/>
    <w:rsid w:val="00774A92"/>
    <w:rsid w:val="00774D5E"/>
    <w:rsid w:val="00774DEB"/>
    <w:rsid w:val="00774F52"/>
    <w:rsid w:val="00774FBF"/>
    <w:rsid w:val="0077554B"/>
    <w:rsid w:val="00775621"/>
    <w:rsid w:val="00775C3D"/>
    <w:rsid w:val="0077776F"/>
    <w:rsid w:val="00777878"/>
    <w:rsid w:val="00777E24"/>
    <w:rsid w:val="00777EE7"/>
    <w:rsid w:val="00777F7B"/>
    <w:rsid w:val="007800E6"/>
    <w:rsid w:val="007802F5"/>
    <w:rsid w:val="007812FF"/>
    <w:rsid w:val="00781921"/>
    <w:rsid w:val="00781CBF"/>
    <w:rsid w:val="00782586"/>
    <w:rsid w:val="0078311B"/>
    <w:rsid w:val="0078337F"/>
    <w:rsid w:val="00783E41"/>
    <w:rsid w:val="0078402C"/>
    <w:rsid w:val="00784299"/>
    <w:rsid w:val="00784588"/>
    <w:rsid w:val="00784814"/>
    <w:rsid w:val="00784894"/>
    <w:rsid w:val="00784F9B"/>
    <w:rsid w:val="007859F4"/>
    <w:rsid w:val="00785FF2"/>
    <w:rsid w:val="00786448"/>
    <w:rsid w:val="007864D7"/>
    <w:rsid w:val="007865DC"/>
    <w:rsid w:val="0078683F"/>
    <w:rsid w:val="00786B09"/>
    <w:rsid w:val="00787140"/>
    <w:rsid w:val="0078746F"/>
    <w:rsid w:val="0078799F"/>
    <w:rsid w:val="007879AB"/>
    <w:rsid w:val="00787EDE"/>
    <w:rsid w:val="007920D6"/>
    <w:rsid w:val="0079245A"/>
    <w:rsid w:val="00792A31"/>
    <w:rsid w:val="00792B35"/>
    <w:rsid w:val="00792F67"/>
    <w:rsid w:val="007934CF"/>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57E"/>
    <w:rsid w:val="007A284C"/>
    <w:rsid w:val="007A2EF5"/>
    <w:rsid w:val="007A2FA0"/>
    <w:rsid w:val="007A309B"/>
    <w:rsid w:val="007A3575"/>
    <w:rsid w:val="007A3805"/>
    <w:rsid w:val="007A3AD2"/>
    <w:rsid w:val="007A3BC5"/>
    <w:rsid w:val="007A3F56"/>
    <w:rsid w:val="007A3F66"/>
    <w:rsid w:val="007A3FBE"/>
    <w:rsid w:val="007A58FA"/>
    <w:rsid w:val="007A59E3"/>
    <w:rsid w:val="007A5B08"/>
    <w:rsid w:val="007A5BF8"/>
    <w:rsid w:val="007A60EB"/>
    <w:rsid w:val="007A6BE9"/>
    <w:rsid w:val="007A74D7"/>
    <w:rsid w:val="007A7776"/>
    <w:rsid w:val="007A7D6F"/>
    <w:rsid w:val="007B056F"/>
    <w:rsid w:val="007B0ACA"/>
    <w:rsid w:val="007B0FD6"/>
    <w:rsid w:val="007B11EB"/>
    <w:rsid w:val="007B1470"/>
    <w:rsid w:val="007B147E"/>
    <w:rsid w:val="007B1E0C"/>
    <w:rsid w:val="007B226E"/>
    <w:rsid w:val="007B2886"/>
    <w:rsid w:val="007B2ED6"/>
    <w:rsid w:val="007B3564"/>
    <w:rsid w:val="007B3D68"/>
    <w:rsid w:val="007B46E8"/>
    <w:rsid w:val="007B4FEC"/>
    <w:rsid w:val="007B5233"/>
    <w:rsid w:val="007B57BA"/>
    <w:rsid w:val="007B5AB2"/>
    <w:rsid w:val="007B5E5D"/>
    <w:rsid w:val="007B6F74"/>
    <w:rsid w:val="007B74BF"/>
    <w:rsid w:val="007C00FF"/>
    <w:rsid w:val="007C14BC"/>
    <w:rsid w:val="007C1604"/>
    <w:rsid w:val="007C16DE"/>
    <w:rsid w:val="007C17CE"/>
    <w:rsid w:val="007C18AD"/>
    <w:rsid w:val="007C2C0A"/>
    <w:rsid w:val="007C34B2"/>
    <w:rsid w:val="007C34D9"/>
    <w:rsid w:val="007C49E8"/>
    <w:rsid w:val="007C4A17"/>
    <w:rsid w:val="007C4B32"/>
    <w:rsid w:val="007C55EF"/>
    <w:rsid w:val="007C6234"/>
    <w:rsid w:val="007C65D4"/>
    <w:rsid w:val="007C692E"/>
    <w:rsid w:val="007C7863"/>
    <w:rsid w:val="007C794D"/>
    <w:rsid w:val="007C7A32"/>
    <w:rsid w:val="007C7B91"/>
    <w:rsid w:val="007D019B"/>
    <w:rsid w:val="007D05EC"/>
    <w:rsid w:val="007D080D"/>
    <w:rsid w:val="007D0FDD"/>
    <w:rsid w:val="007D13B7"/>
    <w:rsid w:val="007D1468"/>
    <w:rsid w:val="007D17B8"/>
    <w:rsid w:val="007D1978"/>
    <w:rsid w:val="007D1DBE"/>
    <w:rsid w:val="007D1E9D"/>
    <w:rsid w:val="007D1FED"/>
    <w:rsid w:val="007D21F4"/>
    <w:rsid w:val="007D2B16"/>
    <w:rsid w:val="007D394F"/>
    <w:rsid w:val="007D3FF3"/>
    <w:rsid w:val="007D56D1"/>
    <w:rsid w:val="007D56FB"/>
    <w:rsid w:val="007D5718"/>
    <w:rsid w:val="007D5D1C"/>
    <w:rsid w:val="007D6C22"/>
    <w:rsid w:val="007E034A"/>
    <w:rsid w:val="007E039D"/>
    <w:rsid w:val="007E11D0"/>
    <w:rsid w:val="007E19C8"/>
    <w:rsid w:val="007E1FA6"/>
    <w:rsid w:val="007E2365"/>
    <w:rsid w:val="007E26D6"/>
    <w:rsid w:val="007E3758"/>
    <w:rsid w:val="007E37EB"/>
    <w:rsid w:val="007E44C8"/>
    <w:rsid w:val="007E4AA2"/>
    <w:rsid w:val="007E4BD8"/>
    <w:rsid w:val="007E5527"/>
    <w:rsid w:val="007E5906"/>
    <w:rsid w:val="007E5E7C"/>
    <w:rsid w:val="007E66A3"/>
    <w:rsid w:val="007E6A08"/>
    <w:rsid w:val="007E74C1"/>
    <w:rsid w:val="007E7947"/>
    <w:rsid w:val="007E7C71"/>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4B8F"/>
    <w:rsid w:val="007F5A9E"/>
    <w:rsid w:val="007F5FF3"/>
    <w:rsid w:val="007F600B"/>
    <w:rsid w:val="007F614A"/>
    <w:rsid w:val="007F6428"/>
    <w:rsid w:val="007F64EC"/>
    <w:rsid w:val="007F6FF0"/>
    <w:rsid w:val="007F7F02"/>
    <w:rsid w:val="00800A58"/>
    <w:rsid w:val="00800CD3"/>
    <w:rsid w:val="00800E5C"/>
    <w:rsid w:val="0080139B"/>
    <w:rsid w:val="00801792"/>
    <w:rsid w:val="00802254"/>
    <w:rsid w:val="0080244C"/>
    <w:rsid w:val="00802961"/>
    <w:rsid w:val="00802BA7"/>
    <w:rsid w:val="00802C6B"/>
    <w:rsid w:val="00803161"/>
    <w:rsid w:val="00803478"/>
    <w:rsid w:val="008039BD"/>
    <w:rsid w:val="00803B10"/>
    <w:rsid w:val="00803B80"/>
    <w:rsid w:val="00804377"/>
    <w:rsid w:val="00804399"/>
    <w:rsid w:val="008048A3"/>
    <w:rsid w:val="008053BD"/>
    <w:rsid w:val="00805A4E"/>
    <w:rsid w:val="00806638"/>
    <w:rsid w:val="00807030"/>
    <w:rsid w:val="00807149"/>
    <w:rsid w:val="00807584"/>
    <w:rsid w:val="0080782A"/>
    <w:rsid w:val="00807DFE"/>
    <w:rsid w:val="008104B5"/>
    <w:rsid w:val="00810BDC"/>
    <w:rsid w:val="00811AD5"/>
    <w:rsid w:val="00811E34"/>
    <w:rsid w:val="008126B3"/>
    <w:rsid w:val="00813393"/>
    <w:rsid w:val="00813CCB"/>
    <w:rsid w:val="008141D4"/>
    <w:rsid w:val="00814779"/>
    <w:rsid w:val="00814DFD"/>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0D"/>
    <w:rsid w:val="00821CC8"/>
    <w:rsid w:val="00822115"/>
    <w:rsid w:val="00822180"/>
    <w:rsid w:val="008221D6"/>
    <w:rsid w:val="00822334"/>
    <w:rsid w:val="008225D3"/>
    <w:rsid w:val="008226EA"/>
    <w:rsid w:val="00822CE7"/>
    <w:rsid w:val="00822D69"/>
    <w:rsid w:val="00823212"/>
    <w:rsid w:val="008232BC"/>
    <w:rsid w:val="00823338"/>
    <w:rsid w:val="00823C48"/>
    <w:rsid w:val="00824C65"/>
    <w:rsid w:val="00825164"/>
    <w:rsid w:val="0082590A"/>
    <w:rsid w:val="008259A3"/>
    <w:rsid w:val="0082604D"/>
    <w:rsid w:val="00826C30"/>
    <w:rsid w:val="00826F62"/>
    <w:rsid w:val="00826F8F"/>
    <w:rsid w:val="008272F3"/>
    <w:rsid w:val="00827631"/>
    <w:rsid w:val="0083005F"/>
    <w:rsid w:val="00830383"/>
    <w:rsid w:val="0083099C"/>
    <w:rsid w:val="00831008"/>
    <w:rsid w:val="008315FF"/>
    <w:rsid w:val="00831B30"/>
    <w:rsid w:val="00831F61"/>
    <w:rsid w:val="008331F4"/>
    <w:rsid w:val="00833734"/>
    <w:rsid w:val="00833C36"/>
    <w:rsid w:val="00833FC8"/>
    <w:rsid w:val="0083459C"/>
    <w:rsid w:val="00834E25"/>
    <w:rsid w:val="00834F28"/>
    <w:rsid w:val="00834FA0"/>
    <w:rsid w:val="008355EE"/>
    <w:rsid w:val="00835B37"/>
    <w:rsid w:val="00835E84"/>
    <w:rsid w:val="0083600E"/>
    <w:rsid w:val="00836293"/>
    <w:rsid w:val="00836BB6"/>
    <w:rsid w:val="00836F5A"/>
    <w:rsid w:val="00836FFD"/>
    <w:rsid w:val="00837ADC"/>
    <w:rsid w:val="00837EE9"/>
    <w:rsid w:val="0084065F"/>
    <w:rsid w:val="00841725"/>
    <w:rsid w:val="00841B5E"/>
    <w:rsid w:val="008435F1"/>
    <w:rsid w:val="008438B3"/>
    <w:rsid w:val="00843B0B"/>
    <w:rsid w:val="0084413A"/>
    <w:rsid w:val="00844FAB"/>
    <w:rsid w:val="00845167"/>
    <w:rsid w:val="0084558F"/>
    <w:rsid w:val="00845FBE"/>
    <w:rsid w:val="00846819"/>
    <w:rsid w:val="008469FE"/>
    <w:rsid w:val="00847AE6"/>
    <w:rsid w:val="00847B5D"/>
    <w:rsid w:val="008506A1"/>
    <w:rsid w:val="00850A01"/>
    <w:rsid w:val="008513CE"/>
    <w:rsid w:val="00851518"/>
    <w:rsid w:val="0085183F"/>
    <w:rsid w:val="00851F6A"/>
    <w:rsid w:val="008531D9"/>
    <w:rsid w:val="008535A0"/>
    <w:rsid w:val="00853779"/>
    <w:rsid w:val="00853D3B"/>
    <w:rsid w:val="00853FD6"/>
    <w:rsid w:val="008542A9"/>
    <w:rsid w:val="008547FF"/>
    <w:rsid w:val="0085490C"/>
    <w:rsid w:val="00854AB7"/>
    <w:rsid w:val="00854F0C"/>
    <w:rsid w:val="008554FB"/>
    <w:rsid w:val="00855983"/>
    <w:rsid w:val="00855E0A"/>
    <w:rsid w:val="00855EAA"/>
    <w:rsid w:val="00855F78"/>
    <w:rsid w:val="008564EF"/>
    <w:rsid w:val="008570F2"/>
    <w:rsid w:val="0085741A"/>
    <w:rsid w:val="0085747E"/>
    <w:rsid w:val="008579EE"/>
    <w:rsid w:val="00857C47"/>
    <w:rsid w:val="00857E64"/>
    <w:rsid w:val="00857E9C"/>
    <w:rsid w:val="00860753"/>
    <w:rsid w:val="00860B20"/>
    <w:rsid w:val="00860F2C"/>
    <w:rsid w:val="0086100D"/>
    <w:rsid w:val="0086214D"/>
    <w:rsid w:val="008623F0"/>
    <w:rsid w:val="0086295E"/>
    <w:rsid w:val="008647CB"/>
    <w:rsid w:val="00864B06"/>
    <w:rsid w:val="00864C29"/>
    <w:rsid w:val="00864FD4"/>
    <w:rsid w:val="0086508C"/>
    <w:rsid w:val="008650D8"/>
    <w:rsid w:val="0086564A"/>
    <w:rsid w:val="00865843"/>
    <w:rsid w:val="00865C23"/>
    <w:rsid w:val="008663E8"/>
    <w:rsid w:val="008665DB"/>
    <w:rsid w:val="00866EF6"/>
    <w:rsid w:val="008675F3"/>
    <w:rsid w:val="00870CB0"/>
    <w:rsid w:val="0087105F"/>
    <w:rsid w:val="0087189F"/>
    <w:rsid w:val="00871EC6"/>
    <w:rsid w:val="00871FC4"/>
    <w:rsid w:val="0087229A"/>
    <w:rsid w:val="0087237C"/>
    <w:rsid w:val="0087243E"/>
    <w:rsid w:val="008724E9"/>
    <w:rsid w:val="00872DAD"/>
    <w:rsid w:val="00872EA2"/>
    <w:rsid w:val="00872FA9"/>
    <w:rsid w:val="008731EA"/>
    <w:rsid w:val="0087387D"/>
    <w:rsid w:val="0087397D"/>
    <w:rsid w:val="00874408"/>
    <w:rsid w:val="008745D1"/>
    <w:rsid w:val="00874650"/>
    <w:rsid w:val="00875003"/>
    <w:rsid w:val="008752C7"/>
    <w:rsid w:val="00875534"/>
    <w:rsid w:val="00875627"/>
    <w:rsid w:val="00875D68"/>
    <w:rsid w:val="008761E0"/>
    <w:rsid w:val="0087673F"/>
    <w:rsid w:val="00876973"/>
    <w:rsid w:val="00876A4D"/>
    <w:rsid w:val="00877DEA"/>
    <w:rsid w:val="00880048"/>
    <w:rsid w:val="0088055D"/>
    <w:rsid w:val="008806E4"/>
    <w:rsid w:val="00880DEA"/>
    <w:rsid w:val="0088141D"/>
    <w:rsid w:val="00881ACB"/>
    <w:rsid w:val="00881B8F"/>
    <w:rsid w:val="00881F1B"/>
    <w:rsid w:val="00882358"/>
    <w:rsid w:val="0088292D"/>
    <w:rsid w:val="00882A39"/>
    <w:rsid w:val="00882AE8"/>
    <w:rsid w:val="008831D8"/>
    <w:rsid w:val="008832A6"/>
    <w:rsid w:val="00884AEF"/>
    <w:rsid w:val="00884CC0"/>
    <w:rsid w:val="008852C4"/>
    <w:rsid w:val="00885A1D"/>
    <w:rsid w:val="00885D45"/>
    <w:rsid w:val="008860A6"/>
    <w:rsid w:val="0088672A"/>
    <w:rsid w:val="00886969"/>
    <w:rsid w:val="00886AA7"/>
    <w:rsid w:val="00886C1C"/>
    <w:rsid w:val="00887173"/>
    <w:rsid w:val="008908F8"/>
    <w:rsid w:val="008919AA"/>
    <w:rsid w:val="00892E51"/>
    <w:rsid w:val="00892E95"/>
    <w:rsid w:val="00893076"/>
    <w:rsid w:val="00893171"/>
    <w:rsid w:val="008937D8"/>
    <w:rsid w:val="008942AA"/>
    <w:rsid w:val="00894774"/>
    <w:rsid w:val="0089481B"/>
    <w:rsid w:val="008948A5"/>
    <w:rsid w:val="008951C7"/>
    <w:rsid w:val="008958AB"/>
    <w:rsid w:val="0089609B"/>
    <w:rsid w:val="008960B3"/>
    <w:rsid w:val="0089635C"/>
    <w:rsid w:val="008964CB"/>
    <w:rsid w:val="008965F7"/>
    <w:rsid w:val="0089686B"/>
    <w:rsid w:val="00896AB2"/>
    <w:rsid w:val="00896B0A"/>
    <w:rsid w:val="00897024"/>
    <w:rsid w:val="008975D2"/>
    <w:rsid w:val="008977C7"/>
    <w:rsid w:val="008A0848"/>
    <w:rsid w:val="008A10EE"/>
    <w:rsid w:val="008A1316"/>
    <w:rsid w:val="008A2851"/>
    <w:rsid w:val="008A2A22"/>
    <w:rsid w:val="008A2E7A"/>
    <w:rsid w:val="008A3815"/>
    <w:rsid w:val="008A39AE"/>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0"/>
    <w:rsid w:val="008A7C5E"/>
    <w:rsid w:val="008A7CB3"/>
    <w:rsid w:val="008B04B9"/>
    <w:rsid w:val="008B053F"/>
    <w:rsid w:val="008B1377"/>
    <w:rsid w:val="008B1488"/>
    <w:rsid w:val="008B1FD0"/>
    <w:rsid w:val="008B26FF"/>
    <w:rsid w:val="008B3091"/>
    <w:rsid w:val="008B30EB"/>
    <w:rsid w:val="008B3BBD"/>
    <w:rsid w:val="008B4C9A"/>
    <w:rsid w:val="008B54D2"/>
    <w:rsid w:val="008B5589"/>
    <w:rsid w:val="008B559B"/>
    <w:rsid w:val="008B5995"/>
    <w:rsid w:val="008B5A29"/>
    <w:rsid w:val="008B5BC8"/>
    <w:rsid w:val="008B5D14"/>
    <w:rsid w:val="008B5D40"/>
    <w:rsid w:val="008B6018"/>
    <w:rsid w:val="008B696D"/>
    <w:rsid w:val="008B7A2F"/>
    <w:rsid w:val="008B7BFF"/>
    <w:rsid w:val="008C0930"/>
    <w:rsid w:val="008C0E9D"/>
    <w:rsid w:val="008C156C"/>
    <w:rsid w:val="008C2A2C"/>
    <w:rsid w:val="008C2BAD"/>
    <w:rsid w:val="008C3A24"/>
    <w:rsid w:val="008C3F22"/>
    <w:rsid w:val="008C422B"/>
    <w:rsid w:val="008C43EE"/>
    <w:rsid w:val="008C4566"/>
    <w:rsid w:val="008C52A4"/>
    <w:rsid w:val="008C5519"/>
    <w:rsid w:val="008C6BE3"/>
    <w:rsid w:val="008C7524"/>
    <w:rsid w:val="008D0DBC"/>
    <w:rsid w:val="008D1663"/>
    <w:rsid w:val="008D1AE4"/>
    <w:rsid w:val="008D1B40"/>
    <w:rsid w:val="008D2685"/>
    <w:rsid w:val="008D2DC0"/>
    <w:rsid w:val="008D320F"/>
    <w:rsid w:val="008D34E3"/>
    <w:rsid w:val="008D37E9"/>
    <w:rsid w:val="008D3F01"/>
    <w:rsid w:val="008D402B"/>
    <w:rsid w:val="008D51DF"/>
    <w:rsid w:val="008D5381"/>
    <w:rsid w:val="008D56AB"/>
    <w:rsid w:val="008D5732"/>
    <w:rsid w:val="008D5E05"/>
    <w:rsid w:val="008D5FD3"/>
    <w:rsid w:val="008D6184"/>
    <w:rsid w:val="008D686D"/>
    <w:rsid w:val="008D6B1B"/>
    <w:rsid w:val="008D6C2B"/>
    <w:rsid w:val="008D7096"/>
    <w:rsid w:val="008D772F"/>
    <w:rsid w:val="008D78DE"/>
    <w:rsid w:val="008E0090"/>
    <w:rsid w:val="008E016C"/>
    <w:rsid w:val="008E03FF"/>
    <w:rsid w:val="008E040B"/>
    <w:rsid w:val="008E0BF0"/>
    <w:rsid w:val="008E15C8"/>
    <w:rsid w:val="008E1A6A"/>
    <w:rsid w:val="008E1B0F"/>
    <w:rsid w:val="008E1D5A"/>
    <w:rsid w:val="008E235E"/>
    <w:rsid w:val="008E269A"/>
    <w:rsid w:val="008E2AEF"/>
    <w:rsid w:val="008E2B80"/>
    <w:rsid w:val="008E2F1C"/>
    <w:rsid w:val="008E3B95"/>
    <w:rsid w:val="008E489B"/>
    <w:rsid w:val="008E514E"/>
    <w:rsid w:val="008E5F25"/>
    <w:rsid w:val="008E5FD3"/>
    <w:rsid w:val="008E6288"/>
    <w:rsid w:val="008E6852"/>
    <w:rsid w:val="008E6DB6"/>
    <w:rsid w:val="008E7439"/>
    <w:rsid w:val="008E7492"/>
    <w:rsid w:val="008E7884"/>
    <w:rsid w:val="008F060B"/>
    <w:rsid w:val="008F10ED"/>
    <w:rsid w:val="008F17D4"/>
    <w:rsid w:val="008F17F2"/>
    <w:rsid w:val="008F2529"/>
    <w:rsid w:val="008F2C2E"/>
    <w:rsid w:val="008F319E"/>
    <w:rsid w:val="008F43DE"/>
    <w:rsid w:val="008F4B14"/>
    <w:rsid w:val="008F5093"/>
    <w:rsid w:val="008F68CA"/>
    <w:rsid w:val="008F7282"/>
    <w:rsid w:val="008F7721"/>
    <w:rsid w:val="008F7B8A"/>
    <w:rsid w:val="008F7DEE"/>
    <w:rsid w:val="00900368"/>
    <w:rsid w:val="0090074F"/>
    <w:rsid w:val="00900CE3"/>
    <w:rsid w:val="00902345"/>
    <w:rsid w:val="00902B42"/>
    <w:rsid w:val="00902D15"/>
    <w:rsid w:val="00902F76"/>
    <w:rsid w:val="00903E9E"/>
    <w:rsid w:val="009040BC"/>
    <w:rsid w:val="009048B4"/>
    <w:rsid w:val="00904C23"/>
    <w:rsid w:val="009050EB"/>
    <w:rsid w:val="009050F9"/>
    <w:rsid w:val="0090572F"/>
    <w:rsid w:val="00905AD5"/>
    <w:rsid w:val="00906033"/>
    <w:rsid w:val="00906A1A"/>
    <w:rsid w:val="00906E93"/>
    <w:rsid w:val="00907618"/>
    <w:rsid w:val="00910674"/>
    <w:rsid w:val="009106DB"/>
    <w:rsid w:val="00911DFE"/>
    <w:rsid w:val="009127D7"/>
    <w:rsid w:val="009129CE"/>
    <w:rsid w:val="00913476"/>
    <w:rsid w:val="00913D3C"/>
    <w:rsid w:val="0091407C"/>
    <w:rsid w:val="009141EC"/>
    <w:rsid w:val="0091472C"/>
    <w:rsid w:val="009148CC"/>
    <w:rsid w:val="0091507F"/>
    <w:rsid w:val="00915554"/>
    <w:rsid w:val="00915685"/>
    <w:rsid w:val="009158DA"/>
    <w:rsid w:val="00915BD2"/>
    <w:rsid w:val="00915CD5"/>
    <w:rsid w:val="00916606"/>
    <w:rsid w:val="00916AC7"/>
    <w:rsid w:val="009174A7"/>
    <w:rsid w:val="00917A2E"/>
    <w:rsid w:val="00917D7B"/>
    <w:rsid w:val="00917FD8"/>
    <w:rsid w:val="00920680"/>
    <w:rsid w:val="00920DF8"/>
    <w:rsid w:val="009213B1"/>
    <w:rsid w:val="00921C3D"/>
    <w:rsid w:val="00921D57"/>
    <w:rsid w:val="00922E13"/>
    <w:rsid w:val="00923864"/>
    <w:rsid w:val="00923A96"/>
    <w:rsid w:val="009248E6"/>
    <w:rsid w:val="00924DD8"/>
    <w:rsid w:val="0092524A"/>
    <w:rsid w:val="00925565"/>
    <w:rsid w:val="00925577"/>
    <w:rsid w:val="009255DC"/>
    <w:rsid w:val="00925646"/>
    <w:rsid w:val="00925873"/>
    <w:rsid w:val="00925CED"/>
    <w:rsid w:val="0092609F"/>
    <w:rsid w:val="00926CD6"/>
    <w:rsid w:val="00926DAC"/>
    <w:rsid w:val="00927383"/>
    <w:rsid w:val="009277AD"/>
    <w:rsid w:val="00927E8A"/>
    <w:rsid w:val="00927F41"/>
    <w:rsid w:val="00930A3E"/>
    <w:rsid w:val="00931186"/>
    <w:rsid w:val="009311B1"/>
    <w:rsid w:val="00931C6C"/>
    <w:rsid w:val="00931D94"/>
    <w:rsid w:val="00932134"/>
    <w:rsid w:val="0093225D"/>
    <w:rsid w:val="009326D9"/>
    <w:rsid w:val="00932CB6"/>
    <w:rsid w:val="00932FDE"/>
    <w:rsid w:val="009331EF"/>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DCF"/>
    <w:rsid w:val="00943905"/>
    <w:rsid w:val="00943C3C"/>
    <w:rsid w:val="00944144"/>
    <w:rsid w:val="00944995"/>
    <w:rsid w:val="00944CA4"/>
    <w:rsid w:val="00945321"/>
    <w:rsid w:val="0094557F"/>
    <w:rsid w:val="0094559F"/>
    <w:rsid w:val="0094576E"/>
    <w:rsid w:val="0094604D"/>
    <w:rsid w:val="009468A7"/>
    <w:rsid w:val="00946C2A"/>
    <w:rsid w:val="00946C81"/>
    <w:rsid w:val="009472CA"/>
    <w:rsid w:val="0094791C"/>
    <w:rsid w:val="00947C0C"/>
    <w:rsid w:val="00947D40"/>
    <w:rsid w:val="00947F4E"/>
    <w:rsid w:val="00947F7B"/>
    <w:rsid w:val="009512D2"/>
    <w:rsid w:val="00951944"/>
    <w:rsid w:val="00951C80"/>
    <w:rsid w:val="00951CF4"/>
    <w:rsid w:val="00951DD7"/>
    <w:rsid w:val="009520AF"/>
    <w:rsid w:val="009523C9"/>
    <w:rsid w:val="00952ECA"/>
    <w:rsid w:val="00953BB1"/>
    <w:rsid w:val="00953CAA"/>
    <w:rsid w:val="00954FA9"/>
    <w:rsid w:val="00954FF5"/>
    <w:rsid w:val="00955A91"/>
    <w:rsid w:val="00955B23"/>
    <w:rsid w:val="009562C6"/>
    <w:rsid w:val="00956702"/>
    <w:rsid w:val="00956C2F"/>
    <w:rsid w:val="00957235"/>
    <w:rsid w:val="00957434"/>
    <w:rsid w:val="00957CD4"/>
    <w:rsid w:val="00957F54"/>
    <w:rsid w:val="0096010D"/>
    <w:rsid w:val="009603F6"/>
    <w:rsid w:val="00960A22"/>
    <w:rsid w:val="00960A7C"/>
    <w:rsid w:val="00961E9B"/>
    <w:rsid w:val="00962104"/>
    <w:rsid w:val="009628B9"/>
    <w:rsid w:val="00962D03"/>
    <w:rsid w:val="00962EB7"/>
    <w:rsid w:val="00963B05"/>
    <w:rsid w:val="00963CDD"/>
    <w:rsid w:val="00963E80"/>
    <w:rsid w:val="009646EA"/>
    <w:rsid w:val="009653F0"/>
    <w:rsid w:val="00965895"/>
    <w:rsid w:val="00965EC3"/>
    <w:rsid w:val="00966363"/>
    <w:rsid w:val="00966D63"/>
    <w:rsid w:val="00966F80"/>
    <w:rsid w:val="0096797F"/>
    <w:rsid w:val="00967C6B"/>
    <w:rsid w:val="009704F4"/>
    <w:rsid w:val="0097059A"/>
    <w:rsid w:val="00971659"/>
    <w:rsid w:val="00971BA5"/>
    <w:rsid w:val="00971F04"/>
    <w:rsid w:val="00972253"/>
    <w:rsid w:val="00972A38"/>
    <w:rsid w:val="00972ED3"/>
    <w:rsid w:val="00973176"/>
    <w:rsid w:val="009731BE"/>
    <w:rsid w:val="0097342D"/>
    <w:rsid w:val="00973AE7"/>
    <w:rsid w:val="009740A2"/>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2126"/>
    <w:rsid w:val="00982302"/>
    <w:rsid w:val="00982921"/>
    <w:rsid w:val="00982D16"/>
    <w:rsid w:val="009836E1"/>
    <w:rsid w:val="0098378A"/>
    <w:rsid w:val="009838C5"/>
    <w:rsid w:val="00983A9D"/>
    <w:rsid w:val="00983BE0"/>
    <w:rsid w:val="00984240"/>
    <w:rsid w:val="00984BC3"/>
    <w:rsid w:val="00985C01"/>
    <w:rsid w:val="00985DB1"/>
    <w:rsid w:val="00986294"/>
    <w:rsid w:val="00986DC1"/>
    <w:rsid w:val="00986DE3"/>
    <w:rsid w:val="009876AA"/>
    <w:rsid w:val="009877DE"/>
    <w:rsid w:val="00987D60"/>
    <w:rsid w:val="009902E1"/>
    <w:rsid w:val="0099090B"/>
    <w:rsid w:val="0099164C"/>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96"/>
    <w:rsid w:val="009962EE"/>
    <w:rsid w:val="00996B24"/>
    <w:rsid w:val="00997511"/>
    <w:rsid w:val="009976C8"/>
    <w:rsid w:val="00997CC9"/>
    <w:rsid w:val="009A0031"/>
    <w:rsid w:val="009A0209"/>
    <w:rsid w:val="009A1326"/>
    <w:rsid w:val="009A198C"/>
    <w:rsid w:val="009A1C93"/>
    <w:rsid w:val="009A223B"/>
    <w:rsid w:val="009A2700"/>
    <w:rsid w:val="009A2ABB"/>
    <w:rsid w:val="009A2C7C"/>
    <w:rsid w:val="009A2D36"/>
    <w:rsid w:val="009A2F0A"/>
    <w:rsid w:val="009A2F53"/>
    <w:rsid w:val="009A3483"/>
    <w:rsid w:val="009A3530"/>
    <w:rsid w:val="009A38F3"/>
    <w:rsid w:val="009A3E3D"/>
    <w:rsid w:val="009A433E"/>
    <w:rsid w:val="009A46F4"/>
    <w:rsid w:val="009A4F87"/>
    <w:rsid w:val="009A4F8A"/>
    <w:rsid w:val="009A5704"/>
    <w:rsid w:val="009A57F0"/>
    <w:rsid w:val="009A6165"/>
    <w:rsid w:val="009A616E"/>
    <w:rsid w:val="009A6877"/>
    <w:rsid w:val="009A6BD1"/>
    <w:rsid w:val="009A6C0C"/>
    <w:rsid w:val="009A746E"/>
    <w:rsid w:val="009A7942"/>
    <w:rsid w:val="009B0326"/>
    <w:rsid w:val="009B0B17"/>
    <w:rsid w:val="009B0F6A"/>
    <w:rsid w:val="009B1737"/>
    <w:rsid w:val="009B25C5"/>
    <w:rsid w:val="009B30C5"/>
    <w:rsid w:val="009B3526"/>
    <w:rsid w:val="009B39E1"/>
    <w:rsid w:val="009B5135"/>
    <w:rsid w:val="009B669A"/>
    <w:rsid w:val="009B76BB"/>
    <w:rsid w:val="009B7F0C"/>
    <w:rsid w:val="009C1147"/>
    <w:rsid w:val="009C124A"/>
    <w:rsid w:val="009C2589"/>
    <w:rsid w:val="009C4007"/>
    <w:rsid w:val="009C40C3"/>
    <w:rsid w:val="009C40DE"/>
    <w:rsid w:val="009C5609"/>
    <w:rsid w:val="009C5A1E"/>
    <w:rsid w:val="009C6AF9"/>
    <w:rsid w:val="009C6E0D"/>
    <w:rsid w:val="009C6F8C"/>
    <w:rsid w:val="009C76C5"/>
    <w:rsid w:val="009D0122"/>
    <w:rsid w:val="009D0316"/>
    <w:rsid w:val="009D03F8"/>
    <w:rsid w:val="009D0C7C"/>
    <w:rsid w:val="009D10CF"/>
    <w:rsid w:val="009D13A5"/>
    <w:rsid w:val="009D1EB2"/>
    <w:rsid w:val="009D274C"/>
    <w:rsid w:val="009D2A9A"/>
    <w:rsid w:val="009D2C7D"/>
    <w:rsid w:val="009D2D30"/>
    <w:rsid w:val="009D3669"/>
    <w:rsid w:val="009D3977"/>
    <w:rsid w:val="009D3E2C"/>
    <w:rsid w:val="009D4113"/>
    <w:rsid w:val="009D49DC"/>
    <w:rsid w:val="009D4C65"/>
    <w:rsid w:val="009D4D73"/>
    <w:rsid w:val="009D5236"/>
    <w:rsid w:val="009D572B"/>
    <w:rsid w:val="009D5C31"/>
    <w:rsid w:val="009D5CDD"/>
    <w:rsid w:val="009D679F"/>
    <w:rsid w:val="009D6B83"/>
    <w:rsid w:val="009D6CA9"/>
    <w:rsid w:val="009D6DD1"/>
    <w:rsid w:val="009E003B"/>
    <w:rsid w:val="009E01C8"/>
    <w:rsid w:val="009E0447"/>
    <w:rsid w:val="009E0A19"/>
    <w:rsid w:val="009E0EB8"/>
    <w:rsid w:val="009E1183"/>
    <w:rsid w:val="009E12C8"/>
    <w:rsid w:val="009E159F"/>
    <w:rsid w:val="009E25E8"/>
    <w:rsid w:val="009E2E92"/>
    <w:rsid w:val="009E2F7B"/>
    <w:rsid w:val="009E3987"/>
    <w:rsid w:val="009E41FD"/>
    <w:rsid w:val="009E4EBB"/>
    <w:rsid w:val="009E55A8"/>
    <w:rsid w:val="009E5A68"/>
    <w:rsid w:val="009E6403"/>
    <w:rsid w:val="009E6433"/>
    <w:rsid w:val="009E6632"/>
    <w:rsid w:val="009E6805"/>
    <w:rsid w:val="009E6A82"/>
    <w:rsid w:val="009E6C3F"/>
    <w:rsid w:val="009E70C2"/>
    <w:rsid w:val="009F048D"/>
    <w:rsid w:val="009F072E"/>
    <w:rsid w:val="009F074F"/>
    <w:rsid w:val="009F1E33"/>
    <w:rsid w:val="009F2A4A"/>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CC2"/>
    <w:rsid w:val="009F7D00"/>
    <w:rsid w:val="00A00137"/>
    <w:rsid w:val="00A0143C"/>
    <w:rsid w:val="00A019A1"/>
    <w:rsid w:val="00A023CB"/>
    <w:rsid w:val="00A02449"/>
    <w:rsid w:val="00A02FF3"/>
    <w:rsid w:val="00A03F30"/>
    <w:rsid w:val="00A0450E"/>
    <w:rsid w:val="00A04977"/>
    <w:rsid w:val="00A05DB9"/>
    <w:rsid w:val="00A060BB"/>
    <w:rsid w:val="00A06ABF"/>
    <w:rsid w:val="00A07085"/>
    <w:rsid w:val="00A07965"/>
    <w:rsid w:val="00A07A63"/>
    <w:rsid w:val="00A07CFB"/>
    <w:rsid w:val="00A10E20"/>
    <w:rsid w:val="00A1193B"/>
    <w:rsid w:val="00A11961"/>
    <w:rsid w:val="00A11DA3"/>
    <w:rsid w:val="00A11E8F"/>
    <w:rsid w:val="00A12B05"/>
    <w:rsid w:val="00A12F53"/>
    <w:rsid w:val="00A13624"/>
    <w:rsid w:val="00A13A48"/>
    <w:rsid w:val="00A13C45"/>
    <w:rsid w:val="00A13C4A"/>
    <w:rsid w:val="00A146CB"/>
    <w:rsid w:val="00A146FE"/>
    <w:rsid w:val="00A1475E"/>
    <w:rsid w:val="00A147ED"/>
    <w:rsid w:val="00A1481A"/>
    <w:rsid w:val="00A14AE0"/>
    <w:rsid w:val="00A15114"/>
    <w:rsid w:val="00A1623E"/>
    <w:rsid w:val="00A165B5"/>
    <w:rsid w:val="00A16E6C"/>
    <w:rsid w:val="00A171CC"/>
    <w:rsid w:val="00A2013C"/>
    <w:rsid w:val="00A209D3"/>
    <w:rsid w:val="00A20A49"/>
    <w:rsid w:val="00A20BB9"/>
    <w:rsid w:val="00A20FFD"/>
    <w:rsid w:val="00A21077"/>
    <w:rsid w:val="00A210B7"/>
    <w:rsid w:val="00A2146B"/>
    <w:rsid w:val="00A21483"/>
    <w:rsid w:val="00A21724"/>
    <w:rsid w:val="00A21A17"/>
    <w:rsid w:val="00A21D8A"/>
    <w:rsid w:val="00A21E3B"/>
    <w:rsid w:val="00A23C44"/>
    <w:rsid w:val="00A23CDA"/>
    <w:rsid w:val="00A24588"/>
    <w:rsid w:val="00A24AC8"/>
    <w:rsid w:val="00A24BD3"/>
    <w:rsid w:val="00A25413"/>
    <w:rsid w:val="00A2547C"/>
    <w:rsid w:val="00A25880"/>
    <w:rsid w:val="00A265C6"/>
    <w:rsid w:val="00A301B5"/>
    <w:rsid w:val="00A303F4"/>
    <w:rsid w:val="00A30447"/>
    <w:rsid w:val="00A30AEB"/>
    <w:rsid w:val="00A31866"/>
    <w:rsid w:val="00A31A94"/>
    <w:rsid w:val="00A3234A"/>
    <w:rsid w:val="00A3237A"/>
    <w:rsid w:val="00A32465"/>
    <w:rsid w:val="00A32A45"/>
    <w:rsid w:val="00A32E9A"/>
    <w:rsid w:val="00A332F9"/>
    <w:rsid w:val="00A3346D"/>
    <w:rsid w:val="00A33B20"/>
    <w:rsid w:val="00A33E25"/>
    <w:rsid w:val="00A33F21"/>
    <w:rsid w:val="00A341B1"/>
    <w:rsid w:val="00A3474F"/>
    <w:rsid w:val="00A3517B"/>
    <w:rsid w:val="00A358CF"/>
    <w:rsid w:val="00A3596C"/>
    <w:rsid w:val="00A35A73"/>
    <w:rsid w:val="00A35A94"/>
    <w:rsid w:val="00A35CFE"/>
    <w:rsid w:val="00A36042"/>
    <w:rsid w:val="00A3690B"/>
    <w:rsid w:val="00A373C3"/>
    <w:rsid w:val="00A37A17"/>
    <w:rsid w:val="00A37B5A"/>
    <w:rsid w:val="00A400B2"/>
    <w:rsid w:val="00A4058B"/>
    <w:rsid w:val="00A40666"/>
    <w:rsid w:val="00A40A2E"/>
    <w:rsid w:val="00A412B8"/>
    <w:rsid w:val="00A41498"/>
    <w:rsid w:val="00A415D2"/>
    <w:rsid w:val="00A41873"/>
    <w:rsid w:val="00A418A7"/>
    <w:rsid w:val="00A4234C"/>
    <w:rsid w:val="00A42811"/>
    <w:rsid w:val="00A42D4A"/>
    <w:rsid w:val="00A4324E"/>
    <w:rsid w:val="00A43C1E"/>
    <w:rsid w:val="00A43D6D"/>
    <w:rsid w:val="00A43E1B"/>
    <w:rsid w:val="00A44008"/>
    <w:rsid w:val="00A44069"/>
    <w:rsid w:val="00A4448F"/>
    <w:rsid w:val="00A44A48"/>
    <w:rsid w:val="00A44E1C"/>
    <w:rsid w:val="00A45356"/>
    <w:rsid w:val="00A45CB7"/>
    <w:rsid w:val="00A45E57"/>
    <w:rsid w:val="00A468C4"/>
    <w:rsid w:val="00A469FF"/>
    <w:rsid w:val="00A46CAA"/>
    <w:rsid w:val="00A47631"/>
    <w:rsid w:val="00A47C60"/>
    <w:rsid w:val="00A500C2"/>
    <w:rsid w:val="00A50631"/>
    <w:rsid w:val="00A50ADE"/>
    <w:rsid w:val="00A51038"/>
    <w:rsid w:val="00A5163E"/>
    <w:rsid w:val="00A51B71"/>
    <w:rsid w:val="00A52969"/>
    <w:rsid w:val="00A531F1"/>
    <w:rsid w:val="00A53499"/>
    <w:rsid w:val="00A536A8"/>
    <w:rsid w:val="00A53792"/>
    <w:rsid w:val="00A53C67"/>
    <w:rsid w:val="00A542F5"/>
    <w:rsid w:val="00A558E4"/>
    <w:rsid w:val="00A55B02"/>
    <w:rsid w:val="00A55B73"/>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3D1"/>
    <w:rsid w:val="00A647CB"/>
    <w:rsid w:val="00A647D2"/>
    <w:rsid w:val="00A64858"/>
    <w:rsid w:val="00A64988"/>
    <w:rsid w:val="00A649B2"/>
    <w:rsid w:val="00A64B84"/>
    <w:rsid w:val="00A64D6A"/>
    <w:rsid w:val="00A64E06"/>
    <w:rsid w:val="00A6556C"/>
    <w:rsid w:val="00A658A5"/>
    <w:rsid w:val="00A66350"/>
    <w:rsid w:val="00A67516"/>
    <w:rsid w:val="00A6774B"/>
    <w:rsid w:val="00A70466"/>
    <w:rsid w:val="00A71230"/>
    <w:rsid w:val="00A71385"/>
    <w:rsid w:val="00A714CA"/>
    <w:rsid w:val="00A715EE"/>
    <w:rsid w:val="00A7203E"/>
    <w:rsid w:val="00A7224D"/>
    <w:rsid w:val="00A725C9"/>
    <w:rsid w:val="00A72914"/>
    <w:rsid w:val="00A73172"/>
    <w:rsid w:val="00A7350D"/>
    <w:rsid w:val="00A735DC"/>
    <w:rsid w:val="00A7382C"/>
    <w:rsid w:val="00A742AB"/>
    <w:rsid w:val="00A75000"/>
    <w:rsid w:val="00A76B65"/>
    <w:rsid w:val="00A76C2D"/>
    <w:rsid w:val="00A76D5E"/>
    <w:rsid w:val="00A77387"/>
    <w:rsid w:val="00A774E8"/>
    <w:rsid w:val="00A818A0"/>
    <w:rsid w:val="00A81965"/>
    <w:rsid w:val="00A81B03"/>
    <w:rsid w:val="00A81B50"/>
    <w:rsid w:val="00A81B7A"/>
    <w:rsid w:val="00A826AB"/>
    <w:rsid w:val="00A82798"/>
    <w:rsid w:val="00A82AB9"/>
    <w:rsid w:val="00A82B68"/>
    <w:rsid w:val="00A8329F"/>
    <w:rsid w:val="00A83D29"/>
    <w:rsid w:val="00A84060"/>
    <w:rsid w:val="00A843D4"/>
    <w:rsid w:val="00A84681"/>
    <w:rsid w:val="00A84F23"/>
    <w:rsid w:val="00A85BB8"/>
    <w:rsid w:val="00A85C40"/>
    <w:rsid w:val="00A8607D"/>
    <w:rsid w:val="00A8652F"/>
    <w:rsid w:val="00A8717A"/>
    <w:rsid w:val="00A87962"/>
    <w:rsid w:val="00A87FE6"/>
    <w:rsid w:val="00A90232"/>
    <w:rsid w:val="00A9064C"/>
    <w:rsid w:val="00A90F2E"/>
    <w:rsid w:val="00A91342"/>
    <w:rsid w:val="00A91473"/>
    <w:rsid w:val="00A91A2B"/>
    <w:rsid w:val="00A92395"/>
    <w:rsid w:val="00A926A0"/>
    <w:rsid w:val="00A926A7"/>
    <w:rsid w:val="00A92ED3"/>
    <w:rsid w:val="00A93246"/>
    <w:rsid w:val="00A9374F"/>
    <w:rsid w:val="00A93A98"/>
    <w:rsid w:val="00A93F37"/>
    <w:rsid w:val="00A943A8"/>
    <w:rsid w:val="00A947AA"/>
    <w:rsid w:val="00A948E6"/>
    <w:rsid w:val="00A94A33"/>
    <w:rsid w:val="00A94E2B"/>
    <w:rsid w:val="00A9566C"/>
    <w:rsid w:val="00A95BD0"/>
    <w:rsid w:val="00A96BD0"/>
    <w:rsid w:val="00A97134"/>
    <w:rsid w:val="00A9719C"/>
    <w:rsid w:val="00A97958"/>
    <w:rsid w:val="00A9796B"/>
    <w:rsid w:val="00AA0475"/>
    <w:rsid w:val="00AA0928"/>
    <w:rsid w:val="00AA13CB"/>
    <w:rsid w:val="00AA198E"/>
    <w:rsid w:val="00AA1B6B"/>
    <w:rsid w:val="00AA1BF4"/>
    <w:rsid w:val="00AA1DBC"/>
    <w:rsid w:val="00AA23A9"/>
    <w:rsid w:val="00AA2988"/>
    <w:rsid w:val="00AA331C"/>
    <w:rsid w:val="00AA3470"/>
    <w:rsid w:val="00AA3795"/>
    <w:rsid w:val="00AA475C"/>
    <w:rsid w:val="00AA4EE7"/>
    <w:rsid w:val="00AA5C97"/>
    <w:rsid w:val="00AA6F7D"/>
    <w:rsid w:val="00AA7902"/>
    <w:rsid w:val="00AA7CE6"/>
    <w:rsid w:val="00AB0223"/>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084"/>
    <w:rsid w:val="00AB5515"/>
    <w:rsid w:val="00AB5640"/>
    <w:rsid w:val="00AB5D01"/>
    <w:rsid w:val="00AB5E56"/>
    <w:rsid w:val="00AB60C7"/>
    <w:rsid w:val="00AB6915"/>
    <w:rsid w:val="00AB7342"/>
    <w:rsid w:val="00AB74EE"/>
    <w:rsid w:val="00AB7832"/>
    <w:rsid w:val="00AB7903"/>
    <w:rsid w:val="00AB7958"/>
    <w:rsid w:val="00AB79D7"/>
    <w:rsid w:val="00AC0090"/>
    <w:rsid w:val="00AC0548"/>
    <w:rsid w:val="00AC0693"/>
    <w:rsid w:val="00AC0B01"/>
    <w:rsid w:val="00AC0D6C"/>
    <w:rsid w:val="00AC0F10"/>
    <w:rsid w:val="00AC12FC"/>
    <w:rsid w:val="00AC164A"/>
    <w:rsid w:val="00AC20FC"/>
    <w:rsid w:val="00AC2343"/>
    <w:rsid w:val="00AC2672"/>
    <w:rsid w:val="00AC2814"/>
    <w:rsid w:val="00AC29A0"/>
    <w:rsid w:val="00AC2C81"/>
    <w:rsid w:val="00AC3081"/>
    <w:rsid w:val="00AC32F7"/>
    <w:rsid w:val="00AC3C7A"/>
    <w:rsid w:val="00AC4C13"/>
    <w:rsid w:val="00AC4DEA"/>
    <w:rsid w:val="00AC5639"/>
    <w:rsid w:val="00AC5D0B"/>
    <w:rsid w:val="00AC6FCC"/>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3015"/>
    <w:rsid w:val="00AD3870"/>
    <w:rsid w:val="00AD39C2"/>
    <w:rsid w:val="00AD4124"/>
    <w:rsid w:val="00AD4127"/>
    <w:rsid w:val="00AD41D9"/>
    <w:rsid w:val="00AD4558"/>
    <w:rsid w:val="00AD4714"/>
    <w:rsid w:val="00AD47FD"/>
    <w:rsid w:val="00AD48AA"/>
    <w:rsid w:val="00AD4BAE"/>
    <w:rsid w:val="00AD4CC9"/>
    <w:rsid w:val="00AD4D84"/>
    <w:rsid w:val="00AD515E"/>
    <w:rsid w:val="00AD51A2"/>
    <w:rsid w:val="00AD55FE"/>
    <w:rsid w:val="00AD561D"/>
    <w:rsid w:val="00AD57C4"/>
    <w:rsid w:val="00AD5ECC"/>
    <w:rsid w:val="00AD6048"/>
    <w:rsid w:val="00AD683C"/>
    <w:rsid w:val="00AD7302"/>
    <w:rsid w:val="00AD7381"/>
    <w:rsid w:val="00AE04EC"/>
    <w:rsid w:val="00AE09E5"/>
    <w:rsid w:val="00AE09F4"/>
    <w:rsid w:val="00AE1402"/>
    <w:rsid w:val="00AE20E8"/>
    <w:rsid w:val="00AE2182"/>
    <w:rsid w:val="00AE2189"/>
    <w:rsid w:val="00AE2230"/>
    <w:rsid w:val="00AE2286"/>
    <w:rsid w:val="00AE232C"/>
    <w:rsid w:val="00AE27A8"/>
    <w:rsid w:val="00AE2CF1"/>
    <w:rsid w:val="00AE2DD4"/>
    <w:rsid w:val="00AE32E0"/>
    <w:rsid w:val="00AE3D69"/>
    <w:rsid w:val="00AE428D"/>
    <w:rsid w:val="00AE44FA"/>
    <w:rsid w:val="00AE4962"/>
    <w:rsid w:val="00AE4ADB"/>
    <w:rsid w:val="00AE4CB0"/>
    <w:rsid w:val="00AE4EA5"/>
    <w:rsid w:val="00AE521A"/>
    <w:rsid w:val="00AE53DC"/>
    <w:rsid w:val="00AE5F5E"/>
    <w:rsid w:val="00AE64E7"/>
    <w:rsid w:val="00AE6D2B"/>
    <w:rsid w:val="00AE7211"/>
    <w:rsid w:val="00AE75B4"/>
    <w:rsid w:val="00AE77CB"/>
    <w:rsid w:val="00AE7908"/>
    <w:rsid w:val="00AE7EFE"/>
    <w:rsid w:val="00AF0F55"/>
    <w:rsid w:val="00AF0F87"/>
    <w:rsid w:val="00AF1026"/>
    <w:rsid w:val="00AF1156"/>
    <w:rsid w:val="00AF1A0C"/>
    <w:rsid w:val="00AF21C9"/>
    <w:rsid w:val="00AF28AE"/>
    <w:rsid w:val="00AF3073"/>
    <w:rsid w:val="00AF3588"/>
    <w:rsid w:val="00AF3D91"/>
    <w:rsid w:val="00AF432C"/>
    <w:rsid w:val="00AF4381"/>
    <w:rsid w:val="00AF46EE"/>
    <w:rsid w:val="00AF4ADD"/>
    <w:rsid w:val="00AF4AEC"/>
    <w:rsid w:val="00AF4E64"/>
    <w:rsid w:val="00AF53CD"/>
    <w:rsid w:val="00AF5431"/>
    <w:rsid w:val="00AF57ED"/>
    <w:rsid w:val="00AF5DCD"/>
    <w:rsid w:val="00AF5FCB"/>
    <w:rsid w:val="00AF61C3"/>
    <w:rsid w:val="00AF6879"/>
    <w:rsid w:val="00AF68A3"/>
    <w:rsid w:val="00AF68AE"/>
    <w:rsid w:val="00AF6DD0"/>
    <w:rsid w:val="00AF6EDB"/>
    <w:rsid w:val="00AF7E5A"/>
    <w:rsid w:val="00B00477"/>
    <w:rsid w:val="00B01054"/>
    <w:rsid w:val="00B01B06"/>
    <w:rsid w:val="00B01E70"/>
    <w:rsid w:val="00B02520"/>
    <w:rsid w:val="00B02575"/>
    <w:rsid w:val="00B027A9"/>
    <w:rsid w:val="00B02A38"/>
    <w:rsid w:val="00B02CC4"/>
    <w:rsid w:val="00B0386F"/>
    <w:rsid w:val="00B043D5"/>
    <w:rsid w:val="00B05314"/>
    <w:rsid w:val="00B05360"/>
    <w:rsid w:val="00B053ED"/>
    <w:rsid w:val="00B054AD"/>
    <w:rsid w:val="00B054B9"/>
    <w:rsid w:val="00B054BD"/>
    <w:rsid w:val="00B05592"/>
    <w:rsid w:val="00B05D14"/>
    <w:rsid w:val="00B06602"/>
    <w:rsid w:val="00B06C34"/>
    <w:rsid w:val="00B06C9F"/>
    <w:rsid w:val="00B06D16"/>
    <w:rsid w:val="00B06F72"/>
    <w:rsid w:val="00B07070"/>
    <w:rsid w:val="00B07113"/>
    <w:rsid w:val="00B071A8"/>
    <w:rsid w:val="00B075A5"/>
    <w:rsid w:val="00B075E4"/>
    <w:rsid w:val="00B07860"/>
    <w:rsid w:val="00B07CCA"/>
    <w:rsid w:val="00B116D1"/>
    <w:rsid w:val="00B117D0"/>
    <w:rsid w:val="00B11996"/>
    <w:rsid w:val="00B11A66"/>
    <w:rsid w:val="00B11DB0"/>
    <w:rsid w:val="00B12989"/>
    <w:rsid w:val="00B12DF2"/>
    <w:rsid w:val="00B12E4D"/>
    <w:rsid w:val="00B13230"/>
    <w:rsid w:val="00B13387"/>
    <w:rsid w:val="00B13681"/>
    <w:rsid w:val="00B14441"/>
    <w:rsid w:val="00B14A91"/>
    <w:rsid w:val="00B14FFF"/>
    <w:rsid w:val="00B15D45"/>
    <w:rsid w:val="00B163B7"/>
    <w:rsid w:val="00B1789A"/>
    <w:rsid w:val="00B17BEA"/>
    <w:rsid w:val="00B208D9"/>
    <w:rsid w:val="00B20CD0"/>
    <w:rsid w:val="00B219BF"/>
    <w:rsid w:val="00B21B9B"/>
    <w:rsid w:val="00B21C01"/>
    <w:rsid w:val="00B2221E"/>
    <w:rsid w:val="00B22420"/>
    <w:rsid w:val="00B224E6"/>
    <w:rsid w:val="00B22576"/>
    <w:rsid w:val="00B22EA2"/>
    <w:rsid w:val="00B23479"/>
    <w:rsid w:val="00B23D9C"/>
    <w:rsid w:val="00B246D7"/>
    <w:rsid w:val="00B2489F"/>
    <w:rsid w:val="00B25D57"/>
    <w:rsid w:val="00B263DC"/>
    <w:rsid w:val="00B26415"/>
    <w:rsid w:val="00B264E5"/>
    <w:rsid w:val="00B269C8"/>
    <w:rsid w:val="00B2707F"/>
    <w:rsid w:val="00B27A39"/>
    <w:rsid w:val="00B27EDB"/>
    <w:rsid w:val="00B30586"/>
    <w:rsid w:val="00B30856"/>
    <w:rsid w:val="00B3087A"/>
    <w:rsid w:val="00B31A75"/>
    <w:rsid w:val="00B31D38"/>
    <w:rsid w:val="00B31EAA"/>
    <w:rsid w:val="00B32363"/>
    <w:rsid w:val="00B33739"/>
    <w:rsid w:val="00B33FD2"/>
    <w:rsid w:val="00B341D6"/>
    <w:rsid w:val="00B347C5"/>
    <w:rsid w:val="00B34C88"/>
    <w:rsid w:val="00B34D87"/>
    <w:rsid w:val="00B350DA"/>
    <w:rsid w:val="00B351CF"/>
    <w:rsid w:val="00B36570"/>
    <w:rsid w:val="00B373F6"/>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4D22"/>
    <w:rsid w:val="00B44DA1"/>
    <w:rsid w:val="00B46122"/>
    <w:rsid w:val="00B46177"/>
    <w:rsid w:val="00B46750"/>
    <w:rsid w:val="00B467B7"/>
    <w:rsid w:val="00B46FF8"/>
    <w:rsid w:val="00B47B45"/>
    <w:rsid w:val="00B47D0E"/>
    <w:rsid w:val="00B50338"/>
    <w:rsid w:val="00B50395"/>
    <w:rsid w:val="00B50ADB"/>
    <w:rsid w:val="00B50B4B"/>
    <w:rsid w:val="00B513DE"/>
    <w:rsid w:val="00B520F1"/>
    <w:rsid w:val="00B52C4A"/>
    <w:rsid w:val="00B535A0"/>
    <w:rsid w:val="00B536CE"/>
    <w:rsid w:val="00B538C8"/>
    <w:rsid w:val="00B53915"/>
    <w:rsid w:val="00B53BEB"/>
    <w:rsid w:val="00B53FF3"/>
    <w:rsid w:val="00B54B3C"/>
    <w:rsid w:val="00B55049"/>
    <w:rsid w:val="00B5559E"/>
    <w:rsid w:val="00B5575A"/>
    <w:rsid w:val="00B55B80"/>
    <w:rsid w:val="00B55E28"/>
    <w:rsid w:val="00B5617D"/>
    <w:rsid w:val="00B56B57"/>
    <w:rsid w:val="00B5714A"/>
    <w:rsid w:val="00B5716E"/>
    <w:rsid w:val="00B5788D"/>
    <w:rsid w:val="00B57913"/>
    <w:rsid w:val="00B612BE"/>
    <w:rsid w:val="00B615DA"/>
    <w:rsid w:val="00B6236D"/>
    <w:rsid w:val="00B623DB"/>
    <w:rsid w:val="00B62447"/>
    <w:rsid w:val="00B625F0"/>
    <w:rsid w:val="00B62943"/>
    <w:rsid w:val="00B62D7C"/>
    <w:rsid w:val="00B62E28"/>
    <w:rsid w:val="00B63CD2"/>
    <w:rsid w:val="00B63F92"/>
    <w:rsid w:val="00B640A2"/>
    <w:rsid w:val="00B6412A"/>
    <w:rsid w:val="00B64602"/>
    <w:rsid w:val="00B65400"/>
    <w:rsid w:val="00B654E8"/>
    <w:rsid w:val="00B65C36"/>
    <w:rsid w:val="00B661CC"/>
    <w:rsid w:val="00B6648D"/>
    <w:rsid w:val="00B665A7"/>
    <w:rsid w:val="00B665BA"/>
    <w:rsid w:val="00B66E45"/>
    <w:rsid w:val="00B66FB4"/>
    <w:rsid w:val="00B67212"/>
    <w:rsid w:val="00B67BD6"/>
    <w:rsid w:val="00B67DEE"/>
    <w:rsid w:val="00B7019D"/>
    <w:rsid w:val="00B70269"/>
    <w:rsid w:val="00B70FA9"/>
    <w:rsid w:val="00B7161C"/>
    <w:rsid w:val="00B718CE"/>
    <w:rsid w:val="00B719BF"/>
    <w:rsid w:val="00B7248F"/>
    <w:rsid w:val="00B726D1"/>
    <w:rsid w:val="00B72A98"/>
    <w:rsid w:val="00B72DAF"/>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8CD"/>
    <w:rsid w:val="00B83C69"/>
    <w:rsid w:val="00B840AB"/>
    <w:rsid w:val="00B84BFB"/>
    <w:rsid w:val="00B85158"/>
    <w:rsid w:val="00B851AD"/>
    <w:rsid w:val="00B857D5"/>
    <w:rsid w:val="00B85A57"/>
    <w:rsid w:val="00B85AD0"/>
    <w:rsid w:val="00B85D06"/>
    <w:rsid w:val="00B86ACF"/>
    <w:rsid w:val="00B873CA"/>
    <w:rsid w:val="00B87A64"/>
    <w:rsid w:val="00B87D54"/>
    <w:rsid w:val="00B87E09"/>
    <w:rsid w:val="00B90108"/>
    <w:rsid w:val="00B90327"/>
    <w:rsid w:val="00B904E6"/>
    <w:rsid w:val="00B91AB2"/>
    <w:rsid w:val="00B91D30"/>
    <w:rsid w:val="00B92C5B"/>
    <w:rsid w:val="00B92CD5"/>
    <w:rsid w:val="00B92DB5"/>
    <w:rsid w:val="00B92EBD"/>
    <w:rsid w:val="00B934B2"/>
    <w:rsid w:val="00B944E7"/>
    <w:rsid w:val="00B9562D"/>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C43"/>
    <w:rsid w:val="00BA4699"/>
    <w:rsid w:val="00BA4948"/>
    <w:rsid w:val="00BA4E66"/>
    <w:rsid w:val="00BA51CF"/>
    <w:rsid w:val="00BA5983"/>
    <w:rsid w:val="00BA7042"/>
    <w:rsid w:val="00BA72AE"/>
    <w:rsid w:val="00BA72E4"/>
    <w:rsid w:val="00BA7A89"/>
    <w:rsid w:val="00BB004E"/>
    <w:rsid w:val="00BB026B"/>
    <w:rsid w:val="00BB02C1"/>
    <w:rsid w:val="00BB0C3B"/>
    <w:rsid w:val="00BB0CED"/>
    <w:rsid w:val="00BB1618"/>
    <w:rsid w:val="00BB1ADD"/>
    <w:rsid w:val="00BB1BDF"/>
    <w:rsid w:val="00BB1D6F"/>
    <w:rsid w:val="00BB1FEB"/>
    <w:rsid w:val="00BB2425"/>
    <w:rsid w:val="00BB24BB"/>
    <w:rsid w:val="00BB2572"/>
    <w:rsid w:val="00BB2574"/>
    <w:rsid w:val="00BB2B54"/>
    <w:rsid w:val="00BB2BB3"/>
    <w:rsid w:val="00BB32E8"/>
    <w:rsid w:val="00BB32F4"/>
    <w:rsid w:val="00BB3632"/>
    <w:rsid w:val="00BB4BC0"/>
    <w:rsid w:val="00BB5402"/>
    <w:rsid w:val="00BB59D3"/>
    <w:rsid w:val="00BB5A47"/>
    <w:rsid w:val="00BB61A4"/>
    <w:rsid w:val="00BB6499"/>
    <w:rsid w:val="00BB64F4"/>
    <w:rsid w:val="00BB66B7"/>
    <w:rsid w:val="00BB690D"/>
    <w:rsid w:val="00BB7703"/>
    <w:rsid w:val="00BB7F12"/>
    <w:rsid w:val="00BB7FC6"/>
    <w:rsid w:val="00BC0378"/>
    <w:rsid w:val="00BC0F15"/>
    <w:rsid w:val="00BC1224"/>
    <w:rsid w:val="00BC13DC"/>
    <w:rsid w:val="00BC1844"/>
    <w:rsid w:val="00BC1BDB"/>
    <w:rsid w:val="00BC1DE8"/>
    <w:rsid w:val="00BC26CE"/>
    <w:rsid w:val="00BC2A02"/>
    <w:rsid w:val="00BC2F22"/>
    <w:rsid w:val="00BC34EA"/>
    <w:rsid w:val="00BC36DA"/>
    <w:rsid w:val="00BC3CB5"/>
    <w:rsid w:val="00BC43D4"/>
    <w:rsid w:val="00BC4A08"/>
    <w:rsid w:val="00BC52F0"/>
    <w:rsid w:val="00BC54DA"/>
    <w:rsid w:val="00BC57AC"/>
    <w:rsid w:val="00BC5827"/>
    <w:rsid w:val="00BC5D50"/>
    <w:rsid w:val="00BC68E7"/>
    <w:rsid w:val="00BC7B4B"/>
    <w:rsid w:val="00BC7EFE"/>
    <w:rsid w:val="00BD00D4"/>
    <w:rsid w:val="00BD0254"/>
    <w:rsid w:val="00BD02E4"/>
    <w:rsid w:val="00BD0879"/>
    <w:rsid w:val="00BD0AE2"/>
    <w:rsid w:val="00BD0E9A"/>
    <w:rsid w:val="00BD14E2"/>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D9"/>
    <w:rsid w:val="00BD68E4"/>
    <w:rsid w:val="00BD6D98"/>
    <w:rsid w:val="00BE0DA7"/>
    <w:rsid w:val="00BE116F"/>
    <w:rsid w:val="00BE1A58"/>
    <w:rsid w:val="00BE1D7C"/>
    <w:rsid w:val="00BE2066"/>
    <w:rsid w:val="00BE20B3"/>
    <w:rsid w:val="00BE2C3F"/>
    <w:rsid w:val="00BE2EFB"/>
    <w:rsid w:val="00BE3554"/>
    <w:rsid w:val="00BE356A"/>
    <w:rsid w:val="00BE3626"/>
    <w:rsid w:val="00BE3B00"/>
    <w:rsid w:val="00BE4A91"/>
    <w:rsid w:val="00BE54D4"/>
    <w:rsid w:val="00BE5894"/>
    <w:rsid w:val="00BE6745"/>
    <w:rsid w:val="00BE67E3"/>
    <w:rsid w:val="00BE6D8B"/>
    <w:rsid w:val="00BE7144"/>
    <w:rsid w:val="00BE71FA"/>
    <w:rsid w:val="00BE7247"/>
    <w:rsid w:val="00BE73E6"/>
    <w:rsid w:val="00BE7A25"/>
    <w:rsid w:val="00BE7B52"/>
    <w:rsid w:val="00BF1220"/>
    <w:rsid w:val="00BF149E"/>
    <w:rsid w:val="00BF1680"/>
    <w:rsid w:val="00BF168F"/>
    <w:rsid w:val="00BF1698"/>
    <w:rsid w:val="00BF1C28"/>
    <w:rsid w:val="00BF1CB8"/>
    <w:rsid w:val="00BF2186"/>
    <w:rsid w:val="00BF2576"/>
    <w:rsid w:val="00BF2A22"/>
    <w:rsid w:val="00BF31CA"/>
    <w:rsid w:val="00BF3EE5"/>
    <w:rsid w:val="00BF49D4"/>
    <w:rsid w:val="00BF4AC9"/>
    <w:rsid w:val="00BF4C92"/>
    <w:rsid w:val="00BF4E82"/>
    <w:rsid w:val="00BF5226"/>
    <w:rsid w:val="00BF531E"/>
    <w:rsid w:val="00BF573A"/>
    <w:rsid w:val="00BF5DB0"/>
    <w:rsid w:val="00BF5F24"/>
    <w:rsid w:val="00BF5FC5"/>
    <w:rsid w:val="00BF6324"/>
    <w:rsid w:val="00BF638E"/>
    <w:rsid w:val="00C00777"/>
    <w:rsid w:val="00C00B77"/>
    <w:rsid w:val="00C010F7"/>
    <w:rsid w:val="00C01879"/>
    <w:rsid w:val="00C026D3"/>
    <w:rsid w:val="00C02FF7"/>
    <w:rsid w:val="00C0363E"/>
    <w:rsid w:val="00C03745"/>
    <w:rsid w:val="00C0417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07E8F"/>
    <w:rsid w:val="00C1008A"/>
    <w:rsid w:val="00C10155"/>
    <w:rsid w:val="00C1024A"/>
    <w:rsid w:val="00C103AE"/>
    <w:rsid w:val="00C111A8"/>
    <w:rsid w:val="00C12988"/>
    <w:rsid w:val="00C13541"/>
    <w:rsid w:val="00C135EB"/>
    <w:rsid w:val="00C13831"/>
    <w:rsid w:val="00C141B0"/>
    <w:rsid w:val="00C14956"/>
    <w:rsid w:val="00C14DAA"/>
    <w:rsid w:val="00C14F43"/>
    <w:rsid w:val="00C151CE"/>
    <w:rsid w:val="00C15FFA"/>
    <w:rsid w:val="00C160BE"/>
    <w:rsid w:val="00C16CDE"/>
    <w:rsid w:val="00C1753B"/>
    <w:rsid w:val="00C17872"/>
    <w:rsid w:val="00C17ABB"/>
    <w:rsid w:val="00C17DB3"/>
    <w:rsid w:val="00C208AE"/>
    <w:rsid w:val="00C21109"/>
    <w:rsid w:val="00C2144C"/>
    <w:rsid w:val="00C2149D"/>
    <w:rsid w:val="00C216A8"/>
    <w:rsid w:val="00C225C3"/>
    <w:rsid w:val="00C225DA"/>
    <w:rsid w:val="00C22643"/>
    <w:rsid w:val="00C22AFB"/>
    <w:rsid w:val="00C22F29"/>
    <w:rsid w:val="00C2346A"/>
    <w:rsid w:val="00C23886"/>
    <w:rsid w:val="00C24BB0"/>
    <w:rsid w:val="00C25404"/>
    <w:rsid w:val="00C25B8A"/>
    <w:rsid w:val="00C26178"/>
    <w:rsid w:val="00C26371"/>
    <w:rsid w:val="00C263B0"/>
    <w:rsid w:val="00C267FD"/>
    <w:rsid w:val="00C26869"/>
    <w:rsid w:val="00C271D6"/>
    <w:rsid w:val="00C27FBF"/>
    <w:rsid w:val="00C303DB"/>
    <w:rsid w:val="00C30523"/>
    <w:rsid w:val="00C318B2"/>
    <w:rsid w:val="00C31ACB"/>
    <w:rsid w:val="00C31BFF"/>
    <w:rsid w:val="00C3244A"/>
    <w:rsid w:val="00C324CE"/>
    <w:rsid w:val="00C32A90"/>
    <w:rsid w:val="00C331E6"/>
    <w:rsid w:val="00C3391D"/>
    <w:rsid w:val="00C34664"/>
    <w:rsid w:val="00C3496B"/>
    <w:rsid w:val="00C35589"/>
    <w:rsid w:val="00C35B5F"/>
    <w:rsid w:val="00C35F75"/>
    <w:rsid w:val="00C36227"/>
    <w:rsid w:val="00C3669C"/>
    <w:rsid w:val="00C36779"/>
    <w:rsid w:val="00C368D6"/>
    <w:rsid w:val="00C36ADA"/>
    <w:rsid w:val="00C3718D"/>
    <w:rsid w:val="00C3728C"/>
    <w:rsid w:val="00C3736C"/>
    <w:rsid w:val="00C3753F"/>
    <w:rsid w:val="00C4074F"/>
    <w:rsid w:val="00C40934"/>
    <w:rsid w:val="00C40E37"/>
    <w:rsid w:val="00C41253"/>
    <w:rsid w:val="00C416CE"/>
    <w:rsid w:val="00C41D68"/>
    <w:rsid w:val="00C423D3"/>
    <w:rsid w:val="00C4247F"/>
    <w:rsid w:val="00C4254F"/>
    <w:rsid w:val="00C42BF5"/>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1CC"/>
    <w:rsid w:val="00C47216"/>
    <w:rsid w:val="00C475C4"/>
    <w:rsid w:val="00C47707"/>
    <w:rsid w:val="00C50168"/>
    <w:rsid w:val="00C50ADD"/>
    <w:rsid w:val="00C50CD5"/>
    <w:rsid w:val="00C50DFC"/>
    <w:rsid w:val="00C514B1"/>
    <w:rsid w:val="00C51568"/>
    <w:rsid w:val="00C5183C"/>
    <w:rsid w:val="00C51A6F"/>
    <w:rsid w:val="00C520A6"/>
    <w:rsid w:val="00C5264A"/>
    <w:rsid w:val="00C52A63"/>
    <w:rsid w:val="00C52D4E"/>
    <w:rsid w:val="00C53A1A"/>
    <w:rsid w:val="00C53F13"/>
    <w:rsid w:val="00C548B6"/>
    <w:rsid w:val="00C55416"/>
    <w:rsid w:val="00C559CE"/>
    <w:rsid w:val="00C55CE8"/>
    <w:rsid w:val="00C5681F"/>
    <w:rsid w:val="00C56A86"/>
    <w:rsid w:val="00C56B72"/>
    <w:rsid w:val="00C56C99"/>
    <w:rsid w:val="00C56E49"/>
    <w:rsid w:val="00C5738F"/>
    <w:rsid w:val="00C579A0"/>
    <w:rsid w:val="00C57FFB"/>
    <w:rsid w:val="00C602F5"/>
    <w:rsid w:val="00C607BE"/>
    <w:rsid w:val="00C61108"/>
    <w:rsid w:val="00C61F3C"/>
    <w:rsid w:val="00C6237A"/>
    <w:rsid w:val="00C62B66"/>
    <w:rsid w:val="00C62FB3"/>
    <w:rsid w:val="00C6448A"/>
    <w:rsid w:val="00C64D41"/>
    <w:rsid w:val="00C64F5D"/>
    <w:rsid w:val="00C650F6"/>
    <w:rsid w:val="00C65E25"/>
    <w:rsid w:val="00C66040"/>
    <w:rsid w:val="00C663B8"/>
    <w:rsid w:val="00C66846"/>
    <w:rsid w:val="00C66910"/>
    <w:rsid w:val="00C67B47"/>
    <w:rsid w:val="00C67C7B"/>
    <w:rsid w:val="00C67FB3"/>
    <w:rsid w:val="00C703CE"/>
    <w:rsid w:val="00C7094C"/>
    <w:rsid w:val="00C70DFF"/>
    <w:rsid w:val="00C712C6"/>
    <w:rsid w:val="00C71A05"/>
    <w:rsid w:val="00C72040"/>
    <w:rsid w:val="00C729C6"/>
    <w:rsid w:val="00C72F00"/>
    <w:rsid w:val="00C73688"/>
    <w:rsid w:val="00C73693"/>
    <w:rsid w:val="00C73AD1"/>
    <w:rsid w:val="00C73E71"/>
    <w:rsid w:val="00C7416F"/>
    <w:rsid w:val="00C748DE"/>
    <w:rsid w:val="00C7530C"/>
    <w:rsid w:val="00C75FAC"/>
    <w:rsid w:val="00C7610B"/>
    <w:rsid w:val="00C767B4"/>
    <w:rsid w:val="00C76DAB"/>
    <w:rsid w:val="00C7713E"/>
    <w:rsid w:val="00C77695"/>
    <w:rsid w:val="00C77DED"/>
    <w:rsid w:val="00C802D5"/>
    <w:rsid w:val="00C803CD"/>
    <w:rsid w:val="00C80753"/>
    <w:rsid w:val="00C80F44"/>
    <w:rsid w:val="00C81476"/>
    <w:rsid w:val="00C8158A"/>
    <w:rsid w:val="00C815BE"/>
    <w:rsid w:val="00C82912"/>
    <w:rsid w:val="00C829AD"/>
    <w:rsid w:val="00C82BA8"/>
    <w:rsid w:val="00C82F4A"/>
    <w:rsid w:val="00C8324B"/>
    <w:rsid w:val="00C839F6"/>
    <w:rsid w:val="00C84800"/>
    <w:rsid w:val="00C8534D"/>
    <w:rsid w:val="00C85B72"/>
    <w:rsid w:val="00C86A7B"/>
    <w:rsid w:val="00C87AEF"/>
    <w:rsid w:val="00C87C0B"/>
    <w:rsid w:val="00C87E75"/>
    <w:rsid w:val="00C9033F"/>
    <w:rsid w:val="00C90AEB"/>
    <w:rsid w:val="00C90C82"/>
    <w:rsid w:val="00C90C99"/>
    <w:rsid w:val="00C90E19"/>
    <w:rsid w:val="00C916D0"/>
    <w:rsid w:val="00C93DFB"/>
    <w:rsid w:val="00C942FC"/>
    <w:rsid w:val="00C94A31"/>
    <w:rsid w:val="00C94BA5"/>
    <w:rsid w:val="00C95675"/>
    <w:rsid w:val="00C95688"/>
    <w:rsid w:val="00C956DA"/>
    <w:rsid w:val="00C95979"/>
    <w:rsid w:val="00C95AE3"/>
    <w:rsid w:val="00C9702B"/>
    <w:rsid w:val="00C9711C"/>
    <w:rsid w:val="00C9725C"/>
    <w:rsid w:val="00C97532"/>
    <w:rsid w:val="00C976EF"/>
    <w:rsid w:val="00CA0B1F"/>
    <w:rsid w:val="00CA0E7D"/>
    <w:rsid w:val="00CA11D0"/>
    <w:rsid w:val="00CA16C6"/>
    <w:rsid w:val="00CA1CB3"/>
    <w:rsid w:val="00CA1E51"/>
    <w:rsid w:val="00CA1FEE"/>
    <w:rsid w:val="00CA32A0"/>
    <w:rsid w:val="00CA375E"/>
    <w:rsid w:val="00CA3E94"/>
    <w:rsid w:val="00CA4E0F"/>
    <w:rsid w:val="00CA4F25"/>
    <w:rsid w:val="00CA5E2E"/>
    <w:rsid w:val="00CA5EB4"/>
    <w:rsid w:val="00CA5F2B"/>
    <w:rsid w:val="00CA66B9"/>
    <w:rsid w:val="00CA672A"/>
    <w:rsid w:val="00CA7244"/>
    <w:rsid w:val="00CA76F9"/>
    <w:rsid w:val="00CA7CB1"/>
    <w:rsid w:val="00CB0045"/>
    <w:rsid w:val="00CB1322"/>
    <w:rsid w:val="00CB1399"/>
    <w:rsid w:val="00CB14F3"/>
    <w:rsid w:val="00CB1E92"/>
    <w:rsid w:val="00CB20EB"/>
    <w:rsid w:val="00CB2183"/>
    <w:rsid w:val="00CB22A3"/>
    <w:rsid w:val="00CB2B7A"/>
    <w:rsid w:val="00CB2CF8"/>
    <w:rsid w:val="00CB37FE"/>
    <w:rsid w:val="00CB3835"/>
    <w:rsid w:val="00CB3C32"/>
    <w:rsid w:val="00CB3DF9"/>
    <w:rsid w:val="00CB3FF5"/>
    <w:rsid w:val="00CB4998"/>
    <w:rsid w:val="00CB4C2D"/>
    <w:rsid w:val="00CB4F4C"/>
    <w:rsid w:val="00CB59ED"/>
    <w:rsid w:val="00CB5DD3"/>
    <w:rsid w:val="00CB6361"/>
    <w:rsid w:val="00CB6B00"/>
    <w:rsid w:val="00CB6D46"/>
    <w:rsid w:val="00CB6FE9"/>
    <w:rsid w:val="00CB7307"/>
    <w:rsid w:val="00CB7C27"/>
    <w:rsid w:val="00CB7DE1"/>
    <w:rsid w:val="00CC0AA5"/>
    <w:rsid w:val="00CC1C97"/>
    <w:rsid w:val="00CC201D"/>
    <w:rsid w:val="00CC2236"/>
    <w:rsid w:val="00CC2A28"/>
    <w:rsid w:val="00CC2F15"/>
    <w:rsid w:val="00CC4421"/>
    <w:rsid w:val="00CC47D0"/>
    <w:rsid w:val="00CC4F36"/>
    <w:rsid w:val="00CC5EDD"/>
    <w:rsid w:val="00CC626B"/>
    <w:rsid w:val="00CC6837"/>
    <w:rsid w:val="00CC6996"/>
    <w:rsid w:val="00CC6D76"/>
    <w:rsid w:val="00CC747E"/>
    <w:rsid w:val="00CD0791"/>
    <w:rsid w:val="00CD0FF8"/>
    <w:rsid w:val="00CD1226"/>
    <w:rsid w:val="00CD126D"/>
    <w:rsid w:val="00CD23FA"/>
    <w:rsid w:val="00CD26DA"/>
    <w:rsid w:val="00CD3123"/>
    <w:rsid w:val="00CD3150"/>
    <w:rsid w:val="00CD32C0"/>
    <w:rsid w:val="00CD4959"/>
    <w:rsid w:val="00CD5DB0"/>
    <w:rsid w:val="00CD5E48"/>
    <w:rsid w:val="00CD649F"/>
    <w:rsid w:val="00CD6BE7"/>
    <w:rsid w:val="00CD6EE2"/>
    <w:rsid w:val="00CD7425"/>
    <w:rsid w:val="00CD7A22"/>
    <w:rsid w:val="00CD7AFB"/>
    <w:rsid w:val="00CD7D1F"/>
    <w:rsid w:val="00CD7E90"/>
    <w:rsid w:val="00CE08E4"/>
    <w:rsid w:val="00CE0D81"/>
    <w:rsid w:val="00CE10CE"/>
    <w:rsid w:val="00CE1AFD"/>
    <w:rsid w:val="00CE24D3"/>
    <w:rsid w:val="00CE2D86"/>
    <w:rsid w:val="00CE3B75"/>
    <w:rsid w:val="00CE3C57"/>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D3A"/>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5C6F"/>
    <w:rsid w:val="00D0600C"/>
    <w:rsid w:val="00D06600"/>
    <w:rsid w:val="00D06876"/>
    <w:rsid w:val="00D06DDC"/>
    <w:rsid w:val="00D06E63"/>
    <w:rsid w:val="00D07377"/>
    <w:rsid w:val="00D0737E"/>
    <w:rsid w:val="00D07805"/>
    <w:rsid w:val="00D07C72"/>
    <w:rsid w:val="00D10648"/>
    <w:rsid w:val="00D10737"/>
    <w:rsid w:val="00D10AEC"/>
    <w:rsid w:val="00D10BAF"/>
    <w:rsid w:val="00D114EA"/>
    <w:rsid w:val="00D115D4"/>
    <w:rsid w:val="00D1193B"/>
    <w:rsid w:val="00D12587"/>
    <w:rsid w:val="00D12D5B"/>
    <w:rsid w:val="00D13A1D"/>
    <w:rsid w:val="00D1410E"/>
    <w:rsid w:val="00D14442"/>
    <w:rsid w:val="00D14582"/>
    <w:rsid w:val="00D154A4"/>
    <w:rsid w:val="00D15D3A"/>
    <w:rsid w:val="00D166A3"/>
    <w:rsid w:val="00D167BA"/>
    <w:rsid w:val="00D17227"/>
    <w:rsid w:val="00D17459"/>
    <w:rsid w:val="00D17831"/>
    <w:rsid w:val="00D17D01"/>
    <w:rsid w:val="00D17D5A"/>
    <w:rsid w:val="00D17EE4"/>
    <w:rsid w:val="00D17F75"/>
    <w:rsid w:val="00D17F9B"/>
    <w:rsid w:val="00D20131"/>
    <w:rsid w:val="00D201D2"/>
    <w:rsid w:val="00D2028F"/>
    <w:rsid w:val="00D20482"/>
    <w:rsid w:val="00D206AB"/>
    <w:rsid w:val="00D2095E"/>
    <w:rsid w:val="00D20C60"/>
    <w:rsid w:val="00D211E0"/>
    <w:rsid w:val="00D21D47"/>
    <w:rsid w:val="00D21DC3"/>
    <w:rsid w:val="00D2242E"/>
    <w:rsid w:val="00D225CB"/>
    <w:rsid w:val="00D22AE7"/>
    <w:rsid w:val="00D2396D"/>
    <w:rsid w:val="00D23ACC"/>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F6D"/>
    <w:rsid w:val="00D311FE"/>
    <w:rsid w:val="00D31556"/>
    <w:rsid w:val="00D31687"/>
    <w:rsid w:val="00D31B7D"/>
    <w:rsid w:val="00D3201D"/>
    <w:rsid w:val="00D32334"/>
    <w:rsid w:val="00D329D4"/>
    <w:rsid w:val="00D32D1C"/>
    <w:rsid w:val="00D32E70"/>
    <w:rsid w:val="00D330C1"/>
    <w:rsid w:val="00D330D0"/>
    <w:rsid w:val="00D33BE1"/>
    <w:rsid w:val="00D33C5F"/>
    <w:rsid w:val="00D33D37"/>
    <w:rsid w:val="00D33F81"/>
    <w:rsid w:val="00D3478A"/>
    <w:rsid w:val="00D34F7B"/>
    <w:rsid w:val="00D352AE"/>
    <w:rsid w:val="00D35308"/>
    <w:rsid w:val="00D35BF9"/>
    <w:rsid w:val="00D35FA8"/>
    <w:rsid w:val="00D364CD"/>
    <w:rsid w:val="00D36921"/>
    <w:rsid w:val="00D36F33"/>
    <w:rsid w:val="00D37F13"/>
    <w:rsid w:val="00D4010C"/>
    <w:rsid w:val="00D40265"/>
    <w:rsid w:val="00D4039C"/>
    <w:rsid w:val="00D40C6C"/>
    <w:rsid w:val="00D4122F"/>
    <w:rsid w:val="00D415D7"/>
    <w:rsid w:val="00D41C4A"/>
    <w:rsid w:val="00D41E7F"/>
    <w:rsid w:val="00D42168"/>
    <w:rsid w:val="00D421F1"/>
    <w:rsid w:val="00D4234B"/>
    <w:rsid w:val="00D4255F"/>
    <w:rsid w:val="00D4307F"/>
    <w:rsid w:val="00D430FC"/>
    <w:rsid w:val="00D4315B"/>
    <w:rsid w:val="00D435BB"/>
    <w:rsid w:val="00D441BC"/>
    <w:rsid w:val="00D44A88"/>
    <w:rsid w:val="00D45106"/>
    <w:rsid w:val="00D455EE"/>
    <w:rsid w:val="00D45A5A"/>
    <w:rsid w:val="00D45C2B"/>
    <w:rsid w:val="00D46AB3"/>
    <w:rsid w:val="00D470A7"/>
    <w:rsid w:val="00D472F4"/>
    <w:rsid w:val="00D47906"/>
    <w:rsid w:val="00D50086"/>
    <w:rsid w:val="00D5008A"/>
    <w:rsid w:val="00D506BD"/>
    <w:rsid w:val="00D50742"/>
    <w:rsid w:val="00D50A36"/>
    <w:rsid w:val="00D50B75"/>
    <w:rsid w:val="00D50C76"/>
    <w:rsid w:val="00D516C4"/>
    <w:rsid w:val="00D527AA"/>
    <w:rsid w:val="00D53467"/>
    <w:rsid w:val="00D536A1"/>
    <w:rsid w:val="00D56417"/>
    <w:rsid w:val="00D5683B"/>
    <w:rsid w:val="00D56875"/>
    <w:rsid w:val="00D56E63"/>
    <w:rsid w:val="00D572CE"/>
    <w:rsid w:val="00D5756E"/>
    <w:rsid w:val="00D57B93"/>
    <w:rsid w:val="00D57D1F"/>
    <w:rsid w:val="00D60023"/>
    <w:rsid w:val="00D60379"/>
    <w:rsid w:val="00D603B5"/>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6758F"/>
    <w:rsid w:val="00D701AF"/>
    <w:rsid w:val="00D702E8"/>
    <w:rsid w:val="00D70999"/>
    <w:rsid w:val="00D70CF7"/>
    <w:rsid w:val="00D70EB6"/>
    <w:rsid w:val="00D70F84"/>
    <w:rsid w:val="00D7125C"/>
    <w:rsid w:val="00D71B46"/>
    <w:rsid w:val="00D71BF8"/>
    <w:rsid w:val="00D71CE1"/>
    <w:rsid w:val="00D7226A"/>
    <w:rsid w:val="00D7419E"/>
    <w:rsid w:val="00D74782"/>
    <w:rsid w:val="00D74DC4"/>
    <w:rsid w:val="00D7557E"/>
    <w:rsid w:val="00D75BE6"/>
    <w:rsid w:val="00D75D05"/>
    <w:rsid w:val="00D764C8"/>
    <w:rsid w:val="00D803E5"/>
    <w:rsid w:val="00D80514"/>
    <w:rsid w:val="00D80743"/>
    <w:rsid w:val="00D80FE3"/>
    <w:rsid w:val="00D8196E"/>
    <w:rsid w:val="00D81978"/>
    <w:rsid w:val="00D82EA6"/>
    <w:rsid w:val="00D8369A"/>
    <w:rsid w:val="00D83A20"/>
    <w:rsid w:val="00D842C5"/>
    <w:rsid w:val="00D843B7"/>
    <w:rsid w:val="00D858A0"/>
    <w:rsid w:val="00D8677D"/>
    <w:rsid w:val="00D869D0"/>
    <w:rsid w:val="00D871C8"/>
    <w:rsid w:val="00D87FB9"/>
    <w:rsid w:val="00D900A3"/>
    <w:rsid w:val="00D90181"/>
    <w:rsid w:val="00D902E8"/>
    <w:rsid w:val="00D903F0"/>
    <w:rsid w:val="00D90B96"/>
    <w:rsid w:val="00D90D17"/>
    <w:rsid w:val="00D91099"/>
    <w:rsid w:val="00D9175A"/>
    <w:rsid w:val="00D920B8"/>
    <w:rsid w:val="00D92204"/>
    <w:rsid w:val="00D9242C"/>
    <w:rsid w:val="00D92711"/>
    <w:rsid w:val="00D92AFF"/>
    <w:rsid w:val="00D92F33"/>
    <w:rsid w:val="00D936AF"/>
    <w:rsid w:val="00D93CBF"/>
    <w:rsid w:val="00D941EE"/>
    <w:rsid w:val="00D9567B"/>
    <w:rsid w:val="00D957B9"/>
    <w:rsid w:val="00D95B26"/>
    <w:rsid w:val="00D96ECC"/>
    <w:rsid w:val="00D97A13"/>
    <w:rsid w:val="00D97ACD"/>
    <w:rsid w:val="00D97C9B"/>
    <w:rsid w:val="00D97FBC"/>
    <w:rsid w:val="00DA09C4"/>
    <w:rsid w:val="00DA16F3"/>
    <w:rsid w:val="00DA17C3"/>
    <w:rsid w:val="00DA2579"/>
    <w:rsid w:val="00DA3075"/>
    <w:rsid w:val="00DA3E1D"/>
    <w:rsid w:val="00DA4654"/>
    <w:rsid w:val="00DA4E68"/>
    <w:rsid w:val="00DA4EAA"/>
    <w:rsid w:val="00DA4F08"/>
    <w:rsid w:val="00DA5207"/>
    <w:rsid w:val="00DA5585"/>
    <w:rsid w:val="00DA567D"/>
    <w:rsid w:val="00DA5698"/>
    <w:rsid w:val="00DA5B83"/>
    <w:rsid w:val="00DA6315"/>
    <w:rsid w:val="00DA6428"/>
    <w:rsid w:val="00DA6756"/>
    <w:rsid w:val="00DA6786"/>
    <w:rsid w:val="00DA68D3"/>
    <w:rsid w:val="00DA6E98"/>
    <w:rsid w:val="00DA70A0"/>
    <w:rsid w:val="00DA7669"/>
    <w:rsid w:val="00DA7D61"/>
    <w:rsid w:val="00DB05EC"/>
    <w:rsid w:val="00DB0AA6"/>
    <w:rsid w:val="00DB0BE0"/>
    <w:rsid w:val="00DB0D15"/>
    <w:rsid w:val="00DB0F4C"/>
    <w:rsid w:val="00DB0FC8"/>
    <w:rsid w:val="00DB1688"/>
    <w:rsid w:val="00DB17E0"/>
    <w:rsid w:val="00DB1802"/>
    <w:rsid w:val="00DB32FE"/>
    <w:rsid w:val="00DB35BC"/>
    <w:rsid w:val="00DB3983"/>
    <w:rsid w:val="00DB4841"/>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0C3D"/>
    <w:rsid w:val="00DC2153"/>
    <w:rsid w:val="00DC2536"/>
    <w:rsid w:val="00DC34D4"/>
    <w:rsid w:val="00DC36F9"/>
    <w:rsid w:val="00DC4AA9"/>
    <w:rsid w:val="00DC58BC"/>
    <w:rsid w:val="00DC58D7"/>
    <w:rsid w:val="00DC6329"/>
    <w:rsid w:val="00DC6657"/>
    <w:rsid w:val="00DC6877"/>
    <w:rsid w:val="00DC6BC9"/>
    <w:rsid w:val="00DC6C58"/>
    <w:rsid w:val="00DC6DDF"/>
    <w:rsid w:val="00DC7678"/>
    <w:rsid w:val="00DC78AF"/>
    <w:rsid w:val="00DC7BBD"/>
    <w:rsid w:val="00DC7E5B"/>
    <w:rsid w:val="00DC7EF9"/>
    <w:rsid w:val="00DD0088"/>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44"/>
    <w:rsid w:val="00DD428B"/>
    <w:rsid w:val="00DD437D"/>
    <w:rsid w:val="00DD580C"/>
    <w:rsid w:val="00DD5A52"/>
    <w:rsid w:val="00DD7844"/>
    <w:rsid w:val="00DD7D3E"/>
    <w:rsid w:val="00DD7E42"/>
    <w:rsid w:val="00DE0CD4"/>
    <w:rsid w:val="00DE1765"/>
    <w:rsid w:val="00DE259D"/>
    <w:rsid w:val="00DE3574"/>
    <w:rsid w:val="00DE42AA"/>
    <w:rsid w:val="00DE49EF"/>
    <w:rsid w:val="00DE4C50"/>
    <w:rsid w:val="00DE4C9B"/>
    <w:rsid w:val="00DE4DE2"/>
    <w:rsid w:val="00DE5011"/>
    <w:rsid w:val="00DE5355"/>
    <w:rsid w:val="00DE53CF"/>
    <w:rsid w:val="00DE5B1F"/>
    <w:rsid w:val="00DE5F00"/>
    <w:rsid w:val="00DE62CA"/>
    <w:rsid w:val="00DE6F77"/>
    <w:rsid w:val="00DE7618"/>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263"/>
    <w:rsid w:val="00DF3346"/>
    <w:rsid w:val="00DF36E9"/>
    <w:rsid w:val="00DF3D48"/>
    <w:rsid w:val="00DF4BC6"/>
    <w:rsid w:val="00DF4C99"/>
    <w:rsid w:val="00DF5266"/>
    <w:rsid w:val="00DF5483"/>
    <w:rsid w:val="00DF56CD"/>
    <w:rsid w:val="00DF5C94"/>
    <w:rsid w:val="00DF5DF1"/>
    <w:rsid w:val="00DF6629"/>
    <w:rsid w:val="00DF7855"/>
    <w:rsid w:val="00DF78F4"/>
    <w:rsid w:val="00DF78FE"/>
    <w:rsid w:val="00DF7A8B"/>
    <w:rsid w:val="00DF7DF7"/>
    <w:rsid w:val="00E00A24"/>
    <w:rsid w:val="00E00F93"/>
    <w:rsid w:val="00E01918"/>
    <w:rsid w:val="00E01A3D"/>
    <w:rsid w:val="00E023A2"/>
    <w:rsid w:val="00E023C2"/>
    <w:rsid w:val="00E0245E"/>
    <w:rsid w:val="00E0251E"/>
    <w:rsid w:val="00E02B4C"/>
    <w:rsid w:val="00E02E8A"/>
    <w:rsid w:val="00E031DA"/>
    <w:rsid w:val="00E03699"/>
    <w:rsid w:val="00E04517"/>
    <w:rsid w:val="00E047B6"/>
    <w:rsid w:val="00E059C5"/>
    <w:rsid w:val="00E05C34"/>
    <w:rsid w:val="00E05EE9"/>
    <w:rsid w:val="00E06022"/>
    <w:rsid w:val="00E0645B"/>
    <w:rsid w:val="00E0674B"/>
    <w:rsid w:val="00E06C53"/>
    <w:rsid w:val="00E071F3"/>
    <w:rsid w:val="00E10017"/>
    <w:rsid w:val="00E103BF"/>
    <w:rsid w:val="00E105AC"/>
    <w:rsid w:val="00E1112F"/>
    <w:rsid w:val="00E11307"/>
    <w:rsid w:val="00E11361"/>
    <w:rsid w:val="00E11409"/>
    <w:rsid w:val="00E115CF"/>
    <w:rsid w:val="00E11691"/>
    <w:rsid w:val="00E118E3"/>
    <w:rsid w:val="00E11915"/>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A96"/>
    <w:rsid w:val="00E2011C"/>
    <w:rsid w:val="00E20821"/>
    <w:rsid w:val="00E209E6"/>
    <w:rsid w:val="00E211A6"/>
    <w:rsid w:val="00E21499"/>
    <w:rsid w:val="00E21B52"/>
    <w:rsid w:val="00E21C28"/>
    <w:rsid w:val="00E21EBC"/>
    <w:rsid w:val="00E221AB"/>
    <w:rsid w:val="00E2297B"/>
    <w:rsid w:val="00E22B55"/>
    <w:rsid w:val="00E22FDF"/>
    <w:rsid w:val="00E2327B"/>
    <w:rsid w:val="00E23E89"/>
    <w:rsid w:val="00E241F8"/>
    <w:rsid w:val="00E244B7"/>
    <w:rsid w:val="00E256AC"/>
    <w:rsid w:val="00E25BD3"/>
    <w:rsid w:val="00E2641B"/>
    <w:rsid w:val="00E2649A"/>
    <w:rsid w:val="00E267EE"/>
    <w:rsid w:val="00E27315"/>
    <w:rsid w:val="00E279BC"/>
    <w:rsid w:val="00E27FD2"/>
    <w:rsid w:val="00E303A8"/>
    <w:rsid w:val="00E31799"/>
    <w:rsid w:val="00E31857"/>
    <w:rsid w:val="00E319AD"/>
    <w:rsid w:val="00E3208A"/>
    <w:rsid w:val="00E32EC7"/>
    <w:rsid w:val="00E32F27"/>
    <w:rsid w:val="00E335BA"/>
    <w:rsid w:val="00E339CA"/>
    <w:rsid w:val="00E33D3C"/>
    <w:rsid w:val="00E341B4"/>
    <w:rsid w:val="00E3444D"/>
    <w:rsid w:val="00E34BA6"/>
    <w:rsid w:val="00E34CB6"/>
    <w:rsid w:val="00E34CBC"/>
    <w:rsid w:val="00E34D70"/>
    <w:rsid w:val="00E35151"/>
    <w:rsid w:val="00E351FF"/>
    <w:rsid w:val="00E35209"/>
    <w:rsid w:val="00E35448"/>
    <w:rsid w:val="00E355A7"/>
    <w:rsid w:val="00E357DB"/>
    <w:rsid w:val="00E36E2B"/>
    <w:rsid w:val="00E36ECF"/>
    <w:rsid w:val="00E36F85"/>
    <w:rsid w:val="00E3783C"/>
    <w:rsid w:val="00E37BEE"/>
    <w:rsid w:val="00E37DF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2EDE"/>
    <w:rsid w:val="00E4376D"/>
    <w:rsid w:val="00E43FFF"/>
    <w:rsid w:val="00E44129"/>
    <w:rsid w:val="00E445D3"/>
    <w:rsid w:val="00E44C32"/>
    <w:rsid w:val="00E44C5F"/>
    <w:rsid w:val="00E453B8"/>
    <w:rsid w:val="00E4583C"/>
    <w:rsid w:val="00E45D49"/>
    <w:rsid w:val="00E463E2"/>
    <w:rsid w:val="00E468FE"/>
    <w:rsid w:val="00E46A6A"/>
    <w:rsid w:val="00E47173"/>
    <w:rsid w:val="00E473EE"/>
    <w:rsid w:val="00E47583"/>
    <w:rsid w:val="00E47CAB"/>
    <w:rsid w:val="00E507F4"/>
    <w:rsid w:val="00E51B41"/>
    <w:rsid w:val="00E51F92"/>
    <w:rsid w:val="00E520F7"/>
    <w:rsid w:val="00E525B4"/>
    <w:rsid w:val="00E52609"/>
    <w:rsid w:val="00E533CA"/>
    <w:rsid w:val="00E53405"/>
    <w:rsid w:val="00E535B1"/>
    <w:rsid w:val="00E53CFD"/>
    <w:rsid w:val="00E54B17"/>
    <w:rsid w:val="00E5518D"/>
    <w:rsid w:val="00E553A5"/>
    <w:rsid w:val="00E556C7"/>
    <w:rsid w:val="00E55A36"/>
    <w:rsid w:val="00E55B12"/>
    <w:rsid w:val="00E5605E"/>
    <w:rsid w:val="00E5613C"/>
    <w:rsid w:val="00E56D07"/>
    <w:rsid w:val="00E573EB"/>
    <w:rsid w:val="00E60044"/>
    <w:rsid w:val="00E60394"/>
    <w:rsid w:val="00E6077C"/>
    <w:rsid w:val="00E60B9B"/>
    <w:rsid w:val="00E60D96"/>
    <w:rsid w:val="00E60FCA"/>
    <w:rsid w:val="00E6121F"/>
    <w:rsid w:val="00E61A74"/>
    <w:rsid w:val="00E61F3F"/>
    <w:rsid w:val="00E62630"/>
    <w:rsid w:val="00E634BF"/>
    <w:rsid w:val="00E64E35"/>
    <w:rsid w:val="00E65006"/>
    <w:rsid w:val="00E6528B"/>
    <w:rsid w:val="00E6542A"/>
    <w:rsid w:val="00E65C67"/>
    <w:rsid w:val="00E66B1D"/>
    <w:rsid w:val="00E671DA"/>
    <w:rsid w:val="00E6724E"/>
    <w:rsid w:val="00E673F0"/>
    <w:rsid w:val="00E674C2"/>
    <w:rsid w:val="00E67BAA"/>
    <w:rsid w:val="00E67BF1"/>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769EF"/>
    <w:rsid w:val="00E778DC"/>
    <w:rsid w:val="00E77F01"/>
    <w:rsid w:val="00E814F5"/>
    <w:rsid w:val="00E81FE4"/>
    <w:rsid w:val="00E82AA5"/>
    <w:rsid w:val="00E832A4"/>
    <w:rsid w:val="00E83457"/>
    <w:rsid w:val="00E85160"/>
    <w:rsid w:val="00E8524D"/>
    <w:rsid w:val="00E85D47"/>
    <w:rsid w:val="00E87017"/>
    <w:rsid w:val="00E87835"/>
    <w:rsid w:val="00E87F65"/>
    <w:rsid w:val="00E90951"/>
    <w:rsid w:val="00E909B2"/>
    <w:rsid w:val="00E90C8D"/>
    <w:rsid w:val="00E90ECE"/>
    <w:rsid w:val="00E9109C"/>
    <w:rsid w:val="00E917C8"/>
    <w:rsid w:val="00E91AB4"/>
    <w:rsid w:val="00E91BE4"/>
    <w:rsid w:val="00E91C29"/>
    <w:rsid w:val="00E91DCE"/>
    <w:rsid w:val="00E92109"/>
    <w:rsid w:val="00E92DBE"/>
    <w:rsid w:val="00E93763"/>
    <w:rsid w:val="00E93C79"/>
    <w:rsid w:val="00E95299"/>
    <w:rsid w:val="00E958C9"/>
    <w:rsid w:val="00E96189"/>
    <w:rsid w:val="00E961ED"/>
    <w:rsid w:val="00E963D8"/>
    <w:rsid w:val="00E973EB"/>
    <w:rsid w:val="00EA00F0"/>
    <w:rsid w:val="00EA0153"/>
    <w:rsid w:val="00EA0C9C"/>
    <w:rsid w:val="00EA14C5"/>
    <w:rsid w:val="00EA17BF"/>
    <w:rsid w:val="00EA1D6C"/>
    <w:rsid w:val="00EA2DDF"/>
    <w:rsid w:val="00EA2FF4"/>
    <w:rsid w:val="00EA30B2"/>
    <w:rsid w:val="00EA357E"/>
    <w:rsid w:val="00EA3F80"/>
    <w:rsid w:val="00EA4909"/>
    <w:rsid w:val="00EA4EC6"/>
    <w:rsid w:val="00EA4F19"/>
    <w:rsid w:val="00EA4F9B"/>
    <w:rsid w:val="00EA510D"/>
    <w:rsid w:val="00EA51A6"/>
    <w:rsid w:val="00EA51D1"/>
    <w:rsid w:val="00EA5566"/>
    <w:rsid w:val="00EA5A0D"/>
    <w:rsid w:val="00EA5BD6"/>
    <w:rsid w:val="00EA5F34"/>
    <w:rsid w:val="00EA6289"/>
    <w:rsid w:val="00EA682C"/>
    <w:rsid w:val="00EA7824"/>
    <w:rsid w:val="00EA7A0D"/>
    <w:rsid w:val="00EA7F50"/>
    <w:rsid w:val="00EA7F75"/>
    <w:rsid w:val="00EB0458"/>
    <w:rsid w:val="00EB051D"/>
    <w:rsid w:val="00EB0671"/>
    <w:rsid w:val="00EB0B96"/>
    <w:rsid w:val="00EB1510"/>
    <w:rsid w:val="00EB15FD"/>
    <w:rsid w:val="00EB166F"/>
    <w:rsid w:val="00EB20C6"/>
    <w:rsid w:val="00EB2B84"/>
    <w:rsid w:val="00EB3603"/>
    <w:rsid w:val="00EB3E0D"/>
    <w:rsid w:val="00EB422A"/>
    <w:rsid w:val="00EB6295"/>
    <w:rsid w:val="00EB66BD"/>
    <w:rsid w:val="00EB6893"/>
    <w:rsid w:val="00EB70FA"/>
    <w:rsid w:val="00EB729C"/>
    <w:rsid w:val="00EC016A"/>
    <w:rsid w:val="00EC06DD"/>
    <w:rsid w:val="00EC0B53"/>
    <w:rsid w:val="00EC0DD8"/>
    <w:rsid w:val="00EC181B"/>
    <w:rsid w:val="00EC2C43"/>
    <w:rsid w:val="00EC39FB"/>
    <w:rsid w:val="00EC42F5"/>
    <w:rsid w:val="00EC489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24A7"/>
    <w:rsid w:val="00ED29EA"/>
    <w:rsid w:val="00ED2B82"/>
    <w:rsid w:val="00ED30E9"/>
    <w:rsid w:val="00ED36E6"/>
    <w:rsid w:val="00ED3F57"/>
    <w:rsid w:val="00ED3F8B"/>
    <w:rsid w:val="00ED4302"/>
    <w:rsid w:val="00ED4DEF"/>
    <w:rsid w:val="00ED54BD"/>
    <w:rsid w:val="00ED5FF2"/>
    <w:rsid w:val="00ED61AB"/>
    <w:rsid w:val="00ED62E1"/>
    <w:rsid w:val="00ED6343"/>
    <w:rsid w:val="00ED68B9"/>
    <w:rsid w:val="00ED68E3"/>
    <w:rsid w:val="00ED77BE"/>
    <w:rsid w:val="00EE0DAC"/>
    <w:rsid w:val="00EE110F"/>
    <w:rsid w:val="00EE116B"/>
    <w:rsid w:val="00EE11A2"/>
    <w:rsid w:val="00EE12EC"/>
    <w:rsid w:val="00EE1303"/>
    <w:rsid w:val="00EE1E0E"/>
    <w:rsid w:val="00EE2448"/>
    <w:rsid w:val="00EE2B16"/>
    <w:rsid w:val="00EE2D3A"/>
    <w:rsid w:val="00EE2EFF"/>
    <w:rsid w:val="00EE340F"/>
    <w:rsid w:val="00EE3428"/>
    <w:rsid w:val="00EE3898"/>
    <w:rsid w:val="00EE3ABE"/>
    <w:rsid w:val="00EE3C90"/>
    <w:rsid w:val="00EE404E"/>
    <w:rsid w:val="00EE4FE3"/>
    <w:rsid w:val="00EE52CE"/>
    <w:rsid w:val="00EE5457"/>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411E"/>
    <w:rsid w:val="00EF6222"/>
    <w:rsid w:val="00EF635D"/>
    <w:rsid w:val="00EF645B"/>
    <w:rsid w:val="00EF701C"/>
    <w:rsid w:val="00EF73AD"/>
    <w:rsid w:val="00EF7F0E"/>
    <w:rsid w:val="00F006A4"/>
    <w:rsid w:val="00F00D46"/>
    <w:rsid w:val="00F00F48"/>
    <w:rsid w:val="00F01EEC"/>
    <w:rsid w:val="00F021D1"/>
    <w:rsid w:val="00F02526"/>
    <w:rsid w:val="00F030E5"/>
    <w:rsid w:val="00F03134"/>
    <w:rsid w:val="00F03766"/>
    <w:rsid w:val="00F03C18"/>
    <w:rsid w:val="00F03CB2"/>
    <w:rsid w:val="00F03FAF"/>
    <w:rsid w:val="00F04069"/>
    <w:rsid w:val="00F05627"/>
    <w:rsid w:val="00F05F01"/>
    <w:rsid w:val="00F061B4"/>
    <w:rsid w:val="00F06612"/>
    <w:rsid w:val="00F07F40"/>
    <w:rsid w:val="00F1081F"/>
    <w:rsid w:val="00F115F6"/>
    <w:rsid w:val="00F1160D"/>
    <w:rsid w:val="00F12200"/>
    <w:rsid w:val="00F122ED"/>
    <w:rsid w:val="00F13221"/>
    <w:rsid w:val="00F133BB"/>
    <w:rsid w:val="00F135B0"/>
    <w:rsid w:val="00F13FDF"/>
    <w:rsid w:val="00F15586"/>
    <w:rsid w:val="00F15F08"/>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8C4"/>
    <w:rsid w:val="00F25952"/>
    <w:rsid w:val="00F261ED"/>
    <w:rsid w:val="00F26BE8"/>
    <w:rsid w:val="00F273C5"/>
    <w:rsid w:val="00F2797A"/>
    <w:rsid w:val="00F27FE6"/>
    <w:rsid w:val="00F30038"/>
    <w:rsid w:val="00F3062E"/>
    <w:rsid w:val="00F30790"/>
    <w:rsid w:val="00F31193"/>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72A"/>
    <w:rsid w:val="00F37EC5"/>
    <w:rsid w:val="00F404FF"/>
    <w:rsid w:val="00F408F5"/>
    <w:rsid w:val="00F40C5C"/>
    <w:rsid w:val="00F41E83"/>
    <w:rsid w:val="00F42430"/>
    <w:rsid w:val="00F42588"/>
    <w:rsid w:val="00F42638"/>
    <w:rsid w:val="00F42C49"/>
    <w:rsid w:val="00F42E4D"/>
    <w:rsid w:val="00F439B2"/>
    <w:rsid w:val="00F44233"/>
    <w:rsid w:val="00F442C4"/>
    <w:rsid w:val="00F4454D"/>
    <w:rsid w:val="00F446B2"/>
    <w:rsid w:val="00F4474B"/>
    <w:rsid w:val="00F452B5"/>
    <w:rsid w:val="00F465F7"/>
    <w:rsid w:val="00F46F80"/>
    <w:rsid w:val="00F473C7"/>
    <w:rsid w:val="00F473EF"/>
    <w:rsid w:val="00F50189"/>
    <w:rsid w:val="00F50508"/>
    <w:rsid w:val="00F50929"/>
    <w:rsid w:val="00F5109D"/>
    <w:rsid w:val="00F5115C"/>
    <w:rsid w:val="00F51C26"/>
    <w:rsid w:val="00F51E8A"/>
    <w:rsid w:val="00F52176"/>
    <w:rsid w:val="00F523A5"/>
    <w:rsid w:val="00F52662"/>
    <w:rsid w:val="00F529A1"/>
    <w:rsid w:val="00F52B87"/>
    <w:rsid w:val="00F52D04"/>
    <w:rsid w:val="00F52F76"/>
    <w:rsid w:val="00F52FFF"/>
    <w:rsid w:val="00F53B5A"/>
    <w:rsid w:val="00F53E2C"/>
    <w:rsid w:val="00F54473"/>
    <w:rsid w:val="00F54B5E"/>
    <w:rsid w:val="00F54BB4"/>
    <w:rsid w:val="00F550EB"/>
    <w:rsid w:val="00F55365"/>
    <w:rsid w:val="00F5554F"/>
    <w:rsid w:val="00F55557"/>
    <w:rsid w:val="00F56456"/>
    <w:rsid w:val="00F56E0A"/>
    <w:rsid w:val="00F57233"/>
    <w:rsid w:val="00F57EC9"/>
    <w:rsid w:val="00F57ECC"/>
    <w:rsid w:val="00F6026C"/>
    <w:rsid w:val="00F6042F"/>
    <w:rsid w:val="00F6055F"/>
    <w:rsid w:val="00F60A68"/>
    <w:rsid w:val="00F61291"/>
    <w:rsid w:val="00F613AB"/>
    <w:rsid w:val="00F61AB7"/>
    <w:rsid w:val="00F62AEC"/>
    <w:rsid w:val="00F62CCC"/>
    <w:rsid w:val="00F6312B"/>
    <w:rsid w:val="00F6361F"/>
    <w:rsid w:val="00F63A62"/>
    <w:rsid w:val="00F63F8B"/>
    <w:rsid w:val="00F6433F"/>
    <w:rsid w:val="00F64A9C"/>
    <w:rsid w:val="00F64DFB"/>
    <w:rsid w:val="00F64FFF"/>
    <w:rsid w:val="00F653CF"/>
    <w:rsid w:val="00F6554D"/>
    <w:rsid w:val="00F65CBB"/>
    <w:rsid w:val="00F661BB"/>
    <w:rsid w:val="00F6624B"/>
    <w:rsid w:val="00F6675F"/>
    <w:rsid w:val="00F67013"/>
    <w:rsid w:val="00F670F0"/>
    <w:rsid w:val="00F67A66"/>
    <w:rsid w:val="00F67EF4"/>
    <w:rsid w:val="00F67F54"/>
    <w:rsid w:val="00F701A6"/>
    <w:rsid w:val="00F704F9"/>
    <w:rsid w:val="00F70FA2"/>
    <w:rsid w:val="00F7109A"/>
    <w:rsid w:val="00F710C6"/>
    <w:rsid w:val="00F715D5"/>
    <w:rsid w:val="00F72282"/>
    <w:rsid w:val="00F722CD"/>
    <w:rsid w:val="00F726F1"/>
    <w:rsid w:val="00F72821"/>
    <w:rsid w:val="00F72862"/>
    <w:rsid w:val="00F72B38"/>
    <w:rsid w:val="00F72DAE"/>
    <w:rsid w:val="00F7362E"/>
    <w:rsid w:val="00F7381B"/>
    <w:rsid w:val="00F73B66"/>
    <w:rsid w:val="00F73C0F"/>
    <w:rsid w:val="00F73CF4"/>
    <w:rsid w:val="00F73FCB"/>
    <w:rsid w:val="00F7434C"/>
    <w:rsid w:val="00F74882"/>
    <w:rsid w:val="00F752EB"/>
    <w:rsid w:val="00F7572E"/>
    <w:rsid w:val="00F7645D"/>
    <w:rsid w:val="00F7689C"/>
    <w:rsid w:val="00F771B6"/>
    <w:rsid w:val="00F77204"/>
    <w:rsid w:val="00F77C30"/>
    <w:rsid w:val="00F77C4C"/>
    <w:rsid w:val="00F77DFB"/>
    <w:rsid w:val="00F80034"/>
    <w:rsid w:val="00F80FAD"/>
    <w:rsid w:val="00F81B0A"/>
    <w:rsid w:val="00F81E50"/>
    <w:rsid w:val="00F826FF"/>
    <w:rsid w:val="00F82A2A"/>
    <w:rsid w:val="00F83854"/>
    <w:rsid w:val="00F83B84"/>
    <w:rsid w:val="00F83CA7"/>
    <w:rsid w:val="00F83F1A"/>
    <w:rsid w:val="00F83F78"/>
    <w:rsid w:val="00F846AB"/>
    <w:rsid w:val="00F85553"/>
    <w:rsid w:val="00F85605"/>
    <w:rsid w:val="00F85C0D"/>
    <w:rsid w:val="00F86264"/>
    <w:rsid w:val="00F86BBA"/>
    <w:rsid w:val="00F878DB"/>
    <w:rsid w:val="00F87CFA"/>
    <w:rsid w:val="00F90451"/>
    <w:rsid w:val="00F909CB"/>
    <w:rsid w:val="00F91537"/>
    <w:rsid w:val="00F91B6A"/>
    <w:rsid w:val="00F9213A"/>
    <w:rsid w:val="00F92426"/>
    <w:rsid w:val="00F93371"/>
    <w:rsid w:val="00F934F6"/>
    <w:rsid w:val="00F938F1"/>
    <w:rsid w:val="00F93996"/>
    <w:rsid w:val="00F94E41"/>
    <w:rsid w:val="00F94ED5"/>
    <w:rsid w:val="00F962B7"/>
    <w:rsid w:val="00F965EC"/>
    <w:rsid w:val="00F969FF"/>
    <w:rsid w:val="00F96AF5"/>
    <w:rsid w:val="00F96EBF"/>
    <w:rsid w:val="00F978BD"/>
    <w:rsid w:val="00F97A28"/>
    <w:rsid w:val="00F97AFC"/>
    <w:rsid w:val="00F97B01"/>
    <w:rsid w:val="00F97D0B"/>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903"/>
    <w:rsid w:val="00FA5F05"/>
    <w:rsid w:val="00FA5FE5"/>
    <w:rsid w:val="00FA64F3"/>
    <w:rsid w:val="00FA6D21"/>
    <w:rsid w:val="00FA72B4"/>
    <w:rsid w:val="00FA7375"/>
    <w:rsid w:val="00FA779F"/>
    <w:rsid w:val="00FA7E0F"/>
    <w:rsid w:val="00FB026B"/>
    <w:rsid w:val="00FB045E"/>
    <w:rsid w:val="00FB05DA"/>
    <w:rsid w:val="00FB0A0E"/>
    <w:rsid w:val="00FB1255"/>
    <w:rsid w:val="00FB12D1"/>
    <w:rsid w:val="00FB13EA"/>
    <w:rsid w:val="00FB1546"/>
    <w:rsid w:val="00FB19E1"/>
    <w:rsid w:val="00FB22FF"/>
    <w:rsid w:val="00FB242A"/>
    <w:rsid w:val="00FB2AE7"/>
    <w:rsid w:val="00FB2EC3"/>
    <w:rsid w:val="00FB3423"/>
    <w:rsid w:val="00FB3640"/>
    <w:rsid w:val="00FB37EC"/>
    <w:rsid w:val="00FB3B2B"/>
    <w:rsid w:val="00FB4A09"/>
    <w:rsid w:val="00FB53F0"/>
    <w:rsid w:val="00FB542A"/>
    <w:rsid w:val="00FB55B8"/>
    <w:rsid w:val="00FB6068"/>
    <w:rsid w:val="00FB66BC"/>
    <w:rsid w:val="00FB6B3E"/>
    <w:rsid w:val="00FB6B45"/>
    <w:rsid w:val="00FB6E2C"/>
    <w:rsid w:val="00FB6E9D"/>
    <w:rsid w:val="00FB7441"/>
    <w:rsid w:val="00FC013C"/>
    <w:rsid w:val="00FC0A13"/>
    <w:rsid w:val="00FC1223"/>
    <w:rsid w:val="00FC1295"/>
    <w:rsid w:val="00FC12F9"/>
    <w:rsid w:val="00FC1AEF"/>
    <w:rsid w:val="00FC1F2E"/>
    <w:rsid w:val="00FC29B0"/>
    <w:rsid w:val="00FC2A0A"/>
    <w:rsid w:val="00FC2F1F"/>
    <w:rsid w:val="00FC304E"/>
    <w:rsid w:val="00FC32F6"/>
    <w:rsid w:val="00FC343A"/>
    <w:rsid w:val="00FC3530"/>
    <w:rsid w:val="00FC3671"/>
    <w:rsid w:val="00FC45F9"/>
    <w:rsid w:val="00FC4600"/>
    <w:rsid w:val="00FC4CCE"/>
    <w:rsid w:val="00FC56FC"/>
    <w:rsid w:val="00FC630D"/>
    <w:rsid w:val="00FC682B"/>
    <w:rsid w:val="00FC6996"/>
    <w:rsid w:val="00FC7691"/>
    <w:rsid w:val="00FC7D5C"/>
    <w:rsid w:val="00FD0605"/>
    <w:rsid w:val="00FD0FE4"/>
    <w:rsid w:val="00FD11B9"/>
    <w:rsid w:val="00FD17B4"/>
    <w:rsid w:val="00FD1931"/>
    <w:rsid w:val="00FD2114"/>
    <w:rsid w:val="00FD233E"/>
    <w:rsid w:val="00FD2A6A"/>
    <w:rsid w:val="00FD2DDC"/>
    <w:rsid w:val="00FD3016"/>
    <w:rsid w:val="00FD3CDD"/>
    <w:rsid w:val="00FD43D2"/>
    <w:rsid w:val="00FD4DD1"/>
    <w:rsid w:val="00FD510B"/>
    <w:rsid w:val="00FD519C"/>
    <w:rsid w:val="00FD537B"/>
    <w:rsid w:val="00FD5A02"/>
    <w:rsid w:val="00FD5BD5"/>
    <w:rsid w:val="00FD611A"/>
    <w:rsid w:val="00FD61E8"/>
    <w:rsid w:val="00FD6847"/>
    <w:rsid w:val="00FD6BCE"/>
    <w:rsid w:val="00FD6F05"/>
    <w:rsid w:val="00FD781E"/>
    <w:rsid w:val="00FE0059"/>
    <w:rsid w:val="00FE0296"/>
    <w:rsid w:val="00FE0B1F"/>
    <w:rsid w:val="00FE25CA"/>
    <w:rsid w:val="00FE2BAD"/>
    <w:rsid w:val="00FE2EF9"/>
    <w:rsid w:val="00FE30F2"/>
    <w:rsid w:val="00FE3155"/>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628E"/>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6E98"/>
    <w:rsid w:val="00FF73E6"/>
    <w:rsid w:val="00FF7560"/>
    <w:rsid w:val="00FF79F5"/>
    <w:rsid w:val="00FF7AD9"/>
    <w:rsid w:val="209CC5A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1FE852F9"/>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a">
    <w:name w:val="Normal"/>
    <w:qFormat/>
    <w:rsid w:val="00BE3626"/>
    <w:rPr>
      <w:sz w:val="24"/>
      <w:szCs w:val="24"/>
    </w:rPr>
  </w:style>
  <w:style w:type="paragraph" w:styleId="1izenburua">
    <w:name w:val="heading 1"/>
    <w:basedOn w:val="Normala"/>
    <w:next w:val="Normala"/>
    <w:link w:val="1izenburuaKar"/>
    <w:autoRedefine/>
    <w:uiPriority w:val="1"/>
    <w:qFormat/>
    <w:rsid w:val="00C548B6"/>
    <w:pPr>
      <w:ind w:right="-427"/>
      <w:jc w:val="center"/>
      <w:outlineLvl w:val="0"/>
    </w:pPr>
    <w:rPr>
      <w:rFonts w:ascii="Verdana" w:hAnsi="Verdana"/>
      <w:b/>
      <w:sz w:val="28"/>
    </w:rPr>
  </w:style>
  <w:style w:type="paragraph" w:styleId="2izenburua">
    <w:name w:val="heading 2"/>
    <w:basedOn w:val="Normala"/>
    <w:next w:val="Normala"/>
    <w:link w:val="2izenburuaK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3izenburua">
    <w:name w:val="heading 3"/>
    <w:basedOn w:val="Normala"/>
    <w:next w:val="Normala"/>
    <w:link w:val="3izenburuaK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4izenburua">
    <w:name w:val="heading 4"/>
    <w:basedOn w:val="Estilo1"/>
    <w:next w:val="Normala"/>
    <w:link w:val="4izenburuaKar"/>
    <w:qFormat/>
    <w:rsid w:val="00A6556C"/>
    <w:pPr>
      <w:spacing w:before="120" w:after="120"/>
      <w:ind w:left="851" w:right="-397" w:hanging="567"/>
      <w:outlineLvl w:val="3"/>
    </w:pPr>
    <w:rPr>
      <w:rFonts w:ascii="Verdana" w:eastAsia="Arial Unicode MS" w:hAnsi="Verdana"/>
      <w:b/>
      <w:sz w:val="19"/>
      <w:szCs w:val="18"/>
    </w:rPr>
  </w:style>
  <w:style w:type="paragraph" w:styleId="5izenburua">
    <w:name w:val="heading 5"/>
    <w:basedOn w:val="Normala"/>
    <w:next w:val="Normala"/>
    <w:link w:val="5izenburuaKar"/>
    <w:qFormat/>
    <w:rsid w:val="005D28CC"/>
    <w:pPr>
      <w:spacing w:before="120" w:after="120"/>
      <w:ind w:left="1418" w:right="-425" w:hanging="851"/>
      <w:jc w:val="both"/>
      <w:outlineLvl w:val="4"/>
    </w:pPr>
    <w:rPr>
      <w:rFonts w:ascii="Verdana" w:eastAsia="Arial Unicode MS" w:hAnsi="Verdana"/>
      <w:sz w:val="19"/>
      <w:szCs w:val="18"/>
    </w:rPr>
  </w:style>
  <w:style w:type="paragraph" w:styleId="6izenburua">
    <w:name w:val="heading 6"/>
    <w:basedOn w:val="Normala"/>
    <w:next w:val="Koskanormala"/>
    <w:link w:val="6izenburuaKar"/>
    <w:qFormat/>
    <w:pPr>
      <w:ind w:left="708"/>
      <w:jc w:val="both"/>
      <w:outlineLvl w:val="5"/>
    </w:pPr>
    <w:rPr>
      <w:u w:val="single"/>
    </w:rPr>
  </w:style>
  <w:style w:type="paragraph" w:styleId="7izenburua">
    <w:name w:val="heading 7"/>
    <w:basedOn w:val="Normala"/>
    <w:next w:val="Koskanormala"/>
    <w:link w:val="7izenburuaKar"/>
    <w:qFormat/>
    <w:pPr>
      <w:ind w:left="708"/>
      <w:jc w:val="both"/>
      <w:outlineLvl w:val="6"/>
    </w:pPr>
    <w:rPr>
      <w:i/>
    </w:rPr>
  </w:style>
  <w:style w:type="paragraph" w:styleId="8izenburua">
    <w:name w:val="heading 8"/>
    <w:basedOn w:val="Normala"/>
    <w:next w:val="Normala"/>
    <w:link w:val="8izenburuaKar"/>
    <w:qFormat/>
    <w:pPr>
      <w:spacing w:before="240" w:after="60"/>
      <w:outlineLvl w:val="7"/>
    </w:pPr>
    <w:rPr>
      <w:i/>
      <w:iCs/>
    </w:rPr>
  </w:style>
  <w:style w:type="paragraph" w:styleId="9izenburua">
    <w:name w:val="heading 9"/>
    <w:basedOn w:val="Normala"/>
    <w:next w:val="Koskanormala"/>
    <w:link w:val="9izenburuaKar"/>
    <w:qFormat/>
    <w:pPr>
      <w:ind w:left="708"/>
      <w:jc w:val="both"/>
      <w:outlineLvl w:val="8"/>
    </w:pPr>
    <w:rPr>
      <w:i/>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Koskanormala">
    <w:name w:val="Normal Indent"/>
    <w:basedOn w:val="Normala"/>
    <w:pPr>
      <w:ind w:left="708"/>
      <w:jc w:val="both"/>
    </w:pPr>
    <w:rPr>
      <w:rFonts w:ascii="Arial" w:hAnsi="Arial"/>
      <w:sz w:val="22"/>
    </w:rPr>
  </w:style>
  <w:style w:type="paragraph" w:styleId="Orri-oina">
    <w:name w:val="footer"/>
    <w:basedOn w:val="Normala"/>
    <w:link w:val="Orri-oinaKar"/>
    <w:uiPriority w:val="99"/>
    <w:pPr>
      <w:tabs>
        <w:tab w:val="center" w:pos="4819"/>
        <w:tab w:val="right" w:pos="9071"/>
      </w:tabs>
    </w:pPr>
    <w:rPr>
      <w:lang w:eastAsia="es-ES_tradnl"/>
    </w:rPr>
  </w:style>
  <w:style w:type="character" w:customStyle="1" w:styleId="Orri-oinaKar">
    <w:name w:val="Orri-oina Kar"/>
    <w:link w:val="Orri-oina"/>
    <w:uiPriority w:val="99"/>
    <w:rPr>
      <w:lang w:val="eu-ES" w:eastAsia="es-ES_tradnl" w:bidi="ar-SA"/>
    </w:rPr>
  </w:style>
  <w:style w:type="paragraph" w:styleId="Goiburua">
    <w:name w:val="header"/>
    <w:basedOn w:val="Normala"/>
    <w:link w:val="GoiburuaKar"/>
    <w:uiPriority w:val="99"/>
    <w:pPr>
      <w:tabs>
        <w:tab w:val="center" w:pos="4819"/>
        <w:tab w:val="right" w:pos="9071"/>
      </w:tabs>
    </w:pPr>
    <w:rPr>
      <w:lang w:eastAsia="es-ES_tradnl"/>
    </w:rPr>
  </w:style>
  <w:style w:type="character" w:customStyle="1" w:styleId="GoiburuaKar">
    <w:name w:val="Goiburua Kar"/>
    <w:link w:val="Goiburua"/>
    <w:uiPriority w:val="99"/>
    <w:rPr>
      <w:lang w:val="eu-ES" w:eastAsia="es-ES_tradnl" w:bidi="ar-SA"/>
    </w:rPr>
  </w:style>
  <w:style w:type="paragraph" w:customStyle="1" w:styleId="Destinatario">
    <w:name w:val="Destinatario"/>
    <w:basedOn w:val="Normala"/>
    <w:pPr>
      <w:ind w:left="4253"/>
    </w:pPr>
    <w:rPr>
      <w:lang w:eastAsia="es-ES_tradnl"/>
    </w:rPr>
  </w:style>
  <w:style w:type="paragraph" w:customStyle="1" w:styleId="Subparrafo1">
    <w:name w:val="Subparrafo1"/>
    <w:basedOn w:val="Normala"/>
    <w:pPr>
      <w:ind w:left="284" w:hanging="142"/>
    </w:pPr>
    <w:rPr>
      <w:lang w:eastAsia="es-ES_tradnl"/>
    </w:rPr>
  </w:style>
  <w:style w:type="paragraph" w:customStyle="1" w:styleId="Titulo">
    <w:name w:val="Titulo"/>
    <w:basedOn w:val="Normala"/>
    <w:pPr>
      <w:jc w:val="center"/>
    </w:pPr>
    <w:rPr>
      <w:b/>
      <w:sz w:val="30"/>
      <w:lang w:eastAsia="es-ES_tradnl"/>
    </w:rPr>
  </w:style>
  <w:style w:type="paragraph" w:styleId="Gorputz-testua2">
    <w:name w:val="Body Text 2"/>
    <w:basedOn w:val="Normala"/>
    <w:link w:val="Gorputz-testua2Kar"/>
    <w:rPr>
      <w:rFonts w:ascii="Arial" w:hAnsi="Arial"/>
      <w:lang w:eastAsia="es-ES_tradnl"/>
    </w:rPr>
  </w:style>
  <w:style w:type="paragraph" w:styleId="Gorputz-testuarenkoska2">
    <w:name w:val="Body Text Indent 2"/>
    <w:basedOn w:val="Normala"/>
    <w:link w:val="Gorputz-testuarenkoska2Kar"/>
    <w:uiPriority w:val="99"/>
    <w:pPr>
      <w:ind w:left="426" w:hanging="425"/>
      <w:jc w:val="both"/>
    </w:pPr>
    <w:rPr>
      <w:rFonts w:ascii="Arial" w:hAnsi="Arial"/>
      <w:b/>
      <w:sz w:val="18"/>
    </w:rPr>
  </w:style>
  <w:style w:type="paragraph" w:styleId="Gorputz-testuarenkoska">
    <w:name w:val="Body Text Indent"/>
    <w:basedOn w:val="Normala"/>
    <w:link w:val="Gorputz-testuarenkoskaKar"/>
    <w:pPr>
      <w:ind w:left="567" w:hanging="567"/>
      <w:jc w:val="both"/>
    </w:pPr>
    <w:rPr>
      <w:rFonts w:ascii="Arial" w:hAnsi="Arial"/>
      <w:sz w:val="18"/>
    </w:rPr>
  </w:style>
  <w:style w:type="paragraph" w:styleId="Gorputz-testuarenkoska3">
    <w:name w:val="Body Text Indent 3"/>
    <w:basedOn w:val="Normala"/>
    <w:link w:val="Gorputz-testuarenkoska3Kar"/>
    <w:pPr>
      <w:ind w:left="1004"/>
      <w:jc w:val="both"/>
    </w:pPr>
    <w:rPr>
      <w:rFonts w:ascii="Arial" w:hAnsi="Arial"/>
      <w:sz w:val="18"/>
      <w:u w:val="single"/>
    </w:rPr>
  </w:style>
  <w:style w:type="paragraph" w:styleId="Gorputz-testua">
    <w:name w:val="Body Text"/>
    <w:basedOn w:val="Normala"/>
    <w:link w:val="Gorputz-testuaKar"/>
    <w:pPr>
      <w:jc w:val="both"/>
    </w:pPr>
    <w:rPr>
      <w:rFonts w:ascii="Arial" w:hAnsi="Arial"/>
      <w:sz w:val="16"/>
    </w:rPr>
  </w:style>
  <w:style w:type="character" w:styleId="Hiperesteka">
    <w:name w:val="Hyperlink"/>
    <w:uiPriority w:val="99"/>
    <w:rPr>
      <w:color w:val="0000FF"/>
      <w:u w:val="single"/>
    </w:rPr>
  </w:style>
  <w:style w:type="character" w:styleId="Orri-zenbakia">
    <w:name w:val="page number"/>
    <w:basedOn w:val="Paragrafoarenletra-tipolehenetsia"/>
  </w:style>
  <w:style w:type="paragraph" w:styleId="Gorputz-testua3">
    <w:name w:val="Body Text 3"/>
    <w:basedOn w:val="Normala"/>
    <w:link w:val="Gorputz-testua3Kar"/>
    <w:pPr>
      <w:jc w:val="center"/>
    </w:pPr>
    <w:rPr>
      <w:rFonts w:ascii="Arial" w:hAnsi="Arial"/>
      <w:b/>
      <w:color w:val="339966"/>
      <w:sz w:val="18"/>
      <w:u w:val="single"/>
    </w:rPr>
  </w:style>
  <w:style w:type="paragraph" w:customStyle="1" w:styleId="bpor">
    <w:name w:val="b por"/>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kekotestua">
    <w:name w:val="Block Text"/>
    <w:basedOn w:val="Normala"/>
    <w:pPr>
      <w:spacing w:line="240" w:lineRule="exact"/>
      <w:ind w:left="567" w:right="-1" w:hanging="567"/>
      <w:jc w:val="both"/>
    </w:pPr>
    <w:rPr>
      <w:rFonts w:ascii="Arial" w:hAnsi="Arial"/>
      <w:sz w:val="18"/>
      <w:lang w:eastAsia="es-ES_tradnl"/>
    </w:rPr>
  </w:style>
  <w:style w:type="paragraph" w:customStyle="1" w:styleId="titulo2">
    <w:name w:val="titulo 2"/>
    <w:basedOn w:val="1izenburua"/>
    <w:pPr>
      <w:keepNext/>
      <w:jc w:val="both"/>
    </w:pPr>
    <w:rPr>
      <w:rFonts w:ascii="Times New Roman" w:hAnsi="Times New Roman"/>
      <w:smallCaps/>
    </w:rPr>
  </w:style>
  <w:style w:type="paragraph" w:styleId="Titulua">
    <w:name w:val="Title"/>
    <w:basedOn w:val="Normala"/>
    <w:link w:val="TituluaKar"/>
    <w:qFormat/>
    <w:rsid w:val="004268E5"/>
    <w:pPr>
      <w:jc w:val="center"/>
    </w:pPr>
    <w:rPr>
      <w:rFonts w:ascii="Verdana" w:hAnsi="Verdana"/>
      <w:b/>
    </w:rPr>
  </w:style>
  <w:style w:type="paragraph" w:customStyle="1" w:styleId="Estndar">
    <w:name w:val="Estándar"/>
    <w:rPr>
      <w:snapToGrid w:val="0"/>
      <w:color w:val="000000"/>
      <w:sz w:val="24"/>
    </w:rPr>
  </w:style>
  <w:style w:type="paragraph" w:styleId="Azpititulua">
    <w:name w:val="Subtitle"/>
    <w:basedOn w:val="Normala"/>
    <w:link w:val="AzpitituluaK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BisitatutakoHiperesteka">
    <w:name w:val="FollowedHyperlink"/>
    <w:rPr>
      <w:color w:val="800080"/>
      <w:u w:val="single"/>
    </w:rPr>
  </w:style>
  <w:style w:type="paragraph" w:customStyle="1" w:styleId="bpor1">
    <w:name w:val="b por1"/>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a"/>
    <w:pPr>
      <w:ind w:firstLine="709"/>
    </w:pPr>
    <w:rPr>
      <w:rFonts w:ascii="Bookman Old Style" w:hAnsi="Bookman Old Style"/>
      <w:i/>
      <w:kern w:val="28"/>
      <w:lang w:eastAsia="es-ES_tradnl"/>
    </w:rPr>
  </w:style>
  <w:style w:type="paragraph" w:customStyle="1" w:styleId="BOPV">
    <w:name w:val="BOPV"/>
    <w:basedOn w:val="Normala"/>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Lodia">
    <w:name w:val="Strong"/>
    <w:aliases w:val="NIVEL 2"/>
    <w:qFormat/>
    <w:rPr>
      <w:b/>
      <w:bCs/>
    </w:rPr>
  </w:style>
  <w:style w:type="paragraph" w:styleId="Zerrenda-paragrafoa">
    <w:name w:val="List Paragraph"/>
    <w:aliases w:val="Zerrenda Párrafo de lista"/>
    <w:basedOn w:val="Normala"/>
    <w:link w:val="Zerrenda-paragrafoaKar"/>
    <w:qFormat/>
    <w:pPr>
      <w:ind w:left="708"/>
    </w:pPr>
  </w:style>
  <w:style w:type="character" w:customStyle="1" w:styleId="Zerrenda-paragrafoaKar">
    <w:name w:val="Zerrenda-paragrafoa Kar"/>
    <w:aliases w:val="Zerrenda Párrafo de lista Kar"/>
    <w:link w:val="Zerrenda-paragrafoa"/>
    <w:rsid w:val="00157C6D"/>
    <w:rPr>
      <w:lang w:val="es-ES_tradnl" w:eastAsia="en-US" w:bidi="ar-SA"/>
    </w:rPr>
  </w:style>
  <w:style w:type="paragraph" w:styleId="Gutun-azalekohelbidea">
    <w:name w:val="envelope address"/>
    <w:basedOn w:val="Normala"/>
    <w:pPr>
      <w:framePr w:w="7920" w:h="1980" w:hRule="exact" w:hSpace="141" w:wrap="auto" w:hAnchor="page" w:xAlign="center" w:yAlign="bottom"/>
      <w:ind w:left="2880"/>
    </w:pPr>
    <w:rPr>
      <w:rFonts w:ascii="Cambria" w:hAnsi="Cambria"/>
    </w:rPr>
  </w:style>
  <w:style w:type="paragraph" w:customStyle="1" w:styleId="Estilo1">
    <w:name w:val="Estilo1"/>
    <w:basedOn w:val="Normala"/>
    <w:pPr>
      <w:jc w:val="both"/>
    </w:pPr>
  </w:style>
  <w:style w:type="paragraph" w:styleId="Bunbuiloarentestua">
    <w:name w:val="Balloon Text"/>
    <w:basedOn w:val="Normala"/>
    <w:link w:val="BunbuiloarentestuaKar"/>
    <w:rPr>
      <w:rFonts w:ascii="Tahoma" w:hAnsi="Tahoma" w:cs="Tahoma"/>
      <w:sz w:val="16"/>
      <w:szCs w:val="16"/>
    </w:rPr>
  </w:style>
  <w:style w:type="character" w:customStyle="1" w:styleId="BunbuiloarentestuaKar">
    <w:name w:val="Bunbuiloaren testua Kar"/>
    <w:link w:val="Bunbuiloarentestua"/>
    <w:uiPriority w:val="99"/>
    <w:rPr>
      <w:rFonts w:ascii="Tahoma" w:hAnsi="Tahoma" w:cs="Tahoma"/>
      <w:sz w:val="16"/>
      <w:szCs w:val="16"/>
      <w:lang w:val="es-ES_tradnl" w:eastAsia="en-US"/>
    </w:rPr>
  </w:style>
  <w:style w:type="paragraph" w:styleId="EA1">
    <w:name w:val="toc 1"/>
    <w:basedOn w:val="Normala"/>
    <w:next w:val="Normala"/>
    <w:autoRedefine/>
    <w:uiPriority w:val="39"/>
    <w:qFormat/>
    <w:rsid w:val="00E60D96"/>
    <w:pPr>
      <w:tabs>
        <w:tab w:val="right" w:leader="underscore" w:pos="9639"/>
      </w:tabs>
    </w:pPr>
    <w:rPr>
      <w:rFonts w:asciiTheme="minorHAnsi" w:hAnsiTheme="minorHAnsi" w:cstheme="minorHAnsi"/>
      <w:b/>
      <w:bCs/>
      <w:i/>
      <w:iCs/>
    </w:rPr>
  </w:style>
  <w:style w:type="paragraph" w:styleId="EA2">
    <w:name w:val="toc 2"/>
    <w:basedOn w:val="Normala"/>
    <w:next w:val="Normala"/>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EA3">
    <w:name w:val="toc 3"/>
    <w:basedOn w:val="Normala"/>
    <w:next w:val="Normala"/>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Iruzkinarentestua">
    <w:name w:val="annotation text"/>
    <w:basedOn w:val="Normala"/>
    <w:link w:val="IruzkinarentestuaKar"/>
    <w:rPr>
      <w:lang w:val="eu-ES" w:eastAsia="es-ES_tradnl"/>
    </w:rPr>
  </w:style>
  <w:style w:type="character" w:customStyle="1" w:styleId="IruzkinarentestuaKar">
    <w:name w:val="Iruzkinaren testua Kar"/>
    <w:link w:val="Iruzkinarentestua"/>
    <w:rPr>
      <w:lang w:val="eu-ES" w:eastAsia="es-ES_tradnl"/>
    </w:rPr>
  </w:style>
  <w:style w:type="paragraph" w:styleId="Oin-oharrarentestua">
    <w:name w:val="footnote text"/>
    <w:aliases w:val="footer"/>
    <w:basedOn w:val="Normala"/>
    <w:link w:val="Oin-oharrarentestuaKar"/>
    <w:uiPriority w:val="99"/>
    <w:qFormat/>
    <w:pPr>
      <w:jc w:val="both"/>
    </w:pPr>
    <w:rPr>
      <w:rFonts w:ascii="Arial" w:hAnsi="Arial"/>
      <w:lang w:val="eu-ES"/>
    </w:rPr>
  </w:style>
  <w:style w:type="character" w:customStyle="1" w:styleId="Oin-oharrarentestuaKar">
    <w:name w:val="Oin-oharraren testua Kar"/>
    <w:aliases w:val="footer Kar"/>
    <w:link w:val="Oin-oharrarentestua"/>
    <w:uiPriority w:val="99"/>
    <w:rPr>
      <w:rFonts w:ascii="Arial" w:hAnsi="Arial"/>
      <w:lang w:val="eu-ES"/>
    </w:rPr>
  </w:style>
  <w:style w:type="character" w:styleId="Oin-oharrarenerreferentzia">
    <w:name w:val="footnote reference"/>
    <w:uiPriority w:val="99"/>
    <w:unhideWhenUsed/>
    <w:rPr>
      <w:vertAlign w:val="superscript"/>
    </w:rPr>
  </w:style>
  <w:style w:type="paragraph" w:customStyle="1" w:styleId="estilo10">
    <w:name w:val="estilo1"/>
    <w:basedOn w:val="Normala"/>
    <w:pPr>
      <w:tabs>
        <w:tab w:val="num" w:pos="858"/>
      </w:tabs>
      <w:ind w:left="858" w:hanging="432"/>
      <w:jc w:val="both"/>
    </w:pPr>
    <w:rPr>
      <w:lang w:eastAsia="es-ES_tradnl"/>
    </w:rPr>
  </w:style>
  <w:style w:type="paragraph" w:customStyle="1" w:styleId="CharChar3CarCharChar">
    <w:name w:val="Char Char3 Car Char Char"/>
    <w:basedOn w:val="Normala"/>
    <w:rsid w:val="00157C6D"/>
    <w:pPr>
      <w:spacing w:after="160" w:line="240" w:lineRule="exact"/>
    </w:pPr>
    <w:rPr>
      <w:rFonts w:ascii="Tahoma" w:hAnsi="Tahoma"/>
      <w:lang w:val="en-US"/>
    </w:rPr>
  </w:style>
  <w:style w:type="paragraph" w:customStyle="1" w:styleId="KarKar4">
    <w:name w:val="Kar Kar4"/>
    <w:basedOn w:val="Normala"/>
    <w:rsid w:val="00157C6D"/>
    <w:pPr>
      <w:spacing w:after="160" w:line="240" w:lineRule="exact"/>
    </w:pPr>
    <w:rPr>
      <w:rFonts w:ascii="Verdana" w:hAnsi="Verdana"/>
      <w:lang w:val="en-US"/>
    </w:rPr>
  </w:style>
  <w:style w:type="paragraph" w:customStyle="1" w:styleId="Normalgeorgia">
    <w:name w:val="Normal + georgia"/>
    <w:basedOn w:val="Normala"/>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Dokumentu-mapa">
    <w:name w:val="Document Map"/>
    <w:basedOn w:val="Normala"/>
    <w:link w:val="Dokumentu-mapaKar"/>
    <w:rsid w:val="007747A4"/>
    <w:pPr>
      <w:shd w:val="clear" w:color="auto" w:fill="000080"/>
    </w:pPr>
    <w:rPr>
      <w:rFonts w:ascii="Tahoma" w:hAnsi="Tahoma" w:cs="Tahoma"/>
    </w:rPr>
  </w:style>
  <w:style w:type="paragraph" w:customStyle="1" w:styleId="MiNormal">
    <w:name w:val="Mi Normal"/>
    <w:basedOn w:val="Normala"/>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Saretaduntaula">
    <w:name w:val="Table Grid"/>
    <w:basedOn w:val="Taulanormala"/>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4D1AE9"/>
    <w:pPr>
      <w:spacing w:after="160" w:line="240" w:lineRule="exact"/>
    </w:pPr>
    <w:rPr>
      <w:rFonts w:ascii="Verdana" w:hAnsi="Verdana"/>
      <w:lang w:val="en-US"/>
    </w:rPr>
  </w:style>
  <w:style w:type="paragraph" w:customStyle="1" w:styleId="CarCarCar1CarCarCarCar">
    <w:name w:val="Car Car Car1 Car Car Car Car"/>
    <w:basedOn w:val="Normala"/>
    <w:rsid w:val="00201DF4"/>
    <w:pPr>
      <w:spacing w:after="160" w:line="240" w:lineRule="exact"/>
    </w:pPr>
    <w:rPr>
      <w:rFonts w:ascii="Tahoma" w:hAnsi="Tahoma"/>
      <w:sz w:val="18"/>
      <w:szCs w:val="6"/>
      <w:lang w:val="en-US"/>
    </w:rPr>
  </w:style>
  <w:style w:type="paragraph" w:customStyle="1" w:styleId="KarKar5">
    <w:name w:val="Kar Kar5"/>
    <w:basedOn w:val="Normala"/>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a"/>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a"/>
    <w:uiPriority w:val="99"/>
    <w:qFormat/>
    <w:rsid w:val="00A926A0"/>
    <w:pPr>
      <w:ind w:left="708"/>
    </w:pPr>
  </w:style>
  <w:style w:type="paragraph" w:styleId="Amaiera-oharrarentestua">
    <w:name w:val="endnote text"/>
    <w:basedOn w:val="Normala"/>
    <w:link w:val="Amaiera-oharrarentestuaKar"/>
    <w:uiPriority w:val="99"/>
    <w:rsid w:val="00A165B5"/>
  </w:style>
  <w:style w:type="character" w:customStyle="1" w:styleId="Amaiera-oharrarentestuaKar">
    <w:name w:val="Amaiera-oharraren testua Kar"/>
    <w:link w:val="Amaiera-oharrarentestua"/>
    <w:uiPriority w:val="99"/>
    <w:rsid w:val="00A165B5"/>
    <w:rPr>
      <w:lang w:val="es-ES_tradnl" w:eastAsia="en-US"/>
    </w:rPr>
  </w:style>
  <w:style w:type="character" w:styleId="Amaiera-oharrarenerreferentzia">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a"/>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Gorputz-testuarenkoska2Kar">
    <w:name w:val="Gorputz-testuaren koska 2 Kar"/>
    <w:link w:val="Gorputz-testuarenkoska2"/>
    <w:uiPriority w:val="99"/>
    <w:rsid w:val="004E372C"/>
    <w:rPr>
      <w:rFonts w:ascii="Arial" w:hAnsi="Arial"/>
      <w:b/>
      <w:sz w:val="18"/>
      <w:lang w:val="es-ES_tradnl"/>
    </w:rPr>
  </w:style>
  <w:style w:type="paragraph" w:customStyle="1" w:styleId="ERRO">
    <w:name w:val="ERRO"/>
    <w:basedOn w:val="Normala"/>
    <w:uiPriority w:val="99"/>
    <w:rsid w:val="003B2D5A"/>
    <w:rPr>
      <w:rFonts w:ascii="Arial" w:hAnsi="Arial"/>
      <w:sz w:val="22"/>
      <w:lang w:eastAsia="es-ES_tradnl"/>
    </w:rPr>
  </w:style>
  <w:style w:type="paragraph" w:customStyle="1" w:styleId="a">
    <w:name w:val="a"/>
    <w:basedOn w:val="Normala"/>
    <w:rsid w:val="007D3FF3"/>
    <w:pPr>
      <w:spacing w:before="100" w:beforeAutospacing="1" w:after="100" w:afterAutospacing="1"/>
    </w:pPr>
  </w:style>
  <w:style w:type="character" w:styleId="Enfasia">
    <w:name w:val="Emphasis"/>
    <w:uiPriority w:val="20"/>
    <w:qFormat/>
    <w:rsid w:val="007D3FF3"/>
    <w:rPr>
      <w:i/>
      <w:iCs/>
    </w:rPr>
  </w:style>
  <w:style w:type="character" w:customStyle="1" w:styleId="apple-converted-space">
    <w:name w:val="apple-converted-space"/>
    <w:rsid w:val="007D3FF3"/>
  </w:style>
  <w:style w:type="paragraph" w:styleId="Normalaweba">
    <w:name w:val="Normal (Web)"/>
    <w:basedOn w:val="Normala"/>
    <w:unhideWhenUsed/>
    <w:rsid w:val="007D3FF3"/>
    <w:pPr>
      <w:spacing w:before="100" w:beforeAutospacing="1" w:after="100" w:afterAutospacing="1"/>
    </w:pPr>
  </w:style>
  <w:style w:type="character" w:styleId="HTMLaipua">
    <w:name w:val="HTML Cite"/>
    <w:uiPriority w:val="99"/>
    <w:unhideWhenUsed/>
    <w:rsid w:val="007D3FF3"/>
    <w:rPr>
      <w:i/>
      <w:iCs/>
    </w:rPr>
  </w:style>
  <w:style w:type="paragraph" w:customStyle="1" w:styleId="parrafo">
    <w:name w:val="parrafo"/>
    <w:basedOn w:val="Normala"/>
    <w:rsid w:val="00DA6E98"/>
    <w:pPr>
      <w:spacing w:before="100" w:beforeAutospacing="1" w:after="100" w:afterAutospacing="1"/>
    </w:pPr>
  </w:style>
  <w:style w:type="paragraph" w:styleId="z-Inprimakiarengoikoaldea">
    <w:name w:val="HTML Top of Form"/>
    <w:basedOn w:val="Normala"/>
    <w:next w:val="Normala"/>
    <w:link w:val="z-InprimakiarengoikoaldeaK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link w:val="z-Inprimakiarengoikoaldea"/>
    <w:uiPriority w:val="99"/>
    <w:rsid w:val="00DA6E98"/>
    <w:rPr>
      <w:rFonts w:ascii="Arial" w:hAnsi="Arial" w:cs="Arial"/>
      <w:vanish/>
      <w:sz w:val="16"/>
      <w:szCs w:val="16"/>
    </w:rPr>
  </w:style>
  <w:style w:type="paragraph" w:styleId="z-Inprimakiarenbehealdea">
    <w:name w:val="HTML Bottom of Form"/>
    <w:basedOn w:val="Normala"/>
    <w:next w:val="Normala"/>
    <w:link w:val="z-InprimakiarenbehealdeaKar"/>
    <w:hidden/>
    <w:uiPriority w:val="99"/>
    <w:unhideWhenUsed/>
    <w:rsid w:val="00DA6E98"/>
    <w:pPr>
      <w:pBdr>
        <w:top w:val="single" w:sz="6" w:space="1" w:color="auto"/>
      </w:pBdr>
      <w:jc w:val="center"/>
    </w:pPr>
    <w:rPr>
      <w:rFonts w:ascii="Arial" w:hAnsi="Arial" w:cs="Arial"/>
      <w:vanish/>
      <w:sz w:val="16"/>
      <w:szCs w:val="16"/>
    </w:rPr>
  </w:style>
  <w:style w:type="character" w:customStyle="1" w:styleId="z-InprimakiarenbehealdeaKar">
    <w:name w:val="z-Inprimakiaren behealdea Kar"/>
    <w:link w:val="z-Inprimakiarenbehealdea"/>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Zerrendarikez"/>
    <w:uiPriority w:val="99"/>
    <w:semiHidden/>
    <w:unhideWhenUsed/>
    <w:rsid w:val="00EB0B96"/>
  </w:style>
  <w:style w:type="table" w:customStyle="1" w:styleId="Tablaconcuadrcula1">
    <w:name w:val="Tabla con cuadrícula1"/>
    <w:basedOn w:val="Taulanormala"/>
    <w:next w:val="Saretadunta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link w:val="1izenburua"/>
    <w:uiPriority w:val="1"/>
    <w:rsid w:val="00C548B6"/>
    <w:rPr>
      <w:rFonts w:ascii="Verdana" w:hAnsi="Verdana"/>
      <w:b/>
      <w:sz w:val="28"/>
      <w:szCs w:val="24"/>
    </w:rPr>
  </w:style>
  <w:style w:type="paragraph" w:customStyle="1" w:styleId="parrafo2">
    <w:name w:val="parrafo_2"/>
    <w:basedOn w:val="Normala"/>
    <w:rsid w:val="00181541"/>
    <w:pPr>
      <w:spacing w:before="100" w:beforeAutospacing="1" w:after="100" w:afterAutospacing="1"/>
    </w:pPr>
  </w:style>
  <w:style w:type="paragraph" w:customStyle="1" w:styleId="CarCar13">
    <w:name w:val="Car Car13"/>
    <w:basedOn w:val="Normala"/>
    <w:rsid w:val="00E303A8"/>
    <w:pPr>
      <w:spacing w:after="160" w:line="240" w:lineRule="exact"/>
    </w:pPr>
    <w:rPr>
      <w:rFonts w:ascii="Arial" w:hAnsi="Arial"/>
      <w:lang w:val="en-US"/>
    </w:rPr>
  </w:style>
  <w:style w:type="numbering" w:customStyle="1" w:styleId="Sinlista2">
    <w:name w:val="Sin lista2"/>
    <w:next w:val="Zerrendarikez"/>
    <w:uiPriority w:val="99"/>
    <w:semiHidden/>
    <w:unhideWhenUsed/>
    <w:rsid w:val="00FD2114"/>
  </w:style>
  <w:style w:type="table" w:customStyle="1" w:styleId="Tablaconcuadrcula2">
    <w:name w:val="Tabla con cuadrícula2"/>
    <w:basedOn w:val="Taulanormala"/>
    <w:next w:val="Saretadunta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a"/>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a"/>
    <w:rsid w:val="00AF68A3"/>
    <w:pPr>
      <w:spacing w:after="160" w:line="240" w:lineRule="exact"/>
    </w:pPr>
    <w:rPr>
      <w:rFonts w:ascii="Tahoma" w:hAnsi="Tahoma"/>
      <w:lang w:val="en-US"/>
    </w:rPr>
  </w:style>
  <w:style w:type="paragraph" w:customStyle="1" w:styleId="KarKar41">
    <w:name w:val="Kar Kar41"/>
    <w:basedOn w:val="Normala"/>
    <w:rsid w:val="00AF68A3"/>
    <w:pPr>
      <w:spacing w:after="160" w:line="240" w:lineRule="exact"/>
    </w:pPr>
    <w:rPr>
      <w:rFonts w:ascii="Verdana" w:hAnsi="Verdana"/>
      <w:lang w:val="en-US"/>
    </w:rPr>
  </w:style>
  <w:style w:type="paragraph" w:customStyle="1" w:styleId="CarCarCar1CarCarCarCar1">
    <w:name w:val="Car Car Car1 Car Car Car Car1"/>
    <w:basedOn w:val="Normala"/>
    <w:rsid w:val="00AF68A3"/>
    <w:pPr>
      <w:spacing w:after="160" w:line="240" w:lineRule="exact"/>
    </w:pPr>
    <w:rPr>
      <w:rFonts w:ascii="Tahoma" w:hAnsi="Tahoma"/>
      <w:sz w:val="18"/>
      <w:szCs w:val="6"/>
      <w:lang w:val="en-US"/>
    </w:rPr>
  </w:style>
  <w:style w:type="paragraph" w:customStyle="1" w:styleId="KarKar51">
    <w:name w:val="Kar Kar51"/>
    <w:basedOn w:val="Normala"/>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29"/>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a"/>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0"/>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a"/>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Iruzkinarenerreferentzia">
    <w:name w:val="annotation reference"/>
    <w:rsid w:val="00AE7EFE"/>
    <w:rPr>
      <w:sz w:val="16"/>
      <w:szCs w:val="16"/>
    </w:rPr>
  </w:style>
  <w:style w:type="paragraph" w:styleId="Iruzkinarengaia">
    <w:name w:val="annotation subject"/>
    <w:basedOn w:val="Iruzkinarentestua"/>
    <w:next w:val="Iruzkinarentestua"/>
    <w:link w:val="IruzkinarengaiaKar"/>
    <w:rsid w:val="00AE7EFE"/>
    <w:rPr>
      <w:b/>
      <w:bCs/>
      <w:lang w:val="es-ES_tradnl" w:eastAsia="en-US"/>
    </w:rPr>
  </w:style>
  <w:style w:type="character" w:customStyle="1" w:styleId="IruzkinarengaiaKar">
    <w:name w:val="Iruzkinaren gaia Kar"/>
    <w:link w:val="Iruzkinarengaia"/>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ulanormala"/>
    <w:next w:val="Saretadunta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AE7EFE"/>
    <w:pPr>
      <w:spacing w:after="160" w:line="240" w:lineRule="exact"/>
    </w:pPr>
    <w:rPr>
      <w:rFonts w:ascii="Arial" w:hAnsi="Arial"/>
      <w:lang w:val="en-US"/>
    </w:rPr>
  </w:style>
  <w:style w:type="paragraph" w:customStyle="1" w:styleId="CarCar13CarCar1">
    <w:name w:val="Car Car13 Car Car1"/>
    <w:basedOn w:val="Normala"/>
    <w:rsid w:val="00F4454D"/>
    <w:pPr>
      <w:spacing w:after="160" w:line="240" w:lineRule="exact"/>
    </w:pPr>
    <w:rPr>
      <w:rFonts w:ascii="Arial" w:hAnsi="Arial"/>
      <w:lang w:val="en-US"/>
    </w:rPr>
  </w:style>
  <w:style w:type="character" w:customStyle="1" w:styleId="bold">
    <w:name w:val="bold"/>
    <w:basedOn w:val="Paragrafoarenletra-tipolehenetsia"/>
    <w:rsid w:val="00E673F0"/>
  </w:style>
  <w:style w:type="paragraph" w:customStyle="1" w:styleId="CarCar13CarCar1CarCarCarCar">
    <w:name w:val="Car Car13 Car Car1 Car Car Car Car"/>
    <w:basedOn w:val="Normala"/>
    <w:rsid w:val="0025136B"/>
    <w:pPr>
      <w:spacing w:after="160" w:line="240" w:lineRule="exact"/>
    </w:pPr>
    <w:rPr>
      <w:rFonts w:ascii="Arial" w:hAnsi="Arial"/>
      <w:sz w:val="20"/>
      <w:szCs w:val="20"/>
      <w:lang w:val="en-US" w:eastAsia="en-US"/>
    </w:rPr>
  </w:style>
  <w:style w:type="character" w:customStyle="1" w:styleId="small">
    <w:name w:val="small"/>
    <w:basedOn w:val="Paragrafoarenletra-tipolehenetsia"/>
    <w:rsid w:val="00DA4E68"/>
  </w:style>
  <w:style w:type="paragraph" w:customStyle="1" w:styleId="TtulodeTDC1">
    <w:name w:val="Título de TDC1"/>
    <w:basedOn w:val="1izenburua"/>
    <w:next w:val="Normala"/>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Paragrafoarenletra-tipolehenetsia"/>
    <w:rsid w:val="000E6401"/>
  </w:style>
  <w:style w:type="character" w:customStyle="1" w:styleId="bidiallowtextselection">
    <w:name w:val="bidi allowtextselection"/>
    <w:basedOn w:val="Paragrafoarenletra-tipolehenetsia"/>
    <w:rsid w:val="000E6401"/>
  </w:style>
  <w:style w:type="character" w:customStyle="1" w:styleId="rphighlightallclassrphighlightbodyclass">
    <w:name w:val="rphighlightallclass rphighlightbodyclass"/>
    <w:basedOn w:val="Paragrafoarenletra-tipolehenetsia"/>
    <w:rsid w:val="000E6401"/>
  </w:style>
  <w:style w:type="character" w:customStyle="1" w:styleId="rp61rp41">
    <w:name w:val="_rp_61 _rp_41"/>
    <w:basedOn w:val="Paragrafoarenletra-tipolehenetsia"/>
    <w:rsid w:val="000E6401"/>
  </w:style>
  <w:style w:type="character" w:customStyle="1" w:styleId="fc4o365buttonlabel">
    <w:name w:val="_fc_4 o365buttonlabel"/>
    <w:basedOn w:val="Paragrafoarenletra-tipolehenetsia"/>
    <w:rsid w:val="000E6401"/>
  </w:style>
  <w:style w:type="character" w:customStyle="1" w:styleId="rpd1ms-font-color-blackrpc1">
    <w:name w:val="_rp_d1 ms-font-color-black _rp_c1"/>
    <w:basedOn w:val="Paragrafoarenletra-tipolehenetsia"/>
    <w:rsid w:val="000E6401"/>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0E6401"/>
  </w:style>
  <w:style w:type="character" w:customStyle="1" w:styleId="bm">
    <w:name w:val="_b_m"/>
    <w:basedOn w:val="Paragrafoarenletra-tipolehenetsia"/>
    <w:rsid w:val="000E6401"/>
  </w:style>
  <w:style w:type="paragraph" w:styleId="Tarterikez">
    <w:name w:val="No Spacing"/>
    <w:uiPriority w:val="1"/>
    <w:qFormat/>
    <w:rsid w:val="00B427A3"/>
    <w:rPr>
      <w:rFonts w:ascii="Calibri" w:eastAsia="Calibri" w:hAnsi="Calibri"/>
      <w:sz w:val="22"/>
      <w:szCs w:val="22"/>
      <w:lang w:eastAsia="en-US"/>
    </w:rPr>
  </w:style>
  <w:style w:type="paragraph" w:styleId="EA4">
    <w:name w:val="toc 4"/>
    <w:basedOn w:val="Normala"/>
    <w:next w:val="Normala"/>
    <w:autoRedefine/>
    <w:uiPriority w:val="39"/>
    <w:rsid w:val="00E60D96"/>
    <w:pPr>
      <w:tabs>
        <w:tab w:val="right" w:leader="underscore" w:pos="9639"/>
      </w:tabs>
      <w:ind w:left="720"/>
    </w:pPr>
    <w:rPr>
      <w:rFonts w:asciiTheme="minorHAnsi" w:hAnsiTheme="minorHAnsi" w:cstheme="minorHAnsi"/>
      <w:sz w:val="20"/>
      <w:szCs w:val="20"/>
    </w:rPr>
  </w:style>
  <w:style w:type="paragraph" w:styleId="EA5">
    <w:name w:val="toc 5"/>
    <w:basedOn w:val="Normala"/>
    <w:next w:val="Normala"/>
    <w:autoRedefine/>
    <w:uiPriority w:val="39"/>
    <w:rsid w:val="007B3D68"/>
    <w:pPr>
      <w:ind w:left="960"/>
    </w:pPr>
    <w:rPr>
      <w:rFonts w:asciiTheme="minorHAnsi" w:hAnsiTheme="minorHAnsi" w:cstheme="minorHAnsi"/>
      <w:sz w:val="20"/>
      <w:szCs w:val="20"/>
    </w:rPr>
  </w:style>
  <w:style w:type="paragraph" w:styleId="EA6">
    <w:name w:val="toc 6"/>
    <w:basedOn w:val="Normala"/>
    <w:next w:val="Normala"/>
    <w:autoRedefine/>
    <w:uiPriority w:val="39"/>
    <w:unhideWhenUsed/>
    <w:rsid w:val="007B3D68"/>
    <w:pPr>
      <w:ind w:left="1200"/>
    </w:pPr>
    <w:rPr>
      <w:rFonts w:asciiTheme="minorHAnsi" w:hAnsiTheme="minorHAnsi" w:cstheme="minorHAnsi"/>
      <w:sz w:val="20"/>
      <w:szCs w:val="20"/>
    </w:rPr>
  </w:style>
  <w:style w:type="paragraph" w:styleId="EA7">
    <w:name w:val="toc 7"/>
    <w:basedOn w:val="Normala"/>
    <w:next w:val="Normala"/>
    <w:autoRedefine/>
    <w:uiPriority w:val="39"/>
    <w:unhideWhenUsed/>
    <w:rsid w:val="007B3D68"/>
    <w:pPr>
      <w:ind w:left="1440"/>
    </w:pPr>
    <w:rPr>
      <w:rFonts w:asciiTheme="minorHAnsi" w:hAnsiTheme="minorHAnsi" w:cstheme="minorHAnsi"/>
      <w:sz w:val="20"/>
      <w:szCs w:val="20"/>
    </w:rPr>
  </w:style>
  <w:style w:type="paragraph" w:styleId="EA8">
    <w:name w:val="toc 8"/>
    <w:basedOn w:val="Normala"/>
    <w:next w:val="Normala"/>
    <w:autoRedefine/>
    <w:uiPriority w:val="39"/>
    <w:unhideWhenUsed/>
    <w:rsid w:val="007B3D68"/>
    <w:pPr>
      <w:ind w:left="1680"/>
    </w:pPr>
    <w:rPr>
      <w:rFonts w:asciiTheme="minorHAnsi" w:hAnsiTheme="minorHAnsi" w:cstheme="minorHAnsi"/>
      <w:sz w:val="20"/>
      <w:szCs w:val="20"/>
    </w:rPr>
  </w:style>
  <w:style w:type="paragraph" w:styleId="EA9">
    <w:name w:val="toc 9"/>
    <w:basedOn w:val="Normala"/>
    <w:next w:val="Normala"/>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a"/>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a"/>
    <w:rsid w:val="005C3FFC"/>
    <w:pPr>
      <w:spacing w:after="160" w:line="240" w:lineRule="exact"/>
    </w:pPr>
    <w:rPr>
      <w:rFonts w:ascii="Arial" w:hAnsi="Arial"/>
      <w:lang w:val="en-US"/>
    </w:rPr>
  </w:style>
  <w:style w:type="numbering" w:customStyle="1" w:styleId="BOPV-131">
    <w:name w:val="BOPV-131"/>
    <w:rsid w:val="00C55CE8"/>
    <w:pPr>
      <w:numPr>
        <w:numId w:val="31"/>
      </w:numPr>
    </w:pPr>
  </w:style>
  <w:style w:type="paragraph" w:customStyle="1" w:styleId="ESQUEMA3">
    <w:name w:val="ESQUEMA 3"/>
    <w:basedOn w:val="Normala"/>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OCizenburua">
    <w:name w:val="TOC Heading"/>
    <w:basedOn w:val="1izenburua"/>
    <w:next w:val="Normala"/>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Berrikuspena">
    <w:name w:val="Revision"/>
    <w:hidden/>
    <w:uiPriority w:val="99"/>
    <w:semiHidden/>
    <w:rsid w:val="00277FBF"/>
    <w:rPr>
      <w:sz w:val="24"/>
      <w:szCs w:val="24"/>
    </w:rPr>
  </w:style>
  <w:style w:type="character" w:customStyle="1" w:styleId="4izenburuaKar">
    <w:name w:val="4. izenburua Kar"/>
    <w:link w:val="4izenburua"/>
    <w:rsid w:val="00A6556C"/>
    <w:rPr>
      <w:rFonts w:ascii="Verdana" w:eastAsia="Arial Unicode MS" w:hAnsi="Verdana"/>
      <w:b/>
      <w:sz w:val="19"/>
      <w:szCs w:val="18"/>
    </w:rPr>
  </w:style>
  <w:style w:type="paragraph" w:customStyle="1" w:styleId="TITULOAPRINCIPALES">
    <w:name w:val="TITULOA PRINCIPALES"/>
    <w:basedOn w:val="Normala"/>
    <w:next w:val="Normala"/>
    <w:link w:val="TITULOAPRINCIPALESCar"/>
    <w:qFormat/>
    <w:rsid w:val="00C548B6"/>
    <w:pPr>
      <w:jc w:val="center"/>
    </w:pPr>
    <w:rPr>
      <w:rFonts w:ascii="Verdana" w:hAnsi="Verdana"/>
      <w:b/>
    </w:rPr>
  </w:style>
  <w:style w:type="paragraph" w:customStyle="1" w:styleId="NIVEL1">
    <w:name w:val="NIVEL 1"/>
    <w:basedOn w:val="Normala"/>
    <w:next w:val="Normala"/>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a"/>
    <w:next w:val="Normala"/>
    <w:link w:val="ESQUEMA1Car"/>
    <w:qFormat/>
    <w:rsid w:val="00C548B6"/>
    <w:pPr>
      <w:numPr>
        <w:numId w:val="15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a"/>
    <w:link w:val="ESQUEMA2Car"/>
    <w:rsid w:val="00C548B6"/>
    <w:pPr>
      <w:numPr>
        <w:ilvl w:val="1"/>
        <w:numId w:val="35"/>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Zerrendarikez"/>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2izenburuaKar">
    <w:name w:val="2. izenburua Kar"/>
    <w:link w:val="2izenburua"/>
    <w:rsid w:val="00F32D63"/>
    <w:rPr>
      <w:rFonts w:ascii="Verdana" w:eastAsia="Arial Unicode MS" w:hAnsi="Verdana"/>
      <w:b/>
      <w:sz w:val="22"/>
      <w:szCs w:val="22"/>
      <w:shd w:val="clear" w:color="auto" w:fill="D0CECE"/>
    </w:rPr>
  </w:style>
  <w:style w:type="character" w:customStyle="1" w:styleId="3izenburuaKar">
    <w:name w:val="3. izenburua Kar"/>
    <w:link w:val="3izenburua"/>
    <w:rsid w:val="00A6556C"/>
    <w:rPr>
      <w:rFonts w:ascii="Verdana" w:hAnsi="Verdana" w:cs="Arial"/>
      <w:b/>
      <w:caps/>
      <w:sz w:val="19"/>
      <w:szCs w:val="19"/>
    </w:rPr>
  </w:style>
  <w:style w:type="character" w:customStyle="1" w:styleId="5izenburuaKar">
    <w:name w:val="5. izenburua Kar"/>
    <w:link w:val="5izenburua"/>
    <w:rsid w:val="005D28CC"/>
    <w:rPr>
      <w:rFonts w:ascii="Verdana" w:eastAsia="Arial Unicode MS" w:hAnsi="Verdana"/>
      <w:sz w:val="19"/>
      <w:szCs w:val="18"/>
    </w:rPr>
  </w:style>
  <w:style w:type="character" w:customStyle="1" w:styleId="6izenburuaKar">
    <w:name w:val="6. izenburua Kar"/>
    <w:link w:val="6izenburua"/>
    <w:rsid w:val="00C548B6"/>
    <w:rPr>
      <w:sz w:val="24"/>
      <w:szCs w:val="24"/>
      <w:u w:val="single"/>
    </w:rPr>
  </w:style>
  <w:style w:type="character" w:customStyle="1" w:styleId="7izenburuaKar">
    <w:name w:val="7. izenburua Kar"/>
    <w:link w:val="7izenburua"/>
    <w:rsid w:val="00C548B6"/>
    <w:rPr>
      <w:i/>
      <w:sz w:val="24"/>
      <w:szCs w:val="24"/>
    </w:rPr>
  </w:style>
  <w:style w:type="character" w:customStyle="1" w:styleId="8izenburuaKar">
    <w:name w:val="8. izenburua Kar"/>
    <w:link w:val="8izenburua"/>
    <w:rsid w:val="00C548B6"/>
    <w:rPr>
      <w:i/>
      <w:iCs/>
      <w:sz w:val="24"/>
      <w:szCs w:val="24"/>
    </w:rPr>
  </w:style>
  <w:style w:type="character" w:customStyle="1" w:styleId="9izenburuaKar">
    <w:name w:val="9. izenburua Kar"/>
    <w:link w:val="9izenburua"/>
    <w:rsid w:val="00C548B6"/>
    <w:rPr>
      <w:i/>
      <w:sz w:val="24"/>
      <w:szCs w:val="24"/>
    </w:rPr>
  </w:style>
  <w:style w:type="character" w:customStyle="1" w:styleId="Gorputz-testuaKar">
    <w:name w:val="Gorputz-testua Kar"/>
    <w:link w:val="Gorputz-testua"/>
    <w:rsid w:val="00C548B6"/>
    <w:rPr>
      <w:rFonts w:ascii="Arial" w:hAnsi="Arial"/>
      <w:sz w:val="16"/>
      <w:szCs w:val="24"/>
    </w:rPr>
  </w:style>
  <w:style w:type="character" w:customStyle="1" w:styleId="Gorputz-testuarenkoskaKar">
    <w:name w:val="Gorputz-testuaren koska Kar"/>
    <w:link w:val="Gorputz-testuarenkoska"/>
    <w:rsid w:val="00C548B6"/>
    <w:rPr>
      <w:rFonts w:ascii="Arial" w:hAnsi="Arial"/>
      <w:sz w:val="18"/>
      <w:szCs w:val="24"/>
    </w:rPr>
  </w:style>
  <w:style w:type="character" w:customStyle="1" w:styleId="Gorputz-testuarenkoska3Kar">
    <w:name w:val="Gorputz-testuaren koska 3 Kar"/>
    <w:link w:val="Gorputz-testuarenkoska3"/>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Gorputz-testua3Kar">
    <w:name w:val="Gorputz-testua 3 Kar"/>
    <w:link w:val="Gorputz-testua3"/>
    <w:rsid w:val="00C548B6"/>
    <w:rPr>
      <w:rFonts w:ascii="Arial" w:hAnsi="Arial"/>
      <w:b/>
      <w:color w:val="339966"/>
      <w:sz w:val="18"/>
      <w:szCs w:val="24"/>
      <w:u w:val="single"/>
    </w:rPr>
  </w:style>
  <w:style w:type="paragraph" w:customStyle="1" w:styleId="KarKar1">
    <w:name w:val="Kar Kar1"/>
    <w:basedOn w:val="Normala"/>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a"/>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a"/>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a"/>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a"/>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a"/>
    <w:rsid w:val="00C548B6"/>
    <w:pPr>
      <w:spacing w:after="160" w:line="240" w:lineRule="exact"/>
    </w:pPr>
    <w:rPr>
      <w:rFonts w:ascii="Verdana" w:hAnsi="Verdana"/>
      <w:sz w:val="20"/>
      <w:szCs w:val="20"/>
      <w:lang w:val="en-US" w:eastAsia="en-US"/>
    </w:rPr>
  </w:style>
  <w:style w:type="paragraph" w:customStyle="1" w:styleId="d1">
    <w:name w:val="d1"/>
    <w:basedOn w:val="Normala"/>
    <w:rsid w:val="00C548B6"/>
    <w:pPr>
      <w:spacing w:before="100" w:beforeAutospacing="1" w:after="100" w:afterAutospacing="1"/>
    </w:pPr>
  </w:style>
  <w:style w:type="paragraph" w:customStyle="1" w:styleId="d2">
    <w:name w:val="d2"/>
    <w:basedOn w:val="Normala"/>
    <w:rsid w:val="00C548B6"/>
    <w:pPr>
      <w:spacing w:before="100" w:beforeAutospacing="1" w:after="100" w:afterAutospacing="1"/>
    </w:pPr>
  </w:style>
  <w:style w:type="paragraph" w:customStyle="1" w:styleId="c01pointnumerotealtn">
    <w:name w:val="c01pointnumerotealtn"/>
    <w:basedOn w:val="Normala"/>
    <w:rsid w:val="00C548B6"/>
    <w:pPr>
      <w:spacing w:before="100" w:beforeAutospacing="1" w:after="240"/>
      <w:ind w:left="567" w:hanging="539"/>
      <w:jc w:val="both"/>
    </w:pPr>
  </w:style>
  <w:style w:type="paragraph" w:customStyle="1" w:styleId="Car">
    <w:name w:val="Car"/>
    <w:basedOn w:val="Normala"/>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a"/>
    <w:link w:val="ParrafonumeradoCarCar"/>
    <w:rsid w:val="00C548B6"/>
    <w:pPr>
      <w:numPr>
        <w:numId w:val="41"/>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a"/>
    <w:rsid w:val="00C548B6"/>
    <w:pPr>
      <w:numPr>
        <w:ilvl w:val="2"/>
        <w:numId w:val="41"/>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a"/>
    <w:rsid w:val="00C548B6"/>
    <w:pPr>
      <w:numPr>
        <w:ilvl w:val="1"/>
        <w:numId w:val="41"/>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a"/>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a"/>
    <w:rsid w:val="00C548B6"/>
    <w:pPr>
      <w:spacing w:before="72" w:after="192" w:line="336" w:lineRule="atLeast"/>
      <w:ind w:left="1368"/>
    </w:pPr>
    <w:rPr>
      <w:rFonts w:ascii="Arial" w:hAnsi="Arial" w:cs="Arial"/>
      <w:b/>
      <w:bCs/>
      <w:color w:val="000000"/>
      <w:sz w:val="29"/>
      <w:szCs w:val="29"/>
    </w:rPr>
  </w:style>
  <w:style w:type="character" w:customStyle="1" w:styleId="TituluaKar">
    <w:name w:val="Titulua Kar"/>
    <w:link w:val="Titulua"/>
    <w:rsid w:val="00C548B6"/>
    <w:rPr>
      <w:rFonts w:ascii="Verdana" w:hAnsi="Verdana"/>
      <w:b/>
      <w:sz w:val="24"/>
      <w:szCs w:val="24"/>
    </w:rPr>
  </w:style>
  <w:style w:type="character" w:customStyle="1" w:styleId="AzpitituluaKar">
    <w:name w:val="Azpititulua Kar"/>
    <w:link w:val="Azpititulua"/>
    <w:rsid w:val="00C548B6"/>
    <w:rPr>
      <w:rFonts w:ascii="Verdana" w:hAnsi="Verdana"/>
      <w:b/>
      <w:sz w:val="22"/>
      <w:szCs w:val="24"/>
      <w:shd w:val="pct5" w:color="auto" w:fill="auto"/>
    </w:rPr>
  </w:style>
  <w:style w:type="character" w:customStyle="1" w:styleId="Gorputz-testua2Kar">
    <w:name w:val="Gorputz-testua 2 Kar"/>
    <w:link w:val="Gorputz-testua2"/>
    <w:rsid w:val="00C548B6"/>
    <w:rPr>
      <w:rFonts w:ascii="Arial" w:hAnsi="Arial"/>
      <w:sz w:val="24"/>
      <w:szCs w:val="24"/>
      <w:lang w:eastAsia="es-ES_tradnl"/>
    </w:rPr>
  </w:style>
  <w:style w:type="character" w:customStyle="1" w:styleId="Dokumentu-mapaKar">
    <w:name w:val="Dokumentu-mapa Kar"/>
    <w:link w:val="Dokumentu-mapa"/>
    <w:rsid w:val="00C548B6"/>
    <w:rPr>
      <w:rFonts w:ascii="Tahoma" w:hAnsi="Tahoma" w:cs="Tahoma"/>
      <w:sz w:val="24"/>
      <w:szCs w:val="24"/>
      <w:shd w:val="clear" w:color="auto" w:fill="000080"/>
    </w:rPr>
  </w:style>
  <w:style w:type="numbering" w:customStyle="1" w:styleId="BOPV-1211">
    <w:name w:val="BOPV-1211"/>
    <w:rsid w:val="00C548B6"/>
    <w:pPr>
      <w:numPr>
        <w:numId w:val="33"/>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5"/>
      </w:numPr>
    </w:pPr>
  </w:style>
  <w:style w:type="numbering" w:customStyle="1" w:styleId="BOPV-122">
    <w:name w:val="BOPV-122"/>
    <w:rsid w:val="00C548B6"/>
    <w:pPr>
      <w:numPr>
        <w:numId w:val="49"/>
      </w:numPr>
    </w:pPr>
  </w:style>
  <w:style w:type="numbering" w:customStyle="1" w:styleId="BOPV-15">
    <w:name w:val="BOPV-15"/>
    <w:rsid w:val="00C548B6"/>
    <w:pPr>
      <w:numPr>
        <w:numId w:val="37"/>
      </w:numPr>
    </w:pPr>
  </w:style>
  <w:style w:type="numbering" w:customStyle="1" w:styleId="Estilo2111">
    <w:name w:val="Estilo2111"/>
    <w:uiPriority w:val="99"/>
    <w:rsid w:val="00C548B6"/>
    <w:pPr>
      <w:numPr>
        <w:numId w:val="38"/>
      </w:numPr>
    </w:pPr>
  </w:style>
  <w:style w:type="numbering" w:customStyle="1" w:styleId="Estilo212">
    <w:name w:val="Estilo212"/>
    <w:uiPriority w:val="99"/>
    <w:rsid w:val="00C548B6"/>
    <w:pPr>
      <w:numPr>
        <w:numId w:val="46"/>
      </w:numPr>
    </w:pPr>
  </w:style>
  <w:style w:type="numbering" w:customStyle="1" w:styleId="Estilo3111">
    <w:name w:val="Estilo3111"/>
    <w:uiPriority w:val="99"/>
    <w:rsid w:val="00C548B6"/>
    <w:pPr>
      <w:numPr>
        <w:numId w:val="48"/>
      </w:numPr>
    </w:pPr>
  </w:style>
  <w:style w:type="numbering" w:customStyle="1" w:styleId="Estilo251">
    <w:name w:val="Estilo251"/>
    <w:uiPriority w:val="99"/>
    <w:rsid w:val="00C548B6"/>
    <w:pPr>
      <w:numPr>
        <w:numId w:val="39"/>
      </w:numPr>
    </w:pPr>
  </w:style>
  <w:style w:type="numbering" w:customStyle="1" w:styleId="BOPV-11112">
    <w:name w:val="BOPV-11112"/>
    <w:rsid w:val="00C548B6"/>
    <w:pPr>
      <w:numPr>
        <w:numId w:val="40"/>
      </w:numPr>
    </w:pPr>
  </w:style>
  <w:style w:type="numbering" w:customStyle="1" w:styleId="Sinlista4">
    <w:name w:val="Sin lista4"/>
    <w:next w:val="Zerrendarikez"/>
    <w:uiPriority w:val="99"/>
    <w:semiHidden/>
    <w:rsid w:val="00C548B6"/>
  </w:style>
  <w:style w:type="numbering" w:customStyle="1" w:styleId="Sinlista11">
    <w:name w:val="Sin lista11"/>
    <w:next w:val="Zerrendarikez"/>
    <w:uiPriority w:val="99"/>
    <w:semiHidden/>
    <w:unhideWhenUsed/>
    <w:rsid w:val="00C548B6"/>
  </w:style>
  <w:style w:type="numbering" w:customStyle="1" w:styleId="Sinlista21">
    <w:name w:val="Sin lista21"/>
    <w:next w:val="Zerrendarikez"/>
    <w:uiPriority w:val="99"/>
    <w:semiHidden/>
    <w:unhideWhenUsed/>
    <w:rsid w:val="00C548B6"/>
  </w:style>
  <w:style w:type="numbering" w:customStyle="1" w:styleId="BOPV-115">
    <w:name w:val="BOPV-115"/>
    <w:rsid w:val="00C548B6"/>
    <w:pPr>
      <w:numPr>
        <w:numId w:val="28"/>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2"/>
      </w:numPr>
    </w:pPr>
  </w:style>
  <w:style w:type="numbering" w:customStyle="1" w:styleId="Estilo213">
    <w:name w:val="Estilo213"/>
    <w:uiPriority w:val="99"/>
    <w:rsid w:val="00C548B6"/>
    <w:pPr>
      <w:numPr>
        <w:numId w:val="51"/>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4"/>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4"/>
      </w:numPr>
    </w:pPr>
  </w:style>
  <w:style w:type="numbering" w:customStyle="1" w:styleId="BOPV-11113">
    <w:name w:val="BOPV-11113"/>
    <w:rsid w:val="00C548B6"/>
    <w:pPr>
      <w:numPr>
        <w:numId w:val="32"/>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27"/>
      </w:numPr>
    </w:pPr>
  </w:style>
  <w:style w:type="numbering" w:customStyle="1" w:styleId="BOPV-111111">
    <w:name w:val="BOPV-111111"/>
    <w:rsid w:val="00C548B6"/>
    <w:pPr>
      <w:numPr>
        <w:numId w:val="43"/>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0"/>
      </w:numPr>
    </w:pPr>
  </w:style>
  <w:style w:type="numbering" w:customStyle="1" w:styleId="Estilo52">
    <w:name w:val="Estilo52"/>
    <w:uiPriority w:val="99"/>
    <w:rsid w:val="00C548B6"/>
    <w:pPr>
      <w:numPr>
        <w:numId w:val="35"/>
      </w:numPr>
    </w:pPr>
  </w:style>
  <w:style w:type="numbering" w:customStyle="1" w:styleId="Estilo252">
    <w:name w:val="Estilo252"/>
    <w:uiPriority w:val="99"/>
    <w:rsid w:val="00C548B6"/>
    <w:pPr>
      <w:numPr>
        <w:numId w:val="36"/>
      </w:numPr>
    </w:pPr>
  </w:style>
  <w:style w:type="paragraph" w:customStyle="1" w:styleId="western">
    <w:name w:val="western"/>
    <w:basedOn w:val="Normala"/>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a"/>
    <w:rsid w:val="00C548B6"/>
    <w:pPr>
      <w:spacing w:before="100" w:beforeAutospacing="1"/>
      <w:jc w:val="both"/>
    </w:pPr>
    <w:rPr>
      <w:color w:val="000000"/>
    </w:rPr>
  </w:style>
  <w:style w:type="paragraph" w:customStyle="1" w:styleId="ctl">
    <w:name w:val="ctl"/>
    <w:basedOn w:val="Normala"/>
    <w:rsid w:val="00C548B6"/>
    <w:pPr>
      <w:spacing w:before="100" w:beforeAutospacing="1"/>
      <w:jc w:val="both"/>
    </w:pPr>
    <w:rPr>
      <w:rFonts w:ascii="Arial" w:hAnsi="Arial" w:cs="Arial"/>
      <w:color w:val="000000"/>
    </w:rPr>
  </w:style>
  <w:style w:type="numbering" w:customStyle="1" w:styleId="BOPV-124">
    <w:name w:val="BOPV-124"/>
    <w:rsid w:val="00C548B6"/>
    <w:pPr>
      <w:numPr>
        <w:numId w:val="41"/>
      </w:numPr>
    </w:pPr>
  </w:style>
  <w:style w:type="paragraph" w:customStyle="1" w:styleId="paragraph">
    <w:name w:val="paragraph"/>
    <w:basedOn w:val="Normala"/>
    <w:rsid w:val="00C548B6"/>
    <w:pPr>
      <w:spacing w:before="100" w:beforeAutospacing="1" w:after="100" w:afterAutospacing="1"/>
    </w:pPr>
  </w:style>
  <w:style w:type="character" w:customStyle="1" w:styleId="normaltextrun">
    <w:name w:val="normaltextrun"/>
    <w:basedOn w:val="Paragrafoarenletra-tipolehenetsia"/>
    <w:rsid w:val="00C548B6"/>
  </w:style>
  <w:style w:type="character" w:customStyle="1" w:styleId="eop">
    <w:name w:val="eop"/>
    <w:basedOn w:val="Paragrafoarenletra-tipolehenetsia"/>
    <w:rsid w:val="00C548B6"/>
  </w:style>
  <w:style w:type="character" w:customStyle="1" w:styleId="spellingerror">
    <w:name w:val="spellingerror"/>
    <w:basedOn w:val="Paragrafoarenletra-tipolehenetsia"/>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a"/>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a"/>
    <w:rsid w:val="0037686A"/>
    <w:pPr>
      <w:spacing w:after="160" w:line="240" w:lineRule="exact"/>
    </w:pPr>
    <w:rPr>
      <w:rFonts w:ascii="Arial" w:hAnsi="Arial"/>
      <w:lang w:val="en-US"/>
    </w:rPr>
  </w:style>
  <w:style w:type="paragraph" w:customStyle="1" w:styleId="CarCar1CarCarCarCarCarCarCar0">
    <w:name w:val="Car Car1 Car Car Car Car Car Car Car0"/>
    <w:basedOn w:val="Normala"/>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a"/>
    <w:rsid w:val="001E31D5"/>
    <w:pPr>
      <w:spacing w:after="160" w:line="240" w:lineRule="exact"/>
    </w:pPr>
    <w:rPr>
      <w:rFonts w:ascii="Tahoma" w:hAnsi="Tahoma"/>
      <w:lang w:val="en-US"/>
    </w:rPr>
  </w:style>
  <w:style w:type="paragraph" w:customStyle="1" w:styleId="KarKar40">
    <w:name w:val="Kar Kar40"/>
    <w:basedOn w:val="Normala"/>
    <w:rsid w:val="001E31D5"/>
    <w:pPr>
      <w:spacing w:after="160" w:line="240" w:lineRule="exact"/>
    </w:pPr>
    <w:rPr>
      <w:rFonts w:ascii="Verdana" w:hAnsi="Verdana"/>
      <w:lang w:val="en-US"/>
    </w:rPr>
  </w:style>
  <w:style w:type="paragraph" w:customStyle="1" w:styleId="CarCarCar1CarCarCarCar0">
    <w:name w:val="Car Car Car1 Car Car Car Car0"/>
    <w:basedOn w:val="Normala"/>
    <w:rsid w:val="001E31D5"/>
    <w:pPr>
      <w:spacing w:after="160" w:line="240" w:lineRule="exact"/>
    </w:pPr>
    <w:rPr>
      <w:rFonts w:ascii="Tahoma" w:hAnsi="Tahoma"/>
      <w:sz w:val="18"/>
      <w:szCs w:val="6"/>
      <w:lang w:val="en-US"/>
    </w:rPr>
  </w:style>
  <w:style w:type="paragraph" w:customStyle="1" w:styleId="KarKar50">
    <w:name w:val="Kar Kar50"/>
    <w:basedOn w:val="Normala"/>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a"/>
    <w:rsid w:val="001E31D5"/>
    <w:pPr>
      <w:spacing w:after="160" w:line="240" w:lineRule="exact"/>
    </w:pPr>
    <w:rPr>
      <w:rFonts w:ascii="Arial" w:hAnsi="Arial"/>
      <w:lang w:val="en-US"/>
    </w:rPr>
  </w:style>
  <w:style w:type="paragraph" w:customStyle="1" w:styleId="CarCar13CarCar0">
    <w:name w:val="Car Car13 Car Car0"/>
    <w:basedOn w:val="Normala"/>
    <w:rsid w:val="001E31D5"/>
    <w:pPr>
      <w:spacing w:after="160" w:line="240" w:lineRule="exact"/>
    </w:pPr>
    <w:rPr>
      <w:rFonts w:ascii="Arial" w:hAnsi="Arial"/>
      <w:lang w:val="en-US"/>
    </w:rPr>
  </w:style>
  <w:style w:type="paragraph" w:customStyle="1" w:styleId="CarCar13CarCar10">
    <w:name w:val="Car Car13 Car Car10"/>
    <w:basedOn w:val="Normala"/>
    <w:rsid w:val="001E31D5"/>
    <w:pPr>
      <w:spacing w:after="160" w:line="240" w:lineRule="exact"/>
    </w:pPr>
    <w:rPr>
      <w:rFonts w:ascii="Arial" w:hAnsi="Arial"/>
      <w:lang w:val="en-US"/>
    </w:rPr>
  </w:style>
  <w:style w:type="paragraph" w:customStyle="1" w:styleId="CarCar13CarCar1CarCarCarCar0">
    <w:name w:val="Car Car13 Car Car1 Car Car Car Car0"/>
    <w:basedOn w:val="Normala"/>
    <w:rsid w:val="001E31D5"/>
    <w:pPr>
      <w:spacing w:after="160" w:line="240" w:lineRule="exact"/>
    </w:pPr>
    <w:rPr>
      <w:rFonts w:ascii="Arial" w:hAnsi="Arial"/>
      <w:sz w:val="20"/>
      <w:szCs w:val="20"/>
      <w:lang w:val="en-US" w:eastAsia="en-US"/>
    </w:rPr>
  </w:style>
  <w:style w:type="paragraph" w:customStyle="1" w:styleId="CarCar14">
    <w:name w:val="Car Car14"/>
    <w:basedOn w:val="Normala"/>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a"/>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a"/>
    <w:rsid w:val="001E31D5"/>
    <w:pPr>
      <w:spacing w:after="160" w:line="240" w:lineRule="exact"/>
    </w:pPr>
    <w:rPr>
      <w:rFonts w:ascii="Arial" w:hAnsi="Arial"/>
      <w:lang w:val="en-US"/>
    </w:rPr>
  </w:style>
  <w:style w:type="paragraph" w:styleId="Indizea1">
    <w:name w:val="index 1"/>
    <w:basedOn w:val="Normala"/>
    <w:next w:val="Normala"/>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a"/>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a"/>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a"/>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a"/>
    <w:rsid w:val="00644072"/>
    <w:pPr>
      <w:spacing w:after="160" w:line="240" w:lineRule="exact"/>
    </w:pPr>
    <w:rPr>
      <w:rFonts w:ascii="Arial" w:hAnsi="Arial"/>
      <w:lang w:val="en-US"/>
    </w:rPr>
  </w:style>
  <w:style w:type="paragraph" w:customStyle="1" w:styleId="CarCar1CarCarCarCarCarCarCar2">
    <w:name w:val="Car Car1 Car Car Car Car Car Car Car2"/>
    <w:basedOn w:val="Normala"/>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a"/>
    <w:rsid w:val="00BE3626"/>
    <w:pPr>
      <w:spacing w:after="160" w:line="240" w:lineRule="exact"/>
    </w:pPr>
    <w:rPr>
      <w:rFonts w:ascii="Tahoma" w:hAnsi="Tahoma"/>
      <w:lang w:val="en-US"/>
    </w:rPr>
  </w:style>
  <w:style w:type="paragraph" w:customStyle="1" w:styleId="KarKar42">
    <w:name w:val="Kar Kar42"/>
    <w:basedOn w:val="Normala"/>
    <w:rsid w:val="00BE3626"/>
    <w:pPr>
      <w:spacing w:after="160" w:line="240" w:lineRule="exact"/>
    </w:pPr>
    <w:rPr>
      <w:rFonts w:ascii="Verdana" w:hAnsi="Verdana"/>
      <w:lang w:val="en-US"/>
    </w:rPr>
  </w:style>
  <w:style w:type="paragraph" w:customStyle="1" w:styleId="CarCarCar1CarCarCarCar2">
    <w:name w:val="Car Car Car1 Car Car Car Car2"/>
    <w:basedOn w:val="Normala"/>
    <w:rsid w:val="00BE3626"/>
    <w:pPr>
      <w:spacing w:after="160" w:line="240" w:lineRule="exact"/>
    </w:pPr>
    <w:rPr>
      <w:rFonts w:ascii="Tahoma" w:hAnsi="Tahoma"/>
      <w:sz w:val="18"/>
      <w:szCs w:val="6"/>
      <w:lang w:val="en-US"/>
    </w:rPr>
  </w:style>
  <w:style w:type="paragraph" w:customStyle="1" w:styleId="KarKar52">
    <w:name w:val="Kar Kar52"/>
    <w:basedOn w:val="Normala"/>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a"/>
    <w:rsid w:val="00BE3626"/>
    <w:pPr>
      <w:spacing w:after="160" w:line="240" w:lineRule="exact"/>
    </w:pPr>
    <w:rPr>
      <w:rFonts w:ascii="Arial" w:hAnsi="Arial"/>
      <w:lang w:val="en-US"/>
    </w:rPr>
  </w:style>
  <w:style w:type="paragraph" w:customStyle="1" w:styleId="CarCar13CarCar2">
    <w:name w:val="Car Car13 Car Car2"/>
    <w:basedOn w:val="Normala"/>
    <w:rsid w:val="00BE3626"/>
    <w:pPr>
      <w:spacing w:after="160" w:line="240" w:lineRule="exact"/>
    </w:pPr>
    <w:rPr>
      <w:rFonts w:ascii="Arial" w:hAnsi="Arial"/>
      <w:lang w:val="en-US"/>
    </w:rPr>
  </w:style>
  <w:style w:type="paragraph" w:customStyle="1" w:styleId="CarCar13CarCar11">
    <w:name w:val="Car Car13 Car Car11"/>
    <w:basedOn w:val="Normala"/>
    <w:rsid w:val="00BE3626"/>
    <w:pPr>
      <w:spacing w:after="160" w:line="240" w:lineRule="exact"/>
    </w:pPr>
    <w:rPr>
      <w:rFonts w:ascii="Arial" w:hAnsi="Arial"/>
      <w:lang w:val="en-US"/>
    </w:rPr>
  </w:style>
  <w:style w:type="paragraph" w:customStyle="1" w:styleId="CarCar13CarCar1CarCarCarCar1">
    <w:name w:val="Car Car13 Car Car1 Car Car Car Car1"/>
    <w:basedOn w:val="Normala"/>
    <w:rsid w:val="00BE3626"/>
    <w:pPr>
      <w:spacing w:after="160" w:line="240" w:lineRule="exact"/>
    </w:pPr>
    <w:rPr>
      <w:rFonts w:ascii="Arial" w:hAnsi="Arial"/>
      <w:sz w:val="20"/>
      <w:szCs w:val="20"/>
      <w:lang w:val="en-US" w:eastAsia="en-US"/>
    </w:rPr>
  </w:style>
  <w:style w:type="paragraph" w:customStyle="1" w:styleId="a0">
    <w:basedOn w:val="1izenburua"/>
    <w:next w:val="Normala"/>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a"/>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a"/>
    <w:rsid w:val="00BE3626"/>
    <w:pPr>
      <w:spacing w:after="160" w:line="240" w:lineRule="exact"/>
    </w:pPr>
    <w:rPr>
      <w:rFonts w:ascii="Arial" w:hAnsi="Arial"/>
      <w:lang w:val="en-US"/>
    </w:rPr>
  </w:style>
  <w:style w:type="character" w:styleId="Lerro-zenbakia">
    <w:name w:val="line number"/>
    <w:basedOn w:val="Paragrafoarenletra-tipolehenetsia"/>
    <w:semiHidden/>
    <w:unhideWhenUsed/>
    <w:rsid w:val="00FC682B"/>
  </w:style>
  <w:style w:type="paragraph" w:customStyle="1" w:styleId="Numbering1">
    <w:name w:val="Numbering 1"/>
    <w:basedOn w:val="Normala"/>
    <w:link w:val="Numbering1Char"/>
    <w:qFormat/>
    <w:rsid w:val="007513C0"/>
    <w:pPr>
      <w:keepLines/>
      <w:tabs>
        <w:tab w:val="num" w:pos="510"/>
      </w:tabs>
      <w:suppressAutoHyphens/>
      <w:spacing w:before="120" w:after="120" w:line="360" w:lineRule="auto"/>
      <w:ind w:left="397" w:hanging="397"/>
      <w:jc w:val="both"/>
    </w:pPr>
    <w:rPr>
      <w:rFonts w:ascii="Arial" w:hAnsi="Arial" w:cs="Arial"/>
      <w:noProof/>
      <w:snapToGrid w:val="0"/>
      <w:color w:val="202124"/>
      <w:sz w:val="22"/>
      <w:szCs w:val="18"/>
      <w:shd w:val="clear" w:color="auto" w:fill="FFFFFF"/>
    </w:rPr>
  </w:style>
  <w:style w:type="character" w:customStyle="1" w:styleId="Numbering1Char">
    <w:name w:val="Numbering 1 Char"/>
    <w:basedOn w:val="Paragrafoarenletra-tipolehenetsia"/>
    <w:link w:val="Numbering1"/>
    <w:rsid w:val="007513C0"/>
    <w:rPr>
      <w:rFonts w:ascii="Arial" w:hAnsi="Arial" w:cs="Arial"/>
      <w:noProof/>
      <w:snapToGrid w:val="0"/>
      <w:color w:val="202124"/>
      <w:sz w:val="22"/>
      <w:szCs w:val="18"/>
    </w:rPr>
  </w:style>
  <w:style w:type="paragraph" w:customStyle="1" w:styleId="xmsonormal">
    <w:name w:val="x_msonormal"/>
    <w:basedOn w:val="Normala"/>
    <w:rsid w:val="00003145"/>
    <w:rPr>
      <w:rFonts w:ascii="Calibri" w:eastAsiaTheme="minorHAnsi" w:hAnsi="Calibri" w:cs="Calibri"/>
      <w:sz w:val="22"/>
      <w:szCs w:val="22"/>
    </w:rPr>
  </w:style>
  <w:style w:type="character" w:styleId="Ebatzigabekoaipamena">
    <w:name w:val="Unresolved Mention"/>
    <w:basedOn w:val="Paragrafoarenletra-tipolehenetsia"/>
    <w:uiPriority w:val="99"/>
    <w:semiHidden/>
    <w:unhideWhenUsed/>
    <w:rsid w:val="00963C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1658291">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76816350">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31734502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40960821">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761683084">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3502695">
      <w:bodyDiv w:val="1"/>
      <w:marLeft w:val="0"/>
      <w:marRight w:val="0"/>
      <w:marTop w:val="0"/>
      <w:marBottom w:val="0"/>
      <w:divBdr>
        <w:top w:val="none" w:sz="0" w:space="0" w:color="auto"/>
        <w:left w:val="none" w:sz="0" w:space="0" w:color="auto"/>
        <w:bottom w:val="none" w:sz="0" w:space="0" w:color="auto"/>
        <w:right w:val="none" w:sz="0" w:space="0" w:color="auto"/>
      </w:divBdr>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56089163">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561356243">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67709944">
      <w:bodyDiv w:val="1"/>
      <w:marLeft w:val="0"/>
      <w:marRight w:val="0"/>
      <w:marTop w:val="0"/>
      <w:marBottom w:val="0"/>
      <w:divBdr>
        <w:top w:val="none" w:sz="0" w:space="0" w:color="auto"/>
        <w:left w:val="none" w:sz="0" w:space="0" w:color="auto"/>
        <w:bottom w:val="none" w:sz="0" w:space="0" w:color="auto"/>
        <w:right w:val="none" w:sz="0" w:space="0" w:color="auto"/>
      </w:divBdr>
    </w:div>
    <w:div w:id="1669555454">
      <w:bodyDiv w:val="1"/>
      <w:marLeft w:val="0"/>
      <w:marRight w:val="0"/>
      <w:marTop w:val="0"/>
      <w:marBottom w:val="0"/>
      <w:divBdr>
        <w:top w:val="none" w:sz="0" w:space="0" w:color="auto"/>
        <w:left w:val="none" w:sz="0" w:space="0" w:color="auto"/>
        <w:bottom w:val="none" w:sz="0" w:space="0" w:color="auto"/>
        <w:right w:val="none" w:sz="0" w:space="0" w:color="auto"/>
      </w:divBdr>
    </w:div>
    <w:div w:id="1717386180">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2013294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yperlink" Target="https://www.irekia.euskadi.eus/es"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www.euskadi.eus/servicio-facturacion-electronica/web01-s2oga/es/" TargetMode="External"/><Relationship Id="rId25" Type="http://schemas.openxmlformats.org/officeDocument/2006/relationships/header" Target="header5.xml"/><Relationship Id="rId33" Type="http://schemas.openxmlformats.org/officeDocument/2006/relationships/hyperlink" Target="https://www.boe.es/eli/es/lo/2018/12/05/3/con" TargetMode="External"/><Relationship Id="rId2" Type="http://schemas.openxmlformats.org/officeDocument/2006/relationships/customXml" Target="../customXml/item2.xml"/><Relationship Id="rId16" Type="http://schemas.openxmlformats.org/officeDocument/2006/relationships/hyperlink" Target="mailto:aitor-llona@euskadi.eus" TargetMode="External"/><Relationship Id="rId20" Type="http://schemas.openxmlformats.org/officeDocument/2006/relationships/hyperlink" Target="https://euskadi.eus" TargetMode="Externa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4.xml"/><Relationship Id="rId32" Type="http://schemas.openxmlformats.org/officeDocument/2006/relationships/hyperlink" Target="https://eur-lex.europa.eu/legal-content/ES/TXT/HTML/?uri=CELEX:32016R0679&amp;from=ES"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footer" Target="footer4.xml"/><Relationship Id="rId28" Type="http://schemas.openxmlformats.org/officeDocument/2006/relationships/header" Target="header8.xml"/><Relationship Id="rId10" Type="http://schemas.openxmlformats.org/officeDocument/2006/relationships/endnotes" Target="endnotes.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3.xml"/><Relationship Id="rId27" Type="http://schemas.openxmlformats.org/officeDocument/2006/relationships/header" Target="header7.xml"/><Relationship Id="rId30" Type="http://schemas.openxmlformats.org/officeDocument/2006/relationships/hyperlink" Target="http://www.euskadi.eus/proteccion-datos" TargetMode="External"/><Relationship Id="rId35" Type="http://schemas.openxmlformats.org/officeDocument/2006/relationships/theme" Target="theme/theme1.xml"/><Relationship Id="rId8" Type="http://schemas.openxmlformats.org/officeDocument/2006/relationships/webSettings" Target="webSettings.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_rels/header7.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00d237f-dbdb-4b06-af8e-32070bcf998c">
      <Terms xmlns="http://schemas.microsoft.com/office/infopath/2007/PartnerControls"/>
    </lcf76f155ced4ddcb4097134ff3c332f>
    <TaxCatchAll xmlns="a0eed0c6-a2f9-4b40-929b-2662350a63c6"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D6C18C0AE4883442AFF2B0EBD23B016F" ma:contentTypeVersion="18" ma:contentTypeDescription="Crear nuevo documento." ma:contentTypeScope="" ma:versionID="ec81ea9b5d1a8f9446a479439fcb0e6b">
  <xsd:schema xmlns:xsd="http://www.w3.org/2001/XMLSchema" xmlns:xs="http://www.w3.org/2001/XMLSchema" xmlns:p="http://schemas.microsoft.com/office/2006/metadata/properties" xmlns:ns2="100d237f-dbdb-4b06-af8e-32070bcf998c" xmlns:ns3="a0eed0c6-a2f9-4b40-929b-2662350a63c6" targetNamespace="http://schemas.microsoft.com/office/2006/metadata/properties" ma:root="true" ma:fieldsID="1a473e8a24c422a155308410a1cb347a" ns2:_="" ns3:_="">
    <xsd:import namespace="100d237f-dbdb-4b06-af8e-32070bcf998c"/>
    <xsd:import namespace="a0eed0c6-a2f9-4b40-929b-2662350a63c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0d237f-dbdb-4b06-af8e-32070bcf99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eed0c6-a2f9-4b40-929b-2662350a63c6"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46393ffb-cf00-4261-bf1e-925337b6162a}" ma:internalName="TaxCatchAll" ma:showField="CatchAllData" ma:web="a0eed0c6-a2f9-4b40-929b-2662350a63c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F7C7E3F-A659-41FB-A131-20820DA8F15A}">
  <ds:schemaRefs>
    <ds:schemaRef ds:uri="http://schemas.microsoft.com/sharepoint/v3/contenttype/forms"/>
  </ds:schemaRefs>
</ds:datastoreItem>
</file>

<file path=customXml/itemProps2.xml><?xml version="1.0" encoding="utf-8"?>
<ds:datastoreItem xmlns:ds="http://schemas.openxmlformats.org/officeDocument/2006/customXml" ds:itemID="{5090A30B-4520-4C5B-B888-20943A1CF9D2}">
  <ds:schemaRefs>
    <ds:schemaRef ds:uri="http://schemas.openxmlformats.org/officeDocument/2006/bibliography"/>
  </ds:schemaRefs>
</ds:datastoreItem>
</file>

<file path=customXml/itemProps3.xml><?xml version="1.0" encoding="utf-8"?>
<ds:datastoreItem xmlns:ds="http://schemas.openxmlformats.org/officeDocument/2006/customXml" ds:itemID="{CF701F0E-DE5E-4FBB-A416-99B1BFA84115}">
  <ds:schemaRefs>
    <ds:schemaRef ds:uri="http://schemas.microsoft.com/office/2006/metadata/properties"/>
    <ds:schemaRef ds:uri="http://schemas.microsoft.com/office/infopath/2007/PartnerControls"/>
    <ds:schemaRef ds:uri="100d237f-dbdb-4b06-af8e-32070bcf998c"/>
    <ds:schemaRef ds:uri="a0eed0c6-a2f9-4b40-929b-2662350a63c6"/>
  </ds:schemaRefs>
</ds:datastoreItem>
</file>

<file path=customXml/itemProps4.xml><?xml version="1.0" encoding="utf-8"?>
<ds:datastoreItem xmlns:ds="http://schemas.openxmlformats.org/officeDocument/2006/customXml" ds:itemID="{0687FB04-28A1-4BD1-A1A0-18C729B4FD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0d237f-dbdb-4b06-af8e-32070bcf998c"/>
    <ds:schemaRef ds:uri="a0eed0c6-a2f9-4b40-929b-2662350a63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377</TotalTime>
  <Pages>69</Pages>
  <Words>52695</Words>
  <Characters>289825</Characters>
  <Application>Microsoft Office Word</Application>
  <DocSecurity>0</DocSecurity>
  <Lines>2415</Lines>
  <Paragraphs>683</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341837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Llona Elortegi, Aitor</cp:lastModifiedBy>
  <cp:revision>111</cp:revision>
  <cp:lastPrinted>2024-07-15T09:16:00Z</cp:lastPrinted>
  <dcterms:created xsi:type="dcterms:W3CDTF">2024-07-04T11:00:00Z</dcterms:created>
  <dcterms:modified xsi:type="dcterms:W3CDTF">2024-07-15T09:16:00Z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0x010100D6C18C0AE4883442AFF2B0EBD23B016F</vt:lpwstr>
  </property>
  <property fmtid="{D5CDD505-2E9C-101B-9397-08002B2CF9AE}" pid="3" name="MediaServiceImageTags">
    <vt:lpwstr/>
  </property>
</Properties>
</file>