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DF78B8" w14:textId="77777777" w:rsidR="00B615DA" w:rsidRPr="007342DF" w:rsidRDefault="00EE5E7A" w:rsidP="001B4E2F">
      <w:pPr>
        <w:ind w:left="-284" w:right="-316"/>
        <w:jc w:val="center"/>
        <w:rPr>
          <w:rFonts w:ascii="Verdana" w:eastAsia="Arial Unicode MS" w:hAnsi="Verdana"/>
          <w:b/>
          <w:sz w:val="10"/>
          <w:szCs w:val="10"/>
        </w:rPr>
      </w:pPr>
      <w:r w:rsidRPr="007342DF">
        <w:rPr>
          <w:rFonts w:ascii="Verdana" w:hAnsi="Verdana"/>
          <w:b/>
          <w:sz w:val="10"/>
          <w:szCs w:val="10"/>
        </w:rPr>
        <w:t xml:space="preserve">                                                                                                                              </w:t>
      </w:r>
    </w:p>
    <w:p w14:paraId="3327147E" w14:textId="77777777" w:rsidR="00AE7EFE" w:rsidRPr="007342DF" w:rsidRDefault="00AE7EFE" w:rsidP="001B4E2F">
      <w:pPr>
        <w:ind w:left="-284" w:right="-316"/>
        <w:jc w:val="center"/>
        <w:rPr>
          <w:rFonts w:ascii="Verdana" w:eastAsia="Arial Unicode MS" w:hAnsi="Verdana"/>
          <w:b/>
          <w:sz w:val="10"/>
          <w:szCs w:val="10"/>
        </w:rPr>
      </w:pPr>
    </w:p>
    <w:p w14:paraId="7D4A03F4" w14:textId="77777777" w:rsidR="00AE7EFE" w:rsidRPr="007342DF" w:rsidRDefault="00AE7EFE" w:rsidP="001B4E2F">
      <w:pPr>
        <w:ind w:left="-284" w:right="-316"/>
        <w:jc w:val="center"/>
        <w:rPr>
          <w:rFonts w:ascii="Verdana" w:eastAsia="Arial Unicode MS" w:hAnsi="Verdana"/>
          <w:b/>
          <w:sz w:val="10"/>
          <w:szCs w:val="10"/>
        </w:rPr>
      </w:pPr>
    </w:p>
    <w:p w14:paraId="1B86B435" w14:textId="77777777" w:rsidR="00AE7EFE" w:rsidRPr="007342DF" w:rsidRDefault="00AE7EFE" w:rsidP="001B4E2F">
      <w:pPr>
        <w:tabs>
          <w:tab w:val="left" w:pos="425"/>
        </w:tabs>
        <w:ind w:right="-316"/>
        <w:jc w:val="center"/>
        <w:rPr>
          <w:rStyle w:val="Textoennegrita"/>
        </w:rPr>
      </w:pPr>
    </w:p>
    <w:p w14:paraId="19BC25CE" w14:textId="77777777" w:rsidR="007264D6" w:rsidRPr="007342DF" w:rsidRDefault="007264D6" w:rsidP="001B4E2F">
      <w:pPr>
        <w:tabs>
          <w:tab w:val="left" w:pos="425"/>
        </w:tabs>
        <w:ind w:right="-316"/>
        <w:jc w:val="center"/>
        <w:rPr>
          <w:rFonts w:ascii="Verdana" w:hAnsi="Verdana"/>
          <w:b/>
        </w:rPr>
      </w:pPr>
    </w:p>
    <w:p w14:paraId="62030D6D" w14:textId="77777777" w:rsidR="007264D6" w:rsidRPr="007342DF" w:rsidRDefault="007264D6" w:rsidP="001B4E2F">
      <w:pPr>
        <w:tabs>
          <w:tab w:val="left" w:pos="425"/>
        </w:tabs>
        <w:ind w:right="-316"/>
        <w:jc w:val="center"/>
        <w:rPr>
          <w:rFonts w:ascii="Verdana" w:hAnsi="Verdana"/>
          <w:b/>
        </w:rPr>
      </w:pPr>
    </w:p>
    <w:p w14:paraId="2A26F447" w14:textId="77777777" w:rsidR="007264D6" w:rsidRPr="007342DF" w:rsidRDefault="007264D6" w:rsidP="001B4E2F">
      <w:pPr>
        <w:tabs>
          <w:tab w:val="left" w:pos="425"/>
        </w:tabs>
        <w:ind w:right="-316"/>
        <w:jc w:val="center"/>
        <w:rPr>
          <w:rFonts w:ascii="Verdana" w:hAnsi="Verdana"/>
          <w:b/>
        </w:rPr>
      </w:pPr>
    </w:p>
    <w:p w14:paraId="33760DED" w14:textId="77777777" w:rsidR="007264D6" w:rsidRPr="007342DF" w:rsidRDefault="007264D6" w:rsidP="001B4E2F">
      <w:pPr>
        <w:tabs>
          <w:tab w:val="left" w:pos="425"/>
        </w:tabs>
        <w:ind w:right="-316"/>
        <w:jc w:val="center"/>
        <w:rPr>
          <w:rFonts w:ascii="Verdana" w:hAnsi="Verdana"/>
          <w:b/>
        </w:rPr>
      </w:pPr>
    </w:p>
    <w:p w14:paraId="53011789" w14:textId="77777777" w:rsidR="00AE7EFE" w:rsidRPr="007342DF" w:rsidRDefault="00AE7EFE" w:rsidP="001B4E2F">
      <w:pPr>
        <w:tabs>
          <w:tab w:val="left" w:pos="425"/>
        </w:tabs>
        <w:ind w:right="-316"/>
        <w:jc w:val="center"/>
        <w:rPr>
          <w:rFonts w:ascii="Verdana" w:hAnsi="Verdana"/>
          <w:b/>
        </w:rPr>
      </w:pPr>
    </w:p>
    <w:p w14:paraId="6BF0C5D3" w14:textId="77777777" w:rsidR="00AE7EFE" w:rsidRPr="007342DF" w:rsidRDefault="00AE7EFE" w:rsidP="001B4E2F">
      <w:pPr>
        <w:tabs>
          <w:tab w:val="left" w:pos="425"/>
        </w:tabs>
        <w:ind w:right="-316"/>
        <w:jc w:val="center"/>
        <w:rPr>
          <w:rFonts w:ascii="Verdana" w:hAnsi="Verdana"/>
          <w:b/>
        </w:rPr>
      </w:pPr>
    </w:p>
    <w:p w14:paraId="0EE20E71" w14:textId="77777777" w:rsidR="00AE7EFE" w:rsidRPr="007342DF" w:rsidRDefault="00AE7EFE" w:rsidP="001B4E2F">
      <w:pPr>
        <w:tabs>
          <w:tab w:val="left" w:pos="425"/>
        </w:tabs>
        <w:ind w:right="-316"/>
        <w:jc w:val="center"/>
        <w:rPr>
          <w:rFonts w:ascii="Verdana" w:hAnsi="Verdana"/>
        </w:rPr>
      </w:pPr>
    </w:p>
    <w:p w14:paraId="1150AFFD" w14:textId="77777777" w:rsidR="00AE7EFE" w:rsidRPr="007342DF" w:rsidRDefault="00AE7EFE" w:rsidP="001B4E2F">
      <w:pPr>
        <w:tabs>
          <w:tab w:val="left" w:pos="567"/>
        </w:tabs>
        <w:ind w:right="-316" w:firstLine="567"/>
        <w:jc w:val="center"/>
        <w:rPr>
          <w:rFonts w:ascii="Verdana" w:hAnsi="Verdana" w:cs="Tahoma"/>
          <w:b/>
        </w:rPr>
      </w:pPr>
    </w:p>
    <w:p w14:paraId="5F7C3375" w14:textId="77777777" w:rsidR="00AE7EFE" w:rsidRPr="007342DF" w:rsidRDefault="00AE7EFE" w:rsidP="00D33524">
      <w:pPr>
        <w:jc w:val="center"/>
        <w:rPr>
          <w:rFonts w:ascii="Verdana" w:hAnsi="Verdana"/>
          <w:b/>
        </w:rPr>
      </w:pPr>
      <w:r w:rsidRPr="007342DF">
        <w:rPr>
          <w:rFonts w:ascii="Verdana" w:hAnsi="Verdana"/>
          <w:b/>
        </w:rPr>
        <w:t>ADMINISTRAZIO-KLAUSULA PARTIKULARREN AGIRIA</w:t>
      </w:r>
    </w:p>
    <w:p w14:paraId="3ACEF256" w14:textId="77777777" w:rsidR="00AE7EFE" w:rsidRPr="007342DF" w:rsidRDefault="00AE7EFE" w:rsidP="007C2EFE">
      <w:pPr>
        <w:rPr>
          <w:rFonts w:ascii="Verdana" w:hAnsi="Verdana"/>
        </w:rPr>
      </w:pPr>
    </w:p>
    <w:p w14:paraId="3033971F" w14:textId="77777777" w:rsidR="00AE7EFE" w:rsidRPr="007342DF" w:rsidRDefault="00AE7EFE" w:rsidP="007C2EFE">
      <w:pPr>
        <w:rPr>
          <w:rFonts w:ascii="Verdana" w:hAnsi="Verdana"/>
        </w:rPr>
      </w:pPr>
    </w:p>
    <w:p w14:paraId="46395DD9" w14:textId="77777777" w:rsidR="00AE7EFE" w:rsidRPr="007342DF" w:rsidRDefault="00AE7EFE" w:rsidP="007C2EFE">
      <w:pPr>
        <w:rPr>
          <w:rFonts w:ascii="Verdana" w:hAnsi="Verdana"/>
        </w:rPr>
      </w:pPr>
    </w:p>
    <w:p w14:paraId="21D222A7" w14:textId="77777777" w:rsidR="00AE7EFE" w:rsidRPr="007342DF" w:rsidRDefault="00AE7EFE" w:rsidP="007C2EFE">
      <w:pPr>
        <w:rPr>
          <w:rFonts w:ascii="Verdana" w:hAnsi="Verdana"/>
        </w:rPr>
      </w:pPr>
    </w:p>
    <w:p w14:paraId="15882BD3" w14:textId="77777777" w:rsidR="00AE7EFE" w:rsidRPr="007342DF" w:rsidRDefault="00AE7EFE" w:rsidP="007547DF">
      <w:pPr>
        <w:spacing w:line="360" w:lineRule="auto"/>
        <w:jc w:val="center"/>
        <w:rPr>
          <w:rFonts w:ascii="Verdana" w:hAnsi="Verdana"/>
        </w:rPr>
      </w:pPr>
      <w:r w:rsidRPr="007342DF">
        <w:rPr>
          <w:rFonts w:ascii="Verdana" w:hAnsi="Verdana"/>
          <w:b/>
          <w:color w:val="0070C0"/>
        </w:rPr>
        <w:t>ZERBITZU-</w:t>
      </w:r>
      <w:r w:rsidRPr="007342DF">
        <w:rPr>
          <w:rFonts w:ascii="Verdana" w:hAnsi="Verdana"/>
          <w:b/>
        </w:rPr>
        <w:t>KONTRATUA</w:t>
      </w:r>
    </w:p>
    <w:p w14:paraId="2405F840" w14:textId="77777777" w:rsidR="00AE7EFE" w:rsidRPr="007342DF" w:rsidRDefault="00AE7EFE" w:rsidP="007547DF">
      <w:pPr>
        <w:spacing w:line="360" w:lineRule="auto"/>
        <w:jc w:val="center"/>
        <w:rPr>
          <w:rFonts w:ascii="Verdana" w:hAnsi="Verdana"/>
          <w:b/>
          <w:color w:val="0070C0"/>
          <w:sz w:val="20"/>
          <w:szCs w:val="20"/>
        </w:rPr>
      </w:pPr>
      <w:r w:rsidRPr="007342DF">
        <w:rPr>
          <w:rFonts w:ascii="Verdana" w:hAnsi="Verdana"/>
          <w:b/>
          <w:sz w:val="20"/>
          <w:szCs w:val="20"/>
        </w:rPr>
        <w:t xml:space="preserve">Prozedura </w:t>
      </w:r>
      <w:r w:rsidRPr="007342DF">
        <w:rPr>
          <w:rFonts w:ascii="Verdana" w:hAnsi="Verdana"/>
          <w:b/>
          <w:color w:val="0070C0"/>
          <w:sz w:val="20"/>
          <w:szCs w:val="20"/>
        </w:rPr>
        <w:t>irekia</w:t>
      </w:r>
    </w:p>
    <w:p w14:paraId="14116461" w14:textId="77777777" w:rsidR="00AE7EFE" w:rsidRPr="007342DF" w:rsidRDefault="00AE7EFE" w:rsidP="007C2EFE">
      <w:pPr>
        <w:rPr>
          <w:rFonts w:ascii="Verdana" w:hAnsi="Verdana"/>
        </w:rPr>
      </w:pPr>
    </w:p>
    <w:p w14:paraId="7A448865" w14:textId="77777777" w:rsidR="00AE7EFE" w:rsidRPr="007342DF" w:rsidRDefault="00AE7EFE" w:rsidP="007C2EFE">
      <w:pPr>
        <w:rPr>
          <w:rFonts w:ascii="Verdana" w:hAnsi="Verdana"/>
        </w:rPr>
      </w:pPr>
    </w:p>
    <w:p w14:paraId="32317C82" w14:textId="77777777" w:rsidR="00AE7EFE" w:rsidRPr="007342DF" w:rsidRDefault="00AE7EFE" w:rsidP="007C2EFE">
      <w:pPr>
        <w:rPr>
          <w:rFonts w:ascii="Verdana" w:hAnsi="Verdana"/>
        </w:rPr>
      </w:pPr>
    </w:p>
    <w:p w14:paraId="2F825DC5" w14:textId="77777777" w:rsidR="00AE7EFE" w:rsidRPr="007342DF" w:rsidRDefault="00AE7EFE" w:rsidP="007C2EFE">
      <w:pPr>
        <w:rPr>
          <w:rFonts w:ascii="Verdana" w:hAnsi="Verdana"/>
        </w:rPr>
      </w:pPr>
    </w:p>
    <w:p w14:paraId="3754208A" w14:textId="77777777" w:rsidR="00AE7EFE" w:rsidRPr="007342DF" w:rsidRDefault="00AE7EFE" w:rsidP="007C2EFE">
      <w:pPr>
        <w:rPr>
          <w:rFonts w:ascii="Verdana" w:hAnsi="Verdana"/>
        </w:rPr>
      </w:pPr>
    </w:p>
    <w:p w14:paraId="31711D09" w14:textId="77777777" w:rsidR="00AE7EFE" w:rsidRPr="007342DF" w:rsidRDefault="00AE7EFE" w:rsidP="007C2EFE">
      <w:pPr>
        <w:rPr>
          <w:rFonts w:ascii="Verdana" w:hAnsi="Verdana"/>
        </w:rPr>
      </w:pPr>
    </w:p>
    <w:p w14:paraId="5B73A002" w14:textId="77777777" w:rsidR="00AE7EFE" w:rsidRPr="007342DF" w:rsidRDefault="00AE7EFE" w:rsidP="007C2EFE">
      <w:pPr>
        <w:rPr>
          <w:rFonts w:ascii="Verdana" w:hAnsi="Verdana"/>
        </w:rPr>
      </w:pPr>
    </w:p>
    <w:p w14:paraId="7DCE6056" w14:textId="66F49800" w:rsidR="00AE7EFE" w:rsidRPr="00537772" w:rsidRDefault="00AE7EFE" w:rsidP="007547DF">
      <w:pPr>
        <w:spacing w:line="360" w:lineRule="auto"/>
        <w:rPr>
          <w:rFonts w:ascii="Verdana" w:hAnsi="Verdana"/>
          <w:b/>
        </w:rPr>
      </w:pPr>
      <w:r w:rsidRPr="00537772">
        <w:rPr>
          <w:rFonts w:ascii="Verdana" w:hAnsi="Verdana"/>
          <w:b/>
        </w:rPr>
        <w:t xml:space="preserve">Espediente zk.: </w:t>
      </w:r>
      <w:r w:rsidR="00776EF3" w:rsidRPr="00537772">
        <w:rPr>
          <w:rFonts w:ascii="Verdana" w:hAnsi="Verdana"/>
          <w:b/>
          <w:color w:val="0070C0"/>
        </w:rPr>
        <w:t>URA/026A/2022</w:t>
      </w:r>
    </w:p>
    <w:p w14:paraId="10B04C43" w14:textId="23DF4479" w:rsidR="00B625F0" w:rsidRPr="007342DF" w:rsidRDefault="00AE7EFE" w:rsidP="00B175B7">
      <w:pPr>
        <w:spacing w:line="360" w:lineRule="auto"/>
        <w:rPr>
          <w:rFonts w:ascii="Verdana" w:hAnsi="Verdana"/>
        </w:rPr>
      </w:pPr>
      <w:r w:rsidRPr="00537772">
        <w:rPr>
          <w:rFonts w:ascii="Verdana" w:hAnsi="Verdana"/>
          <w:b/>
        </w:rPr>
        <w:t xml:space="preserve">Objektua: </w:t>
      </w:r>
      <w:r w:rsidR="00B175B7" w:rsidRPr="00537772">
        <w:rPr>
          <w:rFonts w:ascii="Verdana" w:hAnsi="Verdana"/>
          <w:b/>
          <w:color w:val="0070C0"/>
        </w:rPr>
        <w:t>Uraren Euskal Agentzian Euskararen erabileraren normalizazioa sustatzeko eta Bikain ziurtagiria lortzeko aholkularitza zerbitzua</w:t>
      </w:r>
    </w:p>
    <w:p w14:paraId="566A6A00" w14:textId="77777777" w:rsidR="00B625F0" w:rsidRPr="007342DF" w:rsidRDefault="00B625F0" w:rsidP="007C2EFE">
      <w:pPr>
        <w:rPr>
          <w:rFonts w:ascii="Verdana" w:hAnsi="Verdana"/>
        </w:rPr>
      </w:pPr>
    </w:p>
    <w:p w14:paraId="4B715CAA" w14:textId="77777777" w:rsidR="00B625F0" w:rsidRPr="007342DF" w:rsidRDefault="00B625F0" w:rsidP="007C2EFE">
      <w:pPr>
        <w:rPr>
          <w:rFonts w:ascii="Verdana" w:hAnsi="Verdana"/>
          <w:b/>
        </w:rPr>
      </w:pPr>
      <w:r w:rsidRPr="007342DF">
        <w:rPr>
          <w:rFonts w:ascii="Verdana" w:hAnsi="Verdana"/>
          <w:b/>
        </w:rPr>
        <w:t xml:space="preserve">Edukia: </w:t>
      </w:r>
    </w:p>
    <w:p w14:paraId="56FCB75B" w14:textId="77777777" w:rsidR="007547DF" w:rsidRPr="007342DF" w:rsidRDefault="007547DF" w:rsidP="007C2EFE">
      <w:pPr>
        <w:rPr>
          <w:rFonts w:ascii="Verdana" w:hAnsi="Verdana"/>
          <w:b/>
        </w:rPr>
      </w:pPr>
    </w:p>
    <w:p w14:paraId="3812F07B" w14:textId="77777777" w:rsidR="00B625F0" w:rsidRPr="007342DF" w:rsidRDefault="00B625F0" w:rsidP="007547DF">
      <w:pPr>
        <w:spacing w:line="360" w:lineRule="auto"/>
        <w:rPr>
          <w:rFonts w:ascii="Verdana" w:hAnsi="Verdana"/>
          <w:b/>
          <w:sz w:val="20"/>
          <w:szCs w:val="20"/>
        </w:rPr>
      </w:pPr>
      <w:r w:rsidRPr="007342DF">
        <w:rPr>
          <w:rFonts w:ascii="Verdana" w:hAnsi="Verdana"/>
        </w:rPr>
        <w:tab/>
      </w:r>
      <w:r w:rsidRPr="007342DF">
        <w:rPr>
          <w:rFonts w:ascii="Verdana" w:hAnsi="Verdana"/>
          <w:b/>
          <w:sz w:val="20"/>
          <w:szCs w:val="20"/>
        </w:rPr>
        <w:t>Kontratuaren klausula espezifikoak.</w:t>
      </w:r>
    </w:p>
    <w:p w14:paraId="49A07108" w14:textId="77777777" w:rsidR="00B625F0" w:rsidRPr="007342DF" w:rsidRDefault="00B625F0" w:rsidP="007547DF">
      <w:pPr>
        <w:spacing w:line="360" w:lineRule="auto"/>
        <w:rPr>
          <w:rFonts w:ascii="Verdana" w:hAnsi="Verdana"/>
          <w:b/>
          <w:sz w:val="20"/>
          <w:szCs w:val="20"/>
        </w:rPr>
      </w:pPr>
      <w:r w:rsidRPr="007342DF">
        <w:rPr>
          <w:rFonts w:ascii="Verdana" w:hAnsi="Verdana"/>
          <w:b/>
          <w:sz w:val="20"/>
          <w:szCs w:val="20"/>
        </w:rPr>
        <w:tab/>
        <w:t>Baldintza orokorrak.</w:t>
      </w:r>
    </w:p>
    <w:p w14:paraId="2B1D0B49" w14:textId="77777777" w:rsidR="00E7129E" w:rsidRPr="007342DF" w:rsidRDefault="00326D4A" w:rsidP="007547DF">
      <w:pPr>
        <w:spacing w:line="360" w:lineRule="auto"/>
        <w:rPr>
          <w:rFonts w:ascii="Verdana" w:hAnsi="Verdana"/>
          <w:b/>
          <w:sz w:val="20"/>
          <w:szCs w:val="20"/>
        </w:rPr>
      </w:pPr>
      <w:r w:rsidRPr="007342DF">
        <w:rPr>
          <w:rFonts w:ascii="Verdana" w:hAnsi="Verdana"/>
          <w:b/>
          <w:sz w:val="20"/>
          <w:szCs w:val="20"/>
        </w:rPr>
        <w:tab/>
        <w:t>Eranskinak.</w:t>
      </w:r>
    </w:p>
    <w:p w14:paraId="1446BF05" w14:textId="77777777" w:rsidR="00730162" w:rsidRPr="007342DF" w:rsidRDefault="00730162" w:rsidP="007C2EFE">
      <w:pPr>
        <w:rPr>
          <w:rFonts w:ascii="Verdana" w:hAnsi="Verdana"/>
        </w:rPr>
      </w:pPr>
    </w:p>
    <w:p w14:paraId="791AF1F0" w14:textId="77777777" w:rsidR="00E516C3" w:rsidRPr="007342DF" w:rsidRDefault="00730162" w:rsidP="000172A7">
      <w:pPr>
        <w:pStyle w:val="Ttulo2"/>
      </w:pPr>
      <w:r w:rsidRPr="007342DF">
        <w:br w:type="page"/>
      </w:r>
    </w:p>
    <w:p w14:paraId="19C07D33" w14:textId="77777777" w:rsidR="002716E8" w:rsidRDefault="00A559EE">
      <w:pPr>
        <w:pStyle w:val="TDC1"/>
        <w:rPr>
          <w:rFonts w:asciiTheme="minorHAnsi" w:eastAsiaTheme="minorEastAsia" w:hAnsiTheme="minorHAnsi" w:cstheme="minorBidi"/>
          <w:b w:val="0"/>
          <w:caps w:val="0"/>
          <w:sz w:val="22"/>
          <w:lang w:eastAsia="eu-ES"/>
        </w:rPr>
      </w:pPr>
      <w:r w:rsidRPr="007342DF">
        <w:rPr>
          <w:rStyle w:val="Textoennegrita"/>
        </w:rPr>
        <w:lastRenderedPageBreak/>
        <w:fldChar w:fldCharType="begin"/>
      </w:r>
      <w:r w:rsidRPr="007342DF">
        <w:rPr>
          <w:rStyle w:val="Textoennegrita"/>
        </w:rPr>
        <w:instrText xml:space="preserve"> TOC \h \z \t "Título 2;5;ESQUEMA 3;4;TITULOA PRINCIPALES;1;NIVEL 1;2;ESQUEMA 1;3" </w:instrText>
      </w:r>
      <w:r w:rsidRPr="007342DF">
        <w:rPr>
          <w:rStyle w:val="Textoennegrita"/>
        </w:rPr>
        <w:fldChar w:fldCharType="separate"/>
      </w:r>
      <w:hyperlink w:anchor="_Toc12450487" w:history="1">
        <w:r w:rsidR="002716E8" w:rsidRPr="00036239">
          <w:rPr>
            <w:rStyle w:val="Hipervnculo"/>
          </w:rPr>
          <w:t>KONTRATUAREN KLAUSULA ESPEZIFIKOAK</w:t>
        </w:r>
        <w:r w:rsidR="002716E8">
          <w:rPr>
            <w:webHidden/>
          </w:rPr>
          <w:tab/>
        </w:r>
        <w:r w:rsidR="002716E8">
          <w:rPr>
            <w:webHidden/>
          </w:rPr>
          <w:fldChar w:fldCharType="begin"/>
        </w:r>
        <w:r w:rsidR="002716E8">
          <w:rPr>
            <w:webHidden/>
          </w:rPr>
          <w:instrText xml:space="preserve"> PAGEREF _Toc12450487 \h </w:instrText>
        </w:r>
        <w:r w:rsidR="002716E8">
          <w:rPr>
            <w:webHidden/>
          </w:rPr>
        </w:r>
        <w:r w:rsidR="002716E8">
          <w:rPr>
            <w:webHidden/>
          </w:rPr>
          <w:fldChar w:fldCharType="separate"/>
        </w:r>
        <w:r w:rsidR="004E6585">
          <w:rPr>
            <w:webHidden/>
          </w:rPr>
          <w:t>6</w:t>
        </w:r>
        <w:r w:rsidR="002716E8">
          <w:rPr>
            <w:webHidden/>
          </w:rPr>
          <w:fldChar w:fldCharType="end"/>
        </w:r>
      </w:hyperlink>
    </w:p>
    <w:p w14:paraId="088FCE7E"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488" w:history="1">
        <w:r w:rsidR="002716E8" w:rsidRPr="00036239">
          <w:rPr>
            <w:rStyle w:val="Hipervnculo"/>
            <w:shd w:val="clear" w:color="auto" w:fill="FFFFFF"/>
          </w:rPr>
          <w:t>I.- PRESTAZIOAREN</w:t>
        </w:r>
        <w:r w:rsidR="002716E8" w:rsidRPr="00036239">
          <w:rPr>
            <w:rStyle w:val="Hipervnculo"/>
          </w:rPr>
          <w:t xml:space="preserve"> EZAUGARRIAK</w:t>
        </w:r>
        <w:r w:rsidR="002716E8">
          <w:rPr>
            <w:webHidden/>
          </w:rPr>
          <w:tab/>
        </w:r>
        <w:r w:rsidR="002716E8">
          <w:rPr>
            <w:webHidden/>
          </w:rPr>
          <w:fldChar w:fldCharType="begin"/>
        </w:r>
        <w:r w:rsidR="002716E8">
          <w:rPr>
            <w:webHidden/>
          </w:rPr>
          <w:instrText xml:space="preserve"> PAGEREF _Toc12450488 \h </w:instrText>
        </w:r>
        <w:r w:rsidR="002716E8">
          <w:rPr>
            <w:webHidden/>
          </w:rPr>
        </w:r>
        <w:r w:rsidR="002716E8">
          <w:rPr>
            <w:webHidden/>
          </w:rPr>
          <w:fldChar w:fldCharType="separate"/>
        </w:r>
        <w:r w:rsidR="004E6585">
          <w:rPr>
            <w:webHidden/>
          </w:rPr>
          <w:t>6</w:t>
        </w:r>
        <w:r w:rsidR="002716E8">
          <w:rPr>
            <w:webHidden/>
          </w:rPr>
          <w:fldChar w:fldCharType="end"/>
        </w:r>
      </w:hyperlink>
    </w:p>
    <w:p w14:paraId="0FF17DC2" w14:textId="77777777" w:rsidR="002716E8" w:rsidRDefault="009B5F88">
      <w:pPr>
        <w:pStyle w:val="TDC3"/>
        <w:rPr>
          <w:rFonts w:asciiTheme="minorHAnsi" w:eastAsiaTheme="minorEastAsia" w:hAnsiTheme="minorHAnsi" w:cstheme="minorBidi"/>
          <w:caps w:val="0"/>
          <w:sz w:val="22"/>
          <w:szCs w:val="22"/>
          <w:lang w:eastAsia="eu-ES"/>
        </w:rPr>
      </w:pPr>
      <w:hyperlink w:anchor="_Toc12450489" w:history="1">
        <w:r w:rsidR="002716E8" w:rsidRPr="00036239">
          <w:rPr>
            <w:rStyle w:val="Hipervnculo"/>
          </w:rPr>
          <w:t>1.-</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objektua</w:t>
        </w:r>
        <w:r w:rsidR="002716E8">
          <w:rPr>
            <w:webHidden/>
          </w:rPr>
          <w:tab/>
        </w:r>
        <w:r w:rsidR="002716E8">
          <w:rPr>
            <w:webHidden/>
          </w:rPr>
          <w:fldChar w:fldCharType="begin"/>
        </w:r>
        <w:r w:rsidR="002716E8">
          <w:rPr>
            <w:webHidden/>
          </w:rPr>
          <w:instrText xml:space="preserve"> PAGEREF _Toc12450489 \h </w:instrText>
        </w:r>
        <w:r w:rsidR="002716E8">
          <w:rPr>
            <w:webHidden/>
          </w:rPr>
        </w:r>
        <w:r w:rsidR="002716E8">
          <w:rPr>
            <w:webHidden/>
          </w:rPr>
          <w:fldChar w:fldCharType="separate"/>
        </w:r>
        <w:r w:rsidR="004E6585">
          <w:rPr>
            <w:webHidden/>
          </w:rPr>
          <w:t>6</w:t>
        </w:r>
        <w:r w:rsidR="002716E8">
          <w:rPr>
            <w:webHidden/>
          </w:rPr>
          <w:fldChar w:fldCharType="end"/>
        </w:r>
      </w:hyperlink>
    </w:p>
    <w:p w14:paraId="3E7247FB" w14:textId="77777777" w:rsidR="002716E8" w:rsidRDefault="009B5F88">
      <w:pPr>
        <w:pStyle w:val="TDC3"/>
        <w:rPr>
          <w:rFonts w:asciiTheme="minorHAnsi" w:eastAsiaTheme="minorEastAsia" w:hAnsiTheme="minorHAnsi" w:cstheme="minorBidi"/>
          <w:caps w:val="0"/>
          <w:sz w:val="22"/>
          <w:szCs w:val="22"/>
          <w:lang w:eastAsia="eu-ES"/>
        </w:rPr>
      </w:pPr>
      <w:hyperlink w:anchor="_Toc12450490" w:history="1">
        <w:r w:rsidR="002716E8" w:rsidRPr="00036239">
          <w:rPr>
            <w:rStyle w:val="Hipervnculo"/>
          </w:rPr>
          <w:t>2.-</w:t>
        </w:r>
        <w:r w:rsidR="002716E8">
          <w:rPr>
            <w:rFonts w:asciiTheme="minorHAnsi" w:eastAsiaTheme="minorEastAsia" w:hAnsiTheme="minorHAnsi" w:cstheme="minorBidi"/>
            <w:caps w:val="0"/>
            <w:sz w:val="22"/>
            <w:szCs w:val="22"/>
            <w:lang w:eastAsia="eu-ES"/>
          </w:rPr>
          <w:tab/>
        </w:r>
        <w:r w:rsidR="002716E8" w:rsidRPr="00036239">
          <w:rPr>
            <w:rStyle w:val="Hipervnculo"/>
          </w:rPr>
          <w:t>Kontratu-dokumentuak</w:t>
        </w:r>
        <w:r w:rsidR="002716E8">
          <w:rPr>
            <w:webHidden/>
          </w:rPr>
          <w:tab/>
        </w:r>
        <w:r w:rsidR="002716E8">
          <w:rPr>
            <w:webHidden/>
          </w:rPr>
          <w:fldChar w:fldCharType="begin"/>
        </w:r>
        <w:r w:rsidR="002716E8">
          <w:rPr>
            <w:webHidden/>
          </w:rPr>
          <w:instrText xml:space="preserve"> PAGEREF _Toc12450490 \h </w:instrText>
        </w:r>
        <w:r w:rsidR="002716E8">
          <w:rPr>
            <w:webHidden/>
          </w:rPr>
        </w:r>
        <w:r w:rsidR="002716E8">
          <w:rPr>
            <w:webHidden/>
          </w:rPr>
          <w:fldChar w:fldCharType="separate"/>
        </w:r>
        <w:r w:rsidR="004E6585">
          <w:rPr>
            <w:webHidden/>
          </w:rPr>
          <w:t>6</w:t>
        </w:r>
        <w:r w:rsidR="002716E8">
          <w:rPr>
            <w:webHidden/>
          </w:rPr>
          <w:fldChar w:fldCharType="end"/>
        </w:r>
      </w:hyperlink>
    </w:p>
    <w:p w14:paraId="41402D1E" w14:textId="77777777" w:rsidR="002716E8" w:rsidRDefault="009B5F88">
      <w:pPr>
        <w:pStyle w:val="TDC3"/>
        <w:rPr>
          <w:rFonts w:asciiTheme="minorHAnsi" w:eastAsiaTheme="minorEastAsia" w:hAnsiTheme="minorHAnsi" w:cstheme="minorBidi"/>
          <w:caps w:val="0"/>
          <w:sz w:val="22"/>
          <w:szCs w:val="22"/>
          <w:lang w:eastAsia="eu-ES"/>
        </w:rPr>
      </w:pPr>
      <w:hyperlink w:anchor="_Toc12450491" w:history="1">
        <w:r w:rsidR="002716E8" w:rsidRPr="00036239">
          <w:rPr>
            <w:rStyle w:val="Hipervnculo"/>
          </w:rPr>
          <w:t>3.-</w:t>
        </w:r>
        <w:r w:rsidR="002716E8">
          <w:rPr>
            <w:rFonts w:asciiTheme="minorHAnsi" w:eastAsiaTheme="minorEastAsia" w:hAnsiTheme="minorHAnsi" w:cstheme="minorBidi"/>
            <w:caps w:val="0"/>
            <w:sz w:val="22"/>
            <w:szCs w:val="22"/>
            <w:lang w:eastAsia="eu-ES"/>
          </w:rPr>
          <w:tab/>
        </w:r>
        <w:r w:rsidR="002716E8" w:rsidRPr="00036239">
          <w:rPr>
            <w:rStyle w:val="Hipervnculo"/>
          </w:rPr>
          <w:t>LIZITAZIOAREN OINARRIZKO AURREKONTUA</w:t>
        </w:r>
        <w:r w:rsidR="002716E8">
          <w:rPr>
            <w:webHidden/>
          </w:rPr>
          <w:tab/>
        </w:r>
        <w:r w:rsidR="002716E8">
          <w:rPr>
            <w:webHidden/>
          </w:rPr>
          <w:fldChar w:fldCharType="begin"/>
        </w:r>
        <w:r w:rsidR="002716E8">
          <w:rPr>
            <w:webHidden/>
          </w:rPr>
          <w:instrText xml:space="preserve"> PAGEREF _Toc12450491 \h </w:instrText>
        </w:r>
        <w:r w:rsidR="002716E8">
          <w:rPr>
            <w:webHidden/>
          </w:rPr>
        </w:r>
        <w:r w:rsidR="002716E8">
          <w:rPr>
            <w:webHidden/>
          </w:rPr>
          <w:fldChar w:fldCharType="separate"/>
        </w:r>
        <w:r w:rsidR="004E6585">
          <w:rPr>
            <w:webHidden/>
          </w:rPr>
          <w:t>6</w:t>
        </w:r>
        <w:r w:rsidR="002716E8">
          <w:rPr>
            <w:webHidden/>
          </w:rPr>
          <w:fldChar w:fldCharType="end"/>
        </w:r>
      </w:hyperlink>
    </w:p>
    <w:p w14:paraId="560FB5EF" w14:textId="77777777" w:rsidR="002716E8" w:rsidRDefault="009B5F88">
      <w:pPr>
        <w:pStyle w:val="TDC3"/>
        <w:rPr>
          <w:rFonts w:asciiTheme="minorHAnsi" w:eastAsiaTheme="minorEastAsia" w:hAnsiTheme="minorHAnsi" w:cstheme="minorBidi"/>
          <w:caps w:val="0"/>
          <w:sz w:val="22"/>
          <w:szCs w:val="22"/>
          <w:lang w:eastAsia="eu-ES"/>
        </w:rPr>
      </w:pPr>
      <w:hyperlink w:anchor="_Toc12450492" w:history="1">
        <w:r w:rsidR="002716E8" w:rsidRPr="00036239">
          <w:rPr>
            <w:rStyle w:val="Hipervnculo"/>
          </w:rPr>
          <w:t>4.-</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BALIO ZENBATETSIA</w:t>
        </w:r>
        <w:r w:rsidR="002716E8">
          <w:rPr>
            <w:webHidden/>
          </w:rPr>
          <w:tab/>
        </w:r>
        <w:r w:rsidR="002716E8">
          <w:rPr>
            <w:webHidden/>
          </w:rPr>
          <w:fldChar w:fldCharType="begin"/>
        </w:r>
        <w:r w:rsidR="002716E8">
          <w:rPr>
            <w:webHidden/>
          </w:rPr>
          <w:instrText xml:space="preserve"> PAGEREF _Toc12450492 \h </w:instrText>
        </w:r>
        <w:r w:rsidR="002716E8">
          <w:rPr>
            <w:webHidden/>
          </w:rPr>
        </w:r>
        <w:r w:rsidR="002716E8">
          <w:rPr>
            <w:webHidden/>
          </w:rPr>
          <w:fldChar w:fldCharType="separate"/>
        </w:r>
        <w:r w:rsidR="004E6585">
          <w:rPr>
            <w:webHidden/>
          </w:rPr>
          <w:t>7</w:t>
        </w:r>
        <w:r w:rsidR="002716E8">
          <w:rPr>
            <w:webHidden/>
          </w:rPr>
          <w:fldChar w:fldCharType="end"/>
        </w:r>
      </w:hyperlink>
    </w:p>
    <w:p w14:paraId="33C36A17" w14:textId="77777777" w:rsidR="002716E8" w:rsidRDefault="009B5F88">
      <w:pPr>
        <w:pStyle w:val="TDC3"/>
        <w:rPr>
          <w:rFonts w:asciiTheme="minorHAnsi" w:eastAsiaTheme="minorEastAsia" w:hAnsiTheme="minorHAnsi" w:cstheme="minorBidi"/>
          <w:caps w:val="0"/>
          <w:sz w:val="22"/>
          <w:szCs w:val="22"/>
          <w:lang w:eastAsia="eu-ES"/>
        </w:rPr>
      </w:pPr>
      <w:hyperlink w:anchor="_Toc12450493" w:history="1">
        <w:r w:rsidR="002716E8" w:rsidRPr="00036239">
          <w:rPr>
            <w:rStyle w:val="Hipervnculo"/>
          </w:rPr>
          <w:t>5.-</w:t>
        </w:r>
        <w:r w:rsidR="002716E8">
          <w:rPr>
            <w:rFonts w:asciiTheme="minorHAnsi" w:eastAsiaTheme="minorEastAsia" w:hAnsiTheme="minorHAnsi" w:cstheme="minorBidi"/>
            <w:caps w:val="0"/>
            <w:sz w:val="22"/>
            <w:szCs w:val="22"/>
            <w:lang w:eastAsia="eu-ES"/>
          </w:rPr>
          <w:tab/>
        </w:r>
        <w:r w:rsidR="002716E8" w:rsidRPr="00036239">
          <w:rPr>
            <w:rStyle w:val="Hipervnculo"/>
          </w:rPr>
          <w:t>PREZIOA ETA ORDAINKETAK</w:t>
        </w:r>
        <w:r w:rsidR="002716E8">
          <w:rPr>
            <w:webHidden/>
          </w:rPr>
          <w:tab/>
        </w:r>
        <w:r w:rsidR="002716E8">
          <w:rPr>
            <w:webHidden/>
          </w:rPr>
          <w:fldChar w:fldCharType="begin"/>
        </w:r>
        <w:r w:rsidR="002716E8">
          <w:rPr>
            <w:webHidden/>
          </w:rPr>
          <w:instrText xml:space="preserve"> PAGEREF _Toc12450493 \h </w:instrText>
        </w:r>
        <w:r w:rsidR="002716E8">
          <w:rPr>
            <w:webHidden/>
          </w:rPr>
        </w:r>
        <w:r w:rsidR="002716E8">
          <w:rPr>
            <w:webHidden/>
          </w:rPr>
          <w:fldChar w:fldCharType="separate"/>
        </w:r>
        <w:r w:rsidR="004E6585">
          <w:rPr>
            <w:webHidden/>
          </w:rPr>
          <w:t>7</w:t>
        </w:r>
        <w:r w:rsidR="002716E8">
          <w:rPr>
            <w:webHidden/>
          </w:rPr>
          <w:fldChar w:fldCharType="end"/>
        </w:r>
      </w:hyperlink>
    </w:p>
    <w:p w14:paraId="6AC9CD25" w14:textId="77777777" w:rsidR="002716E8" w:rsidRDefault="009B5F88">
      <w:pPr>
        <w:pStyle w:val="TDC3"/>
        <w:rPr>
          <w:rFonts w:asciiTheme="minorHAnsi" w:eastAsiaTheme="minorEastAsia" w:hAnsiTheme="minorHAnsi" w:cstheme="minorBidi"/>
          <w:caps w:val="0"/>
          <w:sz w:val="22"/>
          <w:szCs w:val="22"/>
          <w:lang w:eastAsia="eu-ES"/>
        </w:rPr>
      </w:pPr>
      <w:hyperlink w:anchor="_Toc12450494" w:history="1">
        <w:r w:rsidR="002716E8" w:rsidRPr="00036239">
          <w:rPr>
            <w:rStyle w:val="Hipervnculo"/>
          </w:rPr>
          <w:t>6.-</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INDARRALDIA: KONTRATUAREN IRAUPENA EDO BETEARAZTEKO EPEA. LUZAPENA</w:t>
        </w:r>
        <w:r w:rsidR="002716E8">
          <w:rPr>
            <w:webHidden/>
          </w:rPr>
          <w:tab/>
        </w:r>
        <w:r w:rsidR="002716E8">
          <w:rPr>
            <w:webHidden/>
          </w:rPr>
          <w:fldChar w:fldCharType="begin"/>
        </w:r>
        <w:r w:rsidR="002716E8">
          <w:rPr>
            <w:webHidden/>
          </w:rPr>
          <w:instrText xml:space="preserve"> PAGEREF _Toc12450494 \h </w:instrText>
        </w:r>
        <w:r w:rsidR="002716E8">
          <w:rPr>
            <w:webHidden/>
          </w:rPr>
        </w:r>
        <w:r w:rsidR="002716E8">
          <w:rPr>
            <w:webHidden/>
          </w:rPr>
          <w:fldChar w:fldCharType="separate"/>
        </w:r>
        <w:r w:rsidR="004E6585">
          <w:rPr>
            <w:webHidden/>
          </w:rPr>
          <w:t>7</w:t>
        </w:r>
        <w:r w:rsidR="002716E8">
          <w:rPr>
            <w:webHidden/>
          </w:rPr>
          <w:fldChar w:fldCharType="end"/>
        </w:r>
      </w:hyperlink>
    </w:p>
    <w:p w14:paraId="5ACFE7A5" w14:textId="77777777" w:rsidR="002716E8" w:rsidRDefault="009B5F88">
      <w:pPr>
        <w:pStyle w:val="TDC3"/>
        <w:rPr>
          <w:rFonts w:asciiTheme="minorHAnsi" w:eastAsiaTheme="minorEastAsia" w:hAnsiTheme="minorHAnsi" w:cstheme="minorBidi"/>
          <w:caps w:val="0"/>
          <w:sz w:val="22"/>
          <w:szCs w:val="22"/>
          <w:lang w:eastAsia="eu-ES"/>
        </w:rPr>
      </w:pPr>
      <w:hyperlink w:anchor="_Toc12450495" w:history="1">
        <w:r w:rsidR="002716E8" w:rsidRPr="00036239">
          <w:rPr>
            <w:rStyle w:val="Hipervnculo"/>
          </w:rPr>
          <w:t>7.-</w:t>
        </w:r>
        <w:r w:rsidR="002716E8">
          <w:rPr>
            <w:rFonts w:asciiTheme="minorHAnsi" w:eastAsiaTheme="minorEastAsia" w:hAnsiTheme="minorHAnsi" w:cstheme="minorBidi"/>
            <w:caps w:val="0"/>
            <w:sz w:val="22"/>
            <w:szCs w:val="22"/>
            <w:lang w:eastAsia="eu-ES"/>
          </w:rPr>
          <w:tab/>
        </w:r>
        <w:r w:rsidR="002716E8" w:rsidRPr="00036239">
          <w:rPr>
            <w:rStyle w:val="Hipervnculo"/>
          </w:rPr>
          <w:t>Publizitate-gastuak</w:t>
        </w:r>
        <w:r w:rsidR="002716E8">
          <w:rPr>
            <w:webHidden/>
          </w:rPr>
          <w:tab/>
        </w:r>
        <w:r w:rsidR="002716E8">
          <w:rPr>
            <w:webHidden/>
          </w:rPr>
          <w:fldChar w:fldCharType="begin"/>
        </w:r>
        <w:r w:rsidR="002716E8">
          <w:rPr>
            <w:webHidden/>
          </w:rPr>
          <w:instrText xml:space="preserve"> PAGEREF _Toc12450495 \h </w:instrText>
        </w:r>
        <w:r w:rsidR="002716E8">
          <w:rPr>
            <w:webHidden/>
          </w:rPr>
        </w:r>
        <w:r w:rsidR="002716E8">
          <w:rPr>
            <w:webHidden/>
          </w:rPr>
          <w:fldChar w:fldCharType="separate"/>
        </w:r>
        <w:r w:rsidR="004E6585">
          <w:rPr>
            <w:webHidden/>
          </w:rPr>
          <w:t>8</w:t>
        </w:r>
        <w:r w:rsidR="002716E8">
          <w:rPr>
            <w:webHidden/>
          </w:rPr>
          <w:fldChar w:fldCharType="end"/>
        </w:r>
      </w:hyperlink>
    </w:p>
    <w:p w14:paraId="74F691A9" w14:textId="77777777" w:rsidR="002716E8" w:rsidRDefault="009B5F88">
      <w:pPr>
        <w:pStyle w:val="TDC3"/>
        <w:rPr>
          <w:rFonts w:asciiTheme="minorHAnsi" w:eastAsiaTheme="minorEastAsia" w:hAnsiTheme="minorHAnsi" w:cstheme="minorBidi"/>
          <w:caps w:val="0"/>
          <w:sz w:val="22"/>
          <w:szCs w:val="22"/>
          <w:lang w:eastAsia="eu-ES"/>
        </w:rPr>
      </w:pPr>
      <w:hyperlink w:anchor="_Toc12450496" w:history="1">
        <w:r w:rsidR="002716E8" w:rsidRPr="00036239">
          <w:rPr>
            <w:rStyle w:val="Hipervnculo"/>
          </w:rPr>
          <w:t>8.-</w:t>
        </w:r>
        <w:r w:rsidR="002716E8">
          <w:rPr>
            <w:rFonts w:asciiTheme="minorHAnsi" w:eastAsiaTheme="minorEastAsia" w:hAnsiTheme="minorHAnsi" w:cstheme="minorBidi"/>
            <w:caps w:val="0"/>
            <w:sz w:val="22"/>
            <w:szCs w:val="22"/>
            <w:lang w:eastAsia="eu-ES"/>
          </w:rPr>
          <w:tab/>
        </w:r>
        <w:r w:rsidR="002716E8" w:rsidRPr="00036239">
          <w:rPr>
            <w:rStyle w:val="Hipervnculo"/>
          </w:rPr>
          <w:t>Bermeak</w:t>
        </w:r>
        <w:r w:rsidR="002716E8">
          <w:rPr>
            <w:webHidden/>
          </w:rPr>
          <w:tab/>
        </w:r>
        <w:r w:rsidR="002716E8">
          <w:rPr>
            <w:webHidden/>
          </w:rPr>
          <w:fldChar w:fldCharType="begin"/>
        </w:r>
        <w:r w:rsidR="002716E8">
          <w:rPr>
            <w:webHidden/>
          </w:rPr>
          <w:instrText xml:space="preserve"> PAGEREF _Toc12450496 \h </w:instrText>
        </w:r>
        <w:r w:rsidR="002716E8">
          <w:rPr>
            <w:webHidden/>
          </w:rPr>
        </w:r>
        <w:r w:rsidR="002716E8">
          <w:rPr>
            <w:webHidden/>
          </w:rPr>
          <w:fldChar w:fldCharType="separate"/>
        </w:r>
        <w:r w:rsidR="004E6585">
          <w:rPr>
            <w:webHidden/>
          </w:rPr>
          <w:t>8</w:t>
        </w:r>
        <w:r w:rsidR="002716E8">
          <w:rPr>
            <w:webHidden/>
          </w:rPr>
          <w:fldChar w:fldCharType="end"/>
        </w:r>
      </w:hyperlink>
    </w:p>
    <w:p w14:paraId="323EEFBD" w14:textId="77777777" w:rsidR="002716E8" w:rsidRDefault="009B5F88">
      <w:pPr>
        <w:pStyle w:val="TDC3"/>
        <w:rPr>
          <w:rFonts w:asciiTheme="minorHAnsi" w:eastAsiaTheme="minorEastAsia" w:hAnsiTheme="minorHAnsi" w:cstheme="minorBidi"/>
          <w:caps w:val="0"/>
          <w:sz w:val="22"/>
          <w:szCs w:val="22"/>
          <w:lang w:eastAsia="eu-ES"/>
        </w:rPr>
      </w:pPr>
      <w:hyperlink w:anchor="_Toc12450497" w:history="1">
        <w:r w:rsidR="002716E8" w:rsidRPr="00036239">
          <w:rPr>
            <w:rStyle w:val="Hipervnculo"/>
          </w:rPr>
          <w:t>9.-</w:t>
        </w:r>
        <w:r w:rsidR="002716E8">
          <w:rPr>
            <w:rFonts w:asciiTheme="minorHAnsi" w:eastAsiaTheme="minorEastAsia" w:hAnsiTheme="minorHAnsi" w:cstheme="minorBidi"/>
            <w:caps w:val="0"/>
            <w:sz w:val="22"/>
            <w:szCs w:val="22"/>
            <w:lang w:eastAsia="eu-ES"/>
          </w:rPr>
          <w:tab/>
        </w:r>
        <w:r w:rsidR="002716E8" w:rsidRPr="00036239">
          <w:rPr>
            <w:rStyle w:val="Hipervnculo"/>
          </w:rPr>
          <w:t>Aseguruak</w:t>
        </w:r>
        <w:r w:rsidR="002716E8">
          <w:rPr>
            <w:webHidden/>
          </w:rPr>
          <w:tab/>
        </w:r>
        <w:r w:rsidR="002716E8">
          <w:rPr>
            <w:webHidden/>
          </w:rPr>
          <w:fldChar w:fldCharType="begin"/>
        </w:r>
        <w:r w:rsidR="002716E8">
          <w:rPr>
            <w:webHidden/>
          </w:rPr>
          <w:instrText xml:space="preserve"> PAGEREF _Toc12450497 \h </w:instrText>
        </w:r>
        <w:r w:rsidR="002716E8">
          <w:rPr>
            <w:webHidden/>
          </w:rPr>
        </w:r>
        <w:r w:rsidR="002716E8">
          <w:rPr>
            <w:webHidden/>
          </w:rPr>
          <w:fldChar w:fldCharType="separate"/>
        </w:r>
        <w:r w:rsidR="004E6585">
          <w:rPr>
            <w:webHidden/>
          </w:rPr>
          <w:t>8</w:t>
        </w:r>
        <w:r w:rsidR="002716E8">
          <w:rPr>
            <w:webHidden/>
          </w:rPr>
          <w:fldChar w:fldCharType="end"/>
        </w:r>
      </w:hyperlink>
    </w:p>
    <w:p w14:paraId="337FFC81" w14:textId="77777777" w:rsidR="002716E8" w:rsidRDefault="009B5F88">
      <w:pPr>
        <w:pStyle w:val="TDC3"/>
        <w:rPr>
          <w:rFonts w:asciiTheme="minorHAnsi" w:eastAsiaTheme="minorEastAsia" w:hAnsiTheme="minorHAnsi" w:cstheme="minorBidi"/>
          <w:caps w:val="0"/>
          <w:sz w:val="22"/>
          <w:szCs w:val="22"/>
          <w:lang w:eastAsia="eu-ES"/>
        </w:rPr>
      </w:pPr>
      <w:hyperlink w:anchor="_Toc12450498" w:history="1">
        <w:r w:rsidR="002716E8" w:rsidRPr="00036239">
          <w:rPr>
            <w:rStyle w:val="Hipervnculo"/>
          </w:rPr>
          <w:t>10.-</w:t>
        </w:r>
        <w:r w:rsidR="002716E8">
          <w:rPr>
            <w:rFonts w:asciiTheme="minorHAnsi" w:eastAsiaTheme="minorEastAsia" w:hAnsiTheme="minorHAnsi" w:cstheme="minorBidi"/>
            <w:caps w:val="0"/>
            <w:sz w:val="22"/>
            <w:szCs w:val="22"/>
            <w:lang w:eastAsia="eu-ES"/>
          </w:rPr>
          <w:tab/>
        </w:r>
        <w:r w:rsidR="002716E8" w:rsidRPr="00036239">
          <w:rPr>
            <w:rStyle w:val="Hipervnculo"/>
          </w:rPr>
          <w:t>Subrogazioari buruzko informazioa.</w:t>
        </w:r>
        <w:r w:rsidR="002716E8">
          <w:rPr>
            <w:webHidden/>
          </w:rPr>
          <w:tab/>
        </w:r>
        <w:r w:rsidR="002716E8">
          <w:rPr>
            <w:webHidden/>
          </w:rPr>
          <w:fldChar w:fldCharType="begin"/>
        </w:r>
        <w:r w:rsidR="002716E8">
          <w:rPr>
            <w:webHidden/>
          </w:rPr>
          <w:instrText xml:space="preserve"> PAGEREF _Toc12450498 \h </w:instrText>
        </w:r>
        <w:r w:rsidR="002716E8">
          <w:rPr>
            <w:webHidden/>
          </w:rPr>
        </w:r>
        <w:r w:rsidR="002716E8">
          <w:rPr>
            <w:webHidden/>
          </w:rPr>
          <w:fldChar w:fldCharType="separate"/>
        </w:r>
        <w:r w:rsidR="004E6585">
          <w:rPr>
            <w:webHidden/>
          </w:rPr>
          <w:t>8</w:t>
        </w:r>
        <w:r w:rsidR="002716E8">
          <w:rPr>
            <w:webHidden/>
          </w:rPr>
          <w:fldChar w:fldCharType="end"/>
        </w:r>
      </w:hyperlink>
    </w:p>
    <w:p w14:paraId="5006A858" w14:textId="77777777" w:rsidR="002716E8" w:rsidRDefault="009B5F88">
      <w:pPr>
        <w:pStyle w:val="TDC3"/>
        <w:rPr>
          <w:rFonts w:asciiTheme="minorHAnsi" w:eastAsiaTheme="minorEastAsia" w:hAnsiTheme="minorHAnsi" w:cstheme="minorBidi"/>
          <w:caps w:val="0"/>
          <w:sz w:val="22"/>
          <w:szCs w:val="22"/>
          <w:lang w:eastAsia="eu-ES"/>
        </w:rPr>
      </w:pPr>
      <w:hyperlink w:anchor="_Toc12450499" w:history="1">
        <w:r w:rsidR="002716E8" w:rsidRPr="00036239">
          <w:rPr>
            <w:rStyle w:val="Hipervnculo"/>
          </w:rPr>
          <w:t>11.-</w:t>
        </w:r>
        <w:r w:rsidR="002716E8">
          <w:rPr>
            <w:rFonts w:asciiTheme="minorHAnsi" w:eastAsiaTheme="minorEastAsia" w:hAnsiTheme="minorHAnsi" w:cstheme="minorBidi"/>
            <w:caps w:val="0"/>
            <w:sz w:val="22"/>
            <w:szCs w:val="22"/>
            <w:lang w:eastAsia="eu-ES"/>
          </w:rPr>
          <w:tab/>
        </w:r>
        <w:r w:rsidR="002716E8" w:rsidRPr="00036239">
          <w:rPr>
            <w:rStyle w:val="Hipervnculo"/>
          </w:rPr>
          <w:t>Kontratua betearazteko baldintza bereziak</w:t>
        </w:r>
        <w:r w:rsidR="002716E8">
          <w:rPr>
            <w:webHidden/>
          </w:rPr>
          <w:tab/>
        </w:r>
        <w:r w:rsidR="002716E8">
          <w:rPr>
            <w:webHidden/>
          </w:rPr>
          <w:fldChar w:fldCharType="begin"/>
        </w:r>
        <w:r w:rsidR="002716E8">
          <w:rPr>
            <w:webHidden/>
          </w:rPr>
          <w:instrText xml:space="preserve"> PAGEREF _Toc12450499 \h </w:instrText>
        </w:r>
        <w:r w:rsidR="002716E8">
          <w:rPr>
            <w:webHidden/>
          </w:rPr>
        </w:r>
        <w:r w:rsidR="002716E8">
          <w:rPr>
            <w:webHidden/>
          </w:rPr>
          <w:fldChar w:fldCharType="separate"/>
        </w:r>
        <w:r w:rsidR="004E6585">
          <w:rPr>
            <w:webHidden/>
          </w:rPr>
          <w:t>8</w:t>
        </w:r>
        <w:r w:rsidR="002716E8">
          <w:rPr>
            <w:webHidden/>
          </w:rPr>
          <w:fldChar w:fldCharType="end"/>
        </w:r>
      </w:hyperlink>
    </w:p>
    <w:p w14:paraId="2A751CC0" w14:textId="77777777" w:rsidR="002716E8" w:rsidRDefault="009B5F88">
      <w:pPr>
        <w:pStyle w:val="TDC3"/>
        <w:rPr>
          <w:rFonts w:asciiTheme="minorHAnsi" w:eastAsiaTheme="minorEastAsia" w:hAnsiTheme="minorHAnsi" w:cstheme="minorBidi"/>
          <w:caps w:val="0"/>
          <w:sz w:val="22"/>
          <w:szCs w:val="22"/>
          <w:lang w:eastAsia="eu-ES"/>
        </w:rPr>
      </w:pPr>
      <w:hyperlink w:anchor="_Toc12450500" w:history="1">
        <w:r w:rsidR="002716E8" w:rsidRPr="00036239">
          <w:rPr>
            <w:rStyle w:val="Hipervnculo"/>
          </w:rPr>
          <w:t>12.-</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FUNTSEZKO KONTRATU-BETEBEHARRAK ETA INGURUMEN, GIZARTE EDO LAN ARLOETAKO BESTE BETEBEHAR BATZUK</w:t>
        </w:r>
        <w:r w:rsidR="002716E8">
          <w:rPr>
            <w:webHidden/>
          </w:rPr>
          <w:tab/>
        </w:r>
        <w:r w:rsidR="002716E8">
          <w:rPr>
            <w:webHidden/>
          </w:rPr>
          <w:fldChar w:fldCharType="begin"/>
        </w:r>
        <w:r w:rsidR="002716E8">
          <w:rPr>
            <w:webHidden/>
          </w:rPr>
          <w:instrText xml:space="preserve"> PAGEREF _Toc12450500 \h </w:instrText>
        </w:r>
        <w:r w:rsidR="002716E8">
          <w:rPr>
            <w:webHidden/>
          </w:rPr>
        </w:r>
        <w:r w:rsidR="002716E8">
          <w:rPr>
            <w:webHidden/>
          </w:rPr>
          <w:fldChar w:fldCharType="separate"/>
        </w:r>
        <w:r w:rsidR="004E6585">
          <w:rPr>
            <w:webHidden/>
          </w:rPr>
          <w:t>9</w:t>
        </w:r>
        <w:r w:rsidR="002716E8">
          <w:rPr>
            <w:webHidden/>
          </w:rPr>
          <w:fldChar w:fldCharType="end"/>
        </w:r>
      </w:hyperlink>
    </w:p>
    <w:p w14:paraId="69DCB0FD" w14:textId="77777777" w:rsidR="002716E8" w:rsidRDefault="009B5F88">
      <w:pPr>
        <w:pStyle w:val="TDC3"/>
        <w:rPr>
          <w:rFonts w:asciiTheme="minorHAnsi" w:eastAsiaTheme="minorEastAsia" w:hAnsiTheme="minorHAnsi" w:cstheme="minorBidi"/>
          <w:caps w:val="0"/>
          <w:sz w:val="22"/>
          <w:szCs w:val="22"/>
          <w:lang w:eastAsia="eu-ES"/>
        </w:rPr>
      </w:pPr>
      <w:hyperlink w:anchor="_Toc12450501" w:history="1">
        <w:r w:rsidR="002716E8" w:rsidRPr="00036239">
          <w:rPr>
            <w:rStyle w:val="Hipervnculo"/>
          </w:rPr>
          <w:t>13.-</w:t>
        </w:r>
        <w:r w:rsidR="002716E8">
          <w:rPr>
            <w:rFonts w:asciiTheme="minorHAnsi" w:eastAsiaTheme="minorEastAsia" w:hAnsiTheme="minorHAnsi" w:cstheme="minorBidi"/>
            <w:caps w:val="0"/>
            <w:sz w:val="22"/>
            <w:szCs w:val="22"/>
            <w:lang w:eastAsia="eu-ES"/>
          </w:rPr>
          <w:tab/>
        </w:r>
        <w:r w:rsidR="002716E8" w:rsidRPr="00036239">
          <w:rPr>
            <w:rStyle w:val="Hipervnculo"/>
          </w:rPr>
          <w:t>Zigorrak</w:t>
        </w:r>
        <w:r w:rsidR="002716E8">
          <w:rPr>
            <w:webHidden/>
          </w:rPr>
          <w:tab/>
        </w:r>
        <w:r w:rsidR="002716E8">
          <w:rPr>
            <w:webHidden/>
          </w:rPr>
          <w:fldChar w:fldCharType="begin"/>
        </w:r>
        <w:r w:rsidR="002716E8">
          <w:rPr>
            <w:webHidden/>
          </w:rPr>
          <w:instrText xml:space="preserve"> PAGEREF _Toc12450501 \h </w:instrText>
        </w:r>
        <w:r w:rsidR="002716E8">
          <w:rPr>
            <w:webHidden/>
          </w:rPr>
        </w:r>
        <w:r w:rsidR="002716E8">
          <w:rPr>
            <w:webHidden/>
          </w:rPr>
          <w:fldChar w:fldCharType="separate"/>
        </w:r>
        <w:r w:rsidR="004E6585">
          <w:rPr>
            <w:webHidden/>
          </w:rPr>
          <w:t>9</w:t>
        </w:r>
        <w:r w:rsidR="002716E8">
          <w:rPr>
            <w:webHidden/>
          </w:rPr>
          <w:fldChar w:fldCharType="end"/>
        </w:r>
      </w:hyperlink>
    </w:p>
    <w:p w14:paraId="527EBF70" w14:textId="77777777" w:rsidR="002716E8" w:rsidRDefault="009B5F88">
      <w:pPr>
        <w:pStyle w:val="TDC3"/>
        <w:rPr>
          <w:rFonts w:asciiTheme="minorHAnsi" w:eastAsiaTheme="minorEastAsia" w:hAnsiTheme="minorHAnsi" w:cstheme="minorBidi"/>
          <w:caps w:val="0"/>
          <w:sz w:val="22"/>
          <w:szCs w:val="22"/>
          <w:lang w:eastAsia="eu-ES"/>
        </w:rPr>
      </w:pPr>
      <w:hyperlink w:anchor="_Toc12450502" w:history="1">
        <w:r w:rsidR="002716E8" w:rsidRPr="00036239">
          <w:rPr>
            <w:rStyle w:val="Hipervnculo"/>
          </w:rPr>
          <w:t>14.-</w:t>
        </w:r>
        <w:r w:rsidR="002716E8">
          <w:rPr>
            <w:rFonts w:asciiTheme="minorHAnsi" w:eastAsiaTheme="minorEastAsia" w:hAnsiTheme="minorHAnsi" w:cstheme="minorBidi"/>
            <w:caps w:val="0"/>
            <w:sz w:val="22"/>
            <w:szCs w:val="22"/>
            <w:lang w:eastAsia="eu-ES"/>
          </w:rPr>
          <w:tab/>
        </w:r>
        <w:r w:rsidR="002716E8" w:rsidRPr="00036239">
          <w:rPr>
            <w:rStyle w:val="Hipervnculo"/>
          </w:rPr>
          <w:t>AZPIKONTRATAZIOA</w:t>
        </w:r>
        <w:r w:rsidR="002716E8">
          <w:rPr>
            <w:webHidden/>
          </w:rPr>
          <w:tab/>
        </w:r>
        <w:r w:rsidR="002716E8">
          <w:rPr>
            <w:webHidden/>
          </w:rPr>
          <w:fldChar w:fldCharType="begin"/>
        </w:r>
        <w:r w:rsidR="002716E8">
          <w:rPr>
            <w:webHidden/>
          </w:rPr>
          <w:instrText xml:space="preserve"> PAGEREF _Toc12450502 \h </w:instrText>
        </w:r>
        <w:r w:rsidR="002716E8">
          <w:rPr>
            <w:webHidden/>
          </w:rPr>
        </w:r>
        <w:r w:rsidR="002716E8">
          <w:rPr>
            <w:webHidden/>
          </w:rPr>
          <w:fldChar w:fldCharType="separate"/>
        </w:r>
        <w:r w:rsidR="004E6585">
          <w:rPr>
            <w:webHidden/>
          </w:rPr>
          <w:t>9</w:t>
        </w:r>
        <w:r w:rsidR="002716E8">
          <w:rPr>
            <w:webHidden/>
          </w:rPr>
          <w:fldChar w:fldCharType="end"/>
        </w:r>
      </w:hyperlink>
    </w:p>
    <w:p w14:paraId="63830A3F" w14:textId="77777777" w:rsidR="002716E8" w:rsidRDefault="009B5F88">
      <w:pPr>
        <w:pStyle w:val="TDC3"/>
        <w:rPr>
          <w:rFonts w:asciiTheme="minorHAnsi" w:eastAsiaTheme="minorEastAsia" w:hAnsiTheme="minorHAnsi" w:cstheme="minorBidi"/>
          <w:caps w:val="0"/>
          <w:sz w:val="22"/>
          <w:szCs w:val="22"/>
          <w:lang w:eastAsia="eu-ES"/>
        </w:rPr>
      </w:pPr>
      <w:hyperlink w:anchor="_Toc12450503" w:history="1">
        <w:r w:rsidR="002716E8" w:rsidRPr="00036239">
          <w:rPr>
            <w:rStyle w:val="Hipervnculo"/>
          </w:rPr>
          <w:t>15.-</w:t>
        </w:r>
        <w:r w:rsidR="002716E8">
          <w:rPr>
            <w:rFonts w:asciiTheme="minorHAnsi" w:eastAsiaTheme="minorEastAsia" w:hAnsiTheme="minorHAnsi" w:cstheme="minorBidi"/>
            <w:caps w:val="0"/>
            <w:sz w:val="22"/>
            <w:szCs w:val="22"/>
            <w:lang w:eastAsia="eu-ES"/>
          </w:rPr>
          <w:tab/>
        </w:r>
        <w:r w:rsidR="002716E8" w:rsidRPr="00036239">
          <w:rPr>
            <w:rStyle w:val="Hipervnculo"/>
          </w:rPr>
          <w:t>ZERBITZUA EMAN IZANA EGIAZTATZEA, HARRERA ETA BERME-EPEA</w:t>
        </w:r>
        <w:r w:rsidR="002716E8">
          <w:rPr>
            <w:webHidden/>
          </w:rPr>
          <w:tab/>
        </w:r>
        <w:r w:rsidR="002716E8">
          <w:rPr>
            <w:webHidden/>
          </w:rPr>
          <w:fldChar w:fldCharType="begin"/>
        </w:r>
        <w:r w:rsidR="002716E8">
          <w:rPr>
            <w:webHidden/>
          </w:rPr>
          <w:instrText xml:space="preserve"> PAGEREF _Toc12450503 \h </w:instrText>
        </w:r>
        <w:r w:rsidR="002716E8">
          <w:rPr>
            <w:webHidden/>
          </w:rPr>
        </w:r>
        <w:r w:rsidR="002716E8">
          <w:rPr>
            <w:webHidden/>
          </w:rPr>
          <w:fldChar w:fldCharType="separate"/>
        </w:r>
        <w:r w:rsidR="004E6585">
          <w:rPr>
            <w:webHidden/>
          </w:rPr>
          <w:t>10</w:t>
        </w:r>
        <w:r w:rsidR="002716E8">
          <w:rPr>
            <w:webHidden/>
          </w:rPr>
          <w:fldChar w:fldCharType="end"/>
        </w:r>
      </w:hyperlink>
    </w:p>
    <w:p w14:paraId="352CF591" w14:textId="77777777" w:rsidR="002716E8" w:rsidRDefault="009B5F88">
      <w:pPr>
        <w:pStyle w:val="TDC3"/>
        <w:rPr>
          <w:rFonts w:asciiTheme="minorHAnsi" w:eastAsiaTheme="minorEastAsia" w:hAnsiTheme="minorHAnsi" w:cstheme="minorBidi"/>
          <w:caps w:val="0"/>
          <w:sz w:val="22"/>
          <w:szCs w:val="22"/>
          <w:lang w:eastAsia="eu-ES"/>
        </w:rPr>
      </w:pPr>
      <w:hyperlink w:anchor="_Toc12450504" w:history="1">
        <w:r w:rsidR="002716E8" w:rsidRPr="00036239">
          <w:rPr>
            <w:rStyle w:val="Hipervnculo"/>
          </w:rPr>
          <w:t>16.-</w:t>
        </w:r>
        <w:r w:rsidR="002716E8">
          <w:rPr>
            <w:rFonts w:asciiTheme="minorHAnsi" w:eastAsiaTheme="minorEastAsia" w:hAnsiTheme="minorHAnsi" w:cstheme="minorBidi"/>
            <w:caps w:val="0"/>
            <w:sz w:val="22"/>
            <w:szCs w:val="22"/>
            <w:lang w:eastAsia="eu-ES"/>
          </w:rPr>
          <w:tab/>
        </w:r>
        <w:r w:rsidR="002716E8" w:rsidRPr="00036239">
          <w:rPr>
            <w:rStyle w:val="Hipervnculo"/>
          </w:rPr>
          <w:t>KONTRATUA ALDATZEA</w:t>
        </w:r>
        <w:r w:rsidR="002716E8">
          <w:rPr>
            <w:webHidden/>
          </w:rPr>
          <w:tab/>
        </w:r>
        <w:r w:rsidR="002716E8">
          <w:rPr>
            <w:webHidden/>
          </w:rPr>
          <w:fldChar w:fldCharType="begin"/>
        </w:r>
        <w:r w:rsidR="002716E8">
          <w:rPr>
            <w:webHidden/>
          </w:rPr>
          <w:instrText xml:space="preserve"> PAGEREF _Toc12450504 \h </w:instrText>
        </w:r>
        <w:r w:rsidR="002716E8">
          <w:rPr>
            <w:webHidden/>
          </w:rPr>
        </w:r>
        <w:r w:rsidR="002716E8">
          <w:rPr>
            <w:webHidden/>
          </w:rPr>
          <w:fldChar w:fldCharType="separate"/>
        </w:r>
        <w:r w:rsidR="004E6585">
          <w:rPr>
            <w:webHidden/>
          </w:rPr>
          <w:t>10</w:t>
        </w:r>
        <w:r w:rsidR="002716E8">
          <w:rPr>
            <w:webHidden/>
          </w:rPr>
          <w:fldChar w:fldCharType="end"/>
        </w:r>
      </w:hyperlink>
    </w:p>
    <w:p w14:paraId="18D59DFC" w14:textId="77777777" w:rsidR="002716E8" w:rsidRDefault="009B5F88">
      <w:pPr>
        <w:pStyle w:val="TDC3"/>
        <w:rPr>
          <w:rFonts w:asciiTheme="minorHAnsi" w:eastAsiaTheme="minorEastAsia" w:hAnsiTheme="minorHAnsi" w:cstheme="minorBidi"/>
          <w:caps w:val="0"/>
          <w:sz w:val="22"/>
          <w:szCs w:val="22"/>
          <w:lang w:eastAsia="eu-ES"/>
        </w:rPr>
      </w:pPr>
      <w:hyperlink w:anchor="_Toc12450505" w:history="1">
        <w:r w:rsidR="002716E8" w:rsidRPr="00036239">
          <w:rPr>
            <w:rStyle w:val="Hipervnculo"/>
          </w:rPr>
          <w:t>17.-</w:t>
        </w:r>
        <w:r w:rsidR="002716E8">
          <w:rPr>
            <w:rFonts w:asciiTheme="minorHAnsi" w:eastAsiaTheme="minorEastAsia" w:hAnsiTheme="minorHAnsi" w:cstheme="minorBidi"/>
            <w:caps w:val="0"/>
            <w:sz w:val="22"/>
            <w:szCs w:val="22"/>
            <w:lang w:eastAsia="eu-ES"/>
          </w:rPr>
          <w:tab/>
        </w:r>
        <w:r w:rsidR="002716E8" w:rsidRPr="00036239">
          <w:rPr>
            <w:rStyle w:val="Hipervnculo"/>
          </w:rPr>
          <w:t>KONTRATUA SUNTSIARAZTEKO ARRAZOI ESPEZIFIKOAK</w:t>
        </w:r>
        <w:r w:rsidR="002716E8">
          <w:rPr>
            <w:webHidden/>
          </w:rPr>
          <w:tab/>
        </w:r>
        <w:r w:rsidR="002716E8">
          <w:rPr>
            <w:webHidden/>
          </w:rPr>
          <w:fldChar w:fldCharType="begin"/>
        </w:r>
        <w:r w:rsidR="002716E8">
          <w:rPr>
            <w:webHidden/>
          </w:rPr>
          <w:instrText xml:space="preserve"> PAGEREF _Toc12450505 \h </w:instrText>
        </w:r>
        <w:r w:rsidR="002716E8">
          <w:rPr>
            <w:webHidden/>
          </w:rPr>
        </w:r>
        <w:r w:rsidR="002716E8">
          <w:rPr>
            <w:webHidden/>
          </w:rPr>
          <w:fldChar w:fldCharType="separate"/>
        </w:r>
        <w:r w:rsidR="004E6585">
          <w:rPr>
            <w:webHidden/>
          </w:rPr>
          <w:t>10</w:t>
        </w:r>
        <w:r w:rsidR="002716E8">
          <w:rPr>
            <w:webHidden/>
          </w:rPr>
          <w:fldChar w:fldCharType="end"/>
        </w:r>
      </w:hyperlink>
    </w:p>
    <w:p w14:paraId="561A8C03" w14:textId="77777777" w:rsidR="002716E8" w:rsidRDefault="009B5F88">
      <w:pPr>
        <w:pStyle w:val="TDC3"/>
        <w:rPr>
          <w:rFonts w:asciiTheme="minorHAnsi" w:eastAsiaTheme="minorEastAsia" w:hAnsiTheme="minorHAnsi" w:cstheme="minorBidi"/>
          <w:caps w:val="0"/>
          <w:sz w:val="22"/>
          <w:szCs w:val="22"/>
          <w:lang w:eastAsia="eu-ES"/>
        </w:rPr>
      </w:pPr>
      <w:hyperlink w:anchor="_Toc12450506" w:history="1">
        <w:r w:rsidR="002716E8" w:rsidRPr="00036239">
          <w:rPr>
            <w:rStyle w:val="Hipervnculo"/>
          </w:rPr>
          <w:t>18.-</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OBJEKTU DEN PRESTAZIOARI BURUZKO KLAUSULA GEHIGARRIAK</w:t>
        </w:r>
        <w:r w:rsidR="002716E8">
          <w:rPr>
            <w:webHidden/>
          </w:rPr>
          <w:tab/>
        </w:r>
        <w:r w:rsidR="002716E8">
          <w:rPr>
            <w:webHidden/>
          </w:rPr>
          <w:fldChar w:fldCharType="begin"/>
        </w:r>
        <w:r w:rsidR="002716E8">
          <w:rPr>
            <w:webHidden/>
          </w:rPr>
          <w:instrText xml:space="preserve"> PAGEREF _Toc12450506 \h </w:instrText>
        </w:r>
        <w:r w:rsidR="002716E8">
          <w:rPr>
            <w:webHidden/>
          </w:rPr>
        </w:r>
        <w:r w:rsidR="002716E8">
          <w:rPr>
            <w:webHidden/>
          </w:rPr>
          <w:fldChar w:fldCharType="separate"/>
        </w:r>
        <w:r w:rsidR="004E6585">
          <w:rPr>
            <w:webHidden/>
          </w:rPr>
          <w:t>10</w:t>
        </w:r>
        <w:r w:rsidR="002716E8">
          <w:rPr>
            <w:webHidden/>
          </w:rPr>
          <w:fldChar w:fldCharType="end"/>
        </w:r>
      </w:hyperlink>
    </w:p>
    <w:p w14:paraId="537A2329"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07" w:history="1">
        <w:r w:rsidR="002716E8" w:rsidRPr="00036239">
          <w:rPr>
            <w:rStyle w:val="Hipervnculo"/>
          </w:rPr>
          <w:t>II.- ADJUDIKAZIO-PROZEDURAREN EZAUGARRIAK</w:t>
        </w:r>
        <w:r w:rsidR="002716E8">
          <w:rPr>
            <w:webHidden/>
          </w:rPr>
          <w:tab/>
        </w:r>
        <w:r w:rsidR="002716E8">
          <w:rPr>
            <w:webHidden/>
          </w:rPr>
          <w:fldChar w:fldCharType="begin"/>
        </w:r>
        <w:r w:rsidR="002716E8">
          <w:rPr>
            <w:webHidden/>
          </w:rPr>
          <w:instrText xml:space="preserve"> PAGEREF _Toc12450507 \h </w:instrText>
        </w:r>
        <w:r w:rsidR="002716E8">
          <w:rPr>
            <w:webHidden/>
          </w:rPr>
        </w:r>
        <w:r w:rsidR="002716E8">
          <w:rPr>
            <w:webHidden/>
          </w:rPr>
          <w:fldChar w:fldCharType="separate"/>
        </w:r>
        <w:r w:rsidR="004E6585">
          <w:rPr>
            <w:webHidden/>
          </w:rPr>
          <w:t>12</w:t>
        </w:r>
        <w:r w:rsidR="002716E8">
          <w:rPr>
            <w:webHidden/>
          </w:rPr>
          <w:fldChar w:fldCharType="end"/>
        </w:r>
      </w:hyperlink>
    </w:p>
    <w:p w14:paraId="0FA3AE18" w14:textId="77777777" w:rsidR="002716E8" w:rsidRDefault="009B5F88">
      <w:pPr>
        <w:pStyle w:val="TDC3"/>
        <w:rPr>
          <w:rFonts w:asciiTheme="minorHAnsi" w:eastAsiaTheme="minorEastAsia" w:hAnsiTheme="minorHAnsi" w:cstheme="minorBidi"/>
          <w:caps w:val="0"/>
          <w:sz w:val="22"/>
          <w:szCs w:val="22"/>
          <w:lang w:eastAsia="eu-ES"/>
        </w:rPr>
      </w:pPr>
      <w:hyperlink w:anchor="_Toc12450508" w:history="1">
        <w:r w:rsidR="002716E8" w:rsidRPr="00036239">
          <w:rPr>
            <w:rStyle w:val="Hipervnculo"/>
          </w:rPr>
          <w:t>19.-</w:t>
        </w:r>
        <w:r w:rsidR="002716E8">
          <w:rPr>
            <w:rFonts w:asciiTheme="minorHAnsi" w:eastAsiaTheme="minorEastAsia" w:hAnsiTheme="minorHAnsi" w:cstheme="minorBidi"/>
            <w:caps w:val="0"/>
            <w:sz w:val="22"/>
            <w:szCs w:val="22"/>
            <w:lang w:eastAsia="eu-ES"/>
          </w:rPr>
          <w:tab/>
        </w:r>
        <w:r w:rsidR="002716E8" w:rsidRPr="00036239">
          <w:rPr>
            <w:rStyle w:val="Hipervnculo"/>
          </w:rPr>
          <w:t>ADMINISTRAZIO-ORGANOAK ETA ERREGISTROAK</w:t>
        </w:r>
        <w:r w:rsidR="002716E8">
          <w:rPr>
            <w:webHidden/>
          </w:rPr>
          <w:tab/>
        </w:r>
        <w:r w:rsidR="002716E8">
          <w:rPr>
            <w:webHidden/>
          </w:rPr>
          <w:fldChar w:fldCharType="begin"/>
        </w:r>
        <w:r w:rsidR="002716E8">
          <w:rPr>
            <w:webHidden/>
          </w:rPr>
          <w:instrText xml:space="preserve"> PAGEREF _Toc12450508 \h </w:instrText>
        </w:r>
        <w:r w:rsidR="002716E8">
          <w:rPr>
            <w:webHidden/>
          </w:rPr>
        </w:r>
        <w:r w:rsidR="002716E8">
          <w:rPr>
            <w:webHidden/>
          </w:rPr>
          <w:fldChar w:fldCharType="separate"/>
        </w:r>
        <w:r w:rsidR="004E6585">
          <w:rPr>
            <w:webHidden/>
          </w:rPr>
          <w:t>12</w:t>
        </w:r>
        <w:r w:rsidR="002716E8">
          <w:rPr>
            <w:webHidden/>
          </w:rPr>
          <w:fldChar w:fldCharType="end"/>
        </w:r>
      </w:hyperlink>
    </w:p>
    <w:p w14:paraId="155A8C2A" w14:textId="77777777" w:rsidR="002716E8" w:rsidRDefault="009B5F88">
      <w:pPr>
        <w:pStyle w:val="TDC3"/>
        <w:rPr>
          <w:rFonts w:asciiTheme="minorHAnsi" w:eastAsiaTheme="minorEastAsia" w:hAnsiTheme="minorHAnsi" w:cstheme="minorBidi"/>
          <w:caps w:val="0"/>
          <w:sz w:val="22"/>
          <w:szCs w:val="22"/>
          <w:lang w:eastAsia="eu-ES"/>
        </w:rPr>
      </w:pPr>
      <w:hyperlink w:anchor="_Toc12450509" w:history="1">
        <w:r w:rsidR="002716E8" w:rsidRPr="00036239">
          <w:rPr>
            <w:rStyle w:val="Hipervnculo"/>
          </w:rPr>
          <w:t>20.-</w:t>
        </w:r>
        <w:r w:rsidR="002716E8">
          <w:rPr>
            <w:rFonts w:asciiTheme="minorHAnsi" w:eastAsiaTheme="minorEastAsia" w:hAnsiTheme="minorHAnsi" w:cstheme="minorBidi"/>
            <w:caps w:val="0"/>
            <w:sz w:val="22"/>
            <w:szCs w:val="22"/>
            <w:lang w:eastAsia="eu-ES"/>
          </w:rPr>
          <w:tab/>
        </w:r>
        <w:r w:rsidR="002716E8" w:rsidRPr="00036239">
          <w:rPr>
            <w:rStyle w:val="Hipervnculo"/>
          </w:rPr>
          <w:t>Izapidetzea eta adjudikazio-prozedura</w:t>
        </w:r>
        <w:r w:rsidR="002716E8">
          <w:rPr>
            <w:webHidden/>
          </w:rPr>
          <w:tab/>
        </w:r>
        <w:r w:rsidR="002716E8">
          <w:rPr>
            <w:webHidden/>
          </w:rPr>
          <w:fldChar w:fldCharType="begin"/>
        </w:r>
        <w:r w:rsidR="002716E8">
          <w:rPr>
            <w:webHidden/>
          </w:rPr>
          <w:instrText xml:space="preserve"> PAGEREF _Toc12450509 \h </w:instrText>
        </w:r>
        <w:r w:rsidR="002716E8">
          <w:rPr>
            <w:webHidden/>
          </w:rPr>
        </w:r>
        <w:r w:rsidR="002716E8">
          <w:rPr>
            <w:webHidden/>
          </w:rPr>
          <w:fldChar w:fldCharType="separate"/>
        </w:r>
        <w:r w:rsidR="004E6585">
          <w:rPr>
            <w:webHidden/>
          </w:rPr>
          <w:t>12</w:t>
        </w:r>
        <w:r w:rsidR="002716E8">
          <w:rPr>
            <w:webHidden/>
          </w:rPr>
          <w:fldChar w:fldCharType="end"/>
        </w:r>
      </w:hyperlink>
    </w:p>
    <w:p w14:paraId="4DBFD8A3" w14:textId="77777777" w:rsidR="002716E8" w:rsidRDefault="009B5F88">
      <w:pPr>
        <w:pStyle w:val="TDC3"/>
        <w:rPr>
          <w:rFonts w:asciiTheme="minorHAnsi" w:eastAsiaTheme="minorEastAsia" w:hAnsiTheme="minorHAnsi" w:cstheme="minorBidi"/>
          <w:caps w:val="0"/>
          <w:sz w:val="22"/>
          <w:szCs w:val="22"/>
          <w:lang w:eastAsia="eu-ES"/>
        </w:rPr>
      </w:pPr>
      <w:hyperlink w:anchor="_Toc12450510" w:history="1">
        <w:r w:rsidR="002716E8" w:rsidRPr="00036239">
          <w:rPr>
            <w:rStyle w:val="Hipervnculo"/>
          </w:rPr>
          <w:t>21.-</w:t>
        </w:r>
        <w:r w:rsidR="002716E8">
          <w:rPr>
            <w:rFonts w:asciiTheme="minorHAnsi" w:eastAsiaTheme="minorEastAsia" w:hAnsiTheme="minorHAnsi" w:cstheme="minorBidi"/>
            <w:caps w:val="0"/>
            <w:sz w:val="22"/>
            <w:szCs w:val="22"/>
            <w:lang w:eastAsia="eu-ES"/>
          </w:rPr>
          <w:tab/>
        </w:r>
        <w:r w:rsidR="002716E8" w:rsidRPr="00036239">
          <w:rPr>
            <w:rStyle w:val="Hipervnculo"/>
          </w:rPr>
          <w:t>KAUDIMENA, SAILKAPENA, GAIKUNTZA, ETA BALIABIDEAK ADSKRIBATZEA</w:t>
        </w:r>
        <w:r w:rsidR="002716E8">
          <w:rPr>
            <w:webHidden/>
          </w:rPr>
          <w:tab/>
        </w:r>
        <w:r w:rsidR="002716E8">
          <w:rPr>
            <w:webHidden/>
          </w:rPr>
          <w:fldChar w:fldCharType="begin"/>
        </w:r>
        <w:r w:rsidR="002716E8">
          <w:rPr>
            <w:webHidden/>
          </w:rPr>
          <w:instrText xml:space="preserve"> PAGEREF _Toc12450510 \h </w:instrText>
        </w:r>
        <w:r w:rsidR="002716E8">
          <w:rPr>
            <w:webHidden/>
          </w:rPr>
        </w:r>
        <w:r w:rsidR="002716E8">
          <w:rPr>
            <w:webHidden/>
          </w:rPr>
          <w:fldChar w:fldCharType="separate"/>
        </w:r>
        <w:r w:rsidR="004E6585">
          <w:rPr>
            <w:webHidden/>
          </w:rPr>
          <w:t>13</w:t>
        </w:r>
        <w:r w:rsidR="002716E8">
          <w:rPr>
            <w:webHidden/>
          </w:rPr>
          <w:fldChar w:fldCharType="end"/>
        </w:r>
      </w:hyperlink>
    </w:p>
    <w:p w14:paraId="53E6B397" w14:textId="77777777" w:rsidR="002716E8" w:rsidRDefault="009B5F88">
      <w:pPr>
        <w:pStyle w:val="TDC3"/>
        <w:rPr>
          <w:rFonts w:asciiTheme="minorHAnsi" w:eastAsiaTheme="minorEastAsia" w:hAnsiTheme="minorHAnsi" w:cstheme="minorBidi"/>
          <w:caps w:val="0"/>
          <w:sz w:val="22"/>
          <w:szCs w:val="22"/>
          <w:lang w:eastAsia="eu-ES"/>
        </w:rPr>
      </w:pPr>
      <w:hyperlink w:anchor="_Toc12450511" w:history="1">
        <w:r w:rsidR="002716E8" w:rsidRPr="00036239">
          <w:rPr>
            <w:rStyle w:val="Hipervnculo"/>
          </w:rPr>
          <w:t>22.-</w:t>
        </w:r>
        <w:r w:rsidR="002716E8">
          <w:rPr>
            <w:rFonts w:asciiTheme="minorHAnsi" w:eastAsiaTheme="minorEastAsia" w:hAnsiTheme="minorHAnsi" w:cstheme="minorBidi"/>
            <w:caps w:val="0"/>
            <w:sz w:val="22"/>
            <w:szCs w:val="22"/>
            <w:lang w:eastAsia="eu-ES"/>
          </w:rPr>
          <w:tab/>
        </w:r>
        <w:r w:rsidR="002716E8" w:rsidRPr="00036239">
          <w:rPr>
            <w:rStyle w:val="Hipervnculo"/>
          </w:rPr>
          <w:t>ADJUDIKAZIO-IRIZPIDEAK</w:t>
        </w:r>
        <w:r w:rsidR="002716E8">
          <w:rPr>
            <w:webHidden/>
          </w:rPr>
          <w:tab/>
        </w:r>
        <w:r w:rsidR="002716E8">
          <w:rPr>
            <w:webHidden/>
          </w:rPr>
          <w:fldChar w:fldCharType="begin"/>
        </w:r>
        <w:r w:rsidR="002716E8">
          <w:rPr>
            <w:webHidden/>
          </w:rPr>
          <w:instrText xml:space="preserve"> PAGEREF _Toc12450511 \h </w:instrText>
        </w:r>
        <w:r w:rsidR="002716E8">
          <w:rPr>
            <w:webHidden/>
          </w:rPr>
        </w:r>
        <w:r w:rsidR="002716E8">
          <w:rPr>
            <w:webHidden/>
          </w:rPr>
          <w:fldChar w:fldCharType="separate"/>
        </w:r>
        <w:r w:rsidR="004E6585">
          <w:rPr>
            <w:webHidden/>
          </w:rPr>
          <w:t>14</w:t>
        </w:r>
        <w:r w:rsidR="002716E8">
          <w:rPr>
            <w:webHidden/>
          </w:rPr>
          <w:fldChar w:fldCharType="end"/>
        </w:r>
      </w:hyperlink>
    </w:p>
    <w:p w14:paraId="5484818B" w14:textId="77777777" w:rsidR="002716E8" w:rsidRDefault="009B5F88">
      <w:pPr>
        <w:pStyle w:val="TDC3"/>
        <w:rPr>
          <w:rFonts w:asciiTheme="minorHAnsi" w:eastAsiaTheme="minorEastAsia" w:hAnsiTheme="minorHAnsi" w:cstheme="minorBidi"/>
          <w:caps w:val="0"/>
          <w:sz w:val="22"/>
          <w:szCs w:val="22"/>
          <w:lang w:eastAsia="eu-ES"/>
        </w:rPr>
      </w:pPr>
      <w:hyperlink w:anchor="_Toc12450512" w:history="1">
        <w:r w:rsidR="002716E8" w:rsidRPr="00036239">
          <w:rPr>
            <w:rStyle w:val="Hipervnculo"/>
          </w:rPr>
          <w:t>23.-</w:t>
        </w:r>
        <w:r w:rsidR="002716E8">
          <w:rPr>
            <w:rFonts w:asciiTheme="minorHAnsi" w:eastAsiaTheme="minorEastAsia" w:hAnsiTheme="minorHAnsi" w:cstheme="minorBidi"/>
            <w:caps w:val="0"/>
            <w:sz w:val="22"/>
            <w:szCs w:val="22"/>
            <w:lang w:eastAsia="eu-ES"/>
          </w:rPr>
          <w:tab/>
        </w:r>
        <w:r w:rsidR="002716E8" w:rsidRPr="00036239">
          <w:rPr>
            <w:rStyle w:val="Hipervnculo"/>
          </w:rPr>
          <w:t>BERDINKETA HAUSTEKO IRIZPIDE ESPEZIFIKOAK:</w:t>
        </w:r>
        <w:r w:rsidR="002716E8">
          <w:rPr>
            <w:webHidden/>
          </w:rPr>
          <w:tab/>
        </w:r>
        <w:r w:rsidR="002716E8">
          <w:rPr>
            <w:webHidden/>
          </w:rPr>
          <w:fldChar w:fldCharType="begin"/>
        </w:r>
        <w:r w:rsidR="002716E8">
          <w:rPr>
            <w:webHidden/>
          </w:rPr>
          <w:instrText xml:space="preserve"> PAGEREF _Toc12450512 \h </w:instrText>
        </w:r>
        <w:r w:rsidR="002716E8">
          <w:rPr>
            <w:webHidden/>
          </w:rPr>
        </w:r>
        <w:r w:rsidR="002716E8">
          <w:rPr>
            <w:webHidden/>
          </w:rPr>
          <w:fldChar w:fldCharType="separate"/>
        </w:r>
        <w:r w:rsidR="004E6585">
          <w:rPr>
            <w:webHidden/>
          </w:rPr>
          <w:t>14</w:t>
        </w:r>
        <w:r w:rsidR="002716E8">
          <w:rPr>
            <w:webHidden/>
          </w:rPr>
          <w:fldChar w:fldCharType="end"/>
        </w:r>
      </w:hyperlink>
    </w:p>
    <w:p w14:paraId="7A6A9B97" w14:textId="77777777" w:rsidR="002716E8" w:rsidRDefault="009B5F88">
      <w:pPr>
        <w:pStyle w:val="TDC3"/>
        <w:rPr>
          <w:rFonts w:asciiTheme="minorHAnsi" w:eastAsiaTheme="minorEastAsia" w:hAnsiTheme="minorHAnsi" w:cstheme="minorBidi"/>
          <w:caps w:val="0"/>
          <w:sz w:val="22"/>
          <w:szCs w:val="22"/>
          <w:lang w:eastAsia="eu-ES"/>
        </w:rPr>
      </w:pPr>
      <w:hyperlink w:anchor="_Toc12450513" w:history="1">
        <w:r w:rsidR="002716E8" w:rsidRPr="00036239">
          <w:rPr>
            <w:rStyle w:val="Hipervnculo"/>
          </w:rPr>
          <w:t>24.-</w:t>
        </w:r>
        <w:r w:rsidR="002716E8">
          <w:rPr>
            <w:rFonts w:asciiTheme="minorHAnsi" w:eastAsiaTheme="minorEastAsia" w:hAnsiTheme="minorHAnsi" w:cstheme="minorBidi"/>
            <w:caps w:val="0"/>
            <w:sz w:val="22"/>
            <w:szCs w:val="22"/>
            <w:lang w:eastAsia="eu-ES"/>
          </w:rPr>
          <w:tab/>
        </w:r>
        <w:r w:rsidR="002716E8" w:rsidRPr="00036239">
          <w:rPr>
            <w:rStyle w:val="Hipervnculo"/>
          </w:rPr>
          <w:t>Gutun-azal bakoitzean aurkeztu behar den dokumentazioa</w:t>
        </w:r>
        <w:r w:rsidR="002716E8">
          <w:rPr>
            <w:webHidden/>
          </w:rPr>
          <w:tab/>
        </w:r>
        <w:r w:rsidR="002716E8">
          <w:rPr>
            <w:webHidden/>
          </w:rPr>
          <w:fldChar w:fldCharType="begin"/>
        </w:r>
        <w:r w:rsidR="002716E8">
          <w:rPr>
            <w:webHidden/>
          </w:rPr>
          <w:instrText xml:space="preserve"> PAGEREF _Toc12450513 \h </w:instrText>
        </w:r>
        <w:r w:rsidR="002716E8">
          <w:rPr>
            <w:webHidden/>
          </w:rPr>
        </w:r>
        <w:r w:rsidR="002716E8">
          <w:rPr>
            <w:webHidden/>
          </w:rPr>
          <w:fldChar w:fldCharType="separate"/>
        </w:r>
        <w:r w:rsidR="004E6585">
          <w:rPr>
            <w:webHidden/>
          </w:rPr>
          <w:t>14</w:t>
        </w:r>
        <w:r w:rsidR="002716E8">
          <w:rPr>
            <w:webHidden/>
          </w:rPr>
          <w:fldChar w:fldCharType="end"/>
        </w:r>
      </w:hyperlink>
    </w:p>
    <w:p w14:paraId="66DFF7D9" w14:textId="77777777" w:rsidR="002716E8" w:rsidRDefault="009B5F88">
      <w:pPr>
        <w:pStyle w:val="TDC3"/>
        <w:rPr>
          <w:rFonts w:asciiTheme="minorHAnsi" w:eastAsiaTheme="minorEastAsia" w:hAnsiTheme="minorHAnsi" w:cstheme="minorBidi"/>
          <w:caps w:val="0"/>
          <w:sz w:val="22"/>
          <w:szCs w:val="22"/>
          <w:lang w:eastAsia="eu-ES"/>
        </w:rPr>
      </w:pPr>
      <w:hyperlink w:anchor="_Toc12450514" w:history="1">
        <w:r w:rsidR="002716E8" w:rsidRPr="00036239">
          <w:rPr>
            <w:rStyle w:val="Hipervnculo"/>
          </w:rPr>
          <w:t>25.-</w:t>
        </w:r>
        <w:r w:rsidR="002716E8">
          <w:rPr>
            <w:rFonts w:asciiTheme="minorHAnsi" w:eastAsiaTheme="minorEastAsia" w:hAnsiTheme="minorHAnsi" w:cstheme="minorBidi"/>
            <w:caps w:val="0"/>
            <w:sz w:val="22"/>
            <w:szCs w:val="22"/>
            <w:lang w:eastAsia="eu-ES"/>
          </w:rPr>
          <w:tab/>
        </w:r>
        <w:r w:rsidR="002716E8" w:rsidRPr="00036239">
          <w:rPr>
            <w:rStyle w:val="Hipervnculo"/>
          </w:rPr>
          <w:t>ESKAINTZARIK ONENA AURKEZTU DUEN LIZITATZAILEAK AURKEZTU BEHARREKO DOKUMENTUAK</w:t>
        </w:r>
        <w:r w:rsidR="002716E8">
          <w:rPr>
            <w:webHidden/>
          </w:rPr>
          <w:tab/>
        </w:r>
        <w:r w:rsidR="002716E8">
          <w:rPr>
            <w:webHidden/>
          </w:rPr>
          <w:fldChar w:fldCharType="begin"/>
        </w:r>
        <w:r w:rsidR="002716E8">
          <w:rPr>
            <w:webHidden/>
          </w:rPr>
          <w:instrText xml:space="preserve"> PAGEREF _Toc12450514 \h </w:instrText>
        </w:r>
        <w:r w:rsidR="002716E8">
          <w:rPr>
            <w:webHidden/>
          </w:rPr>
        </w:r>
        <w:r w:rsidR="002716E8">
          <w:rPr>
            <w:webHidden/>
          </w:rPr>
          <w:fldChar w:fldCharType="separate"/>
        </w:r>
        <w:r w:rsidR="004E6585">
          <w:rPr>
            <w:webHidden/>
          </w:rPr>
          <w:t>15</w:t>
        </w:r>
        <w:r w:rsidR="002716E8">
          <w:rPr>
            <w:webHidden/>
          </w:rPr>
          <w:fldChar w:fldCharType="end"/>
        </w:r>
      </w:hyperlink>
    </w:p>
    <w:p w14:paraId="393433BF" w14:textId="77777777" w:rsidR="002716E8" w:rsidRDefault="009B5F88">
      <w:pPr>
        <w:pStyle w:val="TDC3"/>
        <w:rPr>
          <w:rFonts w:asciiTheme="minorHAnsi" w:eastAsiaTheme="minorEastAsia" w:hAnsiTheme="minorHAnsi" w:cstheme="minorBidi"/>
          <w:caps w:val="0"/>
          <w:sz w:val="22"/>
          <w:szCs w:val="22"/>
          <w:lang w:eastAsia="eu-ES"/>
        </w:rPr>
      </w:pPr>
      <w:hyperlink w:anchor="_Toc12450515" w:history="1">
        <w:r w:rsidR="002716E8" w:rsidRPr="00036239">
          <w:rPr>
            <w:rStyle w:val="Hipervnculo"/>
          </w:rPr>
          <w:t>26.-</w:t>
        </w:r>
        <w:r w:rsidR="002716E8">
          <w:rPr>
            <w:rFonts w:asciiTheme="minorHAnsi" w:eastAsiaTheme="minorEastAsia" w:hAnsiTheme="minorHAnsi" w:cstheme="minorBidi"/>
            <w:caps w:val="0"/>
            <w:sz w:val="22"/>
            <w:szCs w:val="22"/>
            <w:lang w:eastAsia="eu-ES"/>
          </w:rPr>
          <w:tab/>
        </w:r>
        <w:r w:rsidR="002716E8" w:rsidRPr="00036239">
          <w:rPr>
            <w:rStyle w:val="Hipervnculo"/>
          </w:rPr>
          <w:t>PROZEDURARI BURUZKO KLAUSULA GEHIGARRIAK:</w:t>
        </w:r>
        <w:r w:rsidR="002716E8">
          <w:rPr>
            <w:webHidden/>
          </w:rPr>
          <w:tab/>
        </w:r>
        <w:r w:rsidR="002716E8">
          <w:rPr>
            <w:webHidden/>
          </w:rPr>
          <w:fldChar w:fldCharType="begin"/>
        </w:r>
        <w:r w:rsidR="002716E8">
          <w:rPr>
            <w:webHidden/>
          </w:rPr>
          <w:instrText xml:space="preserve"> PAGEREF _Toc12450515 \h </w:instrText>
        </w:r>
        <w:r w:rsidR="002716E8">
          <w:rPr>
            <w:webHidden/>
          </w:rPr>
        </w:r>
        <w:r w:rsidR="002716E8">
          <w:rPr>
            <w:webHidden/>
          </w:rPr>
          <w:fldChar w:fldCharType="separate"/>
        </w:r>
        <w:r w:rsidR="004E6585">
          <w:rPr>
            <w:webHidden/>
          </w:rPr>
          <w:t>15</w:t>
        </w:r>
        <w:r w:rsidR="002716E8">
          <w:rPr>
            <w:webHidden/>
          </w:rPr>
          <w:fldChar w:fldCharType="end"/>
        </w:r>
      </w:hyperlink>
    </w:p>
    <w:p w14:paraId="22B20027"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16" w:history="1">
        <w:r w:rsidR="002716E8" w:rsidRPr="00036239">
          <w:rPr>
            <w:rStyle w:val="Hipervnculo"/>
          </w:rPr>
          <w:t>III.- BESTE ZEHAZTAPEN BATZUK.</w:t>
        </w:r>
        <w:r w:rsidR="002716E8">
          <w:rPr>
            <w:webHidden/>
          </w:rPr>
          <w:tab/>
        </w:r>
        <w:r w:rsidR="002716E8">
          <w:rPr>
            <w:webHidden/>
          </w:rPr>
          <w:fldChar w:fldCharType="begin"/>
        </w:r>
        <w:r w:rsidR="002716E8">
          <w:rPr>
            <w:webHidden/>
          </w:rPr>
          <w:instrText xml:space="preserve"> PAGEREF _Toc12450516 \h </w:instrText>
        </w:r>
        <w:r w:rsidR="002716E8">
          <w:rPr>
            <w:webHidden/>
          </w:rPr>
        </w:r>
        <w:r w:rsidR="002716E8">
          <w:rPr>
            <w:webHidden/>
          </w:rPr>
          <w:fldChar w:fldCharType="separate"/>
        </w:r>
        <w:r w:rsidR="004E6585">
          <w:rPr>
            <w:webHidden/>
          </w:rPr>
          <w:t>16</w:t>
        </w:r>
        <w:r w:rsidR="002716E8">
          <w:rPr>
            <w:webHidden/>
          </w:rPr>
          <w:fldChar w:fldCharType="end"/>
        </w:r>
      </w:hyperlink>
    </w:p>
    <w:p w14:paraId="21BCA2E0" w14:textId="77777777" w:rsidR="002716E8" w:rsidRDefault="009B5F88">
      <w:pPr>
        <w:pStyle w:val="TDC3"/>
        <w:rPr>
          <w:rFonts w:asciiTheme="minorHAnsi" w:eastAsiaTheme="minorEastAsia" w:hAnsiTheme="minorHAnsi" w:cstheme="minorBidi"/>
          <w:caps w:val="0"/>
          <w:sz w:val="22"/>
          <w:szCs w:val="22"/>
          <w:lang w:eastAsia="eu-ES"/>
        </w:rPr>
      </w:pPr>
      <w:hyperlink w:anchor="_Toc12450517" w:history="1">
        <w:r w:rsidR="002716E8" w:rsidRPr="00036239">
          <w:rPr>
            <w:rStyle w:val="Hipervnculo"/>
          </w:rPr>
          <w:t>27.-</w:t>
        </w:r>
        <w:r w:rsidR="002716E8">
          <w:rPr>
            <w:rFonts w:asciiTheme="minorHAnsi" w:eastAsiaTheme="minorEastAsia" w:hAnsiTheme="minorHAnsi" w:cstheme="minorBidi"/>
            <w:caps w:val="0"/>
            <w:sz w:val="22"/>
            <w:szCs w:val="22"/>
            <w:lang w:eastAsia="eu-ES"/>
          </w:rPr>
          <w:tab/>
        </w:r>
        <w:r w:rsidR="002716E8" w:rsidRPr="00036239">
          <w:rPr>
            <w:rStyle w:val="Hipervnculo"/>
          </w:rPr>
          <w:t>Kontratua lagatzea. Kontratua lagatzeko beste kasu batzuk aurreikusten dira, baldintza orokorren 35.1.1 klausulan aurreikusten direnez bestelakoak:</w:t>
        </w:r>
        <w:r w:rsidR="002716E8">
          <w:rPr>
            <w:webHidden/>
          </w:rPr>
          <w:tab/>
        </w:r>
        <w:r w:rsidR="002716E8">
          <w:rPr>
            <w:webHidden/>
          </w:rPr>
          <w:fldChar w:fldCharType="begin"/>
        </w:r>
        <w:r w:rsidR="002716E8">
          <w:rPr>
            <w:webHidden/>
          </w:rPr>
          <w:instrText xml:space="preserve"> PAGEREF _Toc12450517 \h </w:instrText>
        </w:r>
        <w:r w:rsidR="002716E8">
          <w:rPr>
            <w:webHidden/>
          </w:rPr>
        </w:r>
        <w:r w:rsidR="002716E8">
          <w:rPr>
            <w:webHidden/>
          </w:rPr>
          <w:fldChar w:fldCharType="separate"/>
        </w:r>
        <w:r w:rsidR="004E6585">
          <w:rPr>
            <w:webHidden/>
          </w:rPr>
          <w:t>16</w:t>
        </w:r>
        <w:r w:rsidR="002716E8">
          <w:rPr>
            <w:webHidden/>
          </w:rPr>
          <w:fldChar w:fldCharType="end"/>
        </w:r>
      </w:hyperlink>
    </w:p>
    <w:p w14:paraId="5CC12285" w14:textId="77777777" w:rsidR="002716E8" w:rsidRDefault="009B5F88">
      <w:pPr>
        <w:pStyle w:val="TDC3"/>
        <w:rPr>
          <w:rFonts w:asciiTheme="minorHAnsi" w:eastAsiaTheme="minorEastAsia" w:hAnsiTheme="minorHAnsi" w:cstheme="minorBidi"/>
          <w:caps w:val="0"/>
          <w:sz w:val="22"/>
          <w:szCs w:val="22"/>
          <w:lang w:eastAsia="eu-ES"/>
        </w:rPr>
      </w:pPr>
      <w:hyperlink w:anchor="_Toc12450518" w:history="1">
        <w:r w:rsidR="002716E8" w:rsidRPr="00036239">
          <w:rPr>
            <w:rStyle w:val="Hipervnculo"/>
          </w:rPr>
          <w:t>28.-</w:t>
        </w:r>
        <w:r w:rsidR="002716E8">
          <w:rPr>
            <w:rFonts w:asciiTheme="minorHAnsi" w:eastAsiaTheme="minorEastAsia" w:hAnsiTheme="minorHAnsi" w:cstheme="minorBidi"/>
            <w:caps w:val="0"/>
            <w:sz w:val="22"/>
            <w:szCs w:val="22"/>
            <w:lang w:eastAsia="eu-ES"/>
          </w:rPr>
          <w:tab/>
        </w:r>
        <w:r w:rsidR="002716E8" w:rsidRPr="00036239">
          <w:rPr>
            <w:rStyle w:val="Hipervnculo"/>
          </w:rPr>
          <w:t>GIZARTEKO, INGURUMENEKO ETA PROZEDURAN ETA KONTRATUAN SARTUTAKO BESTE POLITIKA PUBLIKO BATZUEN INGURUKO ALDERDIEN JARRAIPENA EGITEKO KOADROA.</w:t>
        </w:r>
        <w:r w:rsidR="002716E8">
          <w:rPr>
            <w:webHidden/>
          </w:rPr>
          <w:tab/>
        </w:r>
        <w:r w:rsidR="002716E8">
          <w:rPr>
            <w:webHidden/>
          </w:rPr>
          <w:fldChar w:fldCharType="begin"/>
        </w:r>
        <w:r w:rsidR="002716E8">
          <w:rPr>
            <w:webHidden/>
          </w:rPr>
          <w:instrText xml:space="preserve"> PAGEREF _Toc12450518 \h </w:instrText>
        </w:r>
        <w:r w:rsidR="002716E8">
          <w:rPr>
            <w:webHidden/>
          </w:rPr>
        </w:r>
        <w:r w:rsidR="002716E8">
          <w:rPr>
            <w:webHidden/>
          </w:rPr>
          <w:fldChar w:fldCharType="separate"/>
        </w:r>
        <w:r w:rsidR="004E6585">
          <w:rPr>
            <w:webHidden/>
          </w:rPr>
          <w:t>16</w:t>
        </w:r>
        <w:r w:rsidR="002716E8">
          <w:rPr>
            <w:webHidden/>
          </w:rPr>
          <w:fldChar w:fldCharType="end"/>
        </w:r>
      </w:hyperlink>
    </w:p>
    <w:p w14:paraId="78563C87" w14:textId="77777777" w:rsidR="002716E8" w:rsidRDefault="009B5F88">
      <w:pPr>
        <w:pStyle w:val="TDC1"/>
        <w:rPr>
          <w:rFonts w:asciiTheme="minorHAnsi" w:eastAsiaTheme="minorEastAsia" w:hAnsiTheme="minorHAnsi" w:cstheme="minorBidi"/>
          <w:b w:val="0"/>
          <w:caps w:val="0"/>
          <w:sz w:val="22"/>
          <w:lang w:eastAsia="eu-ES"/>
        </w:rPr>
      </w:pPr>
      <w:hyperlink w:anchor="_Toc12450519" w:history="1">
        <w:r w:rsidR="002716E8" w:rsidRPr="00036239">
          <w:rPr>
            <w:rStyle w:val="Hipervnculo"/>
          </w:rPr>
          <w:t>BALDINTZA OROKORRAK</w:t>
        </w:r>
        <w:r w:rsidR="002716E8">
          <w:rPr>
            <w:webHidden/>
          </w:rPr>
          <w:tab/>
        </w:r>
        <w:r w:rsidR="002716E8">
          <w:rPr>
            <w:webHidden/>
          </w:rPr>
          <w:fldChar w:fldCharType="begin"/>
        </w:r>
        <w:r w:rsidR="002716E8">
          <w:rPr>
            <w:webHidden/>
          </w:rPr>
          <w:instrText xml:space="preserve"> PAGEREF _Toc12450519 \h </w:instrText>
        </w:r>
        <w:r w:rsidR="002716E8">
          <w:rPr>
            <w:webHidden/>
          </w:rPr>
        </w:r>
        <w:r w:rsidR="002716E8">
          <w:rPr>
            <w:webHidden/>
          </w:rPr>
          <w:fldChar w:fldCharType="separate"/>
        </w:r>
        <w:r w:rsidR="004E6585">
          <w:rPr>
            <w:webHidden/>
          </w:rPr>
          <w:t>17</w:t>
        </w:r>
        <w:r w:rsidR="002716E8">
          <w:rPr>
            <w:webHidden/>
          </w:rPr>
          <w:fldChar w:fldCharType="end"/>
        </w:r>
      </w:hyperlink>
    </w:p>
    <w:p w14:paraId="1F5CFCAF"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20" w:history="1">
        <w:r w:rsidR="002716E8" w:rsidRPr="00036239">
          <w:rPr>
            <w:rStyle w:val="Hipervnculo"/>
          </w:rPr>
          <w:t>I.- KONTRATUAREN OBJEKTUA ETA ALDERDI OROKORRAK.</w:t>
        </w:r>
        <w:r w:rsidR="002716E8">
          <w:rPr>
            <w:webHidden/>
          </w:rPr>
          <w:tab/>
        </w:r>
        <w:r w:rsidR="002716E8">
          <w:rPr>
            <w:webHidden/>
          </w:rPr>
          <w:fldChar w:fldCharType="begin"/>
        </w:r>
        <w:r w:rsidR="002716E8">
          <w:rPr>
            <w:webHidden/>
          </w:rPr>
          <w:instrText xml:space="preserve"> PAGEREF _Toc12450520 \h </w:instrText>
        </w:r>
        <w:r w:rsidR="002716E8">
          <w:rPr>
            <w:webHidden/>
          </w:rPr>
        </w:r>
        <w:r w:rsidR="002716E8">
          <w:rPr>
            <w:webHidden/>
          </w:rPr>
          <w:fldChar w:fldCharType="separate"/>
        </w:r>
        <w:r w:rsidR="004E6585">
          <w:rPr>
            <w:webHidden/>
          </w:rPr>
          <w:t>17</w:t>
        </w:r>
        <w:r w:rsidR="002716E8">
          <w:rPr>
            <w:webHidden/>
          </w:rPr>
          <w:fldChar w:fldCharType="end"/>
        </w:r>
      </w:hyperlink>
    </w:p>
    <w:p w14:paraId="4D567FF1" w14:textId="77777777" w:rsidR="002716E8" w:rsidRDefault="009B5F88">
      <w:pPr>
        <w:pStyle w:val="TDC3"/>
        <w:rPr>
          <w:rFonts w:asciiTheme="minorHAnsi" w:eastAsiaTheme="minorEastAsia" w:hAnsiTheme="minorHAnsi" w:cstheme="minorBidi"/>
          <w:caps w:val="0"/>
          <w:sz w:val="22"/>
          <w:szCs w:val="22"/>
          <w:lang w:eastAsia="eu-ES"/>
        </w:rPr>
      </w:pPr>
      <w:hyperlink w:anchor="_Toc12450521" w:history="1">
        <w:r w:rsidR="002716E8" w:rsidRPr="00036239">
          <w:rPr>
            <w:rStyle w:val="Hipervnculo"/>
          </w:rPr>
          <w:t>1.-</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OBJEKTUA</w:t>
        </w:r>
        <w:r w:rsidR="002716E8">
          <w:rPr>
            <w:webHidden/>
          </w:rPr>
          <w:tab/>
        </w:r>
        <w:r w:rsidR="002716E8">
          <w:rPr>
            <w:webHidden/>
          </w:rPr>
          <w:fldChar w:fldCharType="begin"/>
        </w:r>
        <w:r w:rsidR="002716E8">
          <w:rPr>
            <w:webHidden/>
          </w:rPr>
          <w:instrText xml:space="preserve"> PAGEREF _Toc12450521 \h </w:instrText>
        </w:r>
        <w:r w:rsidR="002716E8">
          <w:rPr>
            <w:webHidden/>
          </w:rPr>
        </w:r>
        <w:r w:rsidR="002716E8">
          <w:rPr>
            <w:webHidden/>
          </w:rPr>
          <w:fldChar w:fldCharType="separate"/>
        </w:r>
        <w:r w:rsidR="004E6585">
          <w:rPr>
            <w:webHidden/>
          </w:rPr>
          <w:t>17</w:t>
        </w:r>
        <w:r w:rsidR="002716E8">
          <w:rPr>
            <w:webHidden/>
          </w:rPr>
          <w:fldChar w:fldCharType="end"/>
        </w:r>
      </w:hyperlink>
    </w:p>
    <w:p w14:paraId="0A772D80" w14:textId="77777777" w:rsidR="002716E8" w:rsidRDefault="009B5F88">
      <w:pPr>
        <w:pStyle w:val="TDC3"/>
        <w:rPr>
          <w:rFonts w:asciiTheme="minorHAnsi" w:eastAsiaTheme="minorEastAsia" w:hAnsiTheme="minorHAnsi" w:cstheme="minorBidi"/>
          <w:caps w:val="0"/>
          <w:sz w:val="22"/>
          <w:szCs w:val="22"/>
          <w:lang w:eastAsia="eu-ES"/>
        </w:rPr>
      </w:pPr>
      <w:hyperlink w:anchor="_Toc12450522" w:history="1">
        <w:r w:rsidR="002716E8" w:rsidRPr="00036239">
          <w:rPr>
            <w:rStyle w:val="Hipervnculo"/>
          </w:rPr>
          <w:t>2.-</w:t>
        </w:r>
        <w:r w:rsidR="002716E8">
          <w:rPr>
            <w:rFonts w:asciiTheme="minorHAnsi" w:eastAsiaTheme="minorEastAsia" w:hAnsiTheme="minorHAnsi" w:cstheme="minorBidi"/>
            <w:caps w:val="0"/>
            <w:sz w:val="22"/>
            <w:szCs w:val="22"/>
            <w:lang w:eastAsia="eu-ES"/>
          </w:rPr>
          <w:tab/>
        </w:r>
        <w:r w:rsidR="002716E8" w:rsidRPr="00036239">
          <w:rPr>
            <w:rStyle w:val="Hipervnculo"/>
          </w:rPr>
          <w:t>KONTRATU-DOKUMENTUAK</w:t>
        </w:r>
        <w:r w:rsidR="002716E8">
          <w:rPr>
            <w:webHidden/>
          </w:rPr>
          <w:tab/>
        </w:r>
        <w:r w:rsidR="002716E8">
          <w:rPr>
            <w:webHidden/>
          </w:rPr>
          <w:fldChar w:fldCharType="begin"/>
        </w:r>
        <w:r w:rsidR="002716E8">
          <w:rPr>
            <w:webHidden/>
          </w:rPr>
          <w:instrText xml:space="preserve"> PAGEREF _Toc12450522 \h </w:instrText>
        </w:r>
        <w:r w:rsidR="002716E8">
          <w:rPr>
            <w:webHidden/>
          </w:rPr>
        </w:r>
        <w:r w:rsidR="002716E8">
          <w:rPr>
            <w:webHidden/>
          </w:rPr>
          <w:fldChar w:fldCharType="separate"/>
        </w:r>
        <w:r w:rsidR="004E6585">
          <w:rPr>
            <w:webHidden/>
          </w:rPr>
          <w:t>17</w:t>
        </w:r>
        <w:r w:rsidR="002716E8">
          <w:rPr>
            <w:webHidden/>
          </w:rPr>
          <w:fldChar w:fldCharType="end"/>
        </w:r>
      </w:hyperlink>
    </w:p>
    <w:p w14:paraId="19193F06" w14:textId="77777777" w:rsidR="002716E8" w:rsidRDefault="009B5F88">
      <w:pPr>
        <w:pStyle w:val="TDC3"/>
        <w:rPr>
          <w:rFonts w:asciiTheme="minorHAnsi" w:eastAsiaTheme="minorEastAsia" w:hAnsiTheme="minorHAnsi" w:cstheme="minorBidi"/>
          <w:caps w:val="0"/>
          <w:sz w:val="22"/>
          <w:szCs w:val="22"/>
          <w:lang w:eastAsia="eu-ES"/>
        </w:rPr>
      </w:pPr>
      <w:hyperlink w:anchor="_Toc12450523" w:history="1">
        <w:r w:rsidR="002716E8" w:rsidRPr="00036239">
          <w:rPr>
            <w:rStyle w:val="Hipervnculo"/>
          </w:rPr>
          <w:t>3.-</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ARAUBIDE JURIDIKOA</w:t>
        </w:r>
        <w:r w:rsidR="002716E8">
          <w:rPr>
            <w:webHidden/>
          </w:rPr>
          <w:tab/>
        </w:r>
        <w:r w:rsidR="002716E8">
          <w:rPr>
            <w:webHidden/>
          </w:rPr>
          <w:fldChar w:fldCharType="begin"/>
        </w:r>
        <w:r w:rsidR="002716E8">
          <w:rPr>
            <w:webHidden/>
          </w:rPr>
          <w:instrText xml:space="preserve"> PAGEREF _Toc12450523 \h </w:instrText>
        </w:r>
        <w:r w:rsidR="002716E8">
          <w:rPr>
            <w:webHidden/>
          </w:rPr>
        </w:r>
        <w:r w:rsidR="002716E8">
          <w:rPr>
            <w:webHidden/>
          </w:rPr>
          <w:fldChar w:fldCharType="separate"/>
        </w:r>
        <w:r w:rsidR="004E6585">
          <w:rPr>
            <w:webHidden/>
          </w:rPr>
          <w:t>17</w:t>
        </w:r>
        <w:r w:rsidR="002716E8">
          <w:rPr>
            <w:webHidden/>
          </w:rPr>
          <w:fldChar w:fldCharType="end"/>
        </w:r>
      </w:hyperlink>
    </w:p>
    <w:p w14:paraId="78939381" w14:textId="77777777" w:rsidR="002716E8" w:rsidRDefault="009B5F88">
      <w:pPr>
        <w:pStyle w:val="TDC3"/>
        <w:rPr>
          <w:rFonts w:asciiTheme="minorHAnsi" w:eastAsiaTheme="minorEastAsia" w:hAnsiTheme="minorHAnsi" w:cstheme="minorBidi"/>
          <w:caps w:val="0"/>
          <w:sz w:val="22"/>
          <w:szCs w:val="22"/>
          <w:lang w:eastAsia="eu-ES"/>
        </w:rPr>
      </w:pPr>
      <w:hyperlink w:anchor="_Toc12450524" w:history="1">
        <w:r w:rsidR="002716E8" w:rsidRPr="00036239">
          <w:rPr>
            <w:rStyle w:val="Hipervnculo"/>
          </w:rPr>
          <w:t>4.-</w:t>
        </w:r>
        <w:r w:rsidR="002716E8">
          <w:rPr>
            <w:rFonts w:asciiTheme="minorHAnsi" w:eastAsiaTheme="minorEastAsia" w:hAnsiTheme="minorHAnsi" w:cstheme="minorBidi"/>
            <w:caps w:val="0"/>
            <w:sz w:val="22"/>
            <w:szCs w:val="22"/>
            <w:lang w:eastAsia="eu-ES"/>
          </w:rPr>
          <w:tab/>
        </w:r>
        <w:r w:rsidR="002716E8" w:rsidRPr="00036239">
          <w:rPr>
            <w:rStyle w:val="Hipervnculo"/>
          </w:rPr>
          <w:t>HAINBAT ARLOTAKO INFORMAZIOA: FISKALITATEA, INGURUMENA, EMAKUMEEN ETA GIZONEN ARTEKO BERDINTASUNA, ENPLEGUA BABESTEA, LAN-BALDINTZAK, LAN-ARRISKUEN PREBENTZIOA ETA DESGAITASUNA DUTEN PERTSONEN GIZARTERATZE ETA LANERATZEA, DESGAITASUNA DUTEN PERTSONEN KOPURU EDO EHUNEKO ZEHATZ BAT KONTRATATZEKO BETEBEHARRA, ETA DATUEN BABESA.</w:t>
        </w:r>
        <w:r w:rsidR="002716E8">
          <w:rPr>
            <w:webHidden/>
          </w:rPr>
          <w:tab/>
        </w:r>
        <w:r w:rsidR="002716E8">
          <w:rPr>
            <w:webHidden/>
          </w:rPr>
          <w:fldChar w:fldCharType="begin"/>
        </w:r>
        <w:r w:rsidR="002716E8">
          <w:rPr>
            <w:webHidden/>
          </w:rPr>
          <w:instrText xml:space="preserve"> PAGEREF _Toc12450524 \h </w:instrText>
        </w:r>
        <w:r w:rsidR="002716E8">
          <w:rPr>
            <w:webHidden/>
          </w:rPr>
        </w:r>
        <w:r w:rsidR="002716E8">
          <w:rPr>
            <w:webHidden/>
          </w:rPr>
          <w:fldChar w:fldCharType="separate"/>
        </w:r>
        <w:r w:rsidR="004E6585">
          <w:rPr>
            <w:webHidden/>
          </w:rPr>
          <w:t>18</w:t>
        </w:r>
        <w:r w:rsidR="002716E8">
          <w:rPr>
            <w:webHidden/>
          </w:rPr>
          <w:fldChar w:fldCharType="end"/>
        </w:r>
      </w:hyperlink>
    </w:p>
    <w:p w14:paraId="508EC342" w14:textId="77777777" w:rsidR="002716E8" w:rsidRDefault="009B5F88">
      <w:pPr>
        <w:pStyle w:val="TDC3"/>
        <w:rPr>
          <w:rFonts w:asciiTheme="minorHAnsi" w:eastAsiaTheme="minorEastAsia" w:hAnsiTheme="minorHAnsi" w:cstheme="minorBidi"/>
          <w:caps w:val="0"/>
          <w:sz w:val="22"/>
          <w:szCs w:val="22"/>
          <w:lang w:eastAsia="eu-ES"/>
        </w:rPr>
      </w:pPr>
      <w:hyperlink w:anchor="_Toc12450525" w:history="1">
        <w:r w:rsidR="002716E8" w:rsidRPr="00036239">
          <w:rPr>
            <w:rStyle w:val="Hipervnculo"/>
          </w:rPr>
          <w:t>5.-</w:t>
        </w:r>
        <w:r w:rsidR="002716E8">
          <w:rPr>
            <w:rFonts w:asciiTheme="minorHAnsi" w:eastAsiaTheme="minorEastAsia" w:hAnsiTheme="minorHAnsi" w:cstheme="minorBidi"/>
            <w:caps w:val="0"/>
            <w:sz w:val="22"/>
            <w:szCs w:val="22"/>
            <w:lang w:eastAsia="eu-ES"/>
          </w:rPr>
          <w:tab/>
        </w:r>
        <w:r w:rsidR="002716E8" w:rsidRPr="00036239">
          <w:rPr>
            <w:rStyle w:val="Hipervnculo"/>
          </w:rPr>
          <w:t>LIZITAZIOAREN OINARRIZKO AURREKONTUA, KREDITUA EGOTEA, IZAPIDETZE AURRERATUA ETA BALIO ZENBATETSIA.</w:t>
        </w:r>
        <w:r w:rsidR="002716E8">
          <w:rPr>
            <w:webHidden/>
          </w:rPr>
          <w:tab/>
        </w:r>
        <w:r w:rsidR="002716E8">
          <w:rPr>
            <w:webHidden/>
          </w:rPr>
          <w:fldChar w:fldCharType="begin"/>
        </w:r>
        <w:r w:rsidR="002716E8">
          <w:rPr>
            <w:webHidden/>
          </w:rPr>
          <w:instrText xml:space="preserve"> PAGEREF _Toc12450525 \h </w:instrText>
        </w:r>
        <w:r w:rsidR="002716E8">
          <w:rPr>
            <w:webHidden/>
          </w:rPr>
        </w:r>
        <w:r w:rsidR="002716E8">
          <w:rPr>
            <w:webHidden/>
          </w:rPr>
          <w:fldChar w:fldCharType="separate"/>
        </w:r>
        <w:r w:rsidR="004E6585">
          <w:rPr>
            <w:webHidden/>
          </w:rPr>
          <w:t>18</w:t>
        </w:r>
        <w:r w:rsidR="002716E8">
          <w:rPr>
            <w:webHidden/>
          </w:rPr>
          <w:fldChar w:fldCharType="end"/>
        </w:r>
      </w:hyperlink>
    </w:p>
    <w:p w14:paraId="0FE59D83" w14:textId="77777777" w:rsidR="002716E8" w:rsidRDefault="009B5F88">
      <w:pPr>
        <w:pStyle w:val="TDC3"/>
        <w:rPr>
          <w:rFonts w:asciiTheme="minorHAnsi" w:eastAsiaTheme="minorEastAsia" w:hAnsiTheme="minorHAnsi" w:cstheme="minorBidi"/>
          <w:caps w:val="0"/>
          <w:sz w:val="22"/>
          <w:szCs w:val="22"/>
          <w:lang w:eastAsia="eu-ES"/>
        </w:rPr>
      </w:pPr>
      <w:hyperlink w:anchor="_Toc12450526" w:history="1">
        <w:r w:rsidR="002716E8" w:rsidRPr="00036239">
          <w:rPr>
            <w:rStyle w:val="Hipervnculo"/>
          </w:rPr>
          <w:t>6.-</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PREZIOA ETA GEHIENEKO AURREKONTU MUGATZAILEA.</w:t>
        </w:r>
        <w:r w:rsidR="002716E8">
          <w:rPr>
            <w:webHidden/>
          </w:rPr>
          <w:tab/>
        </w:r>
        <w:r w:rsidR="002716E8">
          <w:rPr>
            <w:webHidden/>
          </w:rPr>
          <w:fldChar w:fldCharType="begin"/>
        </w:r>
        <w:r w:rsidR="002716E8">
          <w:rPr>
            <w:webHidden/>
          </w:rPr>
          <w:instrText xml:space="preserve"> PAGEREF _Toc12450526 \h </w:instrText>
        </w:r>
        <w:r w:rsidR="002716E8">
          <w:rPr>
            <w:webHidden/>
          </w:rPr>
        </w:r>
        <w:r w:rsidR="002716E8">
          <w:rPr>
            <w:webHidden/>
          </w:rPr>
          <w:fldChar w:fldCharType="separate"/>
        </w:r>
        <w:r w:rsidR="004E6585">
          <w:rPr>
            <w:webHidden/>
          </w:rPr>
          <w:t>19</w:t>
        </w:r>
        <w:r w:rsidR="002716E8">
          <w:rPr>
            <w:webHidden/>
          </w:rPr>
          <w:fldChar w:fldCharType="end"/>
        </w:r>
      </w:hyperlink>
    </w:p>
    <w:p w14:paraId="76D85898" w14:textId="77777777" w:rsidR="002716E8" w:rsidRDefault="009B5F88">
      <w:pPr>
        <w:pStyle w:val="TDC3"/>
        <w:rPr>
          <w:rFonts w:asciiTheme="minorHAnsi" w:eastAsiaTheme="minorEastAsia" w:hAnsiTheme="minorHAnsi" w:cstheme="minorBidi"/>
          <w:caps w:val="0"/>
          <w:sz w:val="22"/>
          <w:szCs w:val="22"/>
          <w:lang w:eastAsia="eu-ES"/>
        </w:rPr>
      </w:pPr>
      <w:hyperlink w:anchor="_Toc12450527" w:history="1">
        <w:r w:rsidR="002716E8" w:rsidRPr="00036239">
          <w:rPr>
            <w:rStyle w:val="Hipervnculo"/>
          </w:rPr>
          <w:t>7.-</w:t>
        </w:r>
        <w:r w:rsidR="002716E8">
          <w:rPr>
            <w:rFonts w:asciiTheme="minorHAnsi" w:eastAsiaTheme="minorEastAsia" w:hAnsiTheme="minorHAnsi" w:cstheme="minorBidi"/>
            <w:caps w:val="0"/>
            <w:sz w:val="22"/>
            <w:szCs w:val="22"/>
            <w:lang w:eastAsia="eu-ES"/>
          </w:rPr>
          <w:tab/>
        </w:r>
        <w:r w:rsidR="002716E8" w:rsidRPr="00036239">
          <w:rPr>
            <w:rStyle w:val="Hipervnculo"/>
          </w:rPr>
          <w:t>PREZIOEN BERRIKUSPENA</w:t>
        </w:r>
        <w:r w:rsidR="002716E8">
          <w:rPr>
            <w:webHidden/>
          </w:rPr>
          <w:tab/>
        </w:r>
        <w:r w:rsidR="002716E8">
          <w:rPr>
            <w:webHidden/>
          </w:rPr>
          <w:fldChar w:fldCharType="begin"/>
        </w:r>
        <w:r w:rsidR="002716E8">
          <w:rPr>
            <w:webHidden/>
          </w:rPr>
          <w:instrText xml:space="preserve"> PAGEREF _Toc12450527 \h </w:instrText>
        </w:r>
        <w:r w:rsidR="002716E8">
          <w:rPr>
            <w:webHidden/>
          </w:rPr>
        </w:r>
        <w:r w:rsidR="002716E8">
          <w:rPr>
            <w:webHidden/>
          </w:rPr>
          <w:fldChar w:fldCharType="separate"/>
        </w:r>
        <w:r w:rsidR="004E6585">
          <w:rPr>
            <w:webHidden/>
          </w:rPr>
          <w:t>19</w:t>
        </w:r>
        <w:r w:rsidR="002716E8">
          <w:rPr>
            <w:webHidden/>
          </w:rPr>
          <w:fldChar w:fldCharType="end"/>
        </w:r>
      </w:hyperlink>
    </w:p>
    <w:p w14:paraId="64CBAD49" w14:textId="77777777" w:rsidR="002716E8" w:rsidRDefault="009B5F88">
      <w:pPr>
        <w:pStyle w:val="TDC3"/>
        <w:rPr>
          <w:rFonts w:asciiTheme="minorHAnsi" w:eastAsiaTheme="minorEastAsia" w:hAnsiTheme="minorHAnsi" w:cstheme="minorBidi"/>
          <w:caps w:val="0"/>
          <w:sz w:val="22"/>
          <w:szCs w:val="22"/>
          <w:lang w:eastAsia="eu-ES"/>
        </w:rPr>
      </w:pPr>
      <w:hyperlink w:anchor="_Toc12450528" w:history="1">
        <w:r w:rsidR="002716E8" w:rsidRPr="00036239">
          <w:rPr>
            <w:rStyle w:val="Hipervnculo"/>
          </w:rPr>
          <w:t>8.-</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INDARRALDIA: KONTRATUAREN BETEARAZPEN-EPEA EDO IRAUPENA. LUZAPENA</w:t>
        </w:r>
        <w:r w:rsidR="002716E8">
          <w:rPr>
            <w:webHidden/>
          </w:rPr>
          <w:tab/>
        </w:r>
        <w:r w:rsidR="002716E8">
          <w:rPr>
            <w:webHidden/>
          </w:rPr>
          <w:fldChar w:fldCharType="begin"/>
        </w:r>
        <w:r w:rsidR="002716E8">
          <w:rPr>
            <w:webHidden/>
          </w:rPr>
          <w:instrText xml:space="preserve"> PAGEREF _Toc12450528 \h </w:instrText>
        </w:r>
        <w:r w:rsidR="002716E8">
          <w:rPr>
            <w:webHidden/>
          </w:rPr>
        </w:r>
        <w:r w:rsidR="002716E8">
          <w:rPr>
            <w:webHidden/>
          </w:rPr>
          <w:fldChar w:fldCharType="separate"/>
        </w:r>
        <w:r w:rsidR="004E6585">
          <w:rPr>
            <w:webHidden/>
          </w:rPr>
          <w:t>19</w:t>
        </w:r>
        <w:r w:rsidR="002716E8">
          <w:rPr>
            <w:webHidden/>
          </w:rPr>
          <w:fldChar w:fldCharType="end"/>
        </w:r>
      </w:hyperlink>
    </w:p>
    <w:p w14:paraId="74C3C346" w14:textId="77777777" w:rsidR="002716E8" w:rsidRDefault="009B5F88">
      <w:pPr>
        <w:pStyle w:val="TDC4"/>
        <w:rPr>
          <w:rFonts w:asciiTheme="minorHAnsi" w:eastAsiaTheme="minorEastAsia" w:hAnsiTheme="minorHAnsi" w:cstheme="minorBidi"/>
          <w:noProof/>
          <w:sz w:val="22"/>
          <w:szCs w:val="22"/>
          <w:lang w:eastAsia="eu-ES"/>
        </w:rPr>
      </w:pPr>
      <w:hyperlink w:anchor="_Toc12450529" w:history="1">
        <w:r w:rsidR="002716E8" w:rsidRPr="00036239">
          <w:rPr>
            <w:rStyle w:val="Hipervnculo"/>
            <w:noProof/>
          </w:rPr>
          <w:t>8.1.- Traktu bakarreko kontratuak:</w:t>
        </w:r>
        <w:r w:rsidR="002716E8">
          <w:rPr>
            <w:noProof/>
            <w:webHidden/>
          </w:rPr>
          <w:tab/>
        </w:r>
        <w:r w:rsidR="002716E8">
          <w:rPr>
            <w:noProof/>
            <w:webHidden/>
          </w:rPr>
          <w:fldChar w:fldCharType="begin"/>
        </w:r>
        <w:r w:rsidR="002716E8">
          <w:rPr>
            <w:noProof/>
            <w:webHidden/>
          </w:rPr>
          <w:instrText xml:space="preserve"> PAGEREF _Toc12450529 \h </w:instrText>
        </w:r>
        <w:r w:rsidR="002716E8">
          <w:rPr>
            <w:noProof/>
            <w:webHidden/>
          </w:rPr>
        </w:r>
        <w:r w:rsidR="002716E8">
          <w:rPr>
            <w:noProof/>
            <w:webHidden/>
          </w:rPr>
          <w:fldChar w:fldCharType="separate"/>
        </w:r>
        <w:r w:rsidR="004E6585">
          <w:rPr>
            <w:noProof/>
            <w:webHidden/>
          </w:rPr>
          <w:t>19</w:t>
        </w:r>
        <w:r w:rsidR="002716E8">
          <w:rPr>
            <w:noProof/>
            <w:webHidden/>
          </w:rPr>
          <w:fldChar w:fldCharType="end"/>
        </w:r>
      </w:hyperlink>
    </w:p>
    <w:p w14:paraId="15275B01" w14:textId="77777777" w:rsidR="002716E8" w:rsidRDefault="009B5F88">
      <w:pPr>
        <w:pStyle w:val="TDC4"/>
        <w:rPr>
          <w:rFonts w:asciiTheme="minorHAnsi" w:eastAsiaTheme="minorEastAsia" w:hAnsiTheme="minorHAnsi" w:cstheme="minorBidi"/>
          <w:noProof/>
          <w:sz w:val="22"/>
          <w:szCs w:val="22"/>
          <w:lang w:eastAsia="eu-ES"/>
        </w:rPr>
      </w:pPr>
      <w:hyperlink w:anchor="_Toc12450530" w:history="1">
        <w:r w:rsidR="002716E8" w:rsidRPr="00036239">
          <w:rPr>
            <w:rStyle w:val="Hipervnculo"/>
            <w:noProof/>
          </w:rPr>
          <w:t>8.2.- Segidako traktuko kontratuak:</w:t>
        </w:r>
        <w:r w:rsidR="002716E8">
          <w:rPr>
            <w:noProof/>
            <w:webHidden/>
          </w:rPr>
          <w:tab/>
        </w:r>
        <w:r w:rsidR="002716E8">
          <w:rPr>
            <w:noProof/>
            <w:webHidden/>
          </w:rPr>
          <w:fldChar w:fldCharType="begin"/>
        </w:r>
        <w:r w:rsidR="002716E8">
          <w:rPr>
            <w:noProof/>
            <w:webHidden/>
          </w:rPr>
          <w:instrText xml:space="preserve"> PAGEREF _Toc12450530 \h </w:instrText>
        </w:r>
        <w:r w:rsidR="002716E8">
          <w:rPr>
            <w:noProof/>
            <w:webHidden/>
          </w:rPr>
        </w:r>
        <w:r w:rsidR="002716E8">
          <w:rPr>
            <w:noProof/>
            <w:webHidden/>
          </w:rPr>
          <w:fldChar w:fldCharType="separate"/>
        </w:r>
        <w:r w:rsidR="004E6585">
          <w:rPr>
            <w:noProof/>
            <w:webHidden/>
          </w:rPr>
          <w:t>20</w:t>
        </w:r>
        <w:r w:rsidR="002716E8">
          <w:rPr>
            <w:noProof/>
            <w:webHidden/>
          </w:rPr>
          <w:fldChar w:fldCharType="end"/>
        </w:r>
      </w:hyperlink>
    </w:p>
    <w:p w14:paraId="21DAF188" w14:textId="77777777" w:rsidR="002716E8" w:rsidRDefault="009B5F88">
      <w:pPr>
        <w:pStyle w:val="TDC4"/>
        <w:rPr>
          <w:rFonts w:asciiTheme="minorHAnsi" w:eastAsiaTheme="minorEastAsia" w:hAnsiTheme="minorHAnsi" w:cstheme="minorBidi"/>
          <w:noProof/>
          <w:sz w:val="22"/>
          <w:szCs w:val="22"/>
          <w:lang w:eastAsia="eu-ES"/>
        </w:rPr>
      </w:pPr>
      <w:hyperlink w:anchor="_Toc12450531" w:history="1">
        <w:r w:rsidR="002716E8" w:rsidRPr="00036239">
          <w:rPr>
            <w:rStyle w:val="Hipervnculo"/>
            <w:noProof/>
          </w:rPr>
          <w:t>8.3.- Segidako traktuko kontratuen luzapena:</w:t>
        </w:r>
        <w:r w:rsidR="002716E8">
          <w:rPr>
            <w:noProof/>
            <w:webHidden/>
          </w:rPr>
          <w:tab/>
        </w:r>
        <w:r w:rsidR="002716E8">
          <w:rPr>
            <w:noProof/>
            <w:webHidden/>
          </w:rPr>
          <w:fldChar w:fldCharType="begin"/>
        </w:r>
        <w:r w:rsidR="002716E8">
          <w:rPr>
            <w:noProof/>
            <w:webHidden/>
          </w:rPr>
          <w:instrText xml:space="preserve"> PAGEREF _Toc12450531 \h </w:instrText>
        </w:r>
        <w:r w:rsidR="002716E8">
          <w:rPr>
            <w:noProof/>
            <w:webHidden/>
          </w:rPr>
        </w:r>
        <w:r w:rsidR="002716E8">
          <w:rPr>
            <w:noProof/>
            <w:webHidden/>
          </w:rPr>
          <w:fldChar w:fldCharType="separate"/>
        </w:r>
        <w:r w:rsidR="004E6585">
          <w:rPr>
            <w:noProof/>
            <w:webHidden/>
          </w:rPr>
          <w:t>20</w:t>
        </w:r>
        <w:r w:rsidR="002716E8">
          <w:rPr>
            <w:noProof/>
            <w:webHidden/>
          </w:rPr>
          <w:fldChar w:fldCharType="end"/>
        </w:r>
      </w:hyperlink>
    </w:p>
    <w:p w14:paraId="6770C2C6" w14:textId="77777777" w:rsidR="002716E8" w:rsidRDefault="009B5F88">
      <w:pPr>
        <w:pStyle w:val="TDC3"/>
        <w:rPr>
          <w:rFonts w:asciiTheme="minorHAnsi" w:eastAsiaTheme="minorEastAsia" w:hAnsiTheme="minorHAnsi" w:cstheme="minorBidi"/>
          <w:caps w:val="0"/>
          <w:sz w:val="22"/>
          <w:szCs w:val="22"/>
          <w:lang w:eastAsia="eu-ES"/>
        </w:rPr>
      </w:pPr>
      <w:hyperlink w:anchor="_Toc12450532" w:history="1">
        <w:r w:rsidR="002716E8" w:rsidRPr="00036239">
          <w:rPr>
            <w:rStyle w:val="Hipervnculo"/>
          </w:rPr>
          <w:t>9.-</w:t>
        </w:r>
        <w:r w:rsidR="002716E8">
          <w:rPr>
            <w:rFonts w:asciiTheme="minorHAnsi" w:eastAsiaTheme="minorEastAsia" w:hAnsiTheme="minorHAnsi" w:cstheme="minorBidi"/>
            <w:caps w:val="0"/>
            <w:sz w:val="22"/>
            <w:szCs w:val="22"/>
            <w:lang w:eastAsia="eu-ES"/>
          </w:rPr>
          <w:tab/>
        </w:r>
        <w:r w:rsidR="002716E8" w:rsidRPr="00036239">
          <w:rPr>
            <w:rStyle w:val="Hipervnculo"/>
          </w:rPr>
          <w:t>BERMEAK</w:t>
        </w:r>
        <w:r w:rsidR="002716E8">
          <w:rPr>
            <w:webHidden/>
          </w:rPr>
          <w:tab/>
        </w:r>
        <w:r w:rsidR="002716E8">
          <w:rPr>
            <w:webHidden/>
          </w:rPr>
          <w:fldChar w:fldCharType="begin"/>
        </w:r>
        <w:r w:rsidR="002716E8">
          <w:rPr>
            <w:webHidden/>
          </w:rPr>
          <w:instrText xml:space="preserve"> PAGEREF _Toc12450532 \h </w:instrText>
        </w:r>
        <w:r w:rsidR="002716E8">
          <w:rPr>
            <w:webHidden/>
          </w:rPr>
        </w:r>
        <w:r w:rsidR="002716E8">
          <w:rPr>
            <w:webHidden/>
          </w:rPr>
          <w:fldChar w:fldCharType="separate"/>
        </w:r>
        <w:r w:rsidR="004E6585">
          <w:rPr>
            <w:webHidden/>
          </w:rPr>
          <w:t>20</w:t>
        </w:r>
        <w:r w:rsidR="002716E8">
          <w:rPr>
            <w:webHidden/>
          </w:rPr>
          <w:fldChar w:fldCharType="end"/>
        </w:r>
      </w:hyperlink>
    </w:p>
    <w:p w14:paraId="6BED13FF" w14:textId="77777777" w:rsidR="002716E8" w:rsidRDefault="009B5F88">
      <w:pPr>
        <w:pStyle w:val="TDC3"/>
        <w:rPr>
          <w:rFonts w:asciiTheme="minorHAnsi" w:eastAsiaTheme="minorEastAsia" w:hAnsiTheme="minorHAnsi" w:cstheme="minorBidi"/>
          <w:caps w:val="0"/>
          <w:sz w:val="22"/>
          <w:szCs w:val="22"/>
          <w:lang w:eastAsia="eu-ES"/>
        </w:rPr>
      </w:pPr>
      <w:hyperlink w:anchor="_Toc12450533" w:history="1">
        <w:r w:rsidR="002716E8" w:rsidRPr="00036239">
          <w:rPr>
            <w:rStyle w:val="Hipervnculo"/>
          </w:rPr>
          <w:t>10.-</w:t>
        </w:r>
        <w:r w:rsidR="002716E8">
          <w:rPr>
            <w:rFonts w:asciiTheme="minorHAnsi" w:eastAsiaTheme="minorEastAsia" w:hAnsiTheme="minorHAnsi" w:cstheme="minorBidi"/>
            <w:caps w:val="0"/>
            <w:sz w:val="22"/>
            <w:szCs w:val="22"/>
            <w:lang w:eastAsia="eu-ES"/>
          </w:rPr>
          <w:tab/>
        </w:r>
        <w:r w:rsidR="002716E8" w:rsidRPr="00036239">
          <w:rPr>
            <w:rStyle w:val="Hipervnculo"/>
          </w:rPr>
          <w:t>KONTRATATZAILEAREN PROFILA ETA KONTSULTAK</w:t>
        </w:r>
        <w:r w:rsidR="002716E8">
          <w:rPr>
            <w:webHidden/>
          </w:rPr>
          <w:tab/>
        </w:r>
        <w:r w:rsidR="002716E8">
          <w:rPr>
            <w:webHidden/>
          </w:rPr>
          <w:fldChar w:fldCharType="begin"/>
        </w:r>
        <w:r w:rsidR="002716E8">
          <w:rPr>
            <w:webHidden/>
          </w:rPr>
          <w:instrText xml:space="preserve"> PAGEREF _Toc12450533 \h </w:instrText>
        </w:r>
        <w:r w:rsidR="002716E8">
          <w:rPr>
            <w:webHidden/>
          </w:rPr>
        </w:r>
        <w:r w:rsidR="002716E8">
          <w:rPr>
            <w:webHidden/>
          </w:rPr>
          <w:fldChar w:fldCharType="separate"/>
        </w:r>
        <w:r w:rsidR="004E6585">
          <w:rPr>
            <w:webHidden/>
          </w:rPr>
          <w:t>20</w:t>
        </w:r>
        <w:r w:rsidR="002716E8">
          <w:rPr>
            <w:webHidden/>
          </w:rPr>
          <w:fldChar w:fldCharType="end"/>
        </w:r>
      </w:hyperlink>
    </w:p>
    <w:p w14:paraId="01251753"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34" w:history="1">
        <w:r w:rsidR="002716E8" w:rsidRPr="00036239">
          <w:rPr>
            <w:rStyle w:val="Hipervnculo"/>
          </w:rPr>
          <w:t>II.- LIZITAZIOA</w:t>
        </w:r>
        <w:r w:rsidR="002716E8">
          <w:rPr>
            <w:webHidden/>
          </w:rPr>
          <w:tab/>
        </w:r>
        <w:r w:rsidR="002716E8">
          <w:rPr>
            <w:webHidden/>
          </w:rPr>
          <w:fldChar w:fldCharType="begin"/>
        </w:r>
        <w:r w:rsidR="002716E8">
          <w:rPr>
            <w:webHidden/>
          </w:rPr>
          <w:instrText xml:space="preserve"> PAGEREF _Toc12450534 \h </w:instrText>
        </w:r>
        <w:r w:rsidR="002716E8">
          <w:rPr>
            <w:webHidden/>
          </w:rPr>
        </w:r>
        <w:r w:rsidR="002716E8">
          <w:rPr>
            <w:webHidden/>
          </w:rPr>
          <w:fldChar w:fldCharType="separate"/>
        </w:r>
        <w:r w:rsidR="004E6585">
          <w:rPr>
            <w:webHidden/>
          </w:rPr>
          <w:t>23</w:t>
        </w:r>
        <w:r w:rsidR="002716E8">
          <w:rPr>
            <w:webHidden/>
          </w:rPr>
          <w:fldChar w:fldCharType="end"/>
        </w:r>
      </w:hyperlink>
    </w:p>
    <w:p w14:paraId="06FC7E08" w14:textId="77777777" w:rsidR="002716E8" w:rsidRDefault="009B5F88">
      <w:pPr>
        <w:pStyle w:val="TDC3"/>
        <w:rPr>
          <w:rFonts w:asciiTheme="minorHAnsi" w:eastAsiaTheme="minorEastAsia" w:hAnsiTheme="minorHAnsi" w:cstheme="minorBidi"/>
          <w:caps w:val="0"/>
          <w:sz w:val="22"/>
          <w:szCs w:val="22"/>
          <w:lang w:eastAsia="eu-ES"/>
        </w:rPr>
      </w:pPr>
      <w:hyperlink w:anchor="_Toc12450535" w:history="1">
        <w:r w:rsidR="002716E8" w:rsidRPr="00036239">
          <w:rPr>
            <w:rStyle w:val="Hipervnculo"/>
          </w:rPr>
          <w:t>11.-</w:t>
        </w:r>
        <w:r w:rsidR="002716E8">
          <w:rPr>
            <w:rFonts w:asciiTheme="minorHAnsi" w:eastAsiaTheme="minorEastAsia" w:hAnsiTheme="minorHAnsi" w:cstheme="minorBidi"/>
            <w:caps w:val="0"/>
            <w:sz w:val="22"/>
            <w:szCs w:val="22"/>
            <w:lang w:eastAsia="eu-ES"/>
          </w:rPr>
          <w:tab/>
        </w:r>
        <w:r w:rsidR="002716E8" w:rsidRPr="00036239">
          <w:rPr>
            <w:rStyle w:val="Hipervnculo"/>
          </w:rPr>
          <w:t>PARTE HARTZEKO BALDINTZAK.</w:t>
        </w:r>
        <w:r w:rsidR="002716E8">
          <w:rPr>
            <w:webHidden/>
          </w:rPr>
          <w:tab/>
        </w:r>
        <w:r w:rsidR="002716E8">
          <w:rPr>
            <w:webHidden/>
          </w:rPr>
          <w:fldChar w:fldCharType="begin"/>
        </w:r>
        <w:r w:rsidR="002716E8">
          <w:rPr>
            <w:webHidden/>
          </w:rPr>
          <w:instrText xml:space="preserve"> PAGEREF _Toc12450535 \h </w:instrText>
        </w:r>
        <w:r w:rsidR="002716E8">
          <w:rPr>
            <w:webHidden/>
          </w:rPr>
        </w:r>
        <w:r w:rsidR="002716E8">
          <w:rPr>
            <w:webHidden/>
          </w:rPr>
          <w:fldChar w:fldCharType="separate"/>
        </w:r>
        <w:r w:rsidR="004E6585">
          <w:rPr>
            <w:webHidden/>
          </w:rPr>
          <w:t>23</w:t>
        </w:r>
        <w:r w:rsidR="002716E8">
          <w:rPr>
            <w:webHidden/>
          </w:rPr>
          <w:fldChar w:fldCharType="end"/>
        </w:r>
      </w:hyperlink>
    </w:p>
    <w:p w14:paraId="1F7BB933" w14:textId="77777777" w:rsidR="002716E8" w:rsidRDefault="009B5F88">
      <w:pPr>
        <w:pStyle w:val="TDC3"/>
        <w:rPr>
          <w:rFonts w:asciiTheme="minorHAnsi" w:eastAsiaTheme="minorEastAsia" w:hAnsiTheme="minorHAnsi" w:cstheme="minorBidi"/>
          <w:caps w:val="0"/>
          <w:sz w:val="22"/>
          <w:szCs w:val="22"/>
          <w:lang w:eastAsia="eu-ES"/>
        </w:rPr>
      </w:pPr>
      <w:hyperlink w:anchor="_Toc12450536" w:history="1">
        <w:r w:rsidR="002716E8" w:rsidRPr="00036239">
          <w:rPr>
            <w:rStyle w:val="Hipervnculo"/>
          </w:rPr>
          <w:t>12.-</w:t>
        </w:r>
        <w:r w:rsidR="002716E8">
          <w:rPr>
            <w:rFonts w:asciiTheme="minorHAnsi" w:eastAsiaTheme="minorEastAsia" w:hAnsiTheme="minorHAnsi" w:cstheme="minorBidi"/>
            <w:caps w:val="0"/>
            <w:sz w:val="22"/>
            <w:szCs w:val="22"/>
            <w:lang w:eastAsia="eu-ES"/>
          </w:rPr>
          <w:tab/>
        </w:r>
        <w:r w:rsidR="002716E8" w:rsidRPr="00036239">
          <w:rPr>
            <w:rStyle w:val="Hipervnculo"/>
          </w:rPr>
          <w:t>ESKAINTZAK AURKEZTEA</w:t>
        </w:r>
        <w:r w:rsidR="002716E8">
          <w:rPr>
            <w:webHidden/>
          </w:rPr>
          <w:tab/>
        </w:r>
        <w:r w:rsidR="002716E8">
          <w:rPr>
            <w:webHidden/>
          </w:rPr>
          <w:fldChar w:fldCharType="begin"/>
        </w:r>
        <w:r w:rsidR="002716E8">
          <w:rPr>
            <w:webHidden/>
          </w:rPr>
          <w:instrText xml:space="preserve"> PAGEREF _Toc12450536 \h </w:instrText>
        </w:r>
        <w:r w:rsidR="002716E8">
          <w:rPr>
            <w:webHidden/>
          </w:rPr>
        </w:r>
        <w:r w:rsidR="002716E8">
          <w:rPr>
            <w:webHidden/>
          </w:rPr>
          <w:fldChar w:fldCharType="separate"/>
        </w:r>
        <w:r w:rsidR="004E6585">
          <w:rPr>
            <w:webHidden/>
          </w:rPr>
          <w:t>24</w:t>
        </w:r>
        <w:r w:rsidR="002716E8">
          <w:rPr>
            <w:webHidden/>
          </w:rPr>
          <w:fldChar w:fldCharType="end"/>
        </w:r>
      </w:hyperlink>
    </w:p>
    <w:p w14:paraId="687C92A8" w14:textId="77777777" w:rsidR="002716E8" w:rsidRDefault="009B5F88">
      <w:pPr>
        <w:pStyle w:val="TDC4"/>
        <w:rPr>
          <w:rFonts w:asciiTheme="minorHAnsi" w:eastAsiaTheme="minorEastAsia" w:hAnsiTheme="minorHAnsi" w:cstheme="minorBidi"/>
          <w:noProof/>
          <w:sz w:val="22"/>
          <w:szCs w:val="22"/>
          <w:lang w:eastAsia="eu-ES"/>
        </w:rPr>
      </w:pPr>
      <w:hyperlink w:anchor="_Toc12450537" w:history="1">
        <w:r w:rsidR="002716E8" w:rsidRPr="00036239">
          <w:rPr>
            <w:rStyle w:val="Hipervnculo"/>
            <w:noProof/>
          </w:rPr>
          <w:t>12.1.- Hizkuntza.</w:t>
        </w:r>
        <w:r w:rsidR="002716E8">
          <w:rPr>
            <w:noProof/>
            <w:webHidden/>
          </w:rPr>
          <w:tab/>
        </w:r>
        <w:r w:rsidR="002716E8">
          <w:rPr>
            <w:noProof/>
            <w:webHidden/>
          </w:rPr>
          <w:fldChar w:fldCharType="begin"/>
        </w:r>
        <w:r w:rsidR="002716E8">
          <w:rPr>
            <w:noProof/>
            <w:webHidden/>
          </w:rPr>
          <w:instrText xml:space="preserve"> PAGEREF _Toc12450537 \h </w:instrText>
        </w:r>
        <w:r w:rsidR="002716E8">
          <w:rPr>
            <w:noProof/>
            <w:webHidden/>
          </w:rPr>
        </w:r>
        <w:r w:rsidR="002716E8">
          <w:rPr>
            <w:noProof/>
            <w:webHidden/>
          </w:rPr>
          <w:fldChar w:fldCharType="separate"/>
        </w:r>
        <w:r w:rsidR="004E6585">
          <w:rPr>
            <w:noProof/>
            <w:webHidden/>
          </w:rPr>
          <w:t>24</w:t>
        </w:r>
        <w:r w:rsidR="002716E8">
          <w:rPr>
            <w:noProof/>
            <w:webHidden/>
          </w:rPr>
          <w:fldChar w:fldCharType="end"/>
        </w:r>
      </w:hyperlink>
    </w:p>
    <w:p w14:paraId="0E133746" w14:textId="77777777" w:rsidR="002716E8" w:rsidRDefault="009B5F88">
      <w:pPr>
        <w:pStyle w:val="TDC4"/>
        <w:rPr>
          <w:rFonts w:asciiTheme="minorHAnsi" w:eastAsiaTheme="minorEastAsia" w:hAnsiTheme="minorHAnsi" w:cstheme="minorBidi"/>
          <w:noProof/>
          <w:sz w:val="22"/>
          <w:szCs w:val="22"/>
          <w:lang w:eastAsia="eu-ES"/>
        </w:rPr>
      </w:pPr>
      <w:hyperlink w:anchor="_Toc12450538" w:history="1">
        <w:r w:rsidR="002716E8" w:rsidRPr="00036239">
          <w:rPr>
            <w:rStyle w:val="Hipervnculo"/>
            <w:noProof/>
          </w:rPr>
          <w:t>12.2.- Bitartekoak</w:t>
        </w:r>
        <w:r w:rsidR="002716E8">
          <w:rPr>
            <w:noProof/>
            <w:webHidden/>
          </w:rPr>
          <w:tab/>
        </w:r>
        <w:r w:rsidR="002716E8">
          <w:rPr>
            <w:noProof/>
            <w:webHidden/>
          </w:rPr>
          <w:fldChar w:fldCharType="begin"/>
        </w:r>
        <w:r w:rsidR="002716E8">
          <w:rPr>
            <w:noProof/>
            <w:webHidden/>
          </w:rPr>
          <w:instrText xml:space="preserve"> PAGEREF _Toc12450538 \h </w:instrText>
        </w:r>
        <w:r w:rsidR="002716E8">
          <w:rPr>
            <w:noProof/>
            <w:webHidden/>
          </w:rPr>
        </w:r>
        <w:r w:rsidR="002716E8">
          <w:rPr>
            <w:noProof/>
            <w:webHidden/>
          </w:rPr>
          <w:fldChar w:fldCharType="separate"/>
        </w:r>
        <w:r w:rsidR="004E6585">
          <w:rPr>
            <w:noProof/>
            <w:webHidden/>
          </w:rPr>
          <w:t>24</w:t>
        </w:r>
        <w:r w:rsidR="002716E8">
          <w:rPr>
            <w:noProof/>
            <w:webHidden/>
          </w:rPr>
          <w:fldChar w:fldCharType="end"/>
        </w:r>
      </w:hyperlink>
    </w:p>
    <w:p w14:paraId="123C3A5F" w14:textId="77777777" w:rsidR="002716E8" w:rsidRDefault="009B5F88">
      <w:pPr>
        <w:pStyle w:val="TDC4"/>
        <w:rPr>
          <w:rFonts w:asciiTheme="minorHAnsi" w:eastAsiaTheme="minorEastAsia" w:hAnsiTheme="minorHAnsi" w:cstheme="minorBidi"/>
          <w:noProof/>
          <w:sz w:val="22"/>
          <w:szCs w:val="22"/>
          <w:lang w:eastAsia="eu-ES"/>
        </w:rPr>
      </w:pPr>
      <w:hyperlink w:anchor="_Toc12450539" w:history="1">
        <w:r w:rsidR="002716E8" w:rsidRPr="00036239">
          <w:rPr>
            <w:rStyle w:val="Hipervnculo"/>
            <w:noProof/>
          </w:rPr>
          <w:t>12.3.- Konfidentzialtasuna</w:t>
        </w:r>
        <w:r w:rsidR="002716E8">
          <w:rPr>
            <w:noProof/>
            <w:webHidden/>
          </w:rPr>
          <w:tab/>
        </w:r>
        <w:r w:rsidR="002716E8">
          <w:rPr>
            <w:noProof/>
            <w:webHidden/>
          </w:rPr>
          <w:fldChar w:fldCharType="begin"/>
        </w:r>
        <w:r w:rsidR="002716E8">
          <w:rPr>
            <w:noProof/>
            <w:webHidden/>
          </w:rPr>
          <w:instrText xml:space="preserve"> PAGEREF _Toc12450539 \h </w:instrText>
        </w:r>
        <w:r w:rsidR="002716E8">
          <w:rPr>
            <w:noProof/>
            <w:webHidden/>
          </w:rPr>
        </w:r>
        <w:r w:rsidR="002716E8">
          <w:rPr>
            <w:noProof/>
            <w:webHidden/>
          </w:rPr>
          <w:fldChar w:fldCharType="separate"/>
        </w:r>
        <w:r w:rsidR="004E6585">
          <w:rPr>
            <w:noProof/>
            <w:webHidden/>
          </w:rPr>
          <w:t>26</w:t>
        </w:r>
        <w:r w:rsidR="002716E8">
          <w:rPr>
            <w:noProof/>
            <w:webHidden/>
          </w:rPr>
          <w:fldChar w:fldCharType="end"/>
        </w:r>
      </w:hyperlink>
    </w:p>
    <w:p w14:paraId="2B97FBFF" w14:textId="77777777" w:rsidR="002716E8" w:rsidRDefault="009B5F88">
      <w:pPr>
        <w:pStyle w:val="TDC4"/>
        <w:rPr>
          <w:rFonts w:asciiTheme="minorHAnsi" w:eastAsiaTheme="minorEastAsia" w:hAnsiTheme="minorHAnsi" w:cstheme="minorBidi"/>
          <w:noProof/>
          <w:sz w:val="22"/>
          <w:szCs w:val="22"/>
          <w:lang w:eastAsia="eu-ES"/>
        </w:rPr>
      </w:pPr>
      <w:hyperlink w:anchor="_Toc12450540" w:history="1">
        <w:r w:rsidR="002716E8" w:rsidRPr="00036239">
          <w:rPr>
            <w:rStyle w:val="Hipervnculo"/>
            <w:noProof/>
          </w:rPr>
          <w:t>12.4.- Dokumentazioa egiaztatzea</w:t>
        </w:r>
        <w:r w:rsidR="002716E8">
          <w:rPr>
            <w:noProof/>
            <w:webHidden/>
          </w:rPr>
          <w:tab/>
        </w:r>
        <w:r w:rsidR="002716E8">
          <w:rPr>
            <w:noProof/>
            <w:webHidden/>
          </w:rPr>
          <w:fldChar w:fldCharType="begin"/>
        </w:r>
        <w:r w:rsidR="002716E8">
          <w:rPr>
            <w:noProof/>
            <w:webHidden/>
          </w:rPr>
          <w:instrText xml:space="preserve"> PAGEREF _Toc12450540 \h </w:instrText>
        </w:r>
        <w:r w:rsidR="002716E8">
          <w:rPr>
            <w:noProof/>
            <w:webHidden/>
          </w:rPr>
        </w:r>
        <w:r w:rsidR="002716E8">
          <w:rPr>
            <w:noProof/>
            <w:webHidden/>
          </w:rPr>
          <w:fldChar w:fldCharType="separate"/>
        </w:r>
        <w:r w:rsidR="004E6585">
          <w:rPr>
            <w:noProof/>
            <w:webHidden/>
          </w:rPr>
          <w:t>26</w:t>
        </w:r>
        <w:r w:rsidR="002716E8">
          <w:rPr>
            <w:noProof/>
            <w:webHidden/>
          </w:rPr>
          <w:fldChar w:fldCharType="end"/>
        </w:r>
      </w:hyperlink>
    </w:p>
    <w:p w14:paraId="00AB22EF" w14:textId="77777777" w:rsidR="002716E8" w:rsidRDefault="009B5F88">
      <w:pPr>
        <w:pStyle w:val="TDC4"/>
        <w:rPr>
          <w:rFonts w:asciiTheme="minorHAnsi" w:eastAsiaTheme="minorEastAsia" w:hAnsiTheme="minorHAnsi" w:cstheme="minorBidi"/>
          <w:noProof/>
          <w:sz w:val="22"/>
          <w:szCs w:val="22"/>
          <w:lang w:eastAsia="eu-ES"/>
        </w:rPr>
      </w:pPr>
      <w:hyperlink w:anchor="_Toc12450541" w:history="1">
        <w:r w:rsidR="002716E8" w:rsidRPr="00036239">
          <w:rPr>
            <w:rStyle w:val="Hipervnculo"/>
            <w:noProof/>
          </w:rPr>
          <w:t>12.5.- Jakinarazpenak eta komunikazioak</w:t>
        </w:r>
        <w:r w:rsidR="002716E8">
          <w:rPr>
            <w:noProof/>
            <w:webHidden/>
          </w:rPr>
          <w:tab/>
        </w:r>
        <w:r w:rsidR="002716E8">
          <w:rPr>
            <w:noProof/>
            <w:webHidden/>
          </w:rPr>
          <w:fldChar w:fldCharType="begin"/>
        </w:r>
        <w:r w:rsidR="002716E8">
          <w:rPr>
            <w:noProof/>
            <w:webHidden/>
          </w:rPr>
          <w:instrText xml:space="preserve"> PAGEREF _Toc12450541 \h </w:instrText>
        </w:r>
        <w:r w:rsidR="002716E8">
          <w:rPr>
            <w:noProof/>
            <w:webHidden/>
          </w:rPr>
        </w:r>
        <w:r w:rsidR="002716E8">
          <w:rPr>
            <w:noProof/>
            <w:webHidden/>
          </w:rPr>
          <w:fldChar w:fldCharType="separate"/>
        </w:r>
        <w:r w:rsidR="004E6585">
          <w:rPr>
            <w:noProof/>
            <w:webHidden/>
          </w:rPr>
          <w:t>26</w:t>
        </w:r>
        <w:r w:rsidR="002716E8">
          <w:rPr>
            <w:noProof/>
            <w:webHidden/>
          </w:rPr>
          <w:fldChar w:fldCharType="end"/>
        </w:r>
      </w:hyperlink>
    </w:p>
    <w:p w14:paraId="4067CE44" w14:textId="77777777" w:rsidR="002716E8" w:rsidRDefault="009B5F88">
      <w:pPr>
        <w:pStyle w:val="TDC3"/>
        <w:rPr>
          <w:rFonts w:asciiTheme="minorHAnsi" w:eastAsiaTheme="minorEastAsia" w:hAnsiTheme="minorHAnsi" w:cstheme="minorBidi"/>
          <w:caps w:val="0"/>
          <w:sz w:val="22"/>
          <w:szCs w:val="22"/>
          <w:lang w:eastAsia="eu-ES"/>
        </w:rPr>
      </w:pPr>
      <w:hyperlink w:anchor="_Toc12450542" w:history="1">
        <w:r w:rsidR="002716E8" w:rsidRPr="00036239">
          <w:rPr>
            <w:rStyle w:val="Hipervnculo"/>
          </w:rPr>
          <w:t>13.-</w:t>
        </w:r>
        <w:r w:rsidR="002716E8">
          <w:rPr>
            <w:rFonts w:asciiTheme="minorHAnsi" w:eastAsiaTheme="minorEastAsia" w:hAnsiTheme="minorHAnsi" w:cstheme="minorBidi"/>
            <w:caps w:val="0"/>
            <w:sz w:val="22"/>
            <w:szCs w:val="22"/>
            <w:lang w:eastAsia="eu-ES"/>
          </w:rPr>
          <w:tab/>
        </w:r>
        <w:r w:rsidR="002716E8" w:rsidRPr="00036239">
          <w:rPr>
            <w:rStyle w:val="Hipervnculo"/>
          </w:rPr>
          <w:t>A GUTUN-AZALA: «AURRETIKO BETEKIZUNAK BETE IZANAREN DEKLARAZIOA».</w:t>
        </w:r>
        <w:r w:rsidR="002716E8">
          <w:rPr>
            <w:webHidden/>
          </w:rPr>
          <w:tab/>
        </w:r>
        <w:r w:rsidR="002716E8">
          <w:rPr>
            <w:webHidden/>
          </w:rPr>
          <w:fldChar w:fldCharType="begin"/>
        </w:r>
        <w:r w:rsidR="002716E8">
          <w:rPr>
            <w:webHidden/>
          </w:rPr>
          <w:instrText xml:space="preserve"> PAGEREF _Toc12450542 \h </w:instrText>
        </w:r>
        <w:r w:rsidR="002716E8">
          <w:rPr>
            <w:webHidden/>
          </w:rPr>
        </w:r>
        <w:r w:rsidR="002716E8">
          <w:rPr>
            <w:webHidden/>
          </w:rPr>
          <w:fldChar w:fldCharType="separate"/>
        </w:r>
        <w:r w:rsidR="004E6585">
          <w:rPr>
            <w:webHidden/>
          </w:rPr>
          <w:t>27</w:t>
        </w:r>
        <w:r w:rsidR="002716E8">
          <w:rPr>
            <w:webHidden/>
          </w:rPr>
          <w:fldChar w:fldCharType="end"/>
        </w:r>
      </w:hyperlink>
    </w:p>
    <w:p w14:paraId="6960DD52" w14:textId="77777777" w:rsidR="002716E8" w:rsidRDefault="009B5F88">
      <w:pPr>
        <w:pStyle w:val="TDC4"/>
        <w:rPr>
          <w:rFonts w:asciiTheme="minorHAnsi" w:eastAsiaTheme="minorEastAsia" w:hAnsiTheme="minorHAnsi" w:cstheme="minorBidi"/>
          <w:noProof/>
          <w:sz w:val="22"/>
          <w:szCs w:val="22"/>
          <w:lang w:eastAsia="eu-ES"/>
        </w:rPr>
      </w:pPr>
      <w:hyperlink w:anchor="_Toc12450543" w:history="1">
        <w:r w:rsidR="002716E8" w:rsidRPr="00036239">
          <w:rPr>
            <w:rStyle w:val="Hipervnculo"/>
            <w:noProof/>
          </w:rPr>
          <w:t>13.1.- Gutun-azal horretan bildu behar diren dokumentuen zerrenda</w:t>
        </w:r>
        <w:r w:rsidR="002716E8">
          <w:rPr>
            <w:noProof/>
            <w:webHidden/>
          </w:rPr>
          <w:tab/>
        </w:r>
        <w:r w:rsidR="002716E8">
          <w:rPr>
            <w:noProof/>
            <w:webHidden/>
          </w:rPr>
          <w:fldChar w:fldCharType="begin"/>
        </w:r>
        <w:r w:rsidR="002716E8">
          <w:rPr>
            <w:noProof/>
            <w:webHidden/>
          </w:rPr>
          <w:instrText xml:space="preserve"> PAGEREF _Toc12450543 \h </w:instrText>
        </w:r>
        <w:r w:rsidR="002716E8">
          <w:rPr>
            <w:noProof/>
            <w:webHidden/>
          </w:rPr>
        </w:r>
        <w:r w:rsidR="002716E8">
          <w:rPr>
            <w:noProof/>
            <w:webHidden/>
          </w:rPr>
          <w:fldChar w:fldCharType="separate"/>
        </w:r>
        <w:r w:rsidR="004E6585">
          <w:rPr>
            <w:noProof/>
            <w:webHidden/>
          </w:rPr>
          <w:t>27</w:t>
        </w:r>
        <w:r w:rsidR="002716E8">
          <w:rPr>
            <w:noProof/>
            <w:webHidden/>
          </w:rPr>
          <w:fldChar w:fldCharType="end"/>
        </w:r>
      </w:hyperlink>
    </w:p>
    <w:p w14:paraId="44177731" w14:textId="77777777" w:rsidR="002716E8" w:rsidRDefault="009B5F88">
      <w:pPr>
        <w:pStyle w:val="TDC4"/>
        <w:rPr>
          <w:rFonts w:asciiTheme="minorHAnsi" w:eastAsiaTheme="minorEastAsia" w:hAnsiTheme="minorHAnsi" w:cstheme="minorBidi"/>
          <w:noProof/>
          <w:sz w:val="22"/>
          <w:szCs w:val="22"/>
          <w:lang w:eastAsia="eu-ES"/>
        </w:rPr>
      </w:pPr>
      <w:hyperlink w:anchor="_Toc12450544" w:history="1">
        <w:r w:rsidR="002716E8" w:rsidRPr="00036239">
          <w:rPr>
            <w:rStyle w:val="Hipervnculo"/>
            <w:noProof/>
          </w:rPr>
          <w:t>13.2.- Kaudimena metatzea, ABEEen kasuan.</w:t>
        </w:r>
        <w:r w:rsidR="002716E8">
          <w:rPr>
            <w:noProof/>
            <w:webHidden/>
          </w:rPr>
          <w:tab/>
        </w:r>
        <w:r w:rsidR="002716E8">
          <w:rPr>
            <w:noProof/>
            <w:webHidden/>
          </w:rPr>
          <w:fldChar w:fldCharType="begin"/>
        </w:r>
        <w:r w:rsidR="002716E8">
          <w:rPr>
            <w:noProof/>
            <w:webHidden/>
          </w:rPr>
          <w:instrText xml:space="preserve"> PAGEREF _Toc12450544 \h </w:instrText>
        </w:r>
        <w:r w:rsidR="002716E8">
          <w:rPr>
            <w:noProof/>
            <w:webHidden/>
          </w:rPr>
        </w:r>
        <w:r w:rsidR="002716E8">
          <w:rPr>
            <w:noProof/>
            <w:webHidden/>
          </w:rPr>
          <w:fldChar w:fldCharType="separate"/>
        </w:r>
        <w:r w:rsidR="004E6585">
          <w:rPr>
            <w:noProof/>
            <w:webHidden/>
          </w:rPr>
          <w:t>28</w:t>
        </w:r>
        <w:r w:rsidR="002716E8">
          <w:rPr>
            <w:noProof/>
            <w:webHidden/>
          </w:rPr>
          <w:fldChar w:fldCharType="end"/>
        </w:r>
      </w:hyperlink>
    </w:p>
    <w:p w14:paraId="53447BED" w14:textId="77777777" w:rsidR="002716E8" w:rsidRDefault="009B5F88">
      <w:pPr>
        <w:pStyle w:val="TDC4"/>
        <w:rPr>
          <w:rFonts w:asciiTheme="minorHAnsi" w:eastAsiaTheme="minorEastAsia" w:hAnsiTheme="minorHAnsi" w:cstheme="minorBidi"/>
          <w:noProof/>
          <w:sz w:val="22"/>
          <w:szCs w:val="22"/>
          <w:lang w:eastAsia="eu-ES"/>
        </w:rPr>
      </w:pPr>
      <w:hyperlink w:anchor="_Toc12450545" w:history="1">
        <w:r w:rsidR="002716E8" w:rsidRPr="00036239">
          <w:rPr>
            <w:rStyle w:val="Hipervnculo"/>
            <w:noProof/>
          </w:rPr>
          <w:t>13.3.-</w:t>
        </w:r>
        <w:r w:rsidR="002716E8">
          <w:rPr>
            <w:rFonts w:asciiTheme="minorHAnsi" w:eastAsiaTheme="minorEastAsia" w:hAnsiTheme="minorHAnsi" w:cstheme="minorBidi"/>
            <w:noProof/>
            <w:sz w:val="22"/>
            <w:szCs w:val="22"/>
            <w:lang w:eastAsia="eu-ES"/>
          </w:rPr>
          <w:tab/>
        </w:r>
        <w:r w:rsidR="002716E8" w:rsidRPr="00036239">
          <w:rPr>
            <w:rStyle w:val="Hipervnculo"/>
            <w:noProof/>
          </w:rPr>
          <w:t>Europako Kontratazio Agiri Bakarrari (EKAB) buruzko erregela zehatzak:</w:t>
        </w:r>
        <w:r w:rsidR="002716E8">
          <w:rPr>
            <w:noProof/>
            <w:webHidden/>
          </w:rPr>
          <w:tab/>
        </w:r>
        <w:r w:rsidR="002716E8">
          <w:rPr>
            <w:noProof/>
            <w:webHidden/>
          </w:rPr>
          <w:fldChar w:fldCharType="begin"/>
        </w:r>
        <w:r w:rsidR="002716E8">
          <w:rPr>
            <w:noProof/>
            <w:webHidden/>
          </w:rPr>
          <w:instrText xml:space="preserve"> PAGEREF _Toc12450545 \h </w:instrText>
        </w:r>
        <w:r w:rsidR="002716E8">
          <w:rPr>
            <w:noProof/>
            <w:webHidden/>
          </w:rPr>
        </w:r>
        <w:r w:rsidR="002716E8">
          <w:rPr>
            <w:noProof/>
            <w:webHidden/>
          </w:rPr>
          <w:fldChar w:fldCharType="separate"/>
        </w:r>
        <w:r w:rsidR="004E6585">
          <w:rPr>
            <w:noProof/>
            <w:webHidden/>
          </w:rPr>
          <w:t>28</w:t>
        </w:r>
        <w:r w:rsidR="002716E8">
          <w:rPr>
            <w:noProof/>
            <w:webHidden/>
          </w:rPr>
          <w:fldChar w:fldCharType="end"/>
        </w:r>
      </w:hyperlink>
    </w:p>
    <w:p w14:paraId="055306DF"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46" w:history="1">
        <w:r w:rsidR="002716E8" w:rsidRPr="00036239">
          <w:rPr>
            <w:rStyle w:val="Hipervnculo"/>
          </w:rPr>
          <w:t>III.- GUTUN-AZALAK IREKITZEA ETA ESKAINTZAK BALIOESTEA</w:t>
        </w:r>
        <w:r w:rsidR="002716E8">
          <w:rPr>
            <w:webHidden/>
          </w:rPr>
          <w:tab/>
        </w:r>
        <w:r w:rsidR="002716E8">
          <w:rPr>
            <w:webHidden/>
          </w:rPr>
          <w:fldChar w:fldCharType="begin"/>
        </w:r>
        <w:r w:rsidR="002716E8">
          <w:rPr>
            <w:webHidden/>
          </w:rPr>
          <w:instrText xml:space="preserve"> PAGEREF _Toc12450546 \h </w:instrText>
        </w:r>
        <w:r w:rsidR="002716E8">
          <w:rPr>
            <w:webHidden/>
          </w:rPr>
        </w:r>
        <w:r w:rsidR="002716E8">
          <w:rPr>
            <w:webHidden/>
          </w:rPr>
          <w:fldChar w:fldCharType="separate"/>
        </w:r>
        <w:r w:rsidR="004E6585">
          <w:rPr>
            <w:webHidden/>
          </w:rPr>
          <w:t>30</w:t>
        </w:r>
        <w:r w:rsidR="002716E8">
          <w:rPr>
            <w:webHidden/>
          </w:rPr>
          <w:fldChar w:fldCharType="end"/>
        </w:r>
      </w:hyperlink>
    </w:p>
    <w:p w14:paraId="5D3B4F55" w14:textId="77777777" w:rsidR="002716E8" w:rsidRDefault="009B5F88">
      <w:pPr>
        <w:pStyle w:val="TDC3"/>
        <w:rPr>
          <w:rFonts w:asciiTheme="minorHAnsi" w:eastAsiaTheme="minorEastAsia" w:hAnsiTheme="minorHAnsi" w:cstheme="minorBidi"/>
          <w:caps w:val="0"/>
          <w:sz w:val="22"/>
          <w:szCs w:val="22"/>
          <w:lang w:eastAsia="eu-ES"/>
        </w:rPr>
      </w:pPr>
      <w:hyperlink w:anchor="_Toc12450547" w:history="1">
        <w:r w:rsidR="002716E8" w:rsidRPr="00036239">
          <w:rPr>
            <w:rStyle w:val="Hipervnculo"/>
          </w:rPr>
          <w:t>14.-</w:t>
        </w:r>
        <w:r w:rsidR="002716E8">
          <w:rPr>
            <w:rFonts w:asciiTheme="minorHAnsi" w:eastAsiaTheme="minorEastAsia" w:hAnsiTheme="minorHAnsi" w:cstheme="minorBidi"/>
            <w:caps w:val="0"/>
            <w:sz w:val="22"/>
            <w:szCs w:val="22"/>
            <w:lang w:eastAsia="eu-ES"/>
          </w:rPr>
          <w:tab/>
        </w:r>
        <w:r w:rsidR="002716E8" w:rsidRPr="00036239">
          <w:rPr>
            <w:rStyle w:val="Hipervnculo"/>
          </w:rPr>
          <w:t>ESKAINTZAK EZ ONARTZEKO ARRAZOIAK, ETA ARGIBIDEAK ESKATZEA</w:t>
        </w:r>
        <w:r w:rsidR="002716E8">
          <w:rPr>
            <w:webHidden/>
          </w:rPr>
          <w:tab/>
        </w:r>
        <w:r w:rsidR="002716E8">
          <w:rPr>
            <w:webHidden/>
          </w:rPr>
          <w:fldChar w:fldCharType="begin"/>
        </w:r>
        <w:r w:rsidR="002716E8">
          <w:rPr>
            <w:webHidden/>
          </w:rPr>
          <w:instrText xml:space="preserve"> PAGEREF _Toc12450547 \h </w:instrText>
        </w:r>
        <w:r w:rsidR="002716E8">
          <w:rPr>
            <w:webHidden/>
          </w:rPr>
        </w:r>
        <w:r w:rsidR="002716E8">
          <w:rPr>
            <w:webHidden/>
          </w:rPr>
          <w:fldChar w:fldCharType="separate"/>
        </w:r>
        <w:r w:rsidR="004E6585">
          <w:rPr>
            <w:webHidden/>
          </w:rPr>
          <w:t>30</w:t>
        </w:r>
        <w:r w:rsidR="002716E8">
          <w:rPr>
            <w:webHidden/>
          </w:rPr>
          <w:fldChar w:fldCharType="end"/>
        </w:r>
      </w:hyperlink>
    </w:p>
    <w:p w14:paraId="475F642B" w14:textId="77777777" w:rsidR="002716E8" w:rsidRDefault="009B5F88">
      <w:pPr>
        <w:pStyle w:val="TDC3"/>
        <w:rPr>
          <w:rFonts w:asciiTheme="minorHAnsi" w:eastAsiaTheme="minorEastAsia" w:hAnsiTheme="minorHAnsi" w:cstheme="minorBidi"/>
          <w:caps w:val="0"/>
          <w:sz w:val="22"/>
          <w:szCs w:val="22"/>
          <w:lang w:eastAsia="eu-ES"/>
        </w:rPr>
      </w:pPr>
      <w:hyperlink w:anchor="_Toc12450548" w:history="1">
        <w:r w:rsidR="002716E8" w:rsidRPr="00036239">
          <w:rPr>
            <w:rStyle w:val="Hipervnculo"/>
          </w:rPr>
          <w:t>15.-</w:t>
        </w:r>
        <w:r w:rsidR="002716E8">
          <w:rPr>
            <w:rFonts w:asciiTheme="minorHAnsi" w:eastAsiaTheme="minorEastAsia" w:hAnsiTheme="minorHAnsi" w:cstheme="minorBidi"/>
            <w:caps w:val="0"/>
            <w:sz w:val="22"/>
            <w:szCs w:val="22"/>
            <w:lang w:eastAsia="eu-ES"/>
          </w:rPr>
          <w:tab/>
        </w:r>
        <w:r w:rsidR="002716E8" w:rsidRPr="00036239">
          <w:rPr>
            <w:rStyle w:val="Hipervnculo"/>
          </w:rPr>
          <w:t>AURRETIKO BETEKIZUNAK BETE IZANAREN EGIAZTAGIRIAK IREKITZEA ETA KALIFIKATZEA.</w:t>
        </w:r>
        <w:r w:rsidR="002716E8">
          <w:rPr>
            <w:webHidden/>
          </w:rPr>
          <w:tab/>
        </w:r>
        <w:r w:rsidR="002716E8">
          <w:rPr>
            <w:webHidden/>
          </w:rPr>
          <w:fldChar w:fldCharType="begin"/>
        </w:r>
        <w:r w:rsidR="002716E8">
          <w:rPr>
            <w:webHidden/>
          </w:rPr>
          <w:instrText xml:space="preserve"> PAGEREF _Toc12450548 \h </w:instrText>
        </w:r>
        <w:r w:rsidR="002716E8">
          <w:rPr>
            <w:webHidden/>
          </w:rPr>
        </w:r>
        <w:r w:rsidR="002716E8">
          <w:rPr>
            <w:webHidden/>
          </w:rPr>
          <w:fldChar w:fldCharType="separate"/>
        </w:r>
        <w:r w:rsidR="004E6585">
          <w:rPr>
            <w:webHidden/>
          </w:rPr>
          <w:t>30</w:t>
        </w:r>
        <w:r w:rsidR="002716E8">
          <w:rPr>
            <w:webHidden/>
          </w:rPr>
          <w:fldChar w:fldCharType="end"/>
        </w:r>
      </w:hyperlink>
    </w:p>
    <w:p w14:paraId="31929BDD" w14:textId="77777777" w:rsidR="002716E8" w:rsidRDefault="009B5F88">
      <w:pPr>
        <w:pStyle w:val="TDC3"/>
        <w:rPr>
          <w:rFonts w:asciiTheme="minorHAnsi" w:eastAsiaTheme="minorEastAsia" w:hAnsiTheme="minorHAnsi" w:cstheme="minorBidi"/>
          <w:caps w:val="0"/>
          <w:sz w:val="22"/>
          <w:szCs w:val="22"/>
          <w:lang w:eastAsia="eu-ES"/>
        </w:rPr>
      </w:pPr>
      <w:hyperlink w:anchor="_Toc12450549" w:history="1">
        <w:r w:rsidR="002716E8" w:rsidRPr="00036239">
          <w:rPr>
            <w:rStyle w:val="Hipervnculo"/>
          </w:rPr>
          <w:t>16.-</w:t>
        </w:r>
        <w:r w:rsidR="002716E8">
          <w:rPr>
            <w:rFonts w:asciiTheme="minorHAnsi" w:eastAsiaTheme="minorEastAsia" w:hAnsiTheme="minorHAnsi" w:cstheme="minorBidi"/>
            <w:caps w:val="0"/>
            <w:sz w:val="22"/>
            <w:szCs w:val="22"/>
            <w:lang w:eastAsia="eu-ES"/>
          </w:rPr>
          <w:tab/>
        </w:r>
        <w:r w:rsidR="002716E8" w:rsidRPr="00036239">
          <w:rPr>
            <w:rStyle w:val="Hipervnculo"/>
          </w:rPr>
          <w:t>BALIO-IRITZI BATEAN OINARRITUTA APLIKATU BEHARREKO IRIZPIDEEN BIDEZ EBALUATU DAITEKEEN ESKAINTZAREN ZATIA IREKITZEA ETA EBALUATZEA.</w:t>
        </w:r>
        <w:r w:rsidR="002716E8">
          <w:rPr>
            <w:webHidden/>
          </w:rPr>
          <w:tab/>
        </w:r>
        <w:r w:rsidR="002716E8">
          <w:rPr>
            <w:webHidden/>
          </w:rPr>
          <w:fldChar w:fldCharType="begin"/>
        </w:r>
        <w:r w:rsidR="002716E8">
          <w:rPr>
            <w:webHidden/>
          </w:rPr>
          <w:instrText xml:space="preserve"> PAGEREF _Toc12450549 \h </w:instrText>
        </w:r>
        <w:r w:rsidR="002716E8">
          <w:rPr>
            <w:webHidden/>
          </w:rPr>
        </w:r>
        <w:r w:rsidR="002716E8">
          <w:rPr>
            <w:webHidden/>
          </w:rPr>
          <w:fldChar w:fldCharType="separate"/>
        </w:r>
        <w:r w:rsidR="004E6585">
          <w:rPr>
            <w:webHidden/>
          </w:rPr>
          <w:t>30</w:t>
        </w:r>
        <w:r w:rsidR="002716E8">
          <w:rPr>
            <w:webHidden/>
          </w:rPr>
          <w:fldChar w:fldCharType="end"/>
        </w:r>
      </w:hyperlink>
    </w:p>
    <w:p w14:paraId="607249BF" w14:textId="77777777" w:rsidR="002716E8" w:rsidRDefault="009B5F88">
      <w:pPr>
        <w:pStyle w:val="TDC4"/>
        <w:rPr>
          <w:rFonts w:asciiTheme="minorHAnsi" w:eastAsiaTheme="minorEastAsia" w:hAnsiTheme="minorHAnsi" w:cstheme="minorBidi"/>
          <w:noProof/>
          <w:sz w:val="22"/>
          <w:szCs w:val="22"/>
          <w:lang w:eastAsia="eu-ES"/>
        </w:rPr>
      </w:pPr>
      <w:hyperlink w:anchor="_Toc12450550" w:history="1">
        <w:r w:rsidR="002716E8" w:rsidRPr="00036239">
          <w:rPr>
            <w:rStyle w:val="Hipervnculo"/>
            <w:noProof/>
          </w:rPr>
          <w:t>16.1.- Gutun-azalak jendaurrean irekitzea.</w:t>
        </w:r>
        <w:r w:rsidR="002716E8">
          <w:rPr>
            <w:noProof/>
            <w:webHidden/>
          </w:rPr>
          <w:tab/>
        </w:r>
        <w:r w:rsidR="002716E8">
          <w:rPr>
            <w:noProof/>
            <w:webHidden/>
          </w:rPr>
          <w:fldChar w:fldCharType="begin"/>
        </w:r>
        <w:r w:rsidR="002716E8">
          <w:rPr>
            <w:noProof/>
            <w:webHidden/>
          </w:rPr>
          <w:instrText xml:space="preserve"> PAGEREF _Toc12450550 \h </w:instrText>
        </w:r>
        <w:r w:rsidR="002716E8">
          <w:rPr>
            <w:noProof/>
            <w:webHidden/>
          </w:rPr>
        </w:r>
        <w:r w:rsidR="002716E8">
          <w:rPr>
            <w:noProof/>
            <w:webHidden/>
          </w:rPr>
          <w:fldChar w:fldCharType="separate"/>
        </w:r>
        <w:r w:rsidR="004E6585">
          <w:rPr>
            <w:noProof/>
            <w:webHidden/>
          </w:rPr>
          <w:t>31</w:t>
        </w:r>
        <w:r w:rsidR="002716E8">
          <w:rPr>
            <w:noProof/>
            <w:webHidden/>
          </w:rPr>
          <w:fldChar w:fldCharType="end"/>
        </w:r>
      </w:hyperlink>
    </w:p>
    <w:p w14:paraId="1B8403C6" w14:textId="77777777" w:rsidR="002716E8" w:rsidRDefault="009B5F88">
      <w:pPr>
        <w:pStyle w:val="TDC4"/>
        <w:rPr>
          <w:rFonts w:asciiTheme="minorHAnsi" w:eastAsiaTheme="minorEastAsia" w:hAnsiTheme="minorHAnsi" w:cstheme="minorBidi"/>
          <w:noProof/>
          <w:sz w:val="22"/>
          <w:szCs w:val="22"/>
          <w:lang w:eastAsia="eu-ES"/>
        </w:rPr>
      </w:pPr>
      <w:hyperlink w:anchor="_Toc12450551" w:history="1">
        <w:r w:rsidR="002716E8" w:rsidRPr="00036239">
          <w:rPr>
            <w:rStyle w:val="Hipervnculo"/>
            <w:noProof/>
          </w:rPr>
          <w:t>16.2.- Kasu orokorra: kontratazio-mahaiak ebaluatzea.</w:t>
        </w:r>
        <w:r w:rsidR="002716E8">
          <w:rPr>
            <w:noProof/>
            <w:webHidden/>
          </w:rPr>
          <w:tab/>
        </w:r>
        <w:r w:rsidR="002716E8">
          <w:rPr>
            <w:noProof/>
            <w:webHidden/>
          </w:rPr>
          <w:fldChar w:fldCharType="begin"/>
        </w:r>
        <w:r w:rsidR="002716E8">
          <w:rPr>
            <w:noProof/>
            <w:webHidden/>
          </w:rPr>
          <w:instrText xml:space="preserve"> PAGEREF _Toc12450551 \h </w:instrText>
        </w:r>
        <w:r w:rsidR="002716E8">
          <w:rPr>
            <w:noProof/>
            <w:webHidden/>
          </w:rPr>
        </w:r>
        <w:r w:rsidR="002716E8">
          <w:rPr>
            <w:noProof/>
            <w:webHidden/>
          </w:rPr>
          <w:fldChar w:fldCharType="separate"/>
        </w:r>
        <w:r w:rsidR="004E6585">
          <w:rPr>
            <w:noProof/>
            <w:webHidden/>
          </w:rPr>
          <w:t>31</w:t>
        </w:r>
        <w:r w:rsidR="002716E8">
          <w:rPr>
            <w:noProof/>
            <w:webHidden/>
          </w:rPr>
          <w:fldChar w:fldCharType="end"/>
        </w:r>
      </w:hyperlink>
    </w:p>
    <w:p w14:paraId="32917F2C" w14:textId="77777777" w:rsidR="002716E8" w:rsidRDefault="009B5F88">
      <w:pPr>
        <w:pStyle w:val="TDC4"/>
        <w:rPr>
          <w:rFonts w:asciiTheme="minorHAnsi" w:eastAsiaTheme="minorEastAsia" w:hAnsiTheme="minorHAnsi" w:cstheme="minorBidi"/>
          <w:noProof/>
          <w:sz w:val="22"/>
          <w:szCs w:val="22"/>
          <w:lang w:eastAsia="eu-ES"/>
        </w:rPr>
      </w:pPr>
      <w:hyperlink w:anchor="_Toc12450552" w:history="1">
        <w:r w:rsidR="002716E8" w:rsidRPr="00036239">
          <w:rPr>
            <w:rStyle w:val="Hipervnculo"/>
            <w:noProof/>
          </w:rPr>
          <w:t>16.3.- Salbuespena: aditu-batzorde batek edo erakunde tekniko espezializatu batek ebaluatzea.</w:t>
        </w:r>
        <w:r w:rsidR="002716E8">
          <w:rPr>
            <w:noProof/>
            <w:webHidden/>
          </w:rPr>
          <w:tab/>
        </w:r>
        <w:r w:rsidR="002716E8">
          <w:rPr>
            <w:noProof/>
            <w:webHidden/>
          </w:rPr>
          <w:fldChar w:fldCharType="begin"/>
        </w:r>
        <w:r w:rsidR="002716E8">
          <w:rPr>
            <w:noProof/>
            <w:webHidden/>
          </w:rPr>
          <w:instrText xml:space="preserve"> PAGEREF _Toc12450552 \h </w:instrText>
        </w:r>
        <w:r w:rsidR="002716E8">
          <w:rPr>
            <w:noProof/>
            <w:webHidden/>
          </w:rPr>
        </w:r>
        <w:r w:rsidR="002716E8">
          <w:rPr>
            <w:noProof/>
            <w:webHidden/>
          </w:rPr>
          <w:fldChar w:fldCharType="separate"/>
        </w:r>
        <w:r w:rsidR="004E6585">
          <w:rPr>
            <w:noProof/>
            <w:webHidden/>
          </w:rPr>
          <w:t>31</w:t>
        </w:r>
        <w:r w:rsidR="002716E8">
          <w:rPr>
            <w:noProof/>
            <w:webHidden/>
          </w:rPr>
          <w:fldChar w:fldCharType="end"/>
        </w:r>
      </w:hyperlink>
    </w:p>
    <w:p w14:paraId="12C89653" w14:textId="77777777" w:rsidR="002716E8" w:rsidRDefault="009B5F88">
      <w:pPr>
        <w:pStyle w:val="TDC3"/>
        <w:rPr>
          <w:rFonts w:asciiTheme="minorHAnsi" w:eastAsiaTheme="minorEastAsia" w:hAnsiTheme="minorHAnsi" w:cstheme="minorBidi"/>
          <w:caps w:val="0"/>
          <w:sz w:val="22"/>
          <w:szCs w:val="22"/>
          <w:lang w:eastAsia="eu-ES"/>
        </w:rPr>
      </w:pPr>
      <w:hyperlink w:anchor="_Toc12450553" w:history="1">
        <w:r w:rsidR="002716E8" w:rsidRPr="00036239">
          <w:rPr>
            <w:rStyle w:val="Hipervnculo"/>
          </w:rPr>
          <w:t>17.-</w:t>
        </w:r>
        <w:r w:rsidR="002716E8">
          <w:rPr>
            <w:rFonts w:asciiTheme="minorHAnsi" w:eastAsiaTheme="minorEastAsia" w:hAnsiTheme="minorHAnsi" w:cstheme="minorBidi"/>
            <w:caps w:val="0"/>
            <w:sz w:val="22"/>
            <w:szCs w:val="22"/>
            <w:lang w:eastAsia="eu-ES"/>
          </w:rPr>
          <w:tab/>
        </w:r>
        <w:r w:rsidR="002716E8" w:rsidRPr="00036239">
          <w:rPr>
            <w:rStyle w:val="Hipervnculo"/>
          </w:rPr>
          <w:t>FORMULAK APLIKATUZ AUTOMATIKOKI EBALUATU DAITEKEEN ESKAINTZAREN ZATIA IREKITZEA ETA EBALUATZEA.</w:t>
        </w:r>
        <w:r w:rsidR="002716E8">
          <w:rPr>
            <w:webHidden/>
          </w:rPr>
          <w:tab/>
        </w:r>
        <w:r w:rsidR="002716E8">
          <w:rPr>
            <w:webHidden/>
          </w:rPr>
          <w:fldChar w:fldCharType="begin"/>
        </w:r>
        <w:r w:rsidR="002716E8">
          <w:rPr>
            <w:webHidden/>
          </w:rPr>
          <w:instrText xml:space="preserve"> PAGEREF _Toc12450553 \h </w:instrText>
        </w:r>
        <w:r w:rsidR="002716E8">
          <w:rPr>
            <w:webHidden/>
          </w:rPr>
        </w:r>
        <w:r w:rsidR="002716E8">
          <w:rPr>
            <w:webHidden/>
          </w:rPr>
          <w:fldChar w:fldCharType="separate"/>
        </w:r>
        <w:r w:rsidR="004E6585">
          <w:rPr>
            <w:webHidden/>
          </w:rPr>
          <w:t>31</w:t>
        </w:r>
        <w:r w:rsidR="002716E8">
          <w:rPr>
            <w:webHidden/>
          </w:rPr>
          <w:fldChar w:fldCharType="end"/>
        </w:r>
      </w:hyperlink>
    </w:p>
    <w:p w14:paraId="343BB1BD" w14:textId="77777777" w:rsidR="002716E8" w:rsidRDefault="009B5F88">
      <w:pPr>
        <w:pStyle w:val="TDC4"/>
        <w:rPr>
          <w:rFonts w:asciiTheme="minorHAnsi" w:eastAsiaTheme="minorEastAsia" w:hAnsiTheme="minorHAnsi" w:cstheme="minorBidi"/>
          <w:noProof/>
          <w:sz w:val="22"/>
          <w:szCs w:val="22"/>
          <w:lang w:eastAsia="eu-ES"/>
        </w:rPr>
      </w:pPr>
      <w:hyperlink w:anchor="_Toc12450554" w:history="1">
        <w:r w:rsidR="002716E8" w:rsidRPr="00036239">
          <w:rPr>
            <w:rStyle w:val="Hipervnculo"/>
            <w:noProof/>
          </w:rPr>
          <w:t>17.1.- Gutun-azalak ireki aurreko jarduketak</w:t>
        </w:r>
        <w:r w:rsidR="002716E8">
          <w:rPr>
            <w:noProof/>
            <w:webHidden/>
          </w:rPr>
          <w:tab/>
        </w:r>
        <w:r w:rsidR="002716E8">
          <w:rPr>
            <w:noProof/>
            <w:webHidden/>
          </w:rPr>
          <w:fldChar w:fldCharType="begin"/>
        </w:r>
        <w:r w:rsidR="002716E8">
          <w:rPr>
            <w:noProof/>
            <w:webHidden/>
          </w:rPr>
          <w:instrText xml:space="preserve"> PAGEREF _Toc12450554 \h </w:instrText>
        </w:r>
        <w:r w:rsidR="002716E8">
          <w:rPr>
            <w:noProof/>
            <w:webHidden/>
          </w:rPr>
        </w:r>
        <w:r w:rsidR="002716E8">
          <w:rPr>
            <w:noProof/>
            <w:webHidden/>
          </w:rPr>
          <w:fldChar w:fldCharType="separate"/>
        </w:r>
        <w:r w:rsidR="004E6585">
          <w:rPr>
            <w:noProof/>
            <w:webHidden/>
          </w:rPr>
          <w:t>31</w:t>
        </w:r>
        <w:r w:rsidR="002716E8">
          <w:rPr>
            <w:noProof/>
            <w:webHidden/>
          </w:rPr>
          <w:fldChar w:fldCharType="end"/>
        </w:r>
      </w:hyperlink>
    </w:p>
    <w:p w14:paraId="711E735A" w14:textId="77777777" w:rsidR="002716E8" w:rsidRDefault="009B5F88">
      <w:pPr>
        <w:pStyle w:val="TDC4"/>
        <w:rPr>
          <w:rFonts w:asciiTheme="minorHAnsi" w:eastAsiaTheme="minorEastAsia" w:hAnsiTheme="minorHAnsi" w:cstheme="minorBidi"/>
          <w:noProof/>
          <w:sz w:val="22"/>
          <w:szCs w:val="22"/>
          <w:lang w:eastAsia="eu-ES"/>
        </w:rPr>
      </w:pPr>
      <w:hyperlink w:anchor="_Toc12450555" w:history="1">
        <w:r w:rsidR="002716E8" w:rsidRPr="00036239">
          <w:rPr>
            <w:rStyle w:val="Hipervnculo"/>
            <w:noProof/>
          </w:rPr>
          <w:t>17.2.- Gutun-azalak irekitzea eta eskaintzak irakurtzea</w:t>
        </w:r>
        <w:r w:rsidR="002716E8">
          <w:rPr>
            <w:noProof/>
            <w:webHidden/>
          </w:rPr>
          <w:tab/>
        </w:r>
        <w:r w:rsidR="002716E8">
          <w:rPr>
            <w:noProof/>
            <w:webHidden/>
          </w:rPr>
          <w:fldChar w:fldCharType="begin"/>
        </w:r>
        <w:r w:rsidR="002716E8">
          <w:rPr>
            <w:noProof/>
            <w:webHidden/>
          </w:rPr>
          <w:instrText xml:space="preserve"> PAGEREF _Toc12450555 \h </w:instrText>
        </w:r>
        <w:r w:rsidR="002716E8">
          <w:rPr>
            <w:noProof/>
            <w:webHidden/>
          </w:rPr>
        </w:r>
        <w:r w:rsidR="002716E8">
          <w:rPr>
            <w:noProof/>
            <w:webHidden/>
          </w:rPr>
          <w:fldChar w:fldCharType="separate"/>
        </w:r>
        <w:r w:rsidR="004E6585">
          <w:rPr>
            <w:noProof/>
            <w:webHidden/>
          </w:rPr>
          <w:t>32</w:t>
        </w:r>
        <w:r w:rsidR="002716E8">
          <w:rPr>
            <w:noProof/>
            <w:webHidden/>
          </w:rPr>
          <w:fldChar w:fldCharType="end"/>
        </w:r>
      </w:hyperlink>
    </w:p>
    <w:p w14:paraId="383C3FC7" w14:textId="77777777" w:rsidR="002716E8" w:rsidRDefault="009B5F88">
      <w:pPr>
        <w:pStyle w:val="TDC3"/>
        <w:rPr>
          <w:rFonts w:asciiTheme="minorHAnsi" w:eastAsiaTheme="minorEastAsia" w:hAnsiTheme="minorHAnsi" w:cstheme="minorBidi"/>
          <w:caps w:val="0"/>
          <w:sz w:val="22"/>
          <w:szCs w:val="22"/>
          <w:lang w:eastAsia="eu-ES"/>
        </w:rPr>
      </w:pPr>
      <w:hyperlink w:anchor="_Toc12450556" w:history="1">
        <w:r w:rsidR="002716E8" w:rsidRPr="00036239">
          <w:rPr>
            <w:rStyle w:val="Hipervnculo"/>
          </w:rPr>
          <w:t>18.-</w:t>
        </w:r>
        <w:r w:rsidR="002716E8">
          <w:rPr>
            <w:rFonts w:asciiTheme="minorHAnsi" w:eastAsiaTheme="minorEastAsia" w:hAnsiTheme="minorHAnsi" w:cstheme="minorBidi"/>
            <w:caps w:val="0"/>
            <w:sz w:val="22"/>
            <w:szCs w:val="22"/>
            <w:lang w:eastAsia="eu-ES"/>
          </w:rPr>
          <w:tab/>
        </w:r>
        <w:r w:rsidR="002716E8" w:rsidRPr="00036239">
          <w:rPr>
            <w:rStyle w:val="Hipervnculo"/>
          </w:rPr>
          <w:t>ESKAINTZAK EBALUATZEA</w:t>
        </w:r>
        <w:r w:rsidR="002716E8">
          <w:rPr>
            <w:webHidden/>
          </w:rPr>
          <w:tab/>
        </w:r>
        <w:r w:rsidR="002716E8">
          <w:rPr>
            <w:webHidden/>
          </w:rPr>
          <w:fldChar w:fldCharType="begin"/>
        </w:r>
        <w:r w:rsidR="002716E8">
          <w:rPr>
            <w:webHidden/>
          </w:rPr>
          <w:instrText xml:space="preserve"> PAGEREF _Toc12450556 \h </w:instrText>
        </w:r>
        <w:r w:rsidR="002716E8">
          <w:rPr>
            <w:webHidden/>
          </w:rPr>
        </w:r>
        <w:r w:rsidR="002716E8">
          <w:rPr>
            <w:webHidden/>
          </w:rPr>
          <w:fldChar w:fldCharType="separate"/>
        </w:r>
        <w:r w:rsidR="004E6585">
          <w:rPr>
            <w:webHidden/>
          </w:rPr>
          <w:t>32</w:t>
        </w:r>
        <w:r w:rsidR="002716E8">
          <w:rPr>
            <w:webHidden/>
          </w:rPr>
          <w:fldChar w:fldCharType="end"/>
        </w:r>
      </w:hyperlink>
    </w:p>
    <w:p w14:paraId="7A678756" w14:textId="77777777" w:rsidR="002716E8" w:rsidRDefault="009B5F88">
      <w:pPr>
        <w:pStyle w:val="TDC3"/>
        <w:rPr>
          <w:rFonts w:asciiTheme="minorHAnsi" w:eastAsiaTheme="minorEastAsia" w:hAnsiTheme="minorHAnsi" w:cstheme="minorBidi"/>
          <w:caps w:val="0"/>
          <w:sz w:val="22"/>
          <w:szCs w:val="22"/>
          <w:lang w:eastAsia="eu-ES"/>
        </w:rPr>
      </w:pPr>
      <w:hyperlink w:anchor="_Toc12450557" w:history="1">
        <w:r w:rsidR="002716E8" w:rsidRPr="00036239">
          <w:rPr>
            <w:rStyle w:val="Hipervnculo"/>
          </w:rPr>
          <w:t>19.-</w:t>
        </w:r>
        <w:r w:rsidR="002716E8">
          <w:rPr>
            <w:rFonts w:asciiTheme="minorHAnsi" w:eastAsiaTheme="minorEastAsia" w:hAnsiTheme="minorHAnsi" w:cstheme="minorBidi"/>
            <w:caps w:val="0"/>
            <w:sz w:val="22"/>
            <w:szCs w:val="22"/>
            <w:lang w:eastAsia="eu-ES"/>
          </w:rPr>
          <w:tab/>
        </w:r>
        <w:r w:rsidR="002716E8" w:rsidRPr="00036239">
          <w:rPr>
            <w:rStyle w:val="Hipervnculo"/>
          </w:rPr>
          <w:t>BERDINKETA HAUSTEKO IRIZPIDEAK</w:t>
        </w:r>
        <w:r w:rsidR="002716E8">
          <w:rPr>
            <w:webHidden/>
          </w:rPr>
          <w:tab/>
        </w:r>
        <w:r w:rsidR="002716E8">
          <w:rPr>
            <w:webHidden/>
          </w:rPr>
          <w:fldChar w:fldCharType="begin"/>
        </w:r>
        <w:r w:rsidR="002716E8">
          <w:rPr>
            <w:webHidden/>
          </w:rPr>
          <w:instrText xml:space="preserve"> PAGEREF _Toc12450557 \h </w:instrText>
        </w:r>
        <w:r w:rsidR="002716E8">
          <w:rPr>
            <w:webHidden/>
          </w:rPr>
        </w:r>
        <w:r w:rsidR="002716E8">
          <w:rPr>
            <w:webHidden/>
          </w:rPr>
          <w:fldChar w:fldCharType="separate"/>
        </w:r>
        <w:r w:rsidR="004E6585">
          <w:rPr>
            <w:webHidden/>
          </w:rPr>
          <w:t>32</w:t>
        </w:r>
        <w:r w:rsidR="002716E8">
          <w:rPr>
            <w:webHidden/>
          </w:rPr>
          <w:fldChar w:fldCharType="end"/>
        </w:r>
      </w:hyperlink>
    </w:p>
    <w:p w14:paraId="70BFEA78"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58" w:history="1">
        <w:r w:rsidR="002716E8" w:rsidRPr="00036239">
          <w:rPr>
            <w:rStyle w:val="Hipervnculo"/>
          </w:rPr>
          <w:t>IV.- KONTRATUA ADJUDIKATZEA ETA FORMALIZATZEA</w:t>
        </w:r>
        <w:r w:rsidR="002716E8">
          <w:rPr>
            <w:webHidden/>
          </w:rPr>
          <w:tab/>
        </w:r>
        <w:r w:rsidR="002716E8">
          <w:rPr>
            <w:webHidden/>
          </w:rPr>
          <w:fldChar w:fldCharType="begin"/>
        </w:r>
        <w:r w:rsidR="002716E8">
          <w:rPr>
            <w:webHidden/>
          </w:rPr>
          <w:instrText xml:space="preserve"> PAGEREF _Toc12450558 \h </w:instrText>
        </w:r>
        <w:r w:rsidR="002716E8">
          <w:rPr>
            <w:webHidden/>
          </w:rPr>
        </w:r>
        <w:r w:rsidR="002716E8">
          <w:rPr>
            <w:webHidden/>
          </w:rPr>
          <w:fldChar w:fldCharType="separate"/>
        </w:r>
        <w:r w:rsidR="004E6585">
          <w:rPr>
            <w:webHidden/>
          </w:rPr>
          <w:t>33</w:t>
        </w:r>
        <w:r w:rsidR="002716E8">
          <w:rPr>
            <w:webHidden/>
          </w:rPr>
          <w:fldChar w:fldCharType="end"/>
        </w:r>
      </w:hyperlink>
    </w:p>
    <w:p w14:paraId="0D930418" w14:textId="77777777" w:rsidR="002716E8" w:rsidRDefault="009B5F88">
      <w:pPr>
        <w:pStyle w:val="TDC3"/>
        <w:rPr>
          <w:rFonts w:asciiTheme="minorHAnsi" w:eastAsiaTheme="minorEastAsia" w:hAnsiTheme="minorHAnsi" w:cstheme="minorBidi"/>
          <w:caps w:val="0"/>
          <w:sz w:val="22"/>
          <w:szCs w:val="22"/>
          <w:lang w:eastAsia="eu-ES"/>
        </w:rPr>
      </w:pPr>
      <w:hyperlink w:anchor="_Toc12450559" w:history="1">
        <w:r w:rsidR="002716E8" w:rsidRPr="00036239">
          <w:rPr>
            <w:rStyle w:val="Hipervnculo"/>
          </w:rPr>
          <w:t>20.-</w:t>
        </w:r>
        <w:r w:rsidR="002716E8">
          <w:rPr>
            <w:rFonts w:asciiTheme="minorHAnsi" w:eastAsiaTheme="minorEastAsia" w:hAnsiTheme="minorHAnsi" w:cstheme="minorBidi"/>
            <w:caps w:val="0"/>
            <w:sz w:val="22"/>
            <w:szCs w:val="22"/>
            <w:lang w:eastAsia="eu-ES"/>
          </w:rPr>
          <w:tab/>
        </w:r>
        <w:r w:rsidR="002716E8" w:rsidRPr="00036239">
          <w:rPr>
            <w:rStyle w:val="Hipervnculo"/>
          </w:rPr>
          <w:t>ADJUDIKAZIO-PROPOSAMENA</w:t>
        </w:r>
        <w:r w:rsidR="002716E8">
          <w:rPr>
            <w:webHidden/>
          </w:rPr>
          <w:tab/>
        </w:r>
        <w:r w:rsidR="002716E8">
          <w:rPr>
            <w:webHidden/>
          </w:rPr>
          <w:fldChar w:fldCharType="begin"/>
        </w:r>
        <w:r w:rsidR="002716E8">
          <w:rPr>
            <w:webHidden/>
          </w:rPr>
          <w:instrText xml:space="preserve"> PAGEREF _Toc12450559 \h </w:instrText>
        </w:r>
        <w:r w:rsidR="002716E8">
          <w:rPr>
            <w:webHidden/>
          </w:rPr>
        </w:r>
        <w:r w:rsidR="002716E8">
          <w:rPr>
            <w:webHidden/>
          </w:rPr>
          <w:fldChar w:fldCharType="separate"/>
        </w:r>
        <w:r w:rsidR="004E6585">
          <w:rPr>
            <w:webHidden/>
          </w:rPr>
          <w:t>33</w:t>
        </w:r>
        <w:r w:rsidR="002716E8">
          <w:rPr>
            <w:webHidden/>
          </w:rPr>
          <w:fldChar w:fldCharType="end"/>
        </w:r>
      </w:hyperlink>
    </w:p>
    <w:p w14:paraId="5C10C1FE" w14:textId="77777777" w:rsidR="002716E8" w:rsidRDefault="009B5F88">
      <w:pPr>
        <w:pStyle w:val="TDC3"/>
        <w:rPr>
          <w:rFonts w:asciiTheme="minorHAnsi" w:eastAsiaTheme="minorEastAsia" w:hAnsiTheme="minorHAnsi" w:cstheme="minorBidi"/>
          <w:caps w:val="0"/>
          <w:sz w:val="22"/>
          <w:szCs w:val="22"/>
          <w:lang w:eastAsia="eu-ES"/>
        </w:rPr>
      </w:pPr>
      <w:hyperlink w:anchor="_Toc12450560" w:history="1">
        <w:r w:rsidR="002716E8" w:rsidRPr="00036239">
          <w:rPr>
            <w:rStyle w:val="Hipervnculo"/>
          </w:rPr>
          <w:t>21.-</w:t>
        </w:r>
        <w:r w:rsidR="002716E8">
          <w:rPr>
            <w:rFonts w:asciiTheme="minorHAnsi" w:eastAsiaTheme="minorEastAsia" w:hAnsiTheme="minorHAnsi" w:cstheme="minorBidi"/>
            <w:caps w:val="0"/>
            <w:sz w:val="22"/>
            <w:szCs w:val="22"/>
            <w:lang w:eastAsia="eu-ES"/>
          </w:rPr>
          <w:tab/>
        </w:r>
        <w:r w:rsidR="002716E8" w:rsidRPr="00036239">
          <w:rPr>
            <w:rStyle w:val="Hipervnculo"/>
          </w:rPr>
          <w:t>ADJUDIKATU AURRETIK AURKEZTU BEHARREKO DOKUMENTAZIOA</w:t>
        </w:r>
        <w:r w:rsidR="002716E8">
          <w:rPr>
            <w:webHidden/>
          </w:rPr>
          <w:tab/>
        </w:r>
        <w:r w:rsidR="002716E8">
          <w:rPr>
            <w:webHidden/>
          </w:rPr>
          <w:fldChar w:fldCharType="begin"/>
        </w:r>
        <w:r w:rsidR="002716E8">
          <w:rPr>
            <w:webHidden/>
          </w:rPr>
          <w:instrText xml:space="preserve"> PAGEREF _Toc12450560 \h </w:instrText>
        </w:r>
        <w:r w:rsidR="002716E8">
          <w:rPr>
            <w:webHidden/>
          </w:rPr>
        </w:r>
        <w:r w:rsidR="002716E8">
          <w:rPr>
            <w:webHidden/>
          </w:rPr>
          <w:fldChar w:fldCharType="separate"/>
        </w:r>
        <w:r w:rsidR="004E6585">
          <w:rPr>
            <w:webHidden/>
          </w:rPr>
          <w:t>33</w:t>
        </w:r>
        <w:r w:rsidR="002716E8">
          <w:rPr>
            <w:webHidden/>
          </w:rPr>
          <w:fldChar w:fldCharType="end"/>
        </w:r>
      </w:hyperlink>
    </w:p>
    <w:p w14:paraId="09EF0CBC" w14:textId="77777777" w:rsidR="002716E8" w:rsidRDefault="009B5F88">
      <w:pPr>
        <w:pStyle w:val="TDC3"/>
        <w:rPr>
          <w:rFonts w:asciiTheme="minorHAnsi" w:eastAsiaTheme="minorEastAsia" w:hAnsiTheme="minorHAnsi" w:cstheme="minorBidi"/>
          <w:caps w:val="0"/>
          <w:sz w:val="22"/>
          <w:szCs w:val="22"/>
          <w:lang w:eastAsia="eu-ES"/>
        </w:rPr>
      </w:pPr>
      <w:hyperlink w:anchor="_Toc12450561" w:history="1">
        <w:r w:rsidR="002716E8" w:rsidRPr="00036239">
          <w:rPr>
            <w:rStyle w:val="Hipervnculo"/>
          </w:rPr>
          <w:t>22.-</w:t>
        </w:r>
        <w:r w:rsidR="002716E8">
          <w:rPr>
            <w:rFonts w:asciiTheme="minorHAnsi" w:eastAsiaTheme="minorEastAsia" w:hAnsiTheme="minorHAnsi" w:cstheme="minorBidi"/>
            <w:caps w:val="0"/>
            <w:sz w:val="22"/>
            <w:szCs w:val="22"/>
            <w:lang w:eastAsia="eu-ES"/>
          </w:rPr>
          <w:tab/>
        </w:r>
        <w:r w:rsidR="002716E8" w:rsidRPr="00036239">
          <w:rPr>
            <w:rStyle w:val="Hipervnculo"/>
          </w:rPr>
          <w:t>KONTRATUA ADJUDIKATZEA ETA ADJUDIKAZIOA JAKINARAZTEA</w:t>
        </w:r>
        <w:r w:rsidR="002716E8">
          <w:rPr>
            <w:webHidden/>
          </w:rPr>
          <w:tab/>
        </w:r>
        <w:r w:rsidR="002716E8">
          <w:rPr>
            <w:webHidden/>
          </w:rPr>
          <w:fldChar w:fldCharType="begin"/>
        </w:r>
        <w:r w:rsidR="002716E8">
          <w:rPr>
            <w:webHidden/>
          </w:rPr>
          <w:instrText xml:space="preserve"> PAGEREF _Toc12450561 \h </w:instrText>
        </w:r>
        <w:r w:rsidR="002716E8">
          <w:rPr>
            <w:webHidden/>
          </w:rPr>
        </w:r>
        <w:r w:rsidR="002716E8">
          <w:rPr>
            <w:webHidden/>
          </w:rPr>
          <w:fldChar w:fldCharType="separate"/>
        </w:r>
        <w:r w:rsidR="004E6585">
          <w:rPr>
            <w:webHidden/>
          </w:rPr>
          <w:t>34</w:t>
        </w:r>
        <w:r w:rsidR="002716E8">
          <w:rPr>
            <w:webHidden/>
          </w:rPr>
          <w:fldChar w:fldCharType="end"/>
        </w:r>
      </w:hyperlink>
    </w:p>
    <w:p w14:paraId="32C84B82" w14:textId="77777777" w:rsidR="002716E8" w:rsidRDefault="009B5F88">
      <w:pPr>
        <w:pStyle w:val="TDC3"/>
        <w:rPr>
          <w:rFonts w:asciiTheme="minorHAnsi" w:eastAsiaTheme="minorEastAsia" w:hAnsiTheme="minorHAnsi" w:cstheme="minorBidi"/>
          <w:caps w:val="0"/>
          <w:sz w:val="22"/>
          <w:szCs w:val="22"/>
          <w:lang w:eastAsia="eu-ES"/>
        </w:rPr>
      </w:pPr>
      <w:hyperlink w:anchor="_Toc12450562" w:history="1">
        <w:r w:rsidR="002716E8" w:rsidRPr="00036239">
          <w:rPr>
            <w:rStyle w:val="Hipervnculo"/>
          </w:rPr>
          <w:t>23.-</w:t>
        </w:r>
        <w:r w:rsidR="002716E8">
          <w:rPr>
            <w:rFonts w:asciiTheme="minorHAnsi" w:eastAsiaTheme="minorEastAsia" w:hAnsiTheme="minorHAnsi" w:cstheme="minorBidi"/>
            <w:caps w:val="0"/>
            <w:sz w:val="22"/>
            <w:szCs w:val="22"/>
            <w:lang w:eastAsia="eu-ES"/>
          </w:rPr>
          <w:tab/>
        </w:r>
        <w:r w:rsidR="002716E8" w:rsidRPr="00036239">
          <w:rPr>
            <w:rStyle w:val="Hipervnculo"/>
          </w:rPr>
          <w:t>KONTRATUA FORMALIZATZEA</w:t>
        </w:r>
        <w:r w:rsidR="002716E8">
          <w:rPr>
            <w:webHidden/>
          </w:rPr>
          <w:tab/>
        </w:r>
        <w:r w:rsidR="002716E8">
          <w:rPr>
            <w:webHidden/>
          </w:rPr>
          <w:fldChar w:fldCharType="begin"/>
        </w:r>
        <w:r w:rsidR="002716E8">
          <w:rPr>
            <w:webHidden/>
          </w:rPr>
          <w:instrText xml:space="preserve"> PAGEREF _Toc12450562 \h </w:instrText>
        </w:r>
        <w:r w:rsidR="002716E8">
          <w:rPr>
            <w:webHidden/>
          </w:rPr>
        </w:r>
        <w:r w:rsidR="002716E8">
          <w:rPr>
            <w:webHidden/>
          </w:rPr>
          <w:fldChar w:fldCharType="separate"/>
        </w:r>
        <w:r w:rsidR="004E6585">
          <w:rPr>
            <w:webHidden/>
          </w:rPr>
          <w:t>34</w:t>
        </w:r>
        <w:r w:rsidR="002716E8">
          <w:rPr>
            <w:webHidden/>
          </w:rPr>
          <w:fldChar w:fldCharType="end"/>
        </w:r>
      </w:hyperlink>
    </w:p>
    <w:p w14:paraId="49059171"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563" w:history="1">
        <w:r w:rsidR="002716E8" w:rsidRPr="00036239">
          <w:rPr>
            <w:rStyle w:val="Hipervnculo"/>
          </w:rPr>
          <w:t>V.- KONTRATUA BETEARAZTEA</w:t>
        </w:r>
        <w:r w:rsidR="002716E8">
          <w:rPr>
            <w:webHidden/>
          </w:rPr>
          <w:tab/>
        </w:r>
        <w:r w:rsidR="002716E8">
          <w:rPr>
            <w:webHidden/>
          </w:rPr>
          <w:fldChar w:fldCharType="begin"/>
        </w:r>
        <w:r w:rsidR="002716E8">
          <w:rPr>
            <w:webHidden/>
          </w:rPr>
          <w:instrText xml:space="preserve"> PAGEREF _Toc12450563 \h </w:instrText>
        </w:r>
        <w:r w:rsidR="002716E8">
          <w:rPr>
            <w:webHidden/>
          </w:rPr>
        </w:r>
        <w:r w:rsidR="002716E8">
          <w:rPr>
            <w:webHidden/>
          </w:rPr>
          <w:fldChar w:fldCharType="separate"/>
        </w:r>
        <w:r w:rsidR="004E6585">
          <w:rPr>
            <w:webHidden/>
          </w:rPr>
          <w:t>36</w:t>
        </w:r>
        <w:r w:rsidR="002716E8">
          <w:rPr>
            <w:webHidden/>
          </w:rPr>
          <w:fldChar w:fldCharType="end"/>
        </w:r>
      </w:hyperlink>
    </w:p>
    <w:p w14:paraId="75A9865F" w14:textId="77777777" w:rsidR="002716E8" w:rsidRDefault="009B5F88">
      <w:pPr>
        <w:pStyle w:val="TDC3"/>
        <w:rPr>
          <w:rFonts w:asciiTheme="minorHAnsi" w:eastAsiaTheme="minorEastAsia" w:hAnsiTheme="minorHAnsi" w:cstheme="minorBidi"/>
          <w:caps w:val="0"/>
          <w:sz w:val="22"/>
          <w:szCs w:val="22"/>
          <w:lang w:eastAsia="eu-ES"/>
        </w:rPr>
      </w:pPr>
      <w:hyperlink w:anchor="_Toc12450564" w:history="1">
        <w:r w:rsidR="002716E8" w:rsidRPr="00036239">
          <w:rPr>
            <w:rStyle w:val="Hipervnculo"/>
          </w:rPr>
          <w:t>24.-</w:t>
        </w:r>
        <w:r w:rsidR="002716E8">
          <w:rPr>
            <w:rFonts w:asciiTheme="minorHAnsi" w:eastAsiaTheme="minorEastAsia" w:hAnsiTheme="minorHAnsi" w:cstheme="minorBidi"/>
            <w:caps w:val="0"/>
            <w:sz w:val="22"/>
            <w:szCs w:val="22"/>
            <w:lang w:eastAsia="eu-ES"/>
          </w:rPr>
          <w:tab/>
        </w:r>
        <w:r w:rsidR="002716E8" w:rsidRPr="00036239">
          <w:rPr>
            <w:rStyle w:val="Hipervnculo"/>
          </w:rPr>
          <w:t>KONTRATUAREN ARDURADUNA</w:t>
        </w:r>
        <w:r w:rsidR="002716E8">
          <w:rPr>
            <w:webHidden/>
          </w:rPr>
          <w:tab/>
        </w:r>
        <w:r w:rsidR="002716E8">
          <w:rPr>
            <w:webHidden/>
          </w:rPr>
          <w:fldChar w:fldCharType="begin"/>
        </w:r>
        <w:r w:rsidR="002716E8">
          <w:rPr>
            <w:webHidden/>
          </w:rPr>
          <w:instrText xml:space="preserve"> PAGEREF _Toc12450564 \h </w:instrText>
        </w:r>
        <w:r w:rsidR="002716E8">
          <w:rPr>
            <w:webHidden/>
          </w:rPr>
        </w:r>
        <w:r w:rsidR="002716E8">
          <w:rPr>
            <w:webHidden/>
          </w:rPr>
          <w:fldChar w:fldCharType="separate"/>
        </w:r>
        <w:r w:rsidR="004E6585">
          <w:rPr>
            <w:webHidden/>
          </w:rPr>
          <w:t>36</w:t>
        </w:r>
        <w:r w:rsidR="002716E8">
          <w:rPr>
            <w:webHidden/>
          </w:rPr>
          <w:fldChar w:fldCharType="end"/>
        </w:r>
      </w:hyperlink>
    </w:p>
    <w:p w14:paraId="0394E10D" w14:textId="77777777" w:rsidR="002716E8" w:rsidRDefault="009B5F88">
      <w:pPr>
        <w:pStyle w:val="TDC3"/>
        <w:rPr>
          <w:rFonts w:asciiTheme="minorHAnsi" w:eastAsiaTheme="minorEastAsia" w:hAnsiTheme="minorHAnsi" w:cstheme="minorBidi"/>
          <w:caps w:val="0"/>
          <w:sz w:val="22"/>
          <w:szCs w:val="22"/>
          <w:lang w:eastAsia="eu-ES"/>
        </w:rPr>
      </w:pPr>
      <w:hyperlink w:anchor="_Toc12450565" w:history="1">
        <w:r w:rsidR="002716E8" w:rsidRPr="00036239">
          <w:rPr>
            <w:rStyle w:val="Hipervnculo"/>
          </w:rPr>
          <w:t>25.-</w:t>
        </w:r>
        <w:r w:rsidR="002716E8">
          <w:rPr>
            <w:rFonts w:asciiTheme="minorHAnsi" w:eastAsiaTheme="minorEastAsia" w:hAnsiTheme="minorHAnsi" w:cstheme="minorBidi"/>
            <w:caps w:val="0"/>
            <w:sz w:val="22"/>
            <w:szCs w:val="22"/>
            <w:lang w:eastAsia="eu-ES"/>
          </w:rPr>
          <w:tab/>
        </w:r>
        <w:r w:rsidR="002716E8" w:rsidRPr="00036239">
          <w:rPr>
            <w:rStyle w:val="Hipervnculo"/>
          </w:rPr>
          <w:t>ZERBITZUAK EMATEA</w:t>
        </w:r>
        <w:r w:rsidR="002716E8">
          <w:rPr>
            <w:webHidden/>
          </w:rPr>
          <w:tab/>
        </w:r>
        <w:r w:rsidR="002716E8">
          <w:rPr>
            <w:webHidden/>
          </w:rPr>
          <w:fldChar w:fldCharType="begin"/>
        </w:r>
        <w:r w:rsidR="002716E8">
          <w:rPr>
            <w:webHidden/>
          </w:rPr>
          <w:instrText xml:space="preserve"> PAGEREF _Toc12450565 \h </w:instrText>
        </w:r>
        <w:r w:rsidR="002716E8">
          <w:rPr>
            <w:webHidden/>
          </w:rPr>
        </w:r>
        <w:r w:rsidR="002716E8">
          <w:rPr>
            <w:webHidden/>
          </w:rPr>
          <w:fldChar w:fldCharType="separate"/>
        </w:r>
        <w:r w:rsidR="004E6585">
          <w:rPr>
            <w:webHidden/>
          </w:rPr>
          <w:t>36</w:t>
        </w:r>
        <w:r w:rsidR="002716E8">
          <w:rPr>
            <w:webHidden/>
          </w:rPr>
          <w:fldChar w:fldCharType="end"/>
        </w:r>
      </w:hyperlink>
    </w:p>
    <w:p w14:paraId="018A70FD" w14:textId="77777777" w:rsidR="002716E8" w:rsidRDefault="009B5F88">
      <w:pPr>
        <w:pStyle w:val="TDC4"/>
        <w:rPr>
          <w:rFonts w:asciiTheme="minorHAnsi" w:eastAsiaTheme="minorEastAsia" w:hAnsiTheme="minorHAnsi" w:cstheme="minorBidi"/>
          <w:noProof/>
          <w:sz w:val="22"/>
          <w:szCs w:val="22"/>
          <w:lang w:eastAsia="eu-ES"/>
        </w:rPr>
      </w:pPr>
      <w:hyperlink w:anchor="_Toc12450566" w:history="1">
        <w:r w:rsidR="002716E8" w:rsidRPr="00036239">
          <w:rPr>
            <w:rStyle w:val="Hipervnculo"/>
            <w:noProof/>
          </w:rPr>
          <w:t>25.1.- Kontratu-dokumentuetan eta jarraibideetan ezarritakoa betetzea.</w:t>
        </w:r>
        <w:r w:rsidR="002716E8">
          <w:rPr>
            <w:noProof/>
            <w:webHidden/>
          </w:rPr>
          <w:tab/>
        </w:r>
        <w:r w:rsidR="002716E8">
          <w:rPr>
            <w:noProof/>
            <w:webHidden/>
          </w:rPr>
          <w:fldChar w:fldCharType="begin"/>
        </w:r>
        <w:r w:rsidR="002716E8">
          <w:rPr>
            <w:noProof/>
            <w:webHidden/>
          </w:rPr>
          <w:instrText xml:space="preserve"> PAGEREF _Toc12450566 \h </w:instrText>
        </w:r>
        <w:r w:rsidR="002716E8">
          <w:rPr>
            <w:noProof/>
            <w:webHidden/>
          </w:rPr>
        </w:r>
        <w:r w:rsidR="002716E8">
          <w:rPr>
            <w:noProof/>
            <w:webHidden/>
          </w:rPr>
          <w:fldChar w:fldCharType="separate"/>
        </w:r>
        <w:r w:rsidR="004E6585">
          <w:rPr>
            <w:noProof/>
            <w:webHidden/>
          </w:rPr>
          <w:t>36</w:t>
        </w:r>
        <w:r w:rsidR="002716E8">
          <w:rPr>
            <w:noProof/>
            <w:webHidden/>
          </w:rPr>
          <w:fldChar w:fldCharType="end"/>
        </w:r>
      </w:hyperlink>
    </w:p>
    <w:p w14:paraId="371D5567" w14:textId="77777777" w:rsidR="002716E8" w:rsidRDefault="009B5F88">
      <w:pPr>
        <w:pStyle w:val="TDC4"/>
        <w:rPr>
          <w:rFonts w:asciiTheme="minorHAnsi" w:eastAsiaTheme="minorEastAsia" w:hAnsiTheme="minorHAnsi" w:cstheme="minorBidi"/>
          <w:noProof/>
          <w:sz w:val="22"/>
          <w:szCs w:val="22"/>
          <w:lang w:eastAsia="eu-ES"/>
        </w:rPr>
      </w:pPr>
      <w:hyperlink w:anchor="_Toc12450567" w:history="1">
        <w:r w:rsidR="002716E8" w:rsidRPr="00036239">
          <w:rPr>
            <w:rStyle w:val="Hipervnculo"/>
            <w:noProof/>
          </w:rPr>
          <w:t>25.2.- Lan-programa.</w:t>
        </w:r>
        <w:r w:rsidR="002716E8">
          <w:rPr>
            <w:noProof/>
            <w:webHidden/>
          </w:rPr>
          <w:tab/>
        </w:r>
        <w:r w:rsidR="002716E8">
          <w:rPr>
            <w:noProof/>
            <w:webHidden/>
          </w:rPr>
          <w:fldChar w:fldCharType="begin"/>
        </w:r>
        <w:r w:rsidR="002716E8">
          <w:rPr>
            <w:noProof/>
            <w:webHidden/>
          </w:rPr>
          <w:instrText xml:space="preserve"> PAGEREF _Toc12450567 \h </w:instrText>
        </w:r>
        <w:r w:rsidR="002716E8">
          <w:rPr>
            <w:noProof/>
            <w:webHidden/>
          </w:rPr>
        </w:r>
        <w:r w:rsidR="002716E8">
          <w:rPr>
            <w:noProof/>
            <w:webHidden/>
          </w:rPr>
          <w:fldChar w:fldCharType="separate"/>
        </w:r>
        <w:r w:rsidR="004E6585">
          <w:rPr>
            <w:noProof/>
            <w:webHidden/>
          </w:rPr>
          <w:t>36</w:t>
        </w:r>
        <w:r w:rsidR="002716E8">
          <w:rPr>
            <w:noProof/>
            <w:webHidden/>
          </w:rPr>
          <w:fldChar w:fldCharType="end"/>
        </w:r>
      </w:hyperlink>
    </w:p>
    <w:p w14:paraId="7B6232CC" w14:textId="77777777" w:rsidR="002716E8" w:rsidRDefault="009B5F88">
      <w:pPr>
        <w:pStyle w:val="TDC4"/>
        <w:rPr>
          <w:rFonts w:asciiTheme="minorHAnsi" w:eastAsiaTheme="minorEastAsia" w:hAnsiTheme="minorHAnsi" w:cstheme="minorBidi"/>
          <w:noProof/>
          <w:sz w:val="22"/>
          <w:szCs w:val="22"/>
          <w:lang w:eastAsia="eu-ES"/>
        </w:rPr>
      </w:pPr>
      <w:hyperlink w:anchor="_Toc12450568" w:history="1">
        <w:r w:rsidR="002716E8" w:rsidRPr="00036239">
          <w:rPr>
            <w:rStyle w:val="Hipervnculo"/>
            <w:noProof/>
          </w:rPr>
          <w:t>25.3.- Baimenak.</w:t>
        </w:r>
        <w:r w:rsidR="002716E8">
          <w:rPr>
            <w:noProof/>
            <w:webHidden/>
          </w:rPr>
          <w:tab/>
        </w:r>
        <w:r w:rsidR="002716E8">
          <w:rPr>
            <w:noProof/>
            <w:webHidden/>
          </w:rPr>
          <w:fldChar w:fldCharType="begin"/>
        </w:r>
        <w:r w:rsidR="002716E8">
          <w:rPr>
            <w:noProof/>
            <w:webHidden/>
          </w:rPr>
          <w:instrText xml:space="preserve"> PAGEREF _Toc12450568 \h </w:instrText>
        </w:r>
        <w:r w:rsidR="002716E8">
          <w:rPr>
            <w:noProof/>
            <w:webHidden/>
          </w:rPr>
        </w:r>
        <w:r w:rsidR="002716E8">
          <w:rPr>
            <w:noProof/>
            <w:webHidden/>
          </w:rPr>
          <w:fldChar w:fldCharType="separate"/>
        </w:r>
        <w:r w:rsidR="004E6585">
          <w:rPr>
            <w:noProof/>
            <w:webHidden/>
          </w:rPr>
          <w:t>37</w:t>
        </w:r>
        <w:r w:rsidR="002716E8">
          <w:rPr>
            <w:noProof/>
            <w:webHidden/>
          </w:rPr>
          <w:fldChar w:fldCharType="end"/>
        </w:r>
      </w:hyperlink>
    </w:p>
    <w:p w14:paraId="0143B460" w14:textId="77777777" w:rsidR="002716E8" w:rsidRDefault="009B5F88">
      <w:pPr>
        <w:pStyle w:val="TDC4"/>
        <w:rPr>
          <w:rFonts w:asciiTheme="minorHAnsi" w:eastAsiaTheme="minorEastAsia" w:hAnsiTheme="minorHAnsi" w:cstheme="minorBidi"/>
          <w:noProof/>
          <w:sz w:val="22"/>
          <w:szCs w:val="22"/>
          <w:lang w:eastAsia="eu-ES"/>
        </w:rPr>
      </w:pPr>
      <w:hyperlink w:anchor="_Toc12450569" w:history="1">
        <w:r w:rsidR="002716E8" w:rsidRPr="00036239">
          <w:rPr>
            <w:rStyle w:val="Hipervnculo"/>
            <w:noProof/>
          </w:rPr>
          <w:t>25.4.- Aseguruak.</w:t>
        </w:r>
        <w:r w:rsidR="002716E8">
          <w:rPr>
            <w:noProof/>
            <w:webHidden/>
          </w:rPr>
          <w:tab/>
        </w:r>
        <w:r w:rsidR="002716E8">
          <w:rPr>
            <w:noProof/>
            <w:webHidden/>
          </w:rPr>
          <w:fldChar w:fldCharType="begin"/>
        </w:r>
        <w:r w:rsidR="002716E8">
          <w:rPr>
            <w:noProof/>
            <w:webHidden/>
          </w:rPr>
          <w:instrText xml:space="preserve"> PAGEREF _Toc12450569 \h </w:instrText>
        </w:r>
        <w:r w:rsidR="002716E8">
          <w:rPr>
            <w:noProof/>
            <w:webHidden/>
          </w:rPr>
        </w:r>
        <w:r w:rsidR="002716E8">
          <w:rPr>
            <w:noProof/>
            <w:webHidden/>
          </w:rPr>
          <w:fldChar w:fldCharType="separate"/>
        </w:r>
        <w:r w:rsidR="004E6585">
          <w:rPr>
            <w:noProof/>
            <w:webHidden/>
          </w:rPr>
          <w:t>37</w:t>
        </w:r>
        <w:r w:rsidR="002716E8">
          <w:rPr>
            <w:noProof/>
            <w:webHidden/>
          </w:rPr>
          <w:fldChar w:fldCharType="end"/>
        </w:r>
      </w:hyperlink>
    </w:p>
    <w:p w14:paraId="1D6B6885" w14:textId="77777777" w:rsidR="002716E8" w:rsidRDefault="009B5F88">
      <w:pPr>
        <w:pStyle w:val="TDC4"/>
        <w:rPr>
          <w:rFonts w:asciiTheme="minorHAnsi" w:eastAsiaTheme="minorEastAsia" w:hAnsiTheme="minorHAnsi" w:cstheme="minorBidi"/>
          <w:noProof/>
          <w:sz w:val="22"/>
          <w:szCs w:val="22"/>
          <w:lang w:eastAsia="eu-ES"/>
        </w:rPr>
      </w:pPr>
      <w:hyperlink w:anchor="_Toc12450570" w:history="1">
        <w:r w:rsidR="002716E8" w:rsidRPr="00036239">
          <w:rPr>
            <w:rStyle w:val="Hipervnculo"/>
            <w:noProof/>
          </w:rPr>
          <w:t>25.5.- Lankidetza.</w:t>
        </w:r>
        <w:r w:rsidR="002716E8">
          <w:rPr>
            <w:noProof/>
            <w:webHidden/>
          </w:rPr>
          <w:tab/>
        </w:r>
        <w:r w:rsidR="002716E8">
          <w:rPr>
            <w:noProof/>
            <w:webHidden/>
          </w:rPr>
          <w:fldChar w:fldCharType="begin"/>
        </w:r>
        <w:r w:rsidR="002716E8">
          <w:rPr>
            <w:noProof/>
            <w:webHidden/>
          </w:rPr>
          <w:instrText xml:space="preserve"> PAGEREF _Toc12450570 \h </w:instrText>
        </w:r>
        <w:r w:rsidR="002716E8">
          <w:rPr>
            <w:noProof/>
            <w:webHidden/>
          </w:rPr>
        </w:r>
        <w:r w:rsidR="002716E8">
          <w:rPr>
            <w:noProof/>
            <w:webHidden/>
          </w:rPr>
          <w:fldChar w:fldCharType="separate"/>
        </w:r>
        <w:r w:rsidR="004E6585">
          <w:rPr>
            <w:noProof/>
            <w:webHidden/>
          </w:rPr>
          <w:t>37</w:t>
        </w:r>
        <w:r w:rsidR="002716E8">
          <w:rPr>
            <w:noProof/>
            <w:webHidden/>
          </w:rPr>
          <w:fldChar w:fldCharType="end"/>
        </w:r>
      </w:hyperlink>
    </w:p>
    <w:p w14:paraId="3C957F26" w14:textId="77777777" w:rsidR="002716E8" w:rsidRDefault="009B5F88">
      <w:pPr>
        <w:pStyle w:val="TDC4"/>
        <w:rPr>
          <w:rFonts w:asciiTheme="minorHAnsi" w:eastAsiaTheme="minorEastAsia" w:hAnsiTheme="minorHAnsi" w:cstheme="minorBidi"/>
          <w:noProof/>
          <w:sz w:val="22"/>
          <w:szCs w:val="22"/>
          <w:lang w:eastAsia="eu-ES"/>
        </w:rPr>
      </w:pPr>
      <w:hyperlink w:anchor="_Toc12450571" w:history="1">
        <w:r w:rsidR="002716E8" w:rsidRPr="00036239">
          <w:rPr>
            <w:rStyle w:val="Hipervnculo"/>
            <w:noProof/>
          </w:rPr>
          <w:t>25.6.- Kontratistaren erantzukizuna.</w:t>
        </w:r>
        <w:r w:rsidR="002716E8">
          <w:rPr>
            <w:noProof/>
            <w:webHidden/>
          </w:rPr>
          <w:tab/>
        </w:r>
        <w:r w:rsidR="002716E8">
          <w:rPr>
            <w:noProof/>
            <w:webHidden/>
          </w:rPr>
          <w:fldChar w:fldCharType="begin"/>
        </w:r>
        <w:r w:rsidR="002716E8">
          <w:rPr>
            <w:noProof/>
            <w:webHidden/>
          </w:rPr>
          <w:instrText xml:space="preserve"> PAGEREF _Toc12450571 \h </w:instrText>
        </w:r>
        <w:r w:rsidR="002716E8">
          <w:rPr>
            <w:noProof/>
            <w:webHidden/>
          </w:rPr>
        </w:r>
        <w:r w:rsidR="002716E8">
          <w:rPr>
            <w:noProof/>
            <w:webHidden/>
          </w:rPr>
          <w:fldChar w:fldCharType="separate"/>
        </w:r>
        <w:r w:rsidR="004E6585">
          <w:rPr>
            <w:noProof/>
            <w:webHidden/>
          </w:rPr>
          <w:t>37</w:t>
        </w:r>
        <w:r w:rsidR="002716E8">
          <w:rPr>
            <w:noProof/>
            <w:webHidden/>
          </w:rPr>
          <w:fldChar w:fldCharType="end"/>
        </w:r>
      </w:hyperlink>
    </w:p>
    <w:p w14:paraId="4E3BA910" w14:textId="77777777" w:rsidR="002716E8" w:rsidRDefault="009B5F88">
      <w:pPr>
        <w:pStyle w:val="TDC4"/>
        <w:rPr>
          <w:rFonts w:asciiTheme="minorHAnsi" w:eastAsiaTheme="minorEastAsia" w:hAnsiTheme="minorHAnsi" w:cstheme="minorBidi"/>
          <w:noProof/>
          <w:sz w:val="22"/>
          <w:szCs w:val="22"/>
          <w:lang w:eastAsia="eu-ES"/>
        </w:rPr>
      </w:pPr>
      <w:hyperlink w:anchor="_Toc12450572" w:history="1">
        <w:r w:rsidR="002716E8" w:rsidRPr="00036239">
          <w:rPr>
            <w:rStyle w:val="Hipervnculo"/>
            <w:noProof/>
          </w:rPr>
          <w:t>25.7.- Obra-proiektuak prestatzeko kontratuetan eman beharreko kalte-ordaina.</w:t>
        </w:r>
        <w:r w:rsidR="002716E8">
          <w:rPr>
            <w:noProof/>
            <w:webHidden/>
          </w:rPr>
          <w:tab/>
        </w:r>
        <w:r w:rsidR="002716E8">
          <w:rPr>
            <w:noProof/>
            <w:webHidden/>
          </w:rPr>
          <w:fldChar w:fldCharType="begin"/>
        </w:r>
        <w:r w:rsidR="002716E8">
          <w:rPr>
            <w:noProof/>
            <w:webHidden/>
          </w:rPr>
          <w:instrText xml:space="preserve"> PAGEREF _Toc12450572 \h </w:instrText>
        </w:r>
        <w:r w:rsidR="002716E8">
          <w:rPr>
            <w:noProof/>
            <w:webHidden/>
          </w:rPr>
        </w:r>
        <w:r w:rsidR="002716E8">
          <w:rPr>
            <w:noProof/>
            <w:webHidden/>
          </w:rPr>
          <w:fldChar w:fldCharType="separate"/>
        </w:r>
        <w:r w:rsidR="004E6585">
          <w:rPr>
            <w:noProof/>
            <w:webHidden/>
          </w:rPr>
          <w:t>37</w:t>
        </w:r>
        <w:r w:rsidR="002716E8">
          <w:rPr>
            <w:noProof/>
            <w:webHidden/>
          </w:rPr>
          <w:fldChar w:fldCharType="end"/>
        </w:r>
      </w:hyperlink>
    </w:p>
    <w:p w14:paraId="61D19B49" w14:textId="77777777" w:rsidR="002716E8" w:rsidRDefault="009B5F88">
      <w:pPr>
        <w:pStyle w:val="TDC3"/>
        <w:rPr>
          <w:rFonts w:asciiTheme="minorHAnsi" w:eastAsiaTheme="minorEastAsia" w:hAnsiTheme="minorHAnsi" w:cstheme="minorBidi"/>
          <w:caps w:val="0"/>
          <w:sz w:val="22"/>
          <w:szCs w:val="22"/>
          <w:lang w:eastAsia="eu-ES"/>
        </w:rPr>
      </w:pPr>
      <w:hyperlink w:anchor="_Toc12450573" w:history="1">
        <w:r w:rsidR="002716E8" w:rsidRPr="00036239">
          <w:rPr>
            <w:rStyle w:val="Hipervnculo"/>
          </w:rPr>
          <w:t>26.-</w:t>
        </w:r>
        <w:r w:rsidR="002716E8">
          <w:rPr>
            <w:rFonts w:asciiTheme="minorHAnsi" w:eastAsiaTheme="minorEastAsia" w:hAnsiTheme="minorHAnsi" w:cstheme="minorBidi"/>
            <w:caps w:val="0"/>
            <w:sz w:val="22"/>
            <w:szCs w:val="22"/>
            <w:lang w:eastAsia="eu-ES"/>
          </w:rPr>
          <w:tab/>
        </w:r>
        <w:r w:rsidR="002716E8" w:rsidRPr="00036239">
          <w:rPr>
            <w:rStyle w:val="Hipervnculo"/>
          </w:rPr>
          <w:t>ZERBITZUA EMATEKO ERABILITAKO BALIABIDEAK</w:t>
        </w:r>
        <w:r w:rsidR="002716E8">
          <w:rPr>
            <w:webHidden/>
          </w:rPr>
          <w:tab/>
        </w:r>
        <w:r w:rsidR="002716E8">
          <w:rPr>
            <w:webHidden/>
          </w:rPr>
          <w:fldChar w:fldCharType="begin"/>
        </w:r>
        <w:r w:rsidR="002716E8">
          <w:rPr>
            <w:webHidden/>
          </w:rPr>
          <w:instrText xml:space="preserve"> PAGEREF _Toc12450573 \h </w:instrText>
        </w:r>
        <w:r w:rsidR="002716E8">
          <w:rPr>
            <w:webHidden/>
          </w:rPr>
        </w:r>
        <w:r w:rsidR="002716E8">
          <w:rPr>
            <w:webHidden/>
          </w:rPr>
          <w:fldChar w:fldCharType="separate"/>
        </w:r>
        <w:r w:rsidR="004E6585">
          <w:rPr>
            <w:webHidden/>
          </w:rPr>
          <w:t>37</w:t>
        </w:r>
        <w:r w:rsidR="002716E8">
          <w:rPr>
            <w:webHidden/>
          </w:rPr>
          <w:fldChar w:fldCharType="end"/>
        </w:r>
      </w:hyperlink>
    </w:p>
    <w:p w14:paraId="413F1C81" w14:textId="77777777" w:rsidR="002716E8" w:rsidRDefault="009B5F88">
      <w:pPr>
        <w:pStyle w:val="TDC4"/>
        <w:rPr>
          <w:rFonts w:asciiTheme="minorHAnsi" w:eastAsiaTheme="minorEastAsia" w:hAnsiTheme="minorHAnsi" w:cstheme="minorBidi"/>
          <w:noProof/>
          <w:sz w:val="22"/>
          <w:szCs w:val="22"/>
          <w:lang w:eastAsia="eu-ES"/>
        </w:rPr>
      </w:pPr>
      <w:hyperlink w:anchor="_Toc12450574" w:history="1">
        <w:r w:rsidR="002716E8" w:rsidRPr="00036239">
          <w:rPr>
            <w:rStyle w:val="Hipervnculo"/>
            <w:noProof/>
          </w:rPr>
          <w:t>26.1.- Baliabideak adskribatzeko konpromisoa.</w:t>
        </w:r>
        <w:r w:rsidR="002716E8">
          <w:rPr>
            <w:noProof/>
            <w:webHidden/>
          </w:rPr>
          <w:tab/>
        </w:r>
        <w:r w:rsidR="002716E8">
          <w:rPr>
            <w:noProof/>
            <w:webHidden/>
          </w:rPr>
          <w:fldChar w:fldCharType="begin"/>
        </w:r>
        <w:r w:rsidR="002716E8">
          <w:rPr>
            <w:noProof/>
            <w:webHidden/>
          </w:rPr>
          <w:instrText xml:space="preserve"> PAGEREF _Toc12450574 \h </w:instrText>
        </w:r>
        <w:r w:rsidR="002716E8">
          <w:rPr>
            <w:noProof/>
            <w:webHidden/>
          </w:rPr>
        </w:r>
        <w:r w:rsidR="002716E8">
          <w:rPr>
            <w:noProof/>
            <w:webHidden/>
          </w:rPr>
          <w:fldChar w:fldCharType="separate"/>
        </w:r>
        <w:r w:rsidR="004E6585">
          <w:rPr>
            <w:noProof/>
            <w:webHidden/>
          </w:rPr>
          <w:t>37</w:t>
        </w:r>
        <w:r w:rsidR="002716E8">
          <w:rPr>
            <w:noProof/>
            <w:webHidden/>
          </w:rPr>
          <w:fldChar w:fldCharType="end"/>
        </w:r>
      </w:hyperlink>
    </w:p>
    <w:p w14:paraId="2D356AAA" w14:textId="77777777" w:rsidR="002716E8" w:rsidRDefault="009B5F88">
      <w:pPr>
        <w:pStyle w:val="TDC4"/>
        <w:rPr>
          <w:rFonts w:asciiTheme="minorHAnsi" w:eastAsiaTheme="minorEastAsia" w:hAnsiTheme="minorHAnsi" w:cstheme="minorBidi"/>
          <w:noProof/>
          <w:sz w:val="22"/>
          <w:szCs w:val="22"/>
          <w:lang w:eastAsia="eu-ES"/>
        </w:rPr>
      </w:pPr>
      <w:hyperlink w:anchor="_Toc12450575" w:history="1">
        <w:r w:rsidR="002716E8" w:rsidRPr="00036239">
          <w:rPr>
            <w:rStyle w:val="Hipervnculo"/>
            <w:noProof/>
          </w:rPr>
          <w:t>26.2.- Langileei buruzko erregela zehatzak.</w:t>
        </w:r>
        <w:r w:rsidR="002716E8">
          <w:rPr>
            <w:noProof/>
            <w:webHidden/>
          </w:rPr>
          <w:tab/>
        </w:r>
        <w:r w:rsidR="002716E8">
          <w:rPr>
            <w:noProof/>
            <w:webHidden/>
          </w:rPr>
          <w:fldChar w:fldCharType="begin"/>
        </w:r>
        <w:r w:rsidR="002716E8">
          <w:rPr>
            <w:noProof/>
            <w:webHidden/>
          </w:rPr>
          <w:instrText xml:space="preserve"> PAGEREF _Toc12450575 \h </w:instrText>
        </w:r>
        <w:r w:rsidR="002716E8">
          <w:rPr>
            <w:noProof/>
            <w:webHidden/>
          </w:rPr>
        </w:r>
        <w:r w:rsidR="002716E8">
          <w:rPr>
            <w:noProof/>
            <w:webHidden/>
          </w:rPr>
          <w:fldChar w:fldCharType="separate"/>
        </w:r>
        <w:r w:rsidR="004E6585">
          <w:rPr>
            <w:noProof/>
            <w:webHidden/>
          </w:rPr>
          <w:t>38</w:t>
        </w:r>
        <w:r w:rsidR="002716E8">
          <w:rPr>
            <w:noProof/>
            <w:webHidden/>
          </w:rPr>
          <w:fldChar w:fldCharType="end"/>
        </w:r>
      </w:hyperlink>
    </w:p>
    <w:p w14:paraId="7549C183" w14:textId="77777777" w:rsidR="002716E8" w:rsidRDefault="009B5F88">
      <w:pPr>
        <w:pStyle w:val="TDC4"/>
        <w:rPr>
          <w:rFonts w:asciiTheme="minorHAnsi" w:eastAsiaTheme="minorEastAsia" w:hAnsiTheme="minorHAnsi" w:cstheme="minorBidi"/>
          <w:noProof/>
          <w:sz w:val="22"/>
          <w:szCs w:val="22"/>
          <w:lang w:eastAsia="eu-ES"/>
        </w:rPr>
      </w:pPr>
      <w:hyperlink w:anchor="_Toc12450576" w:history="1">
        <w:r w:rsidR="002716E8" w:rsidRPr="00036239">
          <w:rPr>
            <w:rStyle w:val="Hipervnculo"/>
            <w:noProof/>
          </w:rPr>
          <w:t>26.3.- Lan-baldintzei buruzko informazioa.</w:t>
        </w:r>
        <w:r w:rsidR="002716E8">
          <w:rPr>
            <w:noProof/>
            <w:webHidden/>
          </w:rPr>
          <w:tab/>
        </w:r>
        <w:r w:rsidR="002716E8">
          <w:rPr>
            <w:noProof/>
            <w:webHidden/>
          </w:rPr>
          <w:fldChar w:fldCharType="begin"/>
        </w:r>
        <w:r w:rsidR="002716E8">
          <w:rPr>
            <w:noProof/>
            <w:webHidden/>
          </w:rPr>
          <w:instrText xml:space="preserve"> PAGEREF _Toc12450576 \h </w:instrText>
        </w:r>
        <w:r w:rsidR="002716E8">
          <w:rPr>
            <w:noProof/>
            <w:webHidden/>
          </w:rPr>
        </w:r>
        <w:r w:rsidR="002716E8">
          <w:rPr>
            <w:noProof/>
            <w:webHidden/>
          </w:rPr>
          <w:fldChar w:fldCharType="separate"/>
        </w:r>
        <w:r w:rsidR="004E6585">
          <w:rPr>
            <w:noProof/>
            <w:webHidden/>
          </w:rPr>
          <w:t>39</w:t>
        </w:r>
        <w:r w:rsidR="002716E8">
          <w:rPr>
            <w:noProof/>
            <w:webHidden/>
          </w:rPr>
          <w:fldChar w:fldCharType="end"/>
        </w:r>
      </w:hyperlink>
    </w:p>
    <w:p w14:paraId="2991C2EA" w14:textId="77777777" w:rsidR="002716E8" w:rsidRDefault="009B5F88">
      <w:pPr>
        <w:pStyle w:val="TDC4"/>
        <w:rPr>
          <w:rFonts w:asciiTheme="minorHAnsi" w:eastAsiaTheme="minorEastAsia" w:hAnsiTheme="minorHAnsi" w:cstheme="minorBidi"/>
          <w:noProof/>
          <w:sz w:val="22"/>
          <w:szCs w:val="22"/>
          <w:lang w:eastAsia="eu-ES"/>
        </w:rPr>
      </w:pPr>
      <w:hyperlink w:anchor="_Toc12450577" w:history="1">
        <w:r w:rsidR="002716E8" w:rsidRPr="00036239">
          <w:rPr>
            <w:rStyle w:val="Hipervnculo"/>
            <w:noProof/>
          </w:rPr>
          <w:t>26.4.- Kontratua betearazteko lekua.</w:t>
        </w:r>
        <w:r w:rsidR="002716E8">
          <w:rPr>
            <w:noProof/>
            <w:webHidden/>
          </w:rPr>
          <w:tab/>
        </w:r>
        <w:r w:rsidR="002716E8">
          <w:rPr>
            <w:noProof/>
            <w:webHidden/>
          </w:rPr>
          <w:fldChar w:fldCharType="begin"/>
        </w:r>
        <w:r w:rsidR="002716E8">
          <w:rPr>
            <w:noProof/>
            <w:webHidden/>
          </w:rPr>
          <w:instrText xml:space="preserve"> PAGEREF _Toc12450577 \h </w:instrText>
        </w:r>
        <w:r w:rsidR="002716E8">
          <w:rPr>
            <w:noProof/>
            <w:webHidden/>
          </w:rPr>
        </w:r>
        <w:r w:rsidR="002716E8">
          <w:rPr>
            <w:noProof/>
            <w:webHidden/>
          </w:rPr>
          <w:fldChar w:fldCharType="separate"/>
        </w:r>
        <w:r w:rsidR="004E6585">
          <w:rPr>
            <w:noProof/>
            <w:webHidden/>
          </w:rPr>
          <w:t>39</w:t>
        </w:r>
        <w:r w:rsidR="002716E8">
          <w:rPr>
            <w:noProof/>
            <w:webHidden/>
          </w:rPr>
          <w:fldChar w:fldCharType="end"/>
        </w:r>
      </w:hyperlink>
    </w:p>
    <w:p w14:paraId="57EF5C74" w14:textId="77777777" w:rsidR="002716E8" w:rsidRDefault="009B5F88">
      <w:pPr>
        <w:pStyle w:val="TDC4"/>
        <w:rPr>
          <w:rFonts w:asciiTheme="minorHAnsi" w:eastAsiaTheme="minorEastAsia" w:hAnsiTheme="minorHAnsi" w:cstheme="minorBidi"/>
          <w:noProof/>
          <w:sz w:val="22"/>
          <w:szCs w:val="22"/>
          <w:lang w:eastAsia="eu-ES"/>
        </w:rPr>
      </w:pPr>
      <w:hyperlink w:anchor="_Toc12450578" w:history="1">
        <w:r w:rsidR="002716E8" w:rsidRPr="00036239">
          <w:rPr>
            <w:rStyle w:val="Hipervnculo"/>
            <w:noProof/>
          </w:rPr>
          <w:t>26.5.- Kaltegabetasun-erregela.</w:t>
        </w:r>
        <w:r w:rsidR="002716E8">
          <w:rPr>
            <w:noProof/>
            <w:webHidden/>
          </w:rPr>
          <w:tab/>
        </w:r>
        <w:r w:rsidR="002716E8">
          <w:rPr>
            <w:noProof/>
            <w:webHidden/>
          </w:rPr>
          <w:fldChar w:fldCharType="begin"/>
        </w:r>
        <w:r w:rsidR="002716E8">
          <w:rPr>
            <w:noProof/>
            <w:webHidden/>
          </w:rPr>
          <w:instrText xml:space="preserve"> PAGEREF _Toc12450578 \h </w:instrText>
        </w:r>
        <w:r w:rsidR="002716E8">
          <w:rPr>
            <w:noProof/>
            <w:webHidden/>
          </w:rPr>
        </w:r>
        <w:r w:rsidR="002716E8">
          <w:rPr>
            <w:noProof/>
            <w:webHidden/>
          </w:rPr>
          <w:fldChar w:fldCharType="separate"/>
        </w:r>
        <w:r w:rsidR="004E6585">
          <w:rPr>
            <w:noProof/>
            <w:webHidden/>
          </w:rPr>
          <w:t>39</w:t>
        </w:r>
        <w:r w:rsidR="002716E8">
          <w:rPr>
            <w:noProof/>
            <w:webHidden/>
          </w:rPr>
          <w:fldChar w:fldCharType="end"/>
        </w:r>
      </w:hyperlink>
    </w:p>
    <w:p w14:paraId="14BAB8FE" w14:textId="77777777" w:rsidR="002716E8" w:rsidRDefault="009B5F88">
      <w:pPr>
        <w:pStyle w:val="TDC4"/>
        <w:rPr>
          <w:rFonts w:asciiTheme="minorHAnsi" w:eastAsiaTheme="minorEastAsia" w:hAnsiTheme="minorHAnsi" w:cstheme="minorBidi"/>
          <w:noProof/>
          <w:sz w:val="22"/>
          <w:szCs w:val="22"/>
          <w:lang w:eastAsia="eu-ES"/>
        </w:rPr>
      </w:pPr>
      <w:hyperlink w:anchor="_Toc12450579" w:history="1">
        <w:r w:rsidR="002716E8" w:rsidRPr="00036239">
          <w:rPr>
            <w:rStyle w:val="Hipervnculo"/>
            <w:noProof/>
          </w:rPr>
          <w:t>26.6.- Langileen subrogazioa.</w:t>
        </w:r>
        <w:r w:rsidR="002716E8">
          <w:rPr>
            <w:noProof/>
            <w:webHidden/>
          </w:rPr>
          <w:tab/>
        </w:r>
        <w:r w:rsidR="002716E8">
          <w:rPr>
            <w:noProof/>
            <w:webHidden/>
          </w:rPr>
          <w:fldChar w:fldCharType="begin"/>
        </w:r>
        <w:r w:rsidR="002716E8">
          <w:rPr>
            <w:noProof/>
            <w:webHidden/>
          </w:rPr>
          <w:instrText xml:space="preserve"> PAGEREF _Toc12450579 \h </w:instrText>
        </w:r>
        <w:r w:rsidR="002716E8">
          <w:rPr>
            <w:noProof/>
            <w:webHidden/>
          </w:rPr>
        </w:r>
        <w:r w:rsidR="002716E8">
          <w:rPr>
            <w:noProof/>
            <w:webHidden/>
          </w:rPr>
          <w:fldChar w:fldCharType="separate"/>
        </w:r>
        <w:r w:rsidR="004E6585">
          <w:rPr>
            <w:noProof/>
            <w:webHidden/>
          </w:rPr>
          <w:t>40</w:t>
        </w:r>
        <w:r w:rsidR="002716E8">
          <w:rPr>
            <w:noProof/>
            <w:webHidden/>
          </w:rPr>
          <w:fldChar w:fldCharType="end"/>
        </w:r>
      </w:hyperlink>
    </w:p>
    <w:p w14:paraId="5A579C7F" w14:textId="77777777" w:rsidR="002716E8" w:rsidRDefault="009B5F88">
      <w:pPr>
        <w:pStyle w:val="TDC3"/>
        <w:rPr>
          <w:rFonts w:asciiTheme="minorHAnsi" w:eastAsiaTheme="minorEastAsia" w:hAnsiTheme="minorHAnsi" w:cstheme="minorBidi"/>
          <w:caps w:val="0"/>
          <w:sz w:val="22"/>
          <w:szCs w:val="22"/>
          <w:lang w:eastAsia="eu-ES"/>
        </w:rPr>
      </w:pPr>
      <w:hyperlink w:anchor="_Toc12450580" w:history="1">
        <w:r w:rsidR="002716E8" w:rsidRPr="00036239">
          <w:rPr>
            <w:rStyle w:val="Hipervnculo"/>
          </w:rPr>
          <w:t>27.-</w:t>
        </w:r>
        <w:r w:rsidR="002716E8">
          <w:rPr>
            <w:rFonts w:asciiTheme="minorHAnsi" w:eastAsiaTheme="minorEastAsia" w:hAnsiTheme="minorHAnsi" w:cstheme="minorBidi"/>
            <w:caps w:val="0"/>
            <w:sz w:val="22"/>
            <w:szCs w:val="22"/>
            <w:lang w:eastAsia="eu-ES"/>
          </w:rPr>
          <w:tab/>
        </w:r>
        <w:r w:rsidR="002716E8" w:rsidRPr="00036239">
          <w:rPr>
            <w:rStyle w:val="Hipervnculo"/>
          </w:rPr>
          <w:t>BETEBEHARRAK LAN ARLOAN, GIZARTE SEGURANTZAREN ARLOAN ETA LANEKO SEGURTASUN ETA OSASUNAREN ARLOAN</w:t>
        </w:r>
        <w:r w:rsidR="002716E8">
          <w:rPr>
            <w:webHidden/>
          </w:rPr>
          <w:tab/>
        </w:r>
        <w:r w:rsidR="002716E8">
          <w:rPr>
            <w:webHidden/>
          </w:rPr>
          <w:fldChar w:fldCharType="begin"/>
        </w:r>
        <w:r w:rsidR="002716E8">
          <w:rPr>
            <w:webHidden/>
          </w:rPr>
          <w:instrText xml:space="preserve"> PAGEREF _Toc12450580 \h </w:instrText>
        </w:r>
        <w:r w:rsidR="002716E8">
          <w:rPr>
            <w:webHidden/>
          </w:rPr>
        </w:r>
        <w:r w:rsidR="002716E8">
          <w:rPr>
            <w:webHidden/>
          </w:rPr>
          <w:fldChar w:fldCharType="separate"/>
        </w:r>
        <w:r w:rsidR="004E6585">
          <w:rPr>
            <w:webHidden/>
          </w:rPr>
          <w:t>40</w:t>
        </w:r>
        <w:r w:rsidR="002716E8">
          <w:rPr>
            <w:webHidden/>
          </w:rPr>
          <w:fldChar w:fldCharType="end"/>
        </w:r>
      </w:hyperlink>
    </w:p>
    <w:p w14:paraId="6E1BA520" w14:textId="77777777" w:rsidR="002716E8" w:rsidRDefault="009B5F88">
      <w:pPr>
        <w:pStyle w:val="TDC3"/>
        <w:rPr>
          <w:rFonts w:asciiTheme="minorHAnsi" w:eastAsiaTheme="minorEastAsia" w:hAnsiTheme="minorHAnsi" w:cstheme="minorBidi"/>
          <w:caps w:val="0"/>
          <w:sz w:val="22"/>
          <w:szCs w:val="22"/>
          <w:lang w:eastAsia="eu-ES"/>
        </w:rPr>
      </w:pPr>
      <w:hyperlink w:anchor="_Toc12450581" w:history="1">
        <w:r w:rsidR="002716E8" w:rsidRPr="00036239">
          <w:rPr>
            <w:rStyle w:val="Hipervnculo"/>
          </w:rPr>
          <w:t>28.-</w:t>
        </w:r>
        <w:r w:rsidR="002716E8">
          <w:rPr>
            <w:rFonts w:asciiTheme="minorHAnsi" w:eastAsiaTheme="minorEastAsia" w:hAnsiTheme="minorHAnsi" w:cstheme="minorBidi"/>
            <w:caps w:val="0"/>
            <w:sz w:val="22"/>
            <w:szCs w:val="22"/>
            <w:lang w:eastAsia="eu-ES"/>
          </w:rPr>
          <w:tab/>
        </w:r>
        <w:r w:rsidR="002716E8" w:rsidRPr="00036239">
          <w:rPr>
            <w:rStyle w:val="Hipervnculo"/>
          </w:rPr>
          <w:t>KONTRATUA BETEARAZTEKO BALDINTZA BEREZIAK</w:t>
        </w:r>
        <w:r w:rsidR="002716E8">
          <w:rPr>
            <w:webHidden/>
          </w:rPr>
          <w:tab/>
        </w:r>
        <w:r w:rsidR="002716E8">
          <w:rPr>
            <w:webHidden/>
          </w:rPr>
          <w:fldChar w:fldCharType="begin"/>
        </w:r>
        <w:r w:rsidR="002716E8">
          <w:rPr>
            <w:webHidden/>
          </w:rPr>
          <w:instrText xml:space="preserve"> PAGEREF _Toc12450581 \h </w:instrText>
        </w:r>
        <w:r w:rsidR="002716E8">
          <w:rPr>
            <w:webHidden/>
          </w:rPr>
        </w:r>
        <w:r w:rsidR="002716E8">
          <w:rPr>
            <w:webHidden/>
          </w:rPr>
          <w:fldChar w:fldCharType="separate"/>
        </w:r>
        <w:r w:rsidR="004E6585">
          <w:rPr>
            <w:webHidden/>
          </w:rPr>
          <w:t>41</w:t>
        </w:r>
        <w:r w:rsidR="002716E8">
          <w:rPr>
            <w:webHidden/>
          </w:rPr>
          <w:fldChar w:fldCharType="end"/>
        </w:r>
      </w:hyperlink>
    </w:p>
    <w:p w14:paraId="359AB988" w14:textId="77777777" w:rsidR="002716E8" w:rsidRDefault="009B5F88">
      <w:pPr>
        <w:pStyle w:val="TDC4"/>
        <w:rPr>
          <w:rFonts w:asciiTheme="minorHAnsi" w:eastAsiaTheme="minorEastAsia" w:hAnsiTheme="minorHAnsi" w:cstheme="minorBidi"/>
          <w:noProof/>
          <w:sz w:val="22"/>
          <w:szCs w:val="22"/>
          <w:lang w:eastAsia="eu-ES"/>
        </w:rPr>
      </w:pPr>
      <w:hyperlink w:anchor="_Toc12450582" w:history="1">
        <w:r w:rsidR="002716E8" w:rsidRPr="00036239">
          <w:rPr>
            <w:rStyle w:val="Hipervnculo"/>
            <w:noProof/>
          </w:rPr>
          <w:t>28.1.- Hizkuntza arloko baldintzak.</w:t>
        </w:r>
        <w:r w:rsidR="002716E8">
          <w:rPr>
            <w:noProof/>
            <w:webHidden/>
          </w:rPr>
          <w:tab/>
        </w:r>
        <w:r w:rsidR="002716E8">
          <w:rPr>
            <w:noProof/>
            <w:webHidden/>
          </w:rPr>
          <w:fldChar w:fldCharType="begin"/>
        </w:r>
        <w:r w:rsidR="002716E8">
          <w:rPr>
            <w:noProof/>
            <w:webHidden/>
          </w:rPr>
          <w:instrText xml:space="preserve"> PAGEREF _Toc12450582 \h </w:instrText>
        </w:r>
        <w:r w:rsidR="002716E8">
          <w:rPr>
            <w:noProof/>
            <w:webHidden/>
          </w:rPr>
        </w:r>
        <w:r w:rsidR="002716E8">
          <w:rPr>
            <w:noProof/>
            <w:webHidden/>
          </w:rPr>
          <w:fldChar w:fldCharType="separate"/>
        </w:r>
        <w:r w:rsidR="004E6585">
          <w:rPr>
            <w:noProof/>
            <w:webHidden/>
          </w:rPr>
          <w:t>41</w:t>
        </w:r>
        <w:r w:rsidR="002716E8">
          <w:rPr>
            <w:noProof/>
            <w:webHidden/>
          </w:rPr>
          <w:fldChar w:fldCharType="end"/>
        </w:r>
      </w:hyperlink>
    </w:p>
    <w:p w14:paraId="0BCC6875" w14:textId="77777777" w:rsidR="002716E8" w:rsidRDefault="009B5F88">
      <w:pPr>
        <w:pStyle w:val="TDC4"/>
        <w:rPr>
          <w:rFonts w:asciiTheme="minorHAnsi" w:eastAsiaTheme="minorEastAsia" w:hAnsiTheme="minorHAnsi" w:cstheme="minorBidi"/>
          <w:noProof/>
          <w:sz w:val="22"/>
          <w:szCs w:val="22"/>
          <w:lang w:eastAsia="eu-ES"/>
        </w:rPr>
      </w:pPr>
      <w:hyperlink w:anchor="_Toc12450583" w:history="1">
        <w:r w:rsidR="002716E8" w:rsidRPr="00036239">
          <w:rPr>
            <w:rStyle w:val="Hipervnculo"/>
            <w:noProof/>
          </w:rPr>
          <w:t>28.2.- Baldintza sozialak edo enpleguari buruzkoak:</w:t>
        </w:r>
        <w:r w:rsidR="002716E8">
          <w:rPr>
            <w:noProof/>
            <w:webHidden/>
          </w:rPr>
          <w:tab/>
        </w:r>
        <w:r w:rsidR="002716E8">
          <w:rPr>
            <w:noProof/>
            <w:webHidden/>
          </w:rPr>
          <w:fldChar w:fldCharType="begin"/>
        </w:r>
        <w:r w:rsidR="002716E8">
          <w:rPr>
            <w:noProof/>
            <w:webHidden/>
          </w:rPr>
          <w:instrText xml:space="preserve"> PAGEREF _Toc12450583 \h </w:instrText>
        </w:r>
        <w:r w:rsidR="002716E8">
          <w:rPr>
            <w:noProof/>
            <w:webHidden/>
          </w:rPr>
        </w:r>
        <w:r w:rsidR="002716E8">
          <w:rPr>
            <w:noProof/>
            <w:webHidden/>
          </w:rPr>
          <w:fldChar w:fldCharType="separate"/>
        </w:r>
        <w:r w:rsidR="004E6585">
          <w:rPr>
            <w:noProof/>
            <w:webHidden/>
          </w:rPr>
          <w:t>42</w:t>
        </w:r>
        <w:r w:rsidR="002716E8">
          <w:rPr>
            <w:noProof/>
            <w:webHidden/>
          </w:rPr>
          <w:fldChar w:fldCharType="end"/>
        </w:r>
      </w:hyperlink>
    </w:p>
    <w:p w14:paraId="3BD00002" w14:textId="77777777" w:rsidR="002716E8" w:rsidRDefault="009B5F88">
      <w:pPr>
        <w:pStyle w:val="TDC4"/>
        <w:rPr>
          <w:rFonts w:asciiTheme="minorHAnsi" w:eastAsiaTheme="minorEastAsia" w:hAnsiTheme="minorHAnsi" w:cstheme="minorBidi"/>
          <w:noProof/>
          <w:sz w:val="22"/>
          <w:szCs w:val="22"/>
          <w:lang w:eastAsia="eu-ES"/>
        </w:rPr>
      </w:pPr>
      <w:hyperlink w:anchor="_Toc12450584" w:history="1">
        <w:r w:rsidR="002716E8" w:rsidRPr="00036239">
          <w:rPr>
            <w:rStyle w:val="Hipervnculo"/>
            <w:noProof/>
          </w:rPr>
          <w:t>28.3.- Azpikontratistei eta hornitzaileei ordaintzen zaiela egiaztatzea.</w:t>
        </w:r>
        <w:r w:rsidR="002716E8">
          <w:rPr>
            <w:noProof/>
            <w:webHidden/>
          </w:rPr>
          <w:tab/>
        </w:r>
        <w:r w:rsidR="002716E8">
          <w:rPr>
            <w:noProof/>
            <w:webHidden/>
          </w:rPr>
          <w:fldChar w:fldCharType="begin"/>
        </w:r>
        <w:r w:rsidR="002716E8">
          <w:rPr>
            <w:noProof/>
            <w:webHidden/>
          </w:rPr>
          <w:instrText xml:space="preserve"> PAGEREF _Toc12450584 \h </w:instrText>
        </w:r>
        <w:r w:rsidR="002716E8">
          <w:rPr>
            <w:noProof/>
            <w:webHidden/>
          </w:rPr>
        </w:r>
        <w:r w:rsidR="002716E8">
          <w:rPr>
            <w:noProof/>
            <w:webHidden/>
          </w:rPr>
          <w:fldChar w:fldCharType="separate"/>
        </w:r>
        <w:r w:rsidR="004E6585">
          <w:rPr>
            <w:noProof/>
            <w:webHidden/>
          </w:rPr>
          <w:t>42</w:t>
        </w:r>
        <w:r w:rsidR="002716E8">
          <w:rPr>
            <w:noProof/>
            <w:webHidden/>
          </w:rPr>
          <w:fldChar w:fldCharType="end"/>
        </w:r>
      </w:hyperlink>
    </w:p>
    <w:p w14:paraId="359D2CB6" w14:textId="77777777" w:rsidR="002716E8" w:rsidRDefault="009B5F88">
      <w:pPr>
        <w:pStyle w:val="TDC3"/>
        <w:rPr>
          <w:rFonts w:asciiTheme="minorHAnsi" w:eastAsiaTheme="minorEastAsia" w:hAnsiTheme="minorHAnsi" w:cstheme="minorBidi"/>
          <w:caps w:val="0"/>
          <w:sz w:val="22"/>
          <w:szCs w:val="22"/>
          <w:lang w:eastAsia="eu-ES"/>
        </w:rPr>
      </w:pPr>
      <w:hyperlink w:anchor="_Toc12450585" w:history="1">
        <w:r w:rsidR="002716E8" w:rsidRPr="00036239">
          <w:rPr>
            <w:rStyle w:val="Hipervnculo"/>
          </w:rPr>
          <w:t>29.-</w:t>
        </w:r>
        <w:r w:rsidR="002716E8">
          <w:rPr>
            <w:rFonts w:asciiTheme="minorHAnsi" w:eastAsiaTheme="minorEastAsia" w:hAnsiTheme="minorHAnsi" w:cstheme="minorBidi"/>
            <w:caps w:val="0"/>
            <w:sz w:val="22"/>
            <w:szCs w:val="22"/>
            <w:lang w:eastAsia="eu-ES"/>
          </w:rPr>
          <w:tab/>
        </w:r>
        <w:r w:rsidR="002716E8" w:rsidRPr="00036239">
          <w:rPr>
            <w:rStyle w:val="Hipervnculo"/>
          </w:rPr>
          <w:t>KONFIDENTZIALTASUNA ETA DATU PERTSONALEN TRATAMENDUA</w:t>
        </w:r>
        <w:r w:rsidR="002716E8">
          <w:rPr>
            <w:webHidden/>
          </w:rPr>
          <w:tab/>
        </w:r>
        <w:r w:rsidR="002716E8">
          <w:rPr>
            <w:webHidden/>
          </w:rPr>
          <w:fldChar w:fldCharType="begin"/>
        </w:r>
        <w:r w:rsidR="002716E8">
          <w:rPr>
            <w:webHidden/>
          </w:rPr>
          <w:instrText xml:space="preserve"> PAGEREF _Toc12450585 \h </w:instrText>
        </w:r>
        <w:r w:rsidR="002716E8">
          <w:rPr>
            <w:webHidden/>
          </w:rPr>
        </w:r>
        <w:r w:rsidR="002716E8">
          <w:rPr>
            <w:webHidden/>
          </w:rPr>
          <w:fldChar w:fldCharType="separate"/>
        </w:r>
        <w:r w:rsidR="004E6585">
          <w:rPr>
            <w:webHidden/>
          </w:rPr>
          <w:t>42</w:t>
        </w:r>
        <w:r w:rsidR="002716E8">
          <w:rPr>
            <w:webHidden/>
          </w:rPr>
          <w:fldChar w:fldCharType="end"/>
        </w:r>
      </w:hyperlink>
    </w:p>
    <w:p w14:paraId="69C90FBE" w14:textId="77777777" w:rsidR="002716E8" w:rsidRDefault="009B5F88">
      <w:pPr>
        <w:pStyle w:val="TDC4"/>
        <w:rPr>
          <w:rFonts w:asciiTheme="minorHAnsi" w:eastAsiaTheme="minorEastAsia" w:hAnsiTheme="minorHAnsi" w:cstheme="minorBidi"/>
          <w:noProof/>
          <w:sz w:val="22"/>
          <w:szCs w:val="22"/>
          <w:lang w:eastAsia="eu-ES"/>
        </w:rPr>
      </w:pPr>
      <w:hyperlink w:anchor="_Toc12450586" w:history="1">
        <w:r w:rsidR="002716E8" w:rsidRPr="00036239">
          <w:rPr>
            <w:rStyle w:val="Hipervnculo"/>
            <w:noProof/>
          </w:rPr>
          <w:t>29.1.- Konfidentzialtasuna.</w:t>
        </w:r>
        <w:r w:rsidR="002716E8">
          <w:rPr>
            <w:noProof/>
            <w:webHidden/>
          </w:rPr>
          <w:tab/>
        </w:r>
        <w:r w:rsidR="002716E8">
          <w:rPr>
            <w:noProof/>
            <w:webHidden/>
          </w:rPr>
          <w:fldChar w:fldCharType="begin"/>
        </w:r>
        <w:r w:rsidR="002716E8">
          <w:rPr>
            <w:noProof/>
            <w:webHidden/>
          </w:rPr>
          <w:instrText xml:space="preserve"> PAGEREF _Toc12450586 \h </w:instrText>
        </w:r>
        <w:r w:rsidR="002716E8">
          <w:rPr>
            <w:noProof/>
            <w:webHidden/>
          </w:rPr>
        </w:r>
        <w:r w:rsidR="002716E8">
          <w:rPr>
            <w:noProof/>
            <w:webHidden/>
          </w:rPr>
          <w:fldChar w:fldCharType="separate"/>
        </w:r>
        <w:r w:rsidR="004E6585">
          <w:rPr>
            <w:noProof/>
            <w:webHidden/>
          </w:rPr>
          <w:t>42</w:t>
        </w:r>
        <w:r w:rsidR="002716E8">
          <w:rPr>
            <w:noProof/>
            <w:webHidden/>
          </w:rPr>
          <w:fldChar w:fldCharType="end"/>
        </w:r>
      </w:hyperlink>
    </w:p>
    <w:p w14:paraId="616DCCC1" w14:textId="77777777" w:rsidR="002716E8" w:rsidRDefault="009B5F88">
      <w:pPr>
        <w:pStyle w:val="TDC4"/>
        <w:rPr>
          <w:rFonts w:asciiTheme="minorHAnsi" w:eastAsiaTheme="minorEastAsia" w:hAnsiTheme="minorHAnsi" w:cstheme="minorBidi"/>
          <w:noProof/>
          <w:sz w:val="22"/>
          <w:szCs w:val="22"/>
          <w:lang w:eastAsia="eu-ES"/>
        </w:rPr>
      </w:pPr>
      <w:hyperlink w:anchor="_Toc12450587" w:history="1">
        <w:r w:rsidR="002716E8" w:rsidRPr="00036239">
          <w:rPr>
            <w:rStyle w:val="Hipervnculo"/>
            <w:noProof/>
          </w:rPr>
          <w:t>29.2.- Datu pertsonalen tratamendua.</w:t>
        </w:r>
        <w:r w:rsidR="002716E8">
          <w:rPr>
            <w:noProof/>
            <w:webHidden/>
          </w:rPr>
          <w:tab/>
        </w:r>
        <w:r w:rsidR="002716E8">
          <w:rPr>
            <w:noProof/>
            <w:webHidden/>
          </w:rPr>
          <w:fldChar w:fldCharType="begin"/>
        </w:r>
        <w:r w:rsidR="002716E8">
          <w:rPr>
            <w:noProof/>
            <w:webHidden/>
          </w:rPr>
          <w:instrText xml:space="preserve"> PAGEREF _Toc12450587 \h </w:instrText>
        </w:r>
        <w:r w:rsidR="002716E8">
          <w:rPr>
            <w:noProof/>
            <w:webHidden/>
          </w:rPr>
        </w:r>
        <w:r w:rsidR="002716E8">
          <w:rPr>
            <w:noProof/>
            <w:webHidden/>
          </w:rPr>
          <w:fldChar w:fldCharType="separate"/>
        </w:r>
        <w:r w:rsidR="004E6585">
          <w:rPr>
            <w:noProof/>
            <w:webHidden/>
          </w:rPr>
          <w:t>42</w:t>
        </w:r>
        <w:r w:rsidR="002716E8">
          <w:rPr>
            <w:noProof/>
            <w:webHidden/>
          </w:rPr>
          <w:fldChar w:fldCharType="end"/>
        </w:r>
      </w:hyperlink>
    </w:p>
    <w:p w14:paraId="4C54F50F" w14:textId="77777777" w:rsidR="002716E8" w:rsidRDefault="009B5F88">
      <w:pPr>
        <w:pStyle w:val="TDC4"/>
        <w:rPr>
          <w:rFonts w:asciiTheme="minorHAnsi" w:eastAsiaTheme="minorEastAsia" w:hAnsiTheme="minorHAnsi" w:cstheme="minorBidi"/>
          <w:noProof/>
          <w:sz w:val="22"/>
          <w:szCs w:val="22"/>
          <w:lang w:eastAsia="eu-ES"/>
        </w:rPr>
      </w:pPr>
      <w:hyperlink w:anchor="_Toc12450588" w:history="1">
        <w:r w:rsidR="002716E8" w:rsidRPr="00036239">
          <w:rPr>
            <w:rStyle w:val="Hipervnculo"/>
            <w:noProof/>
          </w:rPr>
          <w:t>29.3.- Tratamendu-eragilearen estipulazioak.</w:t>
        </w:r>
        <w:r w:rsidR="002716E8">
          <w:rPr>
            <w:noProof/>
            <w:webHidden/>
          </w:rPr>
          <w:tab/>
        </w:r>
        <w:r w:rsidR="002716E8">
          <w:rPr>
            <w:noProof/>
            <w:webHidden/>
          </w:rPr>
          <w:fldChar w:fldCharType="begin"/>
        </w:r>
        <w:r w:rsidR="002716E8">
          <w:rPr>
            <w:noProof/>
            <w:webHidden/>
          </w:rPr>
          <w:instrText xml:space="preserve"> PAGEREF _Toc12450588 \h </w:instrText>
        </w:r>
        <w:r w:rsidR="002716E8">
          <w:rPr>
            <w:noProof/>
            <w:webHidden/>
          </w:rPr>
        </w:r>
        <w:r w:rsidR="002716E8">
          <w:rPr>
            <w:noProof/>
            <w:webHidden/>
          </w:rPr>
          <w:fldChar w:fldCharType="separate"/>
        </w:r>
        <w:r w:rsidR="004E6585">
          <w:rPr>
            <w:noProof/>
            <w:webHidden/>
          </w:rPr>
          <w:t>43</w:t>
        </w:r>
        <w:r w:rsidR="002716E8">
          <w:rPr>
            <w:noProof/>
            <w:webHidden/>
          </w:rPr>
          <w:fldChar w:fldCharType="end"/>
        </w:r>
      </w:hyperlink>
    </w:p>
    <w:p w14:paraId="724A1E55" w14:textId="77777777" w:rsidR="002716E8" w:rsidRDefault="009B5F88">
      <w:pPr>
        <w:pStyle w:val="TDC4"/>
        <w:rPr>
          <w:rFonts w:asciiTheme="minorHAnsi" w:eastAsiaTheme="minorEastAsia" w:hAnsiTheme="minorHAnsi" w:cstheme="minorBidi"/>
          <w:noProof/>
          <w:sz w:val="22"/>
          <w:szCs w:val="22"/>
          <w:lang w:eastAsia="eu-ES"/>
        </w:rPr>
      </w:pPr>
      <w:hyperlink w:anchor="_Toc12450589" w:history="1">
        <w:r w:rsidR="002716E8" w:rsidRPr="00036239">
          <w:rPr>
            <w:rStyle w:val="Hipervnculo"/>
            <w:noProof/>
          </w:rPr>
          <w:t>29.4.- Azpikontratazioekin lotutako tratamendu azpi-enkarguak.</w:t>
        </w:r>
        <w:r w:rsidR="002716E8">
          <w:rPr>
            <w:noProof/>
            <w:webHidden/>
          </w:rPr>
          <w:tab/>
        </w:r>
        <w:r w:rsidR="002716E8">
          <w:rPr>
            <w:noProof/>
            <w:webHidden/>
          </w:rPr>
          <w:fldChar w:fldCharType="begin"/>
        </w:r>
        <w:r w:rsidR="002716E8">
          <w:rPr>
            <w:noProof/>
            <w:webHidden/>
          </w:rPr>
          <w:instrText xml:space="preserve"> PAGEREF _Toc12450589 \h </w:instrText>
        </w:r>
        <w:r w:rsidR="002716E8">
          <w:rPr>
            <w:noProof/>
            <w:webHidden/>
          </w:rPr>
        </w:r>
        <w:r w:rsidR="002716E8">
          <w:rPr>
            <w:noProof/>
            <w:webHidden/>
          </w:rPr>
          <w:fldChar w:fldCharType="separate"/>
        </w:r>
        <w:r w:rsidR="004E6585">
          <w:rPr>
            <w:noProof/>
            <w:webHidden/>
          </w:rPr>
          <w:t>46</w:t>
        </w:r>
        <w:r w:rsidR="002716E8">
          <w:rPr>
            <w:noProof/>
            <w:webHidden/>
          </w:rPr>
          <w:fldChar w:fldCharType="end"/>
        </w:r>
      </w:hyperlink>
    </w:p>
    <w:p w14:paraId="207A9393" w14:textId="77777777" w:rsidR="002716E8" w:rsidRDefault="009B5F88">
      <w:pPr>
        <w:pStyle w:val="TDC3"/>
        <w:rPr>
          <w:rFonts w:asciiTheme="minorHAnsi" w:eastAsiaTheme="minorEastAsia" w:hAnsiTheme="minorHAnsi" w:cstheme="minorBidi"/>
          <w:caps w:val="0"/>
          <w:sz w:val="22"/>
          <w:szCs w:val="22"/>
          <w:lang w:eastAsia="eu-ES"/>
        </w:rPr>
      </w:pPr>
      <w:hyperlink w:anchor="_Toc12450590" w:history="1">
        <w:r w:rsidR="002716E8" w:rsidRPr="00036239">
          <w:rPr>
            <w:rStyle w:val="Hipervnculo"/>
          </w:rPr>
          <w:t>30.-</w:t>
        </w:r>
        <w:r w:rsidR="002716E8">
          <w:rPr>
            <w:rFonts w:asciiTheme="minorHAnsi" w:eastAsiaTheme="minorEastAsia" w:hAnsiTheme="minorHAnsi" w:cstheme="minorBidi"/>
            <w:caps w:val="0"/>
            <w:sz w:val="22"/>
            <w:szCs w:val="22"/>
            <w:lang w:eastAsia="eu-ES"/>
          </w:rPr>
          <w:tab/>
        </w:r>
        <w:r w:rsidR="002716E8" w:rsidRPr="00036239">
          <w:rPr>
            <w:rStyle w:val="Hipervnculo"/>
          </w:rPr>
          <w:t>EGINDAKO LANEN JABETZA, ETA JABETZA INDUSTRIALAREN ETA INTELEKTUALAREN ESKUBIDEAK</w:t>
        </w:r>
        <w:r w:rsidR="002716E8">
          <w:rPr>
            <w:webHidden/>
          </w:rPr>
          <w:tab/>
        </w:r>
        <w:r w:rsidR="002716E8">
          <w:rPr>
            <w:webHidden/>
          </w:rPr>
          <w:fldChar w:fldCharType="begin"/>
        </w:r>
        <w:r w:rsidR="002716E8">
          <w:rPr>
            <w:webHidden/>
          </w:rPr>
          <w:instrText xml:space="preserve"> PAGEREF _Toc12450590 \h </w:instrText>
        </w:r>
        <w:r w:rsidR="002716E8">
          <w:rPr>
            <w:webHidden/>
          </w:rPr>
        </w:r>
        <w:r w:rsidR="002716E8">
          <w:rPr>
            <w:webHidden/>
          </w:rPr>
          <w:fldChar w:fldCharType="separate"/>
        </w:r>
        <w:r w:rsidR="004E6585">
          <w:rPr>
            <w:webHidden/>
          </w:rPr>
          <w:t>47</w:t>
        </w:r>
        <w:r w:rsidR="002716E8">
          <w:rPr>
            <w:webHidden/>
          </w:rPr>
          <w:fldChar w:fldCharType="end"/>
        </w:r>
      </w:hyperlink>
    </w:p>
    <w:p w14:paraId="197C2913" w14:textId="77777777" w:rsidR="002716E8" w:rsidRDefault="009B5F88">
      <w:pPr>
        <w:pStyle w:val="TDC4"/>
        <w:rPr>
          <w:rFonts w:asciiTheme="minorHAnsi" w:eastAsiaTheme="minorEastAsia" w:hAnsiTheme="minorHAnsi" w:cstheme="minorBidi"/>
          <w:noProof/>
          <w:sz w:val="22"/>
          <w:szCs w:val="22"/>
          <w:lang w:eastAsia="eu-ES"/>
        </w:rPr>
      </w:pPr>
      <w:hyperlink w:anchor="_Toc12450591" w:history="1">
        <w:r w:rsidR="002716E8" w:rsidRPr="00036239">
          <w:rPr>
            <w:rStyle w:val="Hipervnculo"/>
            <w:noProof/>
          </w:rPr>
          <w:t>30.1.- Lanen jabetza.</w:t>
        </w:r>
        <w:r w:rsidR="002716E8">
          <w:rPr>
            <w:noProof/>
            <w:webHidden/>
          </w:rPr>
          <w:tab/>
        </w:r>
        <w:r w:rsidR="002716E8">
          <w:rPr>
            <w:noProof/>
            <w:webHidden/>
          </w:rPr>
          <w:fldChar w:fldCharType="begin"/>
        </w:r>
        <w:r w:rsidR="002716E8">
          <w:rPr>
            <w:noProof/>
            <w:webHidden/>
          </w:rPr>
          <w:instrText xml:space="preserve"> PAGEREF _Toc12450591 \h </w:instrText>
        </w:r>
        <w:r w:rsidR="002716E8">
          <w:rPr>
            <w:noProof/>
            <w:webHidden/>
          </w:rPr>
        </w:r>
        <w:r w:rsidR="002716E8">
          <w:rPr>
            <w:noProof/>
            <w:webHidden/>
          </w:rPr>
          <w:fldChar w:fldCharType="separate"/>
        </w:r>
        <w:r w:rsidR="004E6585">
          <w:rPr>
            <w:noProof/>
            <w:webHidden/>
          </w:rPr>
          <w:t>47</w:t>
        </w:r>
        <w:r w:rsidR="002716E8">
          <w:rPr>
            <w:noProof/>
            <w:webHidden/>
          </w:rPr>
          <w:fldChar w:fldCharType="end"/>
        </w:r>
      </w:hyperlink>
    </w:p>
    <w:p w14:paraId="4B4079FF" w14:textId="77777777" w:rsidR="002716E8" w:rsidRDefault="009B5F88">
      <w:pPr>
        <w:pStyle w:val="TDC4"/>
        <w:rPr>
          <w:rFonts w:asciiTheme="minorHAnsi" w:eastAsiaTheme="minorEastAsia" w:hAnsiTheme="minorHAnsi" w:cstheme="minorBidi"/>
          <w:noProof/>
          <w:sz w:val="22"/>
          <w:szCs w:val="22"/>
          <w:lang w:eastAsia="eu-ES"/>
        </w:rPr>
      </w:pPr>
      <w:hyperlink w:anchor="_Toc12450592" w:history="1">
        <w:r w:rsidR="002716E8" w:rsidRPr="00036239">
          <w:rPr>
            <w:rStyle w:val="Hipervnculo"/>
            <w:noProof/>
          </w:rPr>
          <w:t>30.2.- Jabetza industriala eta intelektuala.</w:t>
        </w:r>
        <w:r w:rsidR="002716E8">
          <w:rPr>
            <w:noProof/>
            <w:webHidden/>
          </w:rPr>
          <w:tab/>
        </w:r>
        <w:r w:rsidR="002716E8">
          <w:rPr>
            <w:noProof/>
            <w:webHidden/>
          </w:rPr>
          <w:fldChar w:fldCharType="begin"/>
        </w:r>
        <w:r w:rsidR="002716E8">
          <w:rPr>
            <w:noProof/>
            <w:webHidden/>
          </w:rPr>
          <w:instrText xml:space="preserve"> PAGEREF _Toc12450592 \h </w:instrText>
        </w:r>
        <w:r w:rsidR="002716E8">
          <w:rPr>
            <w:noProof/>
            <w:webHidden/>
          </w:rPr>
        </w:r>
        <w:r w:rsidR="002716E8">
          <w:rPr>
            <w:noProof/>
            <w:webHidden/>
          </w:rPr>
          <w:fldChar w:fldCharType="separate"/>
        </w:r>
        <w:r w:rsidR="004E6585">
          <w:rPr>
            <w:noProof/>
            <w:webHidden/>
          </w:rPr>
          <w:t>47</w:t>
        </w:r>
        <w:r w:rsidR="002716E8">
          <w:rPr>
            <w:noProof/>
            <w:webHidden/>
          </w:rPr>
          <w:fldChar w:fldCharType="end"/>
        </w:r>
      </w:hyperlink>
    </w:p>
    <w:p w14:paraId="0394F90B" w14:textId="77777777" w:rsidR="002716E8" w:rsidRDefault="009B5F88">
      <w:pPr>
        <w:pStyle w:val="TDC3"/>
        <w:rPr>
          <w:rFonts w:asciiTheme="minorHAnsi" w:eastAsiaTheme="minorEastAsia" w:hAnsiTheme="minorHAnsi" w:cstheme="minorBidi"/>
          <w:caps w:val="0"/>
          <w:sz w:val="22"/>
          <w:szCs w:val="22"/>
          <w:lang w:eastAsia="eu-ES"/>
        </w:rPr>
      </w:pPr>
      <w:hyperlink w:anchor="_Toc12450593" w:history="1">
        <w:r w:rsidR="002716E8" w:rsidRPr="00036239">
          <w:rPr>
            <w:rStyle w:val="Hipervnculo"/>
          </w:rPr>
          <w:t>31.-</w:t>
        </w:r>
        <w:r w:rsidR="002716E8">
          <w:rPr>
            <w:rFonts w:asciiTheme="minorHAnsi" w:eastAsiaTheme="minorEastAsia" w:hAnsiTheme="minorHAnsi" w:cstheme="minorBidi"/>
            <w:caps w:val="0"/>
            <w:sz w:val="22"/>
            <w:szCs w:val="22"/>
            <w:lang w:eastAsia="eu-ES"/>
          </w:rPr>
          <w:tab/>
        </w:r>
        <w:r w:rsidR="002716E8" w:rsidRPr="00036239">
          <w:rPr>
            <w:rStyle w:val="Hipervnculo"/>
          </w:rPr>
          <w:t>ZIGORRAK</w:t>
        </w:r>
        <w:r w:rsidR="002716E8">
          <w:rPr>
            <w:webHidden/>
          </w:rPr>
          <w:tab/>
        </w:r>
        <w:r w:rsidR="002716E8">
          <w:rPr>
            <w:webHidden/>
          </w:rPr>
          <w:fldChar w:fldCharType="begin"/>
        </w:r>
        <w:r w:rsidR="002716E8">
          <w:rPr>
            <w:webHidden/>
          </w:rPr>
          <w:instrText xml:space="preserve"> PAGEREF _Toc12450593 \h </w:instrText>
        </w:r>
        <w:r w:rsidR="002716E8">
          <w:rPr>
            <w:webHidden/>
          </w:rPr>
        </w:r>
        <w:r w:rsidR="002716E8">
          <w:rPr>
            <w:webHidden/>
          </w:rPr>
          <w:fldChar w:fldCharType="separate"/>
        </w:r>
        <w:r w:rsidR="004E6585">
          <w:rPr>
            <w:webHidden/>
          </w:rPr>
          <w:t>48</w:t>
        </w:r>
        <w:r w:rsidR="002716E8">
          <w:rPr>
            <w:webHidden/>
          </w:rPr>
          <w:fldChar w:fldCharType="end"/>
        </w:r>
      </w:hyperlink>
    </w:p>
    <w:p w14:paraId="0522C077" w14:textId="77777777" w:rsidR="002716E8" w:rsidRDefault="009B5F88">
      <w:pPr>
        <w:pStyle w:val="TDC4"/>
        <w:rPr>
          <w:rFonts w:asciiTheme="minorHAnsi" w:eastAsiaTheme="minorEastAsia" w:hAnsiTheme="minorHAnsi" w:cstheme="minorBidi"/>
          <w:noProof/>
          <w:sz w:val="22"/>
          <w:szCs w:val="22"/>
          <w:lang w:eastAsia="eu-ES"/>
        </w:rPr>
      </w:pPr>
      <w:hyperlink w:anchor="_Toc12450594" w:history="1">
        <w:r w:rsidR="002716E8" w:rsidRPr="00036239">
          <w:rPr>
            <w:rStyle w:val="Hipervnculo"/>
            <w:noProof/>
          </w:rPr>
          <w:t>31.1.- Arrazoiak eta zenbatekoak.</w:t>
        </w:r>
        <w:r w:rsidR="002716E8">
          <w:rPr>
            <w:noProof/>
            <w:webHidden/>
          </w:rPr>
          <w:tab/>
        </w:r>
        <w:r w:rsidR="002716E8">
          <w:rPr>
            <w:noProof/>
            <w:webHidden/>
          </w:rPr>
          <w:fldChar w:fldCharType="begin"/>
        </w:r>
        <w:r w:rsidR="002716E8">
          <w:rPr>
            <w:noProof/>
            <w:webHidden/>
          </w:rPr>
          <w:instrText xml:space="preserve"> PAGEREF _Toc12450594 \h </w:instrText>
        </w:r>
        <w:r w:rsidR="002716E8">
          <w:rPr>
            <w:noProof/>
            <w:webHidden/>
          </w:rPr>
        </w:r>
        <w:r w:rsidR="002716E8">
          <w:rPr>
            <w:noProof/>
            <w:webHidden/>
          </w:rPr>
          <w:fldChar w:fldCharType="separate"/>
        </w:r>
        <w:r w:rsidR="004E6585">
          <w:rPr>
            <w:noProof/>
            <w:webHidden/>
          </w:rPr>
          <w:t>48</w:t>
        </w:r>
        <w:r w:rsidR="002716E8">
          <w:rPr>
            <w:noProof/>
            <w:webHidden/>
          </w:rPr>
          <w:fldChar w:fldCharType="end"/>
        </w:r>
      </w:hyperlink>
    </w:p>
    <w:p w14:paraId="213E41D1" w14:textId="77777777" w:rsidR="002716E8" w:rsidRDefault="009B5F88">
      <w:pPr>
        <w:pStyle w:val="TDC4"/>
        <w:rPr>
          <w:rFonts w:asciiTheme="minorHAnsi" w:eastAsiaTheme="minorEastAsia" w:hAnsiTheme="minorHAnsi" w:cstheme="minorBidi"/>
          <w:noProof/>
          <w:sz w:val="22"/>
          <w:szCs w:val="22"/>
          <w:lang w:eastAsia="eu-ES"/>
        </w:rPr>
      </w:pPr>
      <w:hyperlink w:anchor="_Toc12450595" w:history="1">
        <w:r w:rsidR="002716E8" w:rsidRPr="00036239">
          <w:rPr>
            <w:rStyle w:val="Hipervnculo"/>
            <w:noProof/>
          </w:rPr>
          <w:t>31.2.- Prozedura.</w:t>
        </w:r>
        <w:r w:rsidR="002716E8">
          <w:rPr>
            <w:noProof/>
            <w:webHidden/>
          </w:rPr>
          <w:tab/>
        </w:r>
        <w:r w:rsidR="002716E8">
          <w:rPr>
            <w:noProof/>
            <w:webHidden/>
          </w:rPr>
          <w:fldChar w:fldCharType="begin"/>
        </w:r>
        <w:r w:rsidR="002716E8">
          <w:rPr>
            <w:noProof/>
            <w:webHidden/>
          </w:rPr>
          <w:instrText xml:space="preserve"> PAGEREF _Toc12450595 \h </w:instrText>
        </w:r>
        <w:r w:rsidR="002716E8">
          <w:rPr>
            <w:noProof/>
            <w:webHidden/>
          </w:rPr>
        </w:r>
        <w:r w:rsidR="002716E8">
          <w:rPr>
            <w:noProof/>
            <w:webHidden/>
          </w:rPr>
          <w:fldChar w:fldCharType="separate"/>
        </w:r>
        <w:r w:rsidR="004E6585">
          <w:rPr>
            <w:noProof/>
            <w:webHidden/>
          </w:rPr>
          <w:t>49</w:t>
        </w:r>
        <w:r w:rsidR="002716E8">
          <w:rPr>
            <w:noProof/>
            <w:webHidden/>
          </w:rPr>
          <w:fldChar w:fldCharType="end"/>
        </w:r>
      </w:hyperlink>
    </w:p>
    <w:p w14:paraId="6C6FA552" w14:textId="77777777" w:rsidR="002716E8" w:rsidRDefault="009B5F88">
      <w:pPr>
        <w:pStyle w:val="TDC3"/>
        <w:rPr>
          <w:rFonts w:asciiTheme="minorHAnsi" w:eastAsiaTheme="minorEastAsia" w:hAnsiTheme="minorHAnsi" w:cstheme="minorBidi"/>
          <w:caps w:val="0"/>
          <w:sz w:val="22"/>
          <w:szCs w:val="22"/>
          <w:lang w:eastAsia="eu-ES"/>
        </w:rPr>
      </w:pPr>
      <w:hyperlink w:anchor="_Toc12450596" w:history="1">
        <w:r w:rsidR="002716E8" w:rsidRPr="00036239">
          <w:rPr>
            <w:rStyle w:val="Hipervnculo"/>
          </w:rPr>
          <w:t>32.-</w:t>
        </w:r>
        <w:r w:rsidR="002716E8">
          <w:rPr>
            <w:rFonts w:asciiTheme="minorHAnsi" w:eastAsiaTheme="minorEastAsia" w:hAnsiTheme="minorHAnsi" w:cstheme="minorBidi"/>
            <w:caps w:val="0"/>
            <w:sz w:val="22"/>
            <w:szCs w:val="22"/>
            <w:lang w:eastAsia="eu-ES"/>
          </w:rPr>
          <w:tab/>
        </w:r>
        <w:r w:rsidR="002716E8" w:rsidRPr="00036239">
          <w:rPr>
            <w:rStyle w:val="Hipervnculo"/>
          </w:rPr>
          <w:t>PREZIOA ORDAINTZEA</w:t>
        </w:r>
        <w:r w:rsidR="002716E8">
          <w:rPr>
            <w:webHidden/>
          </w:rPr>
          <w:tab/>
        </w:r>
        <w:r w:rsidR="002716E8">
          <w:rPr>
            <w:webHidden/>
          </w:rPr>
          <w:fldChar w:fldCharType="begin"/>
        </w:r>
        <w:r w:rsidR="002716E8">
          <w:rPr>
            <w:webHidden/>
          </w:rPr>
          <w:instrText xml:space="preserve"> PAGEREF _Toc12450596 \h </w:instrText>
        </w:r>
        <w:r w:rsidR="002716E8">
          <w:rPr>
            <w:webHidden/>
          </w:rPr>
        </w:r>
        <w:r w:rsidR="002716E8">
          <w:rPr>
            <w:webHidden/>
          </w:rPr>
          <w:fldChar w:fldCharType="separate"/>
        </w:r>
        <w:r w:rsidR="004E6585">
          <w:rPr>
            <w:webHidden/>
          </w:rPr>
          <w:t>49</w:t>
        </w:r>
        <w:r w:rsidR="002716E8">
          <w:rPr>
            <w:webHidden/>
          </w:rPr>
          <w:fldChar w:fldCharType="end"/>
        </w:r>
      </w:hyperlink>
    </w:p>
    <w:p w14:paraId="1226360D" w14:textId="77777777" w:rsidR="002716E8" w:rsidRDefault="009B5F88">
      <w:pPr>
        <w:pStyle w:val="TDC4"/>
        <w:rPr>
          <w:rFonts w:asciiTheme="minorHAnsi" w:eastAsiaTheme="minorEastAsia" w:hAnsiTheme="minorHAnsi" w:cstheme="minorBidi"/>
          <w:noProof/>
          <w:sz w:val="22"/>
          <w:szCs w:val="22"/>
          <w:lang w:eastAsia="eu-ES"/>
        </w:rPr>
      </w:pPr>
      <w:hyperlink w:anchor="_Toc12450597" w:history="1">
        <w:r w:rsidR="002716E8" w:rsidRPr="00036239">
          <w:rPr>
            <w:rStyle w:val="Hipervnculo"/>
            <w:noProof/>
          </w:rPr>
          <w:t>32.1.- Emandako edo egindako zerbitzuen ziurtapena.</w:t>
        </w:r>
        <w:r w:rsidR="002716E8">
          <w:rPr>
            <w:noProof/>
            <w:webHidden/>
          </w:rPr>
          <w:tab/>
        </w:r>
        <w:r w:rsidR="002716E8">
          <w:rPr>
            <w:noProof/>
            <w:webHidden/>
          </w:rPr>
          <w:fldChar w:fldCharType="begin"/>
        </w:r>
        <w:r w:rsidR="002716E8">
          <w:rPr>
            <w:noProof/>
            <w:webHidden/>
          </w:rPr>
          <w:instrText xml:space="preserve"> PAGEREF _Toc12450597 \h </w:instrText>
        </w:r>
        <w:r w:rsidR="002716E8">
          <w:rPr>
            <w:noProof/>
            <w:webHidden/>
          </w:rPr>
        </w:r>
        <w:r w:rsidR="002716E8">
          <w:rPr>
            <w:noProof/>
            <w:webHidden/>
          </w:rPr>
          <w:fldChar w:fldCharType="separate"/>
        </w:r>
        <w:r w:rsidR="004E6585">
          <w:rPr>
            <w:noProof/>
            <w:webHidden/>
          </w:rPr>
          <w:t>49</w:t>
        </w:r>
        <w:r w:rsidR="002716E8">
          <w:rPr>
            <w:noProof/>
            <w:webHidden/>
          </w:rPr>
          <w:fldChar w:fldCharType="end"/>
        </w:r>
      </w:hyperlink>
    </w:p>
    <w:p w14:paraId="5EF43C8E" w14:textId="77777777" w:rsidR="002716E8" w:rsidRDefault="009B5F88">
      <w:pPr>
        <w:pStyle w:val="TDC4"/>
        <w:rPr>
          <w:rFonts w:asciiTheme="minorHAnsi" w:eastAsiaTheme="minorEastAsia" w:hAnsiTheme="minorHAnsi" w:cstheme="minorBidi"/>
          <w:noProof/>
          <w:sz w:val="22"/>
          <w:szCs w:val="22"/>
          <w:lang w:eastAsia="eu-ES"/>
        </w:rPr>
      </w:pPr>
      <w:hyperlink w:anchor="_Toc12450598" w:history="1">
        <w:r w:rsidR="002716E8" w:rsidRPr="00036239">
          <w:rPr>
            <w:rStyle w:val="Hipervnculo"/>
            <w:noProof/>
          </w:rPr>
          <w:t>32.2.- Adostasuna eta fakturaren erregistroa.</w:t>
        </w:r>
        <w:r w:rsidR="002716E8">
          <w:rPr>
            <w:noProof/>
            <w:webHidden/>
          </w:rPr>
          <w:tab/>
        </w:r>
        <w:r w:rsidR="002716E8">
          <w:rPr>
            <w:noProof/>
            <w:webHidden/>
          </w:rPr>
          <w:fldChar w:fldCharType="begin"/>
        </w:r>
        <w:r w:rsidR="002716E8">
          <w:rPr>
            <w:noProof/>
            <w:webHidden/>
          </w:rPr>
          <w:instrText xml:space="preserve"> PAGEREF _Toc12450598 \h </w:instrText>
        </w:r>
        <w:r w:rsidR="002716E8">
          <w:rPr>
            <w:noProof/>
            <w:webHidden/>
          </w:rPr>
        </w:r>
        <w:r w:rsidR="002716E8">
          <w:rPr>
            <w:noProof/>
            <w:webHidden/>
          </w:rPr>
          <w:fldChar w:fldCharType="separate"/>
        </w:r>
        <w:r w:rsidR="004E6585">
          <w:rPr>
            <w:noProof/>
            <w:webHidden/>
          </w:rPr>
          <w:t>49</w:t>
        </w:r>
        <w:r w:rsidR="002716E8">
          <w:rPr>
            <w:noProof/>
            <w:webHidden/>
          </w:rPr>
          <w:fldChar w:fldCharType="end"/>
        </w:r>
      </w:hyperlink>
    </w:p>
    <w:p w14:paraId="5AC3F764" w14:textId="77777777" w:rsidR="002716E8" w:rsidRDefault="009B5F88">
      <w:pPr>
        <w:pStyle w:val="TDC4"/>
        <w:rPr>
          <w:rFonts w:asciiTheme="minorHAnsi" w:eastAsiaTheme="minorEastAsia" w:hAnsiTheme="minorHAnsi" w:cstheme="minorBidi"/>
          <w:noProof/>
          <w:sz w:val="22"/>
          <w:szCs w:val="22"/>
          <w:lang w:eastAsia="eu-ES"/>
        </w:rPr>
      </w:pPr>
      <w:hyperlink w:anchor="_Toc12450599" w:history="1">
        <w:r w:rsidR="002716E8" w:rsidRPr="00036239">
          <w:rPr>
            <w:rStyle w:val="Hipervnculo"/>
            <w:noProof/>
          </w:rPr>
          <w:t>32.3.- Ordainketa.</w:t>
        </w:r>
        <w:r w:rsidR="002716E8">
          <w:rPr>
            <w:noProof/>
            <w:webHidden/>
          </w:rPr>
          <w:tab/>
        </w:r>
        <w:r w:rsidR="002716E8">
          <w:rPr>
            <w:noProof/>
            <w:webHidden/>
          </w:rPr>
          <w:fldChar w:fldCharType="begin"/>
        </w:r>
        <w:r w:rsidR="002716E8">
          <w:rPr>
            <w:noProof/>
            <w:webHidden/>
          </w:rPr>
          <w:instrText xml:space="preserve"> PAGEREF _Toc12450599 \h </w:instrText>
        </w:r>
        <w:r w:rsidR="002716E8">
          <w:rPr>
            <w:noProof/>
            <w:webHidden/>
          </w:rPr>
        </w:r>
        <w:r w:rsidR="002716E8">
          <w:rPr>
            <w:noProof/>
            <w:webHidden/>
          </w:rPr>
          <w:fldChar w:fldCharType="separate"/>
        </w:r>
        <w:r w:rsidR="004E6585">
          <w:rPr>
            <w:noProof/>
            <w:webHidden/>
          </w:rPr>
          <w:t>50</w:t>
        </w:r>
        <w:r w:rsidR="002716E8">
          <w:rPr>
            <w:noProof/>
            <w:webHidden/>
          </w:rPr>
          <w:fldChar w:fldCharType="end"/>
        </w:r>
      </w:hyperlink>
    </w:p>
    <w:p w14:paraId="2AF68F12" w14:textId="77777777" w:rsidR="002716E8" w:rsidRDefault="009B5F88">
      <w:pPr>
        <w:pStyle w:val="TDC3"/>
        <w:rPr>
          <w:rFonts w:asciiTheme="minorHAnsi" w:eastAsiaTheme="minorEastAsia" w:hAnsiTheme="minorHAnsi" w:cstheme="minorBidi"/>
          <w:caps w:val="0"/>
          <w:sz w:val="22"/>
          <w:szCs w:val="22"/>
          <w:lang w:eastAsia="eu-ES"/>
        </w:rPr>
      </w:pPr>
      <w:hyperlink w:anchor="_Toc12450600" w:history="1">
        <w:r w:rsidR="002716E8" w:rsidRPr="00036239">
          <w:rPr>
            <w:rStyle w:val="Hipervnculo"/>
          </w:rPr>
          <w:t>33.-</w:t>
        </w:r>
        <w:r w:rsidR="002716E8">
          <w:rPr>
            <w:rFonts w:asciiTheme="minorHAnsi" w:eastAsiaTheme="minorEastAsia" w:hAnsiTheme="minorHAnsi" w:cstheme="minorBidi"/>
            <w:caps w:val="0"/>
            <w:sz w:val="22"/>
            <w:szCs w:val="22"/>
            <w:lang w:eastAsia="eu-ES"/>
          </w:rPr>
          <w:tab/>
        </w:r>
        <w:r w:rsidR="002716E8" w:rsidRPr="00036239">
          <w:rPr>
            <w:rStyle w:val="Hipervnculo"/>
          </w:rPr>
          <w:t>KONTRATUA ALDATZEA</w:t>
        </w:r>
        <w:r w:rsidR="002716E8">
          <w:rPr>
            <w:webHidden/>
          </w:rPr>
          <w:tab/>
        </w:r>
        <w:r w:rsidR="002716E8">
          <w:rPr>
            <w:webHidden/>
          </w:rPr>
          <w:fldChar w:fldCharType="begin"/>
        </w:r>
        <w:r w:rsidR="002716E8">
          <w:rPr>
            <w:webHidden/>
          </w:rPr>
          <w:instrText xml:space="preserve"> PAGEREF _Toc12450600 \h </w:instrText>
        </w:r>
        <w:r w:rsidR="002716E8">
          <w:rPr>
            <w:webHidden/>
          </w:rPr>
        </w:r>
        <w:r w:rsidR="002716E8">
          <w:rPr>
            <w:webHidden/>
          </w:rPr>
          <w:fldChar w:fldCharType="separate"/>
        </w:r>
        <w:r w:rsidR="004E6585">
          <w:rPr>
            <w:webHidden/>
          </w:rPr>
          <w:t>50</w:t>
        </w:r>
        <w:r w:rsidR="002716E8">
          <w:rPr>
            <w:webHidden/>
          </w:rPr>
          <w:fldChar w:fldCharType="end"/>
        </w:r>
      </w:hyperlink>
    </w:p>
    <w:p w14:paraId="4FDB73EA" w14:textId="77777777" w:rsidR="002716E8" w:rsidRDefault="009B5F88">
      <w:pPr>
        <w:pStyle w:val="TDC4"/>
        <w:rPr>
          <w:rFonts w:asciiTheme="minorHAnsi" w:eastAsiaTheme="minorEastAsia" w:hAnsiTheme="minorHAnsi" w:cstheme="minorBidi"/>
          <w:noProof/>
          <w:sz w:val="22"/>
          <w:szCs w:val="22"/>
          <w:lang w:eastAsia="eu-ES"/>
        </w:rPr>
      </w:pPr>
      <w:hyperlink w:anchor="_Toc12450601" w:history="1">
        <w:r w:rsidR="002716E8" w:rsidRPr="00036239">
          <w:rPr>
            <w:rStyle w:val="Hipervnculo"/>
            <w:noProof/>
          </w:rPr>
          <w:t>33.1.- Baldintzak.</w:t>
        </w:r>
        <w:r w:rsidR="002716E8">
          <w:rPr>
            <w:noProof/>
            <w:webHidden/>
          </w:rPr>
          <w:tab/>
        </w:r>
        <w:r w:rsidR="002716E8">
          <w:rPr>
            <w:noProof/>
            <w:webHidden/>
          </w:rPr>
          <w:fldChar w:fldCharType="begin"/>
        </w:r>
        <w:r w:rsidR="002716E8">
          <w:rPr>
            <w:noProof/>
            <w:webHidden/>
          </w:rPr>
          <w:instrText xml:space="preserve"> PAGEREF _Toc12450601 \h </w:instrText>
        </w:r>
        <w:r w:rsidR="002716E8">
          <w:rPr>
            <w:noProof/>
            <w:webHidden/>
          </w:rPr>
        </w:r>
        <w:r w:rsidR="002716E8">
          <w:rPr>
            <w:noProof/>
            <w:webHidden/>
          </w:rPr>
          <w:fldChar w:fldCharType="separate"/>
        </w:r>
        <w:r w:rsidR="004E6585">
          <w:rPr>
            <w:noProof/>
            <w:webHidden/>
          </w:rPr>
          <w:t>50</w:t>
        </w:r>
        <w:r w:rsidR="002716E8">
          <w:rPr>
            <w:noProof/>
            <w:webHidden/>
          </w:rPr>
          <w:fldChar w:fldCharType="end"/>
        </w:r>
      </w:hyperlink>
    </w:p>
    <w:p w14:paraId="30FAB1B3" w14:textId="77777777" w:rsidR="002716E8" w:rsidRDefault="009B5F88">
      <w:pPr>
        <w:pStyle w:val="TDC4"/>
        <w:rPr>
          <w:rFonts w:asciiTheme="minorHAnsi" w:eastAsiaTheme="minorEastAsia" w:hAnsiTheme="minorHAnsi" w:cstheme="minorBidi"/>
          <w:noProof/>
          <w:sz w:val="22"/>
          <w:szCs w:val="22"/>
          <w:lang w:eastAsia="eu-ES"/>
        </w:rPr>
      </w:pPr>
      <w:hyperlink w:anchor="_Toc12450602" w:history="1">
        <w:r w:rsidR="002716E8" w:rsidRPr="00036239">
          <w:rPr>
            <w:rStyle w:val="Hipervnculo"/>
            <w:noProof/>
          </w:rPr>
          <w:t>33.2.- Prozedura.</w:t>
        </w:r>
        <w:r w:rsidR="002716E8">
          <w:rPr>
            <w:noProof/>
            <w:webHidden/>
          </w:rPr>
          <w:tab/>
        </w:r>
        <w:r w:rsidR="002716E8">
          <w:rPr>
            <w:noProof/>
            <w:webHidden/>
          </w:rPr>
          <w:fldChar w:fldCharType="begin"/>
        </w:r>
        <w:r w:rsidR="002716E8">
          <w:rPr>
            <w:noProof/>
            <w:webHidden/>
          </w:rPr>
          <w:instrText xml:space="preserve"> PAGEREF _Toc12450602 \h </w:instrText>
        </w:r>
        <w:r w:rsidR="002716E8">
          <w:rPr>
            <w:noProof/>
            <w:webHidden/>
          </w:rPr>
        </w:r>
        <w:r w:rsidR="002716E8">
          <w:rPr>
            <w:noProof/>
            <w:webHidden/>
          </w:rPr>
          <w:fldChar w:fldCharType="separate"/>
        </w:r>
        <w:r w:rsidR="004E6585">
          <w:rPr>
            <w:noProof/>
            <w:webHidden/>
          </w:rPr>
          <w:t>50</w:t>
        </w:r>
        <w:r w:rsidR="002716E8">
          <w:rPr>
            <w:noProof/>
            <w:webHidden/>
          </w:rPr>
          <w:fldChar w:fldCharType="end"/>
        </w:r>
      </w:hyperlink>
    </w:p>
    <w:p w14:paraId="1C7FE3C4" w14:textId="77777777" w:rsidR="002716E8" w:rsidRDefault="009B5F88">
      <w:pPr>
        <w:pStyle w:val="TDC4"/>
        <w:rPr>
          <w:rFonts w:asciiTheme="minorHAnsi" w:eastAsiaTheme="minorEastAsia" w:hAnsiTheme="minorHAnsi" w:cstheme="minorBidi"/>
          <w:noProof/>
          <w:sz w:val="22"/>
          <w:szCs w:val="22"/>
          <w:lang w:eastAsia="eu-ES"/>
        </w:rPr>
      </w:pPr>
      <w:hyperlink w:anchor="_Toc12450603" w:history="1">
        <w:r w:rsidR="002716E8" w:rsidRPr="00036239">
          <w:rPr>
            <w:rStyle w:val="Hipervnculo"/>
            <w:noProof/>
          </w:rPr>
          <w:t>33.3.- Ondorioak</w:t>
        </w:r>
        <w:r w:rsidR="002716E8">
          <w:rPr>
            <w:noProof/>
            <w:webHidden/>
          </w:rPr>
          <w:tab/>
        </w:r>
        <w:r w:rsidR="002716E8">
          <w:rPr>
            <w:noProof/>
            <w:webHidden/>
          </w:rPr>
          <w:fldChar w:fldCharType="begin"/>
        </w:r>
        <w:r w:rsidR="002716E8">
          <w:rPr>
            <w:noProof/>
            <w:webHidden/>
          </w:rPr>
          <w:instrText xml:space="preserve"> PAGEREF _Toc12450603 \h </w:instrText>
        </w:r>
        <w:r w:rsidR="002716E8">
          <w:rPr>
            <w:noProof/>
            <w:webHidden/>
          </w:rPr>
        </w:r>
        <w:r w:rsidR="002716E8">
          <w:rPr>
            <w:noProof/>
            <w:webHidden/>
          </w:rPr>
          <w:fldChar w:fldCharType="separate"/>
        </w:r>
        <w:r w:rsidR="004E6585">
          <w:rPr>
            <w:noProof/>
            <w:webHidden/>
          </w:rPr>
          <w:t>52</w:t>
        </w:r>
        <w:r w:rsidR="002716E8">
          <w:rPr>
            <w:noProof/>
            <w:webHidden/>
          </w:rPr>
          <w:fldChar w:fldCharType="end"/>
        </w:r>
      </w:hyperlink>
    </w:p>
    <w:p w14:paraId="71519178" w14:textId="77777777" w:rsidR="002716E8" w:rsidRDefault="009B5F88">
      <w:pPr>
        <w:pStyle w:val="TDC3"/>
        <w:rPr>
          <w:rFonts w:asciiTheme="minorHAnsi" w:eastAsiaTheme="minorEastAsia" w:hAnsiTheme="minorHAnsi" w:cstheme="minorBidi"/>
          <w:caps w:val="0"/>
          <w:sz w:val="22"/>
          <w:szCs w:val="22"/>
          <w:lang w:eastAsia="eu-ES"/>
        </w:rPr>
      </w:pPr>
      <w:hyperlink w:anchor="_Toc12450604" w:history="1">
        <w:r w:rsidR="002716E8" w:rsidRPr="00036239">
          <w:rPr>
            <w:rStyle w:val="Hipervnculo"/>
          </w:rPr>
          <w:t>34.-</w:t>
        </w:r>
        <w:r w:rsidR="002716E8">
          <w:rPr>
            <w:rFonts w:asciiTheme="minorHAnsi" w:eastAsiaTheme="minorEastAsia" w:hAnsiTheme="minorHAnsi" w:cstheme="minorBidi"/>
            <w:caps w:val="0"/>
            <w:sz w:val="22"/>
            <w:szCs w:val="22"/>
            <w:lang w:eastAsia="eu-ES"/>
          </w:rPr>
          <w:tab/>
        </w:r>
        <w:r w:rsidR="002716E8" w:rsidRPr="00036239">
          <w:rPr>
            <w:rStyle w:val="Hipervnculo"/>
          </w:rPr>
          <w:t>AZPIKONTRATAZIOA</w:t>
        </w:r>
        <w:r w:rsidR="002716E8">
          <w:rPr>
            <w:webHidden/>
          </w:rPr>
          <w:tab/>
        </w:r>
        <w:r w:rsidR="002716E8">
          <w:rPr>
            <w:webHidden/>
          </w:rPr>
          <w:fldChar w:fldCharType="begin"/>
        </w:r>
        <w:r w:rsidR="002716E8">
          <w:rPr>
            <w:webHidden/>
          </w:rPr>
          <w:instrText xml:space="preserve"> PAGEREF _Toc12450604 \h </w:instrText>
        </w:r>
        <w:r w:rsidR="002716E8">
          <w:rPr>
            <w:webHidden/>
          </w:rPr>
        </w:r>
        <w:r w:rsidR="002716E8">
          <w:rPr>
            <w:webHidden/>
          </w:rPr>
          <w:fldChar w:fldCharType="separate"/>
        </w:r>
        <w:r w:rsidR="004E6585">
          <w:rPr>
            <w:webHidden/>
          </w:rPr>
          <w:t>52</w:t>
        </w:r>
        <w:r w:rsidR="002716E8">
          <w:rPr>
            <w:webHidden/>
          </w:rPr>
          <w:fldChar w:fldCharType="end"/>
        </w:r>
      </w:hyperlink>
    </w:p>
    <w:p w14:paraId="61469C6E" w14:textId="77777777" w:rsidR="002716E8" w:rsidRDefault="009B5F88">
      <w:pPr>
        <w:pStyle w:val="TDC4"/>
        <w:rPr>
          <w:rFonts w:asciiTheme="minorHAnsi" w:eastAsiaTheme="minorEastAsia" w:hAnsiTheme="minorHAnsi" w:cstheme="minorBidi"/>
          <w:noProof/>
          <w:sz w:val="22"/>
          <w:szCs w:val="22"/>
          <w:lang w:eastAsia="eu-ES"/>
        </w:rPr>
      </w:pPr>
      <w:hyperlink w:anchor="_Toc12450605" w:history="1">
        <w:r w:rsidR="002716E8" w:rsidRPr="00036239">
          <w:rPr>
            <w:rStyle w:val="Hipervnculo"/>
            <w:noProof/>
          </w:rPr>
          <w:t>34.1.- Kontratuaren arduradunari jakinaraztea.</w:t>
        </w:r>
        <w:r w:rsidR="002716E8">
          <w:rPr>
            <w:noProof/>
            <w:webHidden/>
          </w:rPr>
          <w:tab/>
        </w:r>
        <w:r w:rsidR="002716E8">
          <w:rPr>
            <w:noProof/>
            <w:webHidden/>
          </w:rPr>
          <w:fldChar w:fldCharType="begin"/>
        </w:r>
        <w:r w:rsidR="002716E8">
          <w:rPr>
            <w:noProof/>
            <w:webHidden/>
          </w:rPr>
          <w:instrText xml:space="preserve"> PAGEREF _Toc12450605 \h </w:instrText>
        </w:r>
        <w:r w:rsidR="002716E8">
          <w:rPr>
            <w:noProof/>
            <w:webHidden/>
          </w:rPr>
        </w:r>
        <w:r w:rsidR="002716E8">
          <w:rPr>
            <w:noProof/>
            <w:webHidden/>
          </w:rPr>
          <w:fldChar w:fldCharType="separate"/>
        </w:r>
        <w:r w:rsidR="004E6585">
          <w:rPr>
            <w:noProof/>
            <w:webHidden/>
          </w:rPr>
          <w:t>52</w:t>
        </w:r>
        <w:r w:rsidR="002716E8">
          <w:rPr>
            <w:noProof/>
            <w:webHidden/>
          </w:rPr>
          <w:fldChar w:fldCharType="end"/>
        </w:r>
      </w:hyperlink>
    </w:p>
    <w:p w14:paraId="6CEC2144" w14:textId="77777777" w:rsidR="002716E8" w:rsidRDefault="009B5F88">
      <w:pPr>
        <w:pStyle w:val="TDC4"/>
        <w:rPr>
          <w:rFonts w:asciiTheme="minorHAnsi" w:eastAsiaTheme="minorEastAsia" w:hAnsiTheme="minorHAnsi" w:cstheme="minorBidi"/>
          <w:noProof/>
          <w:sz w:val="22"/>
          <w:szCs w:val="22"/>
          <w:lang w:eastAsia="eu-ES"/>
        </w:rPr>
      </w:pPr>
      <w:hyperlink w:anchor="_Toc12450606" w:history="1">
        <w:r w:rsidR="002716E8" w:rsidRPr="00036239">
          <w:rPr>
            <w:rStyle w:val="Hipervnculo"/>
            <w:noProof/>
          </w:rPr>
          <w:t>34.2.- Azpikontratistei edo hornitzaileei ordaintzeko baldintzak betetzen diren egiaztatzea.</w:t>
        </w:r>
        <w:r w:rsidR="002716E8">
          <w:rPr>
            <w:noProof/>
            <w:webHidden/>
          </w:rPr>
          <w:tab/>
        </w:r>
        <w:r w:rsidR="002716E8">
          <w:rPr>
            <w:noProof/>
            <w:webHidden/>
          </w:rPr>
          <w:fldChar w:fldCharType="begin"/>
        </w:r>
        <w:r w:rsidR="002716E8">
          <w:rPr>
            <w:noProof/>
            <w:webHidden/>
          </w:rPr>
          <w:instrText xml:space="preserve"> PAGEREF _Toc12450606 \h </w:instrText>
        </w:r>
        <w:r w:rsidR="002716E8">
          <w:rPr>
            <w:noProof/>
            <w:webHidden/>
          </w:rPr>
        </w:r>
        <w:r w:rsidR="002716E8">
          <w:rPr>
            <w:noProof/>
            <w:webHidden/>
          </w:rPr>
          <w:fldChar w:fldCharType="separate"/>
        </w:r>
        <w:r w:rsidR="004E6585">
          <w:rPr>
            <w:noProof/>
            <w:webHidden/>
          </w:rPr>
          <w:t>52</w:t>
        </w:r>
        <w:r w:rsidR="002716E8">
          <w:rPr>
            <w:noProof/>
            <w:webHidden/>
          </w:rPr>
          <w:fldChar w:fldCharType="end"/>
        </w:r>
      </w:hyperlink>
    </w:p>
    <w:p w14:paraId="39C530D4" w14:textId="77777777" w:rsidR="002716E8" w:rsidRDefault="009B5F88">
      <w:pPr>
        <w:pStyle w:val="TDC3"/>
        <w:rPr>
          <w:rFonts w:asciiTheme="minorHAnsi" w:eastAsiaTheme="minorEastAsia" w:hAnsiTheme="minorHAnsi" w:cstheme="minorBidi"/>
          <w:caps w:val="0"/>
          <w:sz w:val="22"/>
          <w:szCs w:val="22"/>
          <w:lang w:eastAsia="eu-ES"/>
        </w:rPr>
      </w:pPr>
      <w:hyperlink w:anchor="_Toc12450607" w:history="1">
        <w:r w:rsidR="002716E8" w:rsidRPr="00036239">
          <w:rPr>
            <w:rStyle w:val="Hipervnculo"/>
          </w:rPr>
          <w:t>35.-</w:t>
        </w:r>
        <w:r w:rsidR="002716E8">
          <w:rPr>
            <w:rFonts w:asciiTheme="minorHAnsi" w:eastAsiaTheme="minorEastAsia" w:hAnsiTheme="minorHAnsi" w:cstheme="minorBidi"/>
            <w:caps w:val="0"/>
            <w:sz w:val="22"/>
            <w:szCs w:val="22"/>
            <w:lang w:eastAsia="eu-ES"/>
          </w:rPr>
          <w:tab/>
        </w:r>
        <w:r w:rsidR="002716E8" w:rsidRPr="00036239">
          <w:rPr>
            <w:rStyle w:val="Hipervnculo"/>
          </w:rPr>
          <w:t>kontratua lagatzea eta ABEEa osatzen duten kideak aldatzea.</w:t>
        </w:r>
        <w:r w:rsidR="002716E8">
          <w:rPr>
            <w:webHidden/>
          </w:rPr>
          <w:tab/>
        </w:r>
        <w:r w:rsidR="002716E8">
          <w:rPr>
            <w:webHidden/>
          </w:rPr>
          <w:fldChar w:fldCharType="begin"/>
        </w:r>
        <w:r w:rsidR="002716E8">
          <w:rPr>
            <w:webHidden/>
          </w:rPr>
          <w:instrText xml:space="preserve"> PAGEREF _Toc12450607 \h </w:instrText>
        </w:r>
        <w:r w:rsidR="002716E8">
          <w:rPr>
            <w:webHidden/>
          </w:rPr>
        </w:r>
        <w:r w:rsidR="002716E8">
          <w:rPr>
            <w:webHidden/>
          </w:rPr>
          <w:fldChar w:fldCharType="separate"/>
        </w:r>
        <w:r w:rsidR="004E6585">
          <w:rPr>
            <w:webHidden/>
          </w:rPr>
          <w:t>52</w:t>
        </w:r>
        <w:r w:rsidR="002716E8">
          <w:rPr>
            <w:webHidden/>
          </w:rPr>
          <w:fldChar w:fldCharType="end"/>
        </w:r>
      </w:hyperlink>
    </w:p>
    <w:p w14:paraId="5CEF0A0F" w14:textId="77777777" w:rsidR="002716E8" w:rsidRDefault="009B5F88">
      <w:pPr>
        <w:pStyle w:val="TDC4"/>
        <w:rPr>
          <w:rFonts w:asciiTheme="minorHAnsi" w:eastAsiaTheme="minorEastAsia" w:hAnsiTheme="minorHAnsi" w:cstheme="minorBidi"/>
          <w:noProof/>
          <w:sz w:val="22"/>
          <w:szCs w:val="22"/>
          <w:lang w:eastAsia="eu-ES"/>
        </w:rPr>
      </w:pPr>
      <w:hyperlink w:anchor="_Toc12450608" w:history="1">
        <w:r w:rsidR="002716E8" w:rsidRPr="00036239">
          <w:rPr>
            <w:rStyle w:val="Hipervnculo"/>
            <w:noProof/>
          </w:rPr>
          <w:t>35.1.- Kontratua lagatzea</w:t>
        </w:r>
        <w:r w:rsidR="002716E8">
          <w:rPr>
            <w:noProof/>
            <w:webHidden/>
          </w:rPr>
          <w:tab/>
        </w:r>
        <w:r w:rsidR="002716E8">
          <w:rPr>
            <w:noProof/>
            <w:webHidden/>
          </w:rPr>
          <w:fldChar w:fldCharType="begin"/>
        </w:r>
        <w:r w:rsidR="002716E8">
          <w:rPr>
            <w:noProof/>
            <w:webHidden/>
          </w:rPr>
          <w:instrText xml:space="preserve"> PAGEREF _Toc12450608 \h </w:instrText>
        </w:r>
        <w:r w:rsidR="002716E8">
          <w:rPr>
            <w:noProof/>
            <w:webHidden/>
          </w:rPr>
        </w:r>
        <w:r w:rsidR="002716E8">
          <w:rPr>
            <w:noProof/>
            <w:webHidden/>
          </w:rPr>
          <w:fldChar w:fldCharType="separate"/>
        </w:r>
        <w:r w:rsidR="004E6585">
          <w:rPr>
            <w:noProof/>
            <w:webHidden/>
          </w:rPr>
          <w:t>52</w:t>
        </w:r>
        <w:r w:rsidR="002716E8">
          <w:rPr>
            <w:noProof/>
            <w:webHidden/>
          </w:rPr>
          <w:fldChar w:fldCharType="end"/>
        </w:r>
      </w:hyperlink>
    </w:p>
    <w:p w14:paraId="5961C182" w14:textId="77777777" w:rsidR="002716E8" w:rsidRDefault="009B5F88">
      <w:pPr>
        <w:pStyle w:val="TDC4"/>
        <w:rPr>
          <w:rFonts w:asciiTheme="minorHAnsi" w:eastAsiaTheme="minorEastAsia" w:hAnsiTheme="minorHAnsi" w:cstheme="minorBidi"/>
          <w:noProof/>
          <w:sz w:val="22"/>
          <w:szCs w:val="22"/>
          <w:lang w:eastAsia="eu-ES"/>
        </w:rPr>
      </w:pPr>
      <w:hyperlink w:anchor="_Toc12450609" w:history="1">
        <w:r w:rsidR="002716E8" w:rsidRPr="00036239">
          <w:rPr>
            <w:rStyle w:val="Hipervnculo"/>
            <w:noProof/>
          </w:rPr>
          <w:t>35.2.- ABEEa osatzen duten kideak aldatzea.</w:t>
        </w:r>
        <w:r w:rsidR="002716E8">
          <w:rPr>
            <w:noProof/>
            <w:webHidden/>
          </w:rPr>
          <w:tab/>
        </w:r>
        <w:r w:rsidR="002716E8">
          <w:rPr>
            <w:noProof/>
            <w:webHidden/>
          </w:rPr>
          <w:fldChar w:fldCharType="begin"/>
        </w:r>
        <w:r w:rsidR="002716E8">
          <w:rPr>
            <w:noProof/>
            <w:webHidden/>
          </w:rPr>
          <w:instrText xml:space="preserve"> PAGEREF _Toc12450609 \h </w:instrText>
        </w:r>
        <w:r w:rsidR="002716E8">
          <w:rPr>
            <w:noProof/>
            <w:webHidden/>
          </w:rPr>
        </w:r>
        <w:r w:rsidR="002716E8">
          <w:rPr>
            <w:noProof/>
            <w:webHidden/>
          </w:rPr>
          <w:fldChar w:fldCharType="separate"/>
        </w:r>
        <w:r w:rsidR="004E6585">
          <w:rPr>
            <w:noProof/>
            <w:webHidden/>
          </w:rPr>
          <w:t>54</w:t>
        </w:r>
        <w:r w:rsidR="002716E8">
          <w:rPr>
            <w:noProof/>
            <w:webHidden/>
          </w:rPr>
          <w:fldChar w:fldCharType="end"/>
        </w:r>
      </w:hyperlink>
    </w:p>
    <w:p w14:paraId="16496CD3"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610" w:history="1">
        <w:r w:rsidR="002716E8" w:rsidRPr="00036239">
          <w:rPr>
            <w:rStyle w:val="Hipervnculo"/>
          </w:rPr>
          <w:t>VI.- KONTRATUA AZKENTZEA</w:t>
        </w:r>
        <w:r w:rsidR="002716E8">
          <w:rPr>
            <w:webHidden/>
          </w:rPr>
          <w:tab/>
        </w:r>
        <w:r w:rsidR="002716E8">
          <w:rPr>
            <w:webHidden/>
          </w:rPr>
          <w:fldChar w:fldCharType="begin"/>
        </w:r>
        <w:r w:rsidR="002716E8">
          <w:rPr>
            <w:webHidden/>
          </w:rPr>
          <w:instrText xml:space="preserve"> PAGEREF _Toc12450610 \h </w:instrText>
        </w:r>
        <w:r w:rsidR="002716E8">
          <w:rPr>
            <w:webHidden/>
          </w:rPr>
        </w:r>
        <w:r w:rsidR="002716E8">
          <w:rPr>
            <w:webHidden/>
          </w:rPr>
          <w:fldChar w:fldCharType="separate"/>
        </w:r>
        <w:r w:rsidR="004E6585">
          <w:rPr>
            <w:webHidden/>
          </w:rPr>
          <w:t>56</w:t>
        </w:r>
        <w:r w:rsidR="002716E8">
          <w:rPr>
            <w:webHidden/>
          </w:rPr>
          <w:fldChar w:fldCharType="end"/>
        </w:r>
      </w:hyperlink>
    </w:p>
    <w:p w14:paraId="19E090E7" w14:textId="77777777" w:rsidR="002716E8" w:rsidRDefault="009B5F88">
      <w:pPr>
        <w:pStyle w:val="TDC3"/>
        <w:rPr>
          <w:rFonts w:asciiTheme="minorHAnsi" w:eastAsiaTheme="minorEastAsia" w:hAnsiTheme="minorHAnsi" w:cstheme="minorBidi"/>
          <w:caps w:val="0"/>
          <w:sz w:val="22"/>
          <w:szCs w:val="22"/>
          <w:lang w:eastAsia="eu-ES"/>
        </w:rPr>
      </w:pPr>
      <w:hyperlink w:anchor="_Toc12450611" w:history="1">
        <w:r w:rsidR="002716E8" w:rsidRPr="00036239">
          <w:rPr>
            <w:rStyle w:val="Hipervnculo"/>
          </w:rPr>
          <w:t>36.-</w:t>
        </w:r>
        <w:r w:rsidR="002716E8">
          <w:rPr>
            <w:rFonts w:asciiTheme="minorHAnsi" w:eastAsiaTheme="minorEastAsia" w:hAnsiTheme="minorHAnsi" w:cstheme="minorBidi"/>
            <w:caps w:val="0"/>
            <w:sz w:val="22"/>
            <w:szCs w:val="22"/>
            <w:lang w:eastAsia="eu-ES"/>
          </w:rPr>
          <w:tab/>
        </w:r>
        <w:r w:rsidR="002716E8" w:rsidRPr="00036239">
          <w:rPr>
            <w:rStyle w:val="Hipervnculo"/>
          </w:rPr>
          <w:t>BETETZEA: ENTREGATZEA, HARRERA EGITEA ETA LIKIDATZEA</w:t>
        </w:r>
        <w:r w:rsidR="002716E8">
          <w:rPr>
            <w:webHidden/>
          </w:rPr>
          <w:tab/>
        </w:r>
        <w:r w:rsidR="002716E8">
          <w:rPr>
            <w:webHidden/>
          </w:rPr>
          <w:fldChar w:fldCharType="begin"/>
        </w:r>
        <w:r w:rsidR="002716E8">
          <w:rPr>
            <w:webHidden/>
          </w:rPr>
          <w:instrText xml:space="preserve"> PAGEREF _Toc12450611 \h </w:instrText>
        </w:r>
        <w:r w:rsidR="002716E8">
          <w:rPr>
            <w:webHidden/>
          </w:rPr>
        </w:r>
        <w:r w:rsidR="002716E8">
          <w:rPr>
            <w:webHidden/>
          </w:rPr>
          <w:fldChar w:fldCharType="separate"/>
        </w:r>
        <w:r w:rsidR="004E6585">
          <w:rPr>
            <w:webHidden/>
          </w:rPr>
          <w:t>56</w:t>
        </w:r>
        <w:r w:rsidR="002716E8">
          <w:rPr>
            <w:webHidden/>
          </w:rPr>
          <w:fldChar w:fldCharType="end"/>
        </w:r>
      </w:hyperlink>
    </w:p>
    <w:p w14:paraId="5723B4E0" w14:textId="77777777" w:rsidR="002716E8" w:rsidRDefault="009B5F88">
      <w:pPr>
        <w:pStyle w:val="TDC4"/>
        <w:rPr>
          <w:rFonts w:asciiTheme="minorHAnsi" w:eastAsiaTheme="minorEastAsia" w:hAnsiTheme="minorHAnsi" w:cstheme="minorBidi"/>
          <w:noProof/>
          <w:sz w:val="22"/>
          <w:szCs w:val="22"/>
          <w:lang w:eastAsia="eu-ES"/>
        </w:rPr>
      </w:pPr>
      <w:hyperlink w:anchor="_Toc12450612" w:history="1">
        <w:r w:rsidR="002716E8" w:rsidRPr="00036239">
          <w:rPr>
            <w:rStyle w:val="Hipervnculo"/>
            <w:noProof/>
          </w:rPr>
          <w:t>36.1.- Entregatzea eta dena behar bezala bete den egiaztatzea.</w:t>
        </w:r>
        <w:r w:rsidR="002716E8">
          <w:rPr>
            <w:noProof/>
            <w:webHidden/>
          </w:rPr>
          <w:tab/>
        </w:r>
        <w:r w:rsidR="002716E8">
          <w:rPr>
            <w:noProof/>
            <w:webHidden/>
          </w:rPr>
          <w:fldChar w:fldCharType="begin"/>
        </w:r>
        <w:r w:rsidR="002716E8">
          <w:rPr>
            <w:noProof/>
            <w:webHidden/>
          </w:rPr>
          <w:instrText xml:space="preserve"> PAGEREF _Toc12450612 \h </w:instrText>
        </w:r>
        <w:r w:rsidR="002716E8">
          <w:rPr>
            <w:noProof/>
            <w:webHidden/>
          </w:rPr>
        </w:r>
        <w:r w:rsidR="002716E8">
          <w:rPr>
            <w:noProof/>
            <w:webHidden/>
          </w:rPr>
          <w:fldChar w:fldCharType="separate"/>
        </w:r>
        <w:r w:rsidR="004E6585">
          <w:rPr>
            <w:noProof/>
            <w:webHidden/>
          </w:rPr>
          <w:t>56</w:t>
        </w:r>
        <w:r w:rsidR="002716E8">
          <w:rPr>
            <w:noProof/>
            <w:webHidden/>
          </w:rPr>
          <w:fldChar w:fldCharType="end"/>
        </w:r>
      </w:hyperlink>
    </w:p>
    <w:p w14:paraId="0FDECFBE" w14:textId="77777777" w:rsidR="002716E8" w:rsidRDefault="009B5F88">
      <w:pPr>
        <w:pStyle w:val="TDC4"/>
        <w:rPr>
          <w:rFonts w:asciiTheme="minorHAnsi" w:eastAsiaTheme="minorEastAsia" w:hAnsiTheme="minorHAnsi" w:cstheme="minorBidi"/>
          <w:noProof/>
          <w:sz w:val="22"/>
          <w:szCs w:val="22"/>
          <w:lang w:eastAsia="eu-ES"/>
        </w:rPr>
      </w:pPr>
      <w:hyperlink w:anchor="_Toc12450613" w:history="1">
        <w:r w:rsidR="002716E8" w:rsidRPr="00036239">
          <w:rPr>
            <w:rStyle w:val="Hipervnculo"/>
            <w:noProof/>
          </w:rPr>
          <w:t>36.2.- Akatsak zuzentzea.</w:t>
        </w:r>
        <w:r w:rsidR="002716E8">
          <w:rPr>
            <w:noProof/>
            <w:webHidden/>
          </w:rPr>
          <w:tab/>
        </w:r>
        <w:r w:rsidR="002716E8">
          <w:rPr>
            <w:noProof/>
            <w:webHidden/>
          </w:rPr>
          <w:fldChar w:fldCharType="begin"/>
        </w:r>
        <w:r w:rsidR="002716E8">
          <w:rPr>
            <w:noProof/>
            <w:webHidden/>
          </w:rPr>
          <w:instrText xml:space="preserve"> PAGEREF _Toc12450613 \h </w:instrText>
        </w:r>
        <w:r w:rsidR="002716E8">
          <w:rPr>
            <w:noProof/>
            <w:webHidden/>
          </w:rPr>
        </w:r>
        <w:r w:rsidR="002716E8">
          <w:rPr>
            <w:noProof/>
            <w:webHidden/>
          </w:rPr>
          <w:fldChar w:fldCharType="separate"/>
        </w:r>
        <w:r w:rsidR="004E6585">
          <w:rPr>
            <w:noProof/>
            <w:webHidden/>
          </w:rPr>
          <w:t>56</w:t>
        </w:r>
        <w:r w:rsidR="002716E8">
          <w:rPr>
            <w:noProof/>
            <w:webHidden/>
          </w:rPr>
          <w:fldChar w:fldCharType="end"/>
        </w:r>
      </w:hyperlink>
    </w:p>
    <w:p w14:paraId="71D461BF" w14:textId="77777777" w:rsidR="002716E8" w:rsidRDefault="009B5F88">
      <w:pPr>
        <w:pStyle w:val="TDC4"/>
        <w:rPr>
          <w:rFonts w:asciiTheme="minorHAnsi" w:eastAsiaTheme="minorEastAsia" w:hAnsiTheme="minorHAnsi" w:cstheme="minorBidi"/>
          <w:noProof/>
          <w:sz w:val="22"/>
          <w:szCs w:val="22"/>
          <w:lang w:eastAsia="eu-ES"/>
        </w:rPr>
      </w:pPr>
      <w:hyperlink w:anchor="_Toc12450614" w:history="1">
        <w:r w:rsidR="002716E8" w:rsidRPr="00036239">
          <w:rPr>
            <w:rStyle w:val="Hipervnculo"/>
            <w:noProof/>
          </w:rPr>
          <w:t>36.3.- Harrera egitea.</w:t>
        </w:r>
        <w:r w:rsidR="002716E8">
          <w:rPr>
            <w:noProof/>
            <w:webHidden/>
          </w:rPr>
          <w:tab/>
        </w:r>
        <w:r w:rsidR="002716E8">
          <w:rPr>
            <w:noProof/>
            <w:webHidden/>
          </w:rPr>
          <w:fldChar w:fldCharType="begin"/>
        </w:r>
        <w:r w:rsidR="002716E8">
          <w:rPr>
            <w:noProof/>
            <w:webHidden/>
          </w:rPr>
          <w:instrText xml:space="preserve"> PAGEREF _Toc12450614 \h </w:instrText>
        </w:r>
        <w:r w:rsidR="002716E8">
          <w:rPr>
            <w:noProof/>
            <w:webHidden/>
          </w:rPr>
        </w:r>
        <w:r w:rsidR="002716E8">
          <w:rPr>
            <w:noProof/>
            <w:webHidden/>
          </w:rPr>
          <w:fldChar w:fldCharType="separate"/>
        </w:r>
        <w:r w:rsidR="004E6585">
          <w:rPr>
            <w:noProof/>
            <w:webHidden/>
          </w:rPr>
          <w:t>57</w:t>
        </w:r>
        <w:r w:rsidR="002716E8">
          <w:rPr>
            <w:noProof/>
            <w:webHidden/>
          </w:rPr>
          <w:fldChar w:fldCharType="end"/>
        </w:r>
      </w:hyperlink>
    </w:p>
    <w:p w14:paraId="7BB6BF4A" w14:textId="77777777" w:rsidR="002716E8" w:rsidRDefault="009B5F88">
      <w:pPr>
        <w:pStyle w:val="TDC4"/>
        <w:rPr>
          <w:rFonts w:asciiTheme="minorHAnsi" w:eastAsiaTheme="minorEastAsia" w:hAnsiTheme="minorHAnsi" w:cstheme="minorBidi"/>
          <w:noProof/>
          <w:sz w:val="22"/>
          <w:szCs w:val="22"/>
          <w:lang w:eastAsia="eu-ES"/>
        </w:rPr>
      </w:pPr>
      <w:hyperlink w:anchor="_Toc12450615" w:history="1">
        <w:r w:rsidR="002716E8" w:rsidRPr="00036239">
          <w:rPr>
            <w:rStyle w:val="Hipervnculo"/>
            <w:noProof/>
          </w:rPr>
          <w:t>36.4.- Likidatzea.</w:t>
        </w:r>
        <w:r w:rsidR="002716E8">
          <w:rPr>
            <w:noProof/>
            <w:webHidden/>
          </w:rPr>
          <w:tab/>
        </w:r>
        <w:r w:rsidR="002716E8">
          <w:rPr>
            <w:noProof/>
            <w:webHidden/>
          </w:rPr>
          <w:fldChar w:fldCharType="begin"/>
        </w:r>
        <w:r w:rsidR="002716E8">
          <w:rPr>
            <w:noProof/>
            <w:webHidden/>
          </w:rPr>
          <w:instrText xml:space="preserve"> PAGEREF _Toc12450615 \h </w:instrText>
        </w:r>
        <w:r w:rsidR="002716E8">
          <w:rPr>
            <w:noProof/>
            <w:webHidden/>
          </w:rPr>
        </w:r>
        <w:r w:rsidR="002716E8">
          <w:rPr>
            <w:noProof/>
            <w:webHidden/>
          </w:rPr>
          <w:fldChar w:fldCharType="separate"/>
        </w:r>
        <w:r w:rsidR="004E6585">
          <w:rPr>
            <w:noProof/>
            <w:webHidden/>
          </w:rPr>
          <w:t>57</w:t>
        </w:r>
        <w:r w:rsidR="002716E8">
          <w:rPr>
            <w:noProof/>
            <w:webHidden/>
          </w:rPr>
          <w:fldChar w:fldCharType="end"/>
        </w:r>
      </w:hyperlink>
    </w:p>
    <w:p w14:paraId="2CD57118" w14:textId="77777777" w:rsidR="002716E8" w:rsidRDefault="009B5F88">
      <w:pPr>
        <w:pStyle w:val="TDC3"/>
        <w:rPr>
          <w:rFonts w:asciiTheme="minorHAnsi" w:eastAsiaTheme="minorEastAsia" w:hAnsiTheme="minorHAnsi" w:cstheme="minorBidi"/>
          <w:caps w:val="0"/>
          <w:sz w:val="22"/>
          <w:szCs w:val="22"/>
          <w:lang w:eastAsia="eu-ES"/>
        </w:rPr>
      </w:pPr>
      <w:hyperlink w:anchor="_Toc12450616" w:history="1">
        <w:r w:rsidR="002716E8" w:rsidRPr="00036239">
          <w:rPr>
            <w:rStyle w:val="Hipervnculo"/>
          </w:rPr>
          <w:t>37.-</w:t>
        </w:r>
        <w:r w:rsidR="002716E8">
          <w:rPr>
            <w:rFonts w:asciiTheme="minorHAnsi" w:eastAsiaTheme="minorEastAsia" w:hAnsiTheme="minorHAnsi" w:cstheme="minorBidi"/>
            <w:caps w:val="0"/>
            <w:sz w:val="22"/>
            <w:szCs w:val="22"/>
            <w:lang w:eastAsia="eu-ES"/>
          </w:rPr>
          <w:tab/>
        </w:r>
        <w:r w:rsidR="002716E8" w:rsidRPr="00036239">
          <w:rPr>
            <w:rStyle w:val="Hipervnculo"/>
          </w:rPr>
          <w:t>BERME-EPEA ETA BERMEA ITZULTZEA.</w:t>
        </w:r>
        <w:r w:rsidR="002716E8">
          <w:rPr>
            <w:webHidden/>
          </w:rPr>
          <w:tab/>
        </w:r>
        <w:r w:rsidR="002716E8">
          <w:rPr>
            <w:webHidden/>
          </w:rPr>
          <w:fldChar w:fldCharType="begin"/>
        </w:r>
        <w:r w:rsidR="002716E8">
          <w:rPr>
            <w:webHidden/>
          </w:rPr>
          <w:instrText xml:space="preserve"> PAGEREF _Toc12450616 \h </w:instrText>
        </w:r>
        <w:r w:rsidR="002716E8">
          <w:rPr>
            <w:webHidden/>
          </w:rPr>
        </w:r>
        <w:r w:rsidR="002716E8">
          <w:rPr>
            <w:webHidden/>
          </w:rPr>
          <w:fldChar w:fldCharType="separate"/>
        </w:r>
        <w:r w:rsidR="004E6585">
          <w:rPr>
            <w:webHidden/>
          </w:rPr>
          <w:t>57</w:t>
        </w:r>
        <w:r w:rsidR="002716E8">
          <w:rPr>
            <w:webHidden/>
          </w:rPr>
          <w:fldChar w:fldCharType="end"/>
        </w:r>
      </w:hyperlink>
    </w:p>
    <w:p w14:paraId="13607F43" w14:textId="77777777" w:rsidR="002716E8" w:rsidRDefault="009B5F88">
      <w:pPr>
        <w:pStyle w:val="TDC4"/>
        <w:rPr>
          <w:rFonts w:asciiTheme="minorHAnsi" w:eastAsiaTheme="minorEastAsia" w:hAnsiTheme="minorHAnsi" w:cstheme="minorBidi"/>
          <w:noProof/>
          <w:sz w:val="22"/>
          <w:szCs w:val="22"/>
          <w:lang w:eastAsia="eu-ES"/>
        </w:rPr>
      </w:pPr>
      <w:hyperlink w:anchor="_Toc12450617" w:history="1">
        <w:r w:rsidR="002716E8" w:rsidRPr="00036239">
          <w:rPr>
            <w:rStyle w:val="Hipervnculo"/>
            <w:noProof/>
          </w:rPr>
          <w:t>37.1.- Kontratistaren betebeharrak.</w:t>
        </w:r>
        <w:r w:rsidR="002716E8">
          <w:rPr>
            <w:noProof/>
            <w:webHidden/>
          </w:rPr>
          <w:tab/>
        </w:r>
        <w:r w:rsidR="002716E8">
          <w:rPr>
            <w:noProof/>
            <w:webHidden/>
          </w:rPr>
          <w:fldChar w:fldCharType="begin"/>
        </w:r>
        <w:r w:rsidR="002716E8">
          <w:rPr>
            <w:noProof/>
            <w:webHidden/>
          </w:rPr>
          <w:instrText xml:space="preserve"> PAGEREF _Toc12450617 \h </w:instrText>
        </w:r>
        <w:r w:rsidR="002716E8">
          <w:rPr>
            <w:noProof/>
            <w:webHidden/>
          </w:rPr>
        </w:r>
        <w:r w:rsidR="002716E8">
          <w:rPr>
            <w:noProof/>
            <w:webHidden/>
          </w:rPr>
          <w:fldChar w:fldCharType="separate"/>
        </w:r>
        <w:r w:rsidR="004E6585">
          <w:rPr>
            <w:noProof/>
            <w:webHidden/>
          </w:rPr>
          <w:t>57</w:t>
        </w:r>
        <w:r w:rsidR="002716E8">
          <w:rPr>
            <w:noProof/>
            <w:webHidden/>
          </w:rPr>
          <w:fldChar w:fldCharType="end"/>
        </w:r>
      </w:hyperlink>
    </w:p>
    <w:p w14:paraId="77FEE323" w14:textId="77777777" w:rsidR="002716E8" w:rsidRDefault="009B5F88">
      <w:pPr>
        <w:pStyle w:val="TDC4"/>
        <w:rPr>
          <w:rFonts w:asciiTheme="minorHAnsi" w:eastAsiaTheme="minorEastAsia" w:hAnsiTheme="minorHAnsi" w:cstheme="minorBidi"/>
          <w:noProof/>
          <w:sz w:val="22"/>
          <w:szCs w:val="22"/>
          <w:lang w:eastAsia="eu-ES"/>
        </w:rPr>
      </w:pPr>
      <w:hyperlink w:anchor="_Toc12450618" w:history="1">
        <w:r w:rsidR="002716E8" w:rsidRPr="00036239">
          <w:rPr>
            <w:rStyle w:val="Hipervnculo"/>
            <w:noProof/>
          </w:rPr>
          <w:t>37.2.- Bermea itzultzea:</w:t>
        </w:r>
        <w:r w:rsidR="002716E8">
          <w:rPr>
            <w:noProof/>
            <w:webHidden/>
          </w:rPr>
          <w:tab/>
        </w:r>
        <w:r w:rsidR="002716E8">
          <w:rPr>
            <w:noProof/>
            <w:webHidden/>
          </w:rPr>
          <w:fldChar w:fldCharType="begin"/>
        </w:r>
        <w:r w:rsidR="002716E8">
          <w:rPr>
            <w:noProof/>
            <w:webHidden/>
          </w:rPr>
          <w:instrText xml:space="preserve"> PAGEREF _Toc12450618 \h </w:instrText>
        </w:r>
        <w:r w:rsidR="002716E8">
          <w:rPr>
            <w:noProof/>
            <w:webHidden/>
          </w:rPr>
        </w:r>
        <w:r w:rsidR="002716E8">
          <w:rPr>
            <w:noProof/>
            <w:webHidden/>
          </w:rPr>
          <w:fldChar w:fldCharType="separate"/>
        </w:r>
        <w:r w:rsidR="004E6585">
          <w:rPr>
            <w:noProof/>
            <w:webHidden/>
          </w:rPr>
          <w:t>58</w:t>
        </w:r>
        <w:r w:rsidR="002716E8">
          <w:rPr>
            <w:noProof/>
            <w:webHidden/>
          </w:rPr>
          <w:fldChar w:fldCharType="end"/>
        </w:r>
      </w:hyperlink>
    </w:p>
    <w:p w14:paraId="085C9F98" w14:textId="77777777" w:rsidR="002716E8" w:rsidRDefault="009B5F88">
      <w:pPr>
        <w:pStyle w:val="TDC3"/>
        <w:rPr>
          <w:rFonts w:asciiTheme="minorHAnsi" w:eastAsiaTheme="minorEastAsia" w:hAnsiTheme="minorHAnsi" w:cstheme="minorBidi"/>
          <w:caps w:val="0"/>
          <w:sz w:val="22"/>
          <w:szCs w:val="22"/>
          <w:lang w:eastAsia="eu-ES"/>
        </w:rPr>
      </w:pPr>
      <w:hyperlink w:anchor="_Toc12450619" w:history="1">
        <w:r w:rsidR="002716E8" w:rsidRPr="00036239">
          <w:rPr>
            <w:rStyle w:val="Hipervnculo"/>
          </w:rPr>
          <w:t>38.-</w:t>
        </w:r>
        <w:r w:rsidR="002716E8">
          <w:rPr>
            <w:rFonts w:asciiTheme="minorHAnsi" w:eastAsiaTheme="minorEastAsia" w:hAnsiTheme="minorHAnsi" w:cstheme="minorBidi"/>
            <w:caps w:val="0"/>
            <w:sz w:val="22"/>
            <w:szCs w:val="22"/>
            <w:lang w:eastAsia="eu-ES"/>
          </w:rPr>
          <w:tab/>
        </w:r>
        <w:r w:rsidR="002716E8" w:rsidRPr="00036239">
          <w:rPr>
            <w:rStyle w:val="Hipervnculo"/>
          </w:rPr>
          <w:t>KONTRATUA SUNTSIARAZTEA.</w:t>
        </w:r>
        <w:r w:rsidR="002716E8">
          <w:rPr>
            <w:webHidden/>
          </w:rPr>
          <w:tab/>
        </w:r>
        <w:r w:rsidR="002716E8">
          <w:rPr>
            <w:webHidden/>
          </w:rPr>
          <w:fldChar w:fldCharType="begin"/>
        </w:r>
        <w:r w:rsidR="002716E8">
          <w:rPr>
            <w:webHidden/>
          </w:rPr>
          <w:instrText xml:space="preserve"> PAGEREF _Toc12450619 \h </w:instrText>
        </w:r>
        <w:r w:rsidR="002716E8">
          <w:rPr>
            <w:webHidden/>
          </w:rPr>
        </w:r>
        <w:r w:rsidR="002716E8">
          <w:rPr>
            <w:webHidden/>
          </w:rPr>
          <w:fldChar w:fldCharType="separate"/>
        </w:r>
        <w:r w:rsidR="004E6585">
          <w:rPr>
            <w:webHidden/>
          </w:rPr>
          <w:t>58</w:t>
        </w:r>
        <w:r w:rsidR="002716E8">
          <w:rPr>
            <w:webHidden/>
          </w:rPr>
          <w:fldChar w:fldCharType="end"/>
        </w:r>
      </w:hyperlink>
    </w:p>
    <w:p w14:paraId="646330A8" w14:textId="77777777" w:rsidR="002716E8" w:rsidRDefault="009B5F88">
      <w:pPr>
        <w:pStyle w:val="TDC2"/>
        <w:rPr>
          <w:rFonts w:asciiTheme="minorHAnsi" w:eastAsiaTheme="minorEastAsia" w:hAnsiTheme="minorHAnsi" w:cstheme="minorBidi"/>
          <w:b w:val="0"/>
          <w:caps w:val="0"/>
          <w:sz w:val="22"/>
          <w:szCs w:val="22"/>
          <w:lang w:eastAsia="eu-ES"/>
        </w:rPr>
      </w:pPr>
      <w:hyperlink w:anchor="_Toc12450620" w:history="1">
        <w:r w:rsidR="002716E8" w:rsidRPr="00036239">
          <w:rPr>
            <w:rStyle w:val="Hipervnculo"/>
          </w:rPr>
          <w:t>VII.- GORABEHERAK ETA EGINTZEN BERRIKUSPENA</w:t>
        </w:r>
        <w:r w:rsidR="002716E8">
          <w:rPr>
            <w:webHidden/>
          </w:rPr>
          <w:tab/>
        </w:r>
        <w:r w:rsidR="002716E8">
          <w:rPr>
            <w:webHidden/>
          </w:rPr>
          <w:fldChar w:fldCharType="begin"/>
        </w:r>
        <w:r w:rsidR="002716E8">
          <w:rPr>
            <w:webHidden/>
          </w:rPr>
          <w:instrText xml:space="preserve"> PAGEREF _Toc12450620 \h </w:instrText>
        </w:r>
        <w:r w:rsidR="002716E8">
          <w:rPr>
            <w:webHidden/>
          </w:rPr>
        </w:r>
        <w:r w:rsidR="002716E8">
          <w:rPr>
            <w:webHidden/>
          </w:rPr>
          <w:fldChar w:fldCharType="separate"/>
        </w:r>
        <w:r w:rsidR="004E6585">
          <w:rPr>
            <w:webHidden/>
          </w:rPr>
          <w:t>59</w:t>
        </w:r>
        <w:r w:rsidR="002716E8">
          <w:rPr>
            <w:webHidden/>
          </w:rPr>
          <w:fldChar w:fldCharType="end"/>
        </w:r>
      </w:hyperlink>
    </w:p>
    <w:p w14:paraId="4C4E7DD7" w14:textId="77777777" w:rsidR="002716E8" w:rsidRDefault="009B5F88">
      <w:pPr>
        <w:pStyle w:val="TDC3"/>
        <w:rPr>
          <w:rFonts w:asciiTheme="minorHAnsi" w:eastAsiaTheme="minorEastAsia" w:hAnsiTheme="minorHAnsi" w:cstheme="minorBidi"/>
          <w:caps w:val="0"/>
          <w:sz w:val="22"/>
          <w:szCs w:val="22"/>
          <w:lang w:eastAsia="eu-ES"/>
        </w:rPr>
      </w:pPr>
      <w:hyperlink w:anchor="_Toc12450621" w:history="1">
        <w:r w:rsidR="002716E8" w:rsidRPr="00036239">
          <w:rPr>
            <w:rStyle w:val="Hipervnculo"/>
          </w:rPr>
          <w:t>39.-</w:t>
        </w:r>
        <w:r w:rsidR="002716E8">
          <w:rPr>
            <w:rFonts w:asciiTheme="minorHAnsi" w:eastAsiaTheme="minorEastAsia" w:hAnsiTheme="minorHAnsi" w:cstheme="minorBidi"/>
            <w:caps w:val="0"/>
            <w:sz w:val="22"/>
            <w:szCs w:val="22"/>
            <w:lang w:eastAsia="eu-ES"/>
          </w:rPr>
          <w:tab/>
        </w:r>
        <w:r w:rsidR="002716E8" w:rsidRPr="00036239">
          <w:rPr>
            <w:rStyle w:val="Hipervnculo"/>
          </w:rPr>
          <w:t>GORABEHERAK</w:t>
        </w:r>
        <w:r w:rsidR="002716E8">
          <w:rPr>
            <w:webHidden/>
          </w:rPr>
          <w:tab/>
        </w:r>
        <w:r w:rsidR="002716E8">
          <w:rPr>
            <w:webHidden/>
          </w:rPr>
          <w:fldChar w:fldCharType="begin"/>
        </w:r>
        <w:r w:rsidR="002716E8">
          <w:rPr>
            <w:webHidden/>
          </w:rPr>
          <w:instrText xml:space="preserve"> PAGEREF _Toc12450621 \h </w:instrText>
        </w:r>
        <w:r w:rsidR="002716E8">
          <w:rPr>
            <w:webHidden/>
          </w:rPr>
        </w:r>
        <w:r w:rsidR="002716E8">
          <w:rPr>
            <w:webHidden/>
          </w:rPr>
          <w:fldChar w:fldCharType="separate"/>
        </w:r>
        <w:r w:rsidR="004E6585">
          <w:rPr>
            <w:webHidden/>
          </w:rPr>
          <w:t>59</w:t>
        </w:r>
        <w:r w:rsidR="002716E8">
          <w:rPr>
            <w:webHidden/>
          </w:rPr>
          <w:fldChar w:fldCharType="end"/>
        </w:r>
      </w:hyperlink>
    </w:p>
    <w:p w14:paraId="7A3E6EA7" w14:textId="77777777" w:rsidR="002716E8" w:rsidRDefault="009B5F88">
      <w:pPr>
        <w:pStyle w:val="TDC4"/>
        <w:rPr>
          <w:rFonts w:asciiTheme="minorHAnsi" w:eastAsiaTheme="minorEastAsia" w:hAnsiTheme="minorHAnsi" w:cstheme="minorBidi"/>
          <w:noProof/>
          <w:sz w:val="22"/>
          <w:szCs w:val="22"/>
          <w:lang w:eastAsia="eu-ES"/>
        </w:rPr>
      </w:pPr>
      <w:hyperlink w:anchor="_Toc12450622" w:history="1">
        <w:r w:rsidR="002716E8" w:rsidRPr="00036239">
          <w:rPr>
            <w:rStyle w:val="Hipervnculo"/>
            <w:noProof/>
          </w:rPr>
          <w:t>39.1.- Kontratazio-organoaren prerrogatibak.</w:t>
        </w:r>
        <w:r w:rsidR="002716E8">
          <w:rPr>
            <w:noProof/>
            <w:webHidden/>
          </w:rPr>
          <w:tab/>
        </w:r>
        <w:r w:rsidR="002716E8">
          <w:rPr>
            <w:noProof/>
            <w:webHidden/>
          </w:rPr>
          <w:fldChar w:fldCharType="begin"/>
        </w:r>
        <w:r w:rsidR="002716E8">
          <w:rPr>
            <w:noProof/>
            <w:webHidden/>
          </w:rPr>
          <w:instrText xml:space="preserve"> PAGEREF _Toc12450622 \h </w:instrText>
        </w:r>
        <w:r w:rsidR="002716E8">
          <w:rPr>
            <w:noProof/>
            <w:webHidden/>
          </w:rPr>
        </w:r>
        <w:r w:rsidR="002716E8">
          <w:rPr>
            <w:noProof/>
            <w:webHidden/>
          </w:rPr>
          <w:fldChar w:fldCharType="separate"/>
        </w:r>
        <w:r w:rsidR="004E6585">
          <w:rPr>
            <w:noProof/>
            <w:webHidden/>
          </w:rPr>
          <w:t>59</w:t>
        </w:r>
        <w:r w:rsidR="002716E8">
          <w:rPr>
            <w:noProof/>
            <w:webHidden/>
          </w:rPr>
          <w:fldChar w:fldCharType="end"/>
        </w:r>
      </w:hyperlink>
    </w:p>
    <w:p w14:paraId="4827FCCC" w14:textId="77777777" w:rsidR="002716E8" w:rsidRDefault="009B5F88">
      <w:pPr>
        <w:pStyle w:val="TDC4"/>
        <w:rPr>
          <w:rFonts w:asciiTheme="minorHAnsi" w:eastAsiaTheme="minorEastAsia" w:hAnsiTheme="minorHAnsi" w:cstheme="minorBidi"/>
          <w:noProof/>
          <w:sz w:val="22"/>
          <w:szCs w:val="22"/>
          <w:lang w:eastAsia="eu-ES"/>
        </w:rPr>
      </w:pPr>
      <w:hyperlink w:anchor="_Toc12450623" w:history="1">
        <w:r w:rsidR="002716E8" w:rsidRPr="00036239">
          <w:rPr>
            <w:rStyle w:val="Hipervnculo"/>
            <w:noProof/>
          </w:rPr>
          <w:t>39.2.- Prozedura.</w:t>
        </w:r>
        <w:r w:rsidR="002716E8">
          <w:rPr>
            <w:noProof/>
            <w:webHidden/>
          </w:rPr>
          <w:tab/>
        </w:r>
        <w:r w:rsidR="002716E8">
          <w:rPr>
            <w:noProof/>
            <w:webHidden/>
          </w:rPr>
          <w:fldChar w:fldCharType="begin"/>
        </w:r>
        <w:r w:rsidR="002716E8">
          <w:rPr>
            <w:noProof/>
            <w:webHidden/>
          </w:rPr>
          <w:instrText xml:space="preserve"> PAGEREF _Toc12450623 \h </w:instrText>
        </w:r>
        <w:r w:rsidR="002716E8">
          <w:rPr>
            <w:noProof/>
            <w:webHidden/>
          </w:rPr>
        </w:r>
        <w:r w:rsidR="002716E8">
          <w:rPr>
            <w:noProof/>
            <w:webHidden/>
          </w:rPr>
          <w:fldChar w:fldCharType="separate"/>
        </w:r>
        <w:r w:rsidR="004E6585">
          <w:rPr>
            <w:noProof/>
            <w:webHidden/>
          </w:rPr>
          <w:t>59</w:t>
        </w:r>
        <w:r w:rsidR="002716E8">
          <w:rPr>
            <w:noProof/>
            <w:webHidden/>
          </w:rPr>
          <w:fldChar w:fldCharType="end"/>
        </w:r>
      </w:hyperlink>
    </w:p>
    <w:p w14:paraId="4119E8F7" w14:textId="77777777" w:rsidR="002716E8" w:rsidRDefault="009B5F88">
      <w:pPr>
        <w:pStyle w:val="TDC3"/>
        <w:rPr>
          <w:rFonts w:asciiTheme="minorHAnsi" w:eastAsiaTheme="minorEastAsia" w:hAnsiTheme="minorHAnsi" w:cstheme="minorBidi"/>
          <w:caps w:val="0"/>
          <w:sz w:val="22"/>
          <w:szCs w:val="22"/>
          <w:lang w:eastAsia="eu-ES"/>
        </w:rPr>
      </w:pPr>
      <w:hyperlink w:anchor="_Toc12450624" w:history="1">
        <w:r w:rsidR="002716E8" w:rsidRPr="00036239">
          <w:rPr>
            <w:rStyle w:val="Hipervnculo"/>
          </w:rPr>
          <w:t>40.-</w:t>
        </w:r>
        <w:r w:rsidR="002716E8">
          <w:rPr>
            <w:rFonts w:asciiTheme="minorHAnsi" w:eastAsiaTheme="minorEastAsia" w:hAnsiTheme="minorHAnsi" w:cstheme="minorBidi"/>
            <w:caps w:val="0"/>
            <w:sz w:val="22"/>
            <w:szCs w:val="22"/>
            <w:lang w:eastAsia="eu-ES"/>
          </w:rPr>
          <w:tab/>
        </w:r>
        <w:r w:rsidR="002716E8" w:rsidRPr="00036239">
          <w:rPr>
            <w:rStyle w:val="Hipervnculo"/>
          </w:rPr>
          <w:t>EGINTZAK BERRIKUSTEKO ARAUBIDEA.</w:t>
        </w:r>
        <w:r w:rsidR="002716E8">
          <w:rPr>
            <w:webHidden/>
          </w:rPr>
          <w:tab/>
        </w:r>
        <w:r w:rsidR="002716E8">
          <w:rPr>
            <w:webHidden/>
          </w:rPr>
          <w:fldChar w:fldCharType="begin"/>
        </w:r>
        <w:r w:rsidR="002716E8">
          <w:rPr>
            <w:webHidden/>
          </w:rPr>
          <w:instrText xml:space="preserve"> PAGEREF _Toc12450624 \h </w:instrText>
        </w:r>
        <w:r w:rsidR="002716E8">
          <w:rPr>
            <w:webHidden/>
          </w:rPr>
        </w:r>
        <w:r w:rsidR="002716E8">
          <w:rPr>
            <w:webHidden/>
          </w:rPr>
          <w:fldChar w:fldCharType="separate"/>
        </w:r>
        <w:r w:rsidR="004E6585">
          <w:rPr>
            <w:webHidden/>
          </w:rPr>
          <w:t>59</w:t>
        </w:r>
        <w:r w:rsidR="002716E8">
          <w:rPr>
            <w:webHidden/>
          </w:rPr>
          <w:fldChar w:fldCharType="end"/>
        </w:r>
      </w:hyperlink>
    </w:p>
    <w:p w14:paraId="1A0B10D1" w14:textId="77777777" w:rsidR="002716E8" w:rsidRDefault="009B5F88">
      <w:pPr>
        <w:pStyle w:val="TDC1"/>
        <w:rPr>
          <w:rFonts w:asciiTheme="minorHAnsi" w:eastAsiaTheme="minorEastAsia" w:hAnsiTheme="minorHAnsi" w:cstheme="minorBidi"/>
          <w:b w:val="0"/>
          <w:caps w:val="0"/>
          <w:sz w:val="22"/>
          <w:lang w:eastAsia="eu-ES"/>
        </w:rPr>
      </w:pPr>
      <w:hyperlink w:anchor="_Toc12450625" w:history="1">
        <w:r w:rsidR="002716E8" w:rsidRPr="00036239">
          <w:rPr>
            <w:rStyle w:val="Hipervnculo"/>
          </w:rPr>
          <w:t>ERANSKINAK</w:t>
        </w:r>
        <w:r w:rsidR="002716E8">
          <w:rPr>
            <w:webHidden/>
          </w:rPr>
          <w:tab/>
        </w:r>
        <w:r w:rsidR="002716E8">
          <w:rPr>
            <w:webHidden/>
          </w:rPr>
          <w:fldChar w:fldCharType="begin"/>
        </w:r>
        <w:r w:rsidR="002716E8">
          <w:rPr>
            <w:webHidden/>
          </w:rPr>
          <w:instrText xml:space="preserve"> PAGEREF _Toc12450625 \h </w:instrText>
        </w:r>
        <w:r w:rsidR="002716E8">
          <w:rPr>
            <w:webHidden/>
          </w:rPr>
        </w:r>
        <w:r w:rsidR="002716E8">
          <w:rPr>
            <w:webHidden/>
          </w:rPr>
          <w:fldChar w:fldCharType="separate"/>
        </w:r>
        <w:r w:rsidR="004E6585">
          <w:rPr>
            <w:webHidden/>
          </w:rPr>
          <w:t>60</w:t>
        </w:r>
        <w:r w:rsidR="002716E8">
          <w:rPr>
            <w:webHidden/>
          </w:rPr>
          <w:fldChar w:fldCharType="end"/>
        </w:r>
      </w:hyperlink>
    </w:p>
    <w:p w14:paraId="3590E789" w14:textId="77777777" w:rsidR="002716E8" w:rsidRDefault="009B5F88">
      <w:pPr>
        <w:pStyle w:val="TDC1"/>
        <w:rPr>
          <w:rFonts w:asciiTheme="minorHAnsi" w:eastAsiaTheme="minorEastAsia" w:hAnsiTheme="minorHAnsi" w:cstheme="minorBidi"/>
          <w:b w:val="0"/>
          <w:caps w:val="0"/>
          <w:sz w:val="22"/>
          <w:lang w:eastAsia="eu-ES"/>
        </w:rPr>
      </w:pPr>
      <w:hyperlink w:anchor="_Toc12450626" w:history="1">
        <w:r w:rsidR="002716E8" w:rsidRPr="00036239">
          <w:rPr>
            <w:rStyle w:val="Hipervnculo"/>
          </w:rPr>
          <w:t>LABURPEN-KOADROA</w:t>
        </w:r>
        <w:r w:rsidR="002716E8">
          <w:rPr>
            <w:webHidden/>
          </w:rPr>
          <w:tab/>
        </w:r>
        <w:r w:rsidR="002716E8">
          <w:rPr>
            <w:webHidden/>
          </w:rPr>
          <w:fldChar w:fldCharType="begin"/>
        </w:r>
        <w:r w:rsidR="002716E8">
          <w:rPr>
            <w:webHidden/>
          </w:rPr>
          <w:instrText xml:space="preserve"> PAGEREF _Toc12450626 \h </w:instrText>
        </w:r>
        <w:r w:rsidR="002716E8">
          <w:rPr>
            <w:webHidden/>
          </w:rPr>
        </w:r>
        <w:r w:rsidR="002716E8">
          <w:rPr>
            <w:webHidden/>
          </w:rPr>
          <w:fldChar w:fldCharType="separate"/>
        </w:r>
        <w:r w:rsidR="004E6585">
          <w:rPr>
            <w:webHidden/>
          </w:rPr>
          <w:t>60</w:t>
        </w:r>
        <w:r w:rsidR="002716E8">
          <w:rPr>
            <w:webHidden/>
          </w:rPr>
          <w:fldChar w:fldCharType="end"/>
        </w:r>
      </w:hyperlink>
    </w:p>
    <w:p w14:paraId="130F42CC" w14:textId="77777777" w:rsidR="00730162" w:rsidRPr="007342DF" w:rsidRDefault="00A559EE" w:rsidP="00D23CD1">
      <w:pPr>
        <w:rPr>
          <w:rStyle w:val="Textoennegrita"/>
        </w:rPr>
      </w:pPr>
      <w:r w:rsidRPr="007342DF">
        <w:rPr>
          <w:rStyle w:val="Textoennegrita"/>
        </w:rPr>
        <w:fldChar w:fldCharType="end"/>
      </w:r>
    </w:p>
    <w:p w14:paraId="4B823F49" w14:textId="77777777" w:rsidR="00730162" w:rsidRPr="007342DF" w:rsidRDefault="00730162" w:rsidP="007C2EFE">
      <w:pPr>
        <w:rPr>
          <w:rFonts w:ascii="Verdana" w:hAnsi="Verdana"/>
        </w:rPr>
      </w:pPr>
      <w:r w:rsidRPr="007342DF">
        <w:rPr>
          <w:rFonts w:ascii="Verdana" w:hAnsi="Verdana"/>
        </w:rPr>
        <w:br w:type="page"/>
      </w:r>
    </w:p>
    <w:p w14:paraId="5EC2AFAE" w14:textId="77777777" w:rsidR="00EE388B" w:rsidRPr="007342DF" w:rsidRDefault="00DD22DC" w:rsidP="00B64B8D">
      <w:pPr>
        <w:pStyle w:val="TITULOAPRINCIPALES"/>
        <w:rPr>
          <w:cap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12450487"/>
      <w:r w:rsidRPr="007342DF">
        <w:rPr>
          <w:caps/>
        </w:rPr>
        <w:lastRenderedPageBreak/>
        <w:t>KONTRATUAREN KLAUSULA ESPEZIFIKOAK</w:t>
      </w:r>
      <w:bookmarkEnd w:id="0"/>
      <w:bookmarkEnd w:id="1"/>
      <w:bookmarkEnd w:id="2"/>
      <w:bookmarkEnd w:id="3"/>
      <w:bookmarkEnd w:id="4"/>
      <w:bookmarkEnd w:id="5"/>
      <w:bookmarkEnd w:id="6"/>
      <w:bookmarkEnd w:id="7"/>
      <w:bookmarkEnd w:id="8"/>
      <w:bookmarkEnd w:id="9"/>
    </w:p>
    <w:p w14:paraId="6DDA9015" w14:textId="77777777" w:rsidR="00B64B8D" w:rsidRPr="007342DF" w:rsidRDefault="00B64B8D" w:rsidP="00B64B8D">
      <w:pPr>
        <w:rPr>
          <w:rFonts w:ascii="Verdana" w:hAnsi="Verdana"/>
        </w:rPr>
      </w:pPr>
    </w:p>
    <w:p w14:paraId="74D668B7" w14:textId="77777777" w:rsidR="00AE7EFE" w:rsidRPr="007342DF" w:rsidRDefault="00AE7EFE" w:rsidP="0022032E">
      <w:pPr>
        <w:pStyle w:val="NIVEL1"/>
        <w:shd w:val="clear" w:color="auto" w:fill="FFFFFF"/>
      </w:pPr>
      <w:bookmarkStart w:id="10" w:name="_Toc505598214"/>
      <w:bookmarkStart w:id="11" w:name="_Toc505598291"/>
      <w:bookmarkStart w:id="12" w:name="_Toc505598384"/>
      <w:bookmarkStart w:id="13" w:name="_Toc507512576"/>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12450488"/>
      <w:r w:rsidRPr="007342DF">
        <w:rPr>
          <w:shd w:val="clear" w:color="auto" w:fill="FFFFFF"/>
        </w:rPr>
        <w:t>I.- PRESTAZIOAREN</w:t>
      </w:r>
      <w:r w:rsidRPr="007342DF">
        <w:t xml:space="preserve"> EZAUGARRIAK</w:t>
      </w:r>
      <w:bookmarkEnd w:id="10"/>
      <w:bookmarkEnd w:id="11"/>
      <w:bookmarkEnd w:id="12"/>
      <w:bookmarkEnd w:id="13"/>
      <w:bookmarkEnd w:id="14"/>
      <w:bookmarkEnd w:id="15"/>
      <w:bookmarkEnd w:id="16"/>
      <w:bookmarkEnd w:id="17"/>
      <w:bookmarkEnd w:id="18"/>
      <w:bookmarkEnd w:id="19"/>
      <w:bookmarkEnd w:id="20"/>
      <w:bookmarkEnd w:id="21"/>
      <w:bookmarkEnd w:id="22"/>
    </w:p>
    <w:p w14:paraId="607C34AE" w14:textId="77777777" w:rsidR="00007732" w:rsidRPr="007342DF" w:rsidRDefault="00AE7EFE" w:rsidP="00007732">
      <w:pPr>
        <w:pStyle w:val="ESQUEMA1"/>
        <w:spacing w:before="120" w:after="120"/>
      </w:pPr>
      <w:bookmarkStart w:id="23" w:name="_Toc528657902"/>
      <w:bookmarkStart w:id="24" w:name="_Toc528658721"/>
      <w:bookmarkStart w:id="25" w:name="_Toc528660348"/>
      <w:bookmarkStart w:id="26" w:name="_Toc528664198"/>
      <w:bookmarkStart w:id="27" w:name="_Toc528665889"/>
      <w:bookmarkStart w:id="28" w:name="_Toc528666514"/>
      <w:bookmarkStart w:id="29" w:name="_Toc528671237"/>
      <w:bookmarkStart w:id="30" w:name="_Toc530728017"/>
      <w:bookmarkStart w:id="31" w:name="_Toc12450489"/>
      <w:r w:rsidRPr="007342DF">
        <w:t xml:space="preserve">Kontratuaren </w:t>
      </w:r>
      <w:bookmarkEnd w:id="23"/>
      <w:bookmarkEnd w:id="24"/>
      <w:bookmarkEnd w:id="25"/>
      <w:bookmarkEnd w:id="26"/>
      <w:bookmarkEnd w:id="27"/>
      <w:bookmarkEnd w:id="28"/>
      <w:bookmarkEnd w:id="29"/>
      <w:bookmarkEnd w:id="30"/>
      <w:r w:rsidR="00887594" w:rsidRPr="007342DF">
        <w:t>objektua</w:t>
      </w:r>
      <w:bookmarkEnd w:id="31"/>
    </w:p>
    <w:p w14:paraId="7B36ACE1" w14:textId="712DEA66" w:rsidR="00E802B9" w:rsidRPr="00E802B9" w:rsidRDefault="003B4902" w:rsidP="00E802B9">
      <w:pPr>
        <w:rPr>
          <w:rFonts w:ascii="Arial" w:eastAsia="Arial" w:hAnsi="Arial" w:cs="Arial"/>
          <w:b/>
          <w:bCs/>
          <w:sz w:val="27"/>
          <w:szCs w:val="27"/>
        </w:rPr>
      </w:pPr>
      <w:r w:rsidRPr="00537772">
        <w:rPr>
          <w:rFonts w:ascii="Verdana" w:hAnsi="Verdana"/>
          <w:b/>
          <w:sz w:val="20"/>
          <w:szCs w:val="20"/>
        </w:rPr>
        <w:t>1.1.- Definizioa:</w:t>
      </w:r>
      <w:r w:rsidR="001364AC" w:rsidRPr="00537772">
        <w:rPr>
          <w:rFonts w:ascii="Verdana" w:hAnsi="Verdana"/>
          <w:b/>
          <w:sz w:val="20"/>
          <w:szCs w:val="20"/>
        </w:rPr>
        <w:t xml:space="preserve"> </w:t>
      </w:r>
      <w:r w:rsidR="00E802B9" w:rsidRPr="00E802B9">
        <w:rPr>
          <w:rFonts w:ascii="Verdana" w:hAnsi="Verdana"/>
          <w:color w:val="0070C0"/>
          <w:sz w:val="20"/>
          <w:szCs w:val="20"/>
        </w:rPr>
        <w:t>Kontratuaren xedea da aholkularitza zerbitzua kontratatzea Uraren Euskal Agentzian euskararen erabileraren normalizazioa sustatzeko eta Bikain ziurtagiria eskuratzeko.</w:t>
      </w:r>
    </w:p>
    <w:p w14:paraId="7B93373C" w14:textId="77777777" w:rsidR="00E802B9" w:rsidRPr="00E802B9" w:rsidRDefault="00E802B9" w:rsidP="00E802B9">
      <w:pPr>
        <w:pStyle w:val="Textoindependiente"/>
        <w:spacing w:before="119"/>
        <w:rPr>
          <w:rFonts w:ascii="Verdana" w:hAnsi="Verdana"/>
          <w:color w:val="0070C0"/>
          <w:sz w:val="20"/>
          <w:szCs w:val="20"/>
        </w:rPr>
      </w:pPr>
      <w:r w:rsidRPr="00E802B9">
        <w:rPr>
          <w:rFonts w:ascii="Verdana" w:hAnsi="Verdana"/>
          <w:color w:val="0070C0"/>
          <w:sz w:val="20"/>
          <w:szCs w:val="20"/>
        </w:rPr>
        <w:t>Xedea,  hortaz,  garatu  beharreko  estrategiak  eta  horren  arabera,  beharrezko  aldaketak bideratzea.</w:t>
      </w:r>
    </w:p>
    <w:p w14:paraId="59BAF09B" w14:textId="77777777" w:rsidR="00E802B9" w:rsidRPr="00E802B9" w:rsidRDefault="00E802B9" w:rsidP="00E802B9">
      <w:pPr>
        <w:spacing w:before="7"/>
        <w:rPr>
          <w:rFonts w:ascii="Verdana" w:hAnsi="Verdana"/>
          <w:color w:val="0070C0"/>
          <w:sz w:val="20"/>
          <w:szCs w:val="20"/>
        </w:rPr>
      </w:pPr>
    </w:p>
    <w:p w14:paraId="73AD553A" w14:textId="77777777" w:rsidR="00E802B9" w:rsidRPr="00E802B9" w:rsidRDefault="00E802B9" w:rsidP="00E802B9">
      <w:pPr>
        <w:jc w:val="both"/>
        <w:rPr>
          <w:rFonts w:ascii="Verdana" w:hAnsi="Verdana"/>
          <w:color w:val="0070C0"/>
          <w:sz w:val="20"/>
          <w:szCs w:val="20"/>
        </w:rPr>
      </w:pPr>
      <w:r w:rsidRPr="00E802B9">
        <w:rPr>
          <w:rFonts w:ascii="Verdana" w:hAnsi="Verdana"/>
          <w:color w:val="0070C0"/>
          <w:sz w:val="20"/>
          <w:szCs w:val="20"/>
        </w:rPr>
        <w:t>XEDEAREN DESKRIBAPENA</w:t>
      </w:r>
    </w:p>
    <w:p w14:paraId="5BAB99FD" w14:textId="77777777" w:rsidR="00E802B9" w:rsidRPr="00E802B9" w:rsidRDefault="00E802B9" w:rsidP="00E802B9">
      <w:pPr>
        <w:pStyle w:val="Textoindependiente"/>
        <w:spacing w:before="124"/>
        <w:rPr>
          <w:rFonts w:ascii="Verdana" w:hAnsi="Verdana"/>
          <w:color w:val="0070C0"/>
          <w:sz w:val="20"/>
          <w:szCs w:val="20"/>
        </w:rPr>
      </w:pPr>
      <w:r w:rsidRPr="00E802B9">
        <w:rPr>
          <w:rFonts w:ascii="Verdana" w:hAnsi="Verdana"/>
          <w:color w:val="0070C0"/>
          <w:sz w:val="20"/>
          <w:szCs w:val="20"/>
        </w:rPr>
        <w:t>Helburu zehatzak, honako hauek:</w:t>
      </w:r>
    </w:p>
    <w:p w14:paraId="613F6BEE" w14:textId="77777777" w:rsidR="00E802B9" w:rsidRPr="00E802B9" w:rsidRDefault="00E802B9" w:rsidP="00E802B9">
      <w:pPr>
        <w:pStyle w:val="Textoindependiente"/>
        <w:widowControl w:val="0"/>
        <w:numPr>
          <w:ilvl w:val="1"/>
          <w:numId w:val="144"/>
        </w:numPr>
        <w:tabs>
          <w:tab w:val="left" w:pos="839"/>
        </w:tabs>
        <w:spacing w:before="140" w:line="252" w:lineRule="exact"/>
        <w:ind w:right="111"/>
        <w:rPr>
          <w:rFonts w:ascii="Verdana" w:hAnsi="Verdana"/>
          <w:color w:val="0070C0"/>
          <w:sz w:val="20"/>
          <w:szCs w:val="20"/>
        </w:rPr>
      </w:pPr>
      <w:r w:rsidRPr="00E802B9">
        <w:rPr>
          <w:rFonts w:ascii="Verdana" w:hAnsi="Verdana"/>
          <w:color w:val="0070C0"/>
          <w:sz w:val="20"/>
          <w:szCs w:val="20"/>
        </w:rPr>
        <w:t>Euskararen erabileraren normalizaziorako eta planen inplementaziorako eta ebaluaziorako, kalitate- eta eraginkortasun-parametroetan oinarrituriko sistemak ezartzea.</w:t>
      </w:r>
    </w:p>
    <w:p w14:paraId="591C6E50" w14:textId="77777777" w:rsidR="00E802B9" w:rsidRPr="00E802B9" w:rsidRDefault="00E802B9" w:rsidP="00E802B9">
      <w:pPr>
        <w:pStyle w:val="Textoindependiente"/>
        <w:widowControl w:val="0"/>
        <w:numPr>
          <w:ilvl w:val="1"/>
          <w:numId w:val="144"/>
        </w:numPr>
        <w:tabs>
          <w:tab w:val="left" w:pos="839"/>
        </w:tabs>
        <w:spacing w:before="17" w:line="252" w:lineRule="exact"/>
        <w:ind w:right="115"/>
        <w:jc w:val="left"/>
        <w:rPr>
          <w:rFonts w:ascii="Verdana" w:hAnsi="Verdana"/>
          <w:color w:val="0070C0"/>
          <w:sz w:val="20"/>
          <w:szCs w:val="20"/>
        </w:rPr>
      </w:pPr>
      <w:r w:rsidRPr="00E802B9">
        <w:rPr>
          <w:rFonts w:ascii="Verdana" w:hAnsi="Verdana"/>
          <w:color w:val="0070C0"/>
          <w:sz w:val="20"/>
          <w:szCs w:val="20"/>
        </w:rPr>
        <w:t>Arduradunak erabilera-planen kudeaketan inplikarazi eta euren lidergoa hizkuntzaren eremura ere zabaltzea.</w:t>
      </w:r>
    </w:p>
    <w:p w14:paraId="32C0DFA2" w14:textId="77777777" w:rsidR="00E802B9" w:rsidRPr="00E802B9" w:rsidRDefault="00E802B9" w:rsidP="00E802B9">
      <w:pPr>
        <w:pStyle w:val="Textoindependiente"/>
        <w:widowControl w:val="0"/>
        <w:numPr>
          <w:ilvl w:val="1"/>
          <w:numId w:val="144"/>
        </w:numPr>
        <w:tabs>
          <w:tab w:val="left" w:pos="839"/>
        </w:tabs>
        <w:spacing w:line="265" w:lineRule="exact"/>
        <w:jc w:val="left"/>
        <w:rPr>
          <w:rFonts w:ascii="Verdana" w:hAnsi="Verdana"/>
          <w:color w:val="0070C0"/>
          <w:sz w:val="20"/>
          <w:szCs w:val="20"/>
        </w:rPr>
      </w:pPr>
      <w:r w:rsidRPr="00E802B9">
        <w:rPr>
          <w:rFonts w:ascii="Verdana" w:hAnsi="Verdana"/>
          <w:color w:val="0070C0"/>
          <w:sz w:val="20"/>
          <w:szCs w:val="20"/>
        </w:rPr>
        <w:t>Agentziaren ohiko kudeaketan euskararen kudeaketa txertatzeko urratsak egitea.</w:t>
      </w:r>
    </w:p>
    <w:p w14:paraId="2C502B43" w14:textId="77777777" w:rsidR="00E802B9" w:rsidRPr="00E802B9" w:rsidRDefault="00E802B9" w:rsidP="00E802B9">
      <w:pPr>
        <w:pStyle w:val="Textoindependiente"/>
        <w:widowControl w:val="0"/>
        <w:numPr>
          <w:ilvl w:val="1"/>
          <w:numId w:val="144"/>
        </w:numPr>
        <w:tabs>
          <w:tab w:val="left" w:pos="839"/>
        </w:tabs>
        <w:spacing w:line="268" w:lineRule="exact"/>
        <w:jc w:val="left"/>
        <w:rPr>
          <w:rFonts w:ascii="Verdana" w:hAnsi="Verdana"/>
          <w:color w:val="0070C0"/>
          <w:sz w:val="20"/>
          <w:szCs w:val="20"/>
        </w:rPr>
      </w:pPr>
      <w:r w:rsidRPr="00E802B9">
        <w:rPr>
          <w:rFonts w:ascii="Verdana" w:hAnsi="Verdana"/>
          <w:color w:val="0070C0"/>
          <w:sz w:val="20"/>
          <w:szCs w:val="20"/>
        </w:rPr>
        <w:t>HNT prozesu horretan rol aktiboa eta eraldatzailea jokatzeko gaitzea.</w:t>
      </w:r>
    </w:p>
    <w:p w14:paraId="1A9861EA" w14:textId="77777777" w:rsidR="00E802B9" w:rsidRPr="00E802B9" w:rsidRDefault="00E802B9" w:rsidP="00E802B9">
      <w:pPr>
        <w:pStyle w:val="Textoindependiente"/>
        <w:widowControl w:val="0"/>
        <w:numPr>
          <w:ilvl w:val="1"/>
          <w:numId w:val="144"/>
        </w:numPr>
        <w:tabs>
          <w:tab w:val="left" w:pos="839"/>
        </w:tabs>
        <w:spacing w:before="19" w:line="252" w:lineRule="exact"/>
        <w:ind w:right="115"/>
        <w:jc w:val="left"/>
        <w:rPr>
          <w:rFonts w:ascii="Verdana" w:hAnsi="Verdana"/>
          <w:color w:val="0070C0"/>
          <w:sz w:val="20"/>
          <w:szCs w:val="20"/>
        </w:rPr>
      </w:pPr>
      <w:r w:rsidRPr="00E802B9">
        <w:rPr>
          <w:rFonts w:ascii="Verdana" w:hAnsi="Verdana"/>
          <w:color w:val="0070C0"/>
          <w:sz w:val="20"/>
          <w:szCs w:val="20"/>
        </w:rPr>
        <w:t>Euskararen  aldeko  portaerak  aktibatzea  eta  langileen  euskararekiko  atxikimendua areagotzea.</w:t>
      </w:r>
    </w:p>
    <w:p w14:paraId="19863243" w14:textId="71ADC3AC" w:rsidR="00E802B9" w:rsidRDefault="00E802B9" w:rsidP="00E802B9">
      <w:pPr>
        <w:pStyle w:val="Textoindependiente"/>
        <w:widowControl w:val="0"/>
        <w:numPr>
          <w:ilvl w:val="1"/>
          <w:numId w:val="144"/>
        </w:numPr>
        <w:tabs>
          <w:tab w:val="left" w:pos="839"/>
        </w:tabs>
        <w:spacing w:line="267" w:lineRule="exact"/>
        <w:jc w:val="left"/>
        <w:rPr>
          <w:rFonts w:ascii="Verdana" w:hAnsi="Verdana"/>
          <w:color w:val="0070C0"/>
          <w:sz w:val="20"/>
          <w:szCs w:val="20"/>
        </w:rPr>
      </w:pPr>
      <w:r w:rsidRPr="00E802B9">
        <w:rPr>
          <w:rFonts w:ascii="Verdana" w:hAnsi="Verdana"/>
          <w:color w:val="0070C0"/>
          <w:sz w:val="20"/>
          <w:szCs w:val="20"/>
        </w:rPr>
        <w:t>2024an Bikain ziurtagiria lortzeko plangintza zehatza eratzea.</w:t>
      </w:r>
    </w:p>
    <w:p w14:paraId="323890CD" w14:textId="77777777" w:rsidR="00E802B9" w:rsidRPr="00E802B9" w:rsidRDefault="00E802B9" w:rsidP="00E802B9">
      <w:pPr>
        <w:pStyle w:val="Textoindependiente"/>
        <w:widowControl w:val="0"/>
        <w:tabs>
          <w:tab w:val="left" w:pos="839"/>
        </w:tabs>
        <w:spacing w:line="267" w:lineRule="exact"/>
        <w:ind w:left="838"/>
        <w:jc w:val="left"/>
        <w:rPr>
          <w:rFonts w:ascii="Verdana" w:hAnsi="Verdana"/>
          <w:color w:val="0070C0"/>
          <w:sz w:val="20"/>
          <w:szCs w:val="20"/>
        </w:rPr>
      </w:pPr>
    </w:p>
    <w:p w14:paraId="6B4C5346" w14:textId="7F663AA5" w:rsidR="0024320F" w:rsidRPr="0024320F" w:rsidRDefault="003B4902" w:rsidP="0024320F">
      <w:pPr>
        <w:spacing w:before="120" w:after="120"/>
        <w:ind w:firstLine="284"/>
        <w:jc w:val="both"/>
        <w:rPr>
          <w:rFonts w:ascii="Verdana" w:hAnsi="Verdana"/>
          <w:color w:val="0070C0"/>
          <w:sz w:val="20"/>
          <w:szCs w:val="20"/>
          <w:lang w:val="en-US"/>
        </w:rPr>
      </w:pPr>
      <w:r w:rsidRPr="00537772">
        <w:rPr>
          <w:rFonts w:ascii="Verdana" w:hAnsi="Verdana"/>
          <w:b/>
          <w:sz w:val="20"/>
          <w:szCs w:val="20"/>
        </w:rPr>
        <w:t xml:space="preserve">1.2.- Sortakako zatiketa: </w:t>
      </w:r>
      <w:r w:rsidR="0024320F" w:rsidRPr="0024320F">
        <w:rPr>
          <w:rFonts w:ascii="Verdana" w:hAnsi="Verdana"/>
          <w:color w:val="0070C0"/>
          <w:sz w:val="20"/>
          <w:szCs w:val="20"/>
          <w:lang w:val="en-US"/>
        </w:rPr>
        <w:t xml:space="preserve">Sektore Publikoko Kontratuei buruzko azaroaren 8ko 9/2017 Legeak 99.3 artikuluan adierazten duenez, kontratuaren izaerak edo xedeak ahalbidetzen duen guztietan, kontratuaren lote bakoitza bere aldetik egitea aurreikusi beharko da, hau da, loteetan banatuta. Hala ere, </w:t>
      </w:r>
      <w:r w:rsidR="0024320F" w:rsidRPr="0024320F">
        <w:rPr>
          <w:rFonts w:ascii="Verdana" w:hAnsi="Verdana"/>
          <w:b/>
          <w:color w:val="0070C0"/>
          <w:sz w:val="20"/>
          <w:szCs w:val="20"/>
          <w:lang w:val="en-US"/>
        </w:rPr>
        <w:t>LOTEETAN EZ ZATITZEA</w:t>
      </w:r>
      <w:r w:rsidR="0024320F" w:rsidRPr="0024320F">
        <w:rPr>
          <w:rFonts w:ascii="Verdana" w:hAnsi="Verdana"/>
          <w:color w:val="0070C0"/>
          <w:sz w:val="20"/>
          <w:szCs w:val="20"/>
          <w:lang w:val="en-US"/>
        </w:rPr>
        <w:t xml:space="preserve"> erabaki da, kontratatu beharreko zerbitzua eraginkorra eta efizientea izan dadin, planteatutako ataza guztiak modu koordinatuan bete behar direlako.</w:t>
      </w:r>
    </w:p>
    <w:p w14:paraId="03D2FD27" w14:textId="77777777" w:rsidR="00AE7EFE" w:rsidRPr="007342DF" w:rsidRDefault="00AE7EFE" w:rsidP="00C657EE">
      <w:pPr>
        <w:spacing w:before="120" w:after="120"/>
        <w:ind w:firstLine="284"/>
        <w:jc w:val="both"/>
        <w:rPr>
          <w:rFonts w:ascii="Verdana" w:hAnsi="Verdana"/>
          <w:b/>
          <w:sz w:val="20"/>
          <w:szCs w:val="20"/>
        </w:rPr>
      </w:pPr>
    </w:p>
    <w:p w14:paraId="504664E8" w14:textId="77777777" w:rsidR="00AE7EFE" w:rsidRPr="007342DF" w:rsidRDefault="003B4902" w:rsidP="003B4902">
      <w:pPr>
        <w:ind w:firstLine="284"/>
        <w:rPr>
          <w:rFonts w:ascii="Verdana" w:hAnsi="Verdana"/>
          <w:b/>
          <w:sz w:val="20"/>
          <w:szCs w:val="20"/>
        </w:rPr>
      </w:pPr>
      <w:r w:rsidRPr="007342DF">
        <w:rPr>
          <w:rFonts w:ascii="Verdana" w:hAnsi="Verdana"/>
          <w:b/>
          <w:sz w:val="20"/>
          <w:szCs w:val="20"/>
        </w:rPr>
        <w:t>1.3.- CPV kodea:</w:t>
      </w:r>
      <w:r w:rsidR="001364AC">
        <w:rPr>
          <w:rFonts w:ascii="Verdana" w:hAnsi="Verdana"/>
          <w:b/>
          <w:sz w:val="20"/>
          <w:szCs w:val="20"/>
        </w:rPr>
        <w:t xml:space="preserve"> </w:t>
      </w:r>
    </w:p>
    <w:p w14:paraId="379A0AC6" w14:textId="77777777" w:rsidR="003B4902" w:rsidRPr="007342DF" w:rsidRDefault="003B4902" w:rsidP="003B4902">
      <w:pPr>
        <w:ind w:firstLine="284"/>
        <w:rPr>
          <w:rFonts w:ascii="Verdana" w:hAnsi="Verdana"/>
          <w:b/>
          <w:sz w:val="20"/>
          <w:szCs w:val="20"/>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1"/>
        <w:gridCol w:w="2446"/>
      </w:tblGrid>
      <w:tr w:rsidR="006E5B0F" w:rsidRPr="007342DF" w14:paraId="35823B68" w14:textId="77777777" w:rsidTr="006E5B0F">
        <w:trPr>
          <w:trHeight w:val="435"/>
        </w:trPr>
        <w:tc>
          <w:tcPr>
            <w:tcW w:w="4141" w:type="dxa"/>
            <w:shd w:val="clear" w:color="auto" w:fill="F2F2F2"/>
            <w:vAlign w:val="center"/>
          </w:tcPr>
          <w:p w14:paraId="2B9C1663" w14:textId="77777777" w:rsidR="006E5B0F" w:rsidRPr="007342DF" w:rsidRDefault="006E5B0F" w:rsidP="00672012">
            <w:pPr>
              <w:spacing w:before="120" w:after="120"/>
              <w:jc w:val="center"/>
              <w:rPr>
                <w:rFonts w:ascii="Verdana" w:hAnsi="Verdana"/>
                <w:b/>
                <w:sz w:val="20"/>
                <w:szCs w:val="20"/>
              </w:rPr>
            </w:pPr>
            <w:r w:rsidRPr="007342DF">
              <w:rPr>
                <w:rFonts w:ascii="Verdana" w:hAnsi="Verdana"/>
                <w:b/>
                <w:sz w:val="20"/>
                <w:szCs w:val="20"/>
              </w:rPr>
              <w:t>Objektua</w:t>
            </w:r>
          </w:p>
        </w:tc>
        <w:tc>
          <w:tcPr>
            <w:tcW w:w="2446" w:type="dxa"/>
            <w:shd w:val="clear" w:color="auto" w:fill="F2F2F2"/>
            <w:vAlign w:val="center"/>
          </w:tcPr>
          <w:p w14:paraId="1E13A03F" w14:textId="77777777" w:rsidR="006E5B0F" w:rsidRPr="007342DF" w:rsidRDefault="006E5B0F" w:rsidP="00672012">
            <w:pPr>
              <w:spacing w:before="120" w:after="120"/>
              <w:jc w:val="center"/>
              <w:rPr>
                <w:rFonts w:ascii="Verdana" w:hAnsi="Verdana"/>
                <w:b/>
                <w:sz w:val="20"/>
                <w:szCs w:val="20"/>
              </w:rPr>
            </w:pPr>
            <w:r w:rsidRPr="007342DF">
              <w:rPr>
                <w:rFonts w:ascii="Verdana" w:hAnsi="Verdana"/>
                <w:b/>
                <w:sz w:val="20"/>
                <w:szCs w:val="20"/>
              </w:rPr>
              <w:t>Kode nagusia</w:t>
            </w:r>
          </w:p>
        </w:tc>
      </w:tr>
      <w:tr w:rsidR="006E5B0F" w:rsidRPr="007342DF" w14:paraId="07508569" w14:textId="77777777" w:rsidTr="006E5B0F">
        <w:trPr>
          <w:trHeight w:val="264"/>
        </w:trPr>
        <w:tc>
          <w:tcPr>
            <w:tcW w:w="4141" w:type="dxa"/>
            <w:tcBorders>
              <w:bottom w:val="single" w:sz="4" w:space="0" w:color="auto"/>
            </w:tcBorders>
            <w:shd w:val="clear" w:color="auto" w:fill="auto"/>
          </w:tcPr>
          <w:p w14:paraId="602DDBEC" w14:textId="77777777" w:rsidR="006E5B0F" w:rsidRPr="00537772" w:rsidRDefault="006E5B0F" w:rsidP="00374970">
            <w:pPr>
              <w:spacing w:before="120" w:after="120"/>
              <w:ind w:firstLine="284"/>
              <w:rPr>
                <w:rFonts w:ascii="Verdana" w:hAnsi="Verdana"/>
                <w:sz w:val="20"/>
                <w:szCs w:val="20"/>
              </w:rPr>
            </w:pPr>
            <w:r w:rsidRPr="00537772">
              <w:rPr>
                <w:rFonts w:ascii="Verdana" w:hAnsi="Verdana"/>
                <w:color w:val="0070C0"/>
                <w:sz w:val="20"/>
                <w:szCs w:val="20"/>
              </w:rPr>
              <w:t>Kudeaketako aholkularitza-zerbitzu orokorrak</w:t>
            </w:r>
          </w:p>
        </w:tc>
        <w:tc>
          <w:tcPr>
            <w:tcW w:w="2446" w:type="dxa"/>
            <w:tcBorders>
              <w:bottom w:val="single" w:sz="4" w:space="0" w:color="auto"/>
            </w:tcBorders>
            <w:shd w:val="clear" w:color="auto" w:fill="auto"/>
          </w:tcPr>
          <w:p w14:paraId="5A5AD017" w14:textId="77777777" w:rsidR="006E5B0F" w:rsidRPr="00537772" w:rsidRDefault="006E5B0F" w:rsidP="00374970">
            <w:pPr>
              <w:spacing w:before="120" w:after="120"/>
              <w:ind w:firstLine="284"/>
              <w:rPr>
                <w:rFonts w:ascii="Verdana" w:hAnsi="Verdana"/>
                <w:color w:val="0070C0"/>
                <w:sz w:val="20"/>
                <w:szCs w:val="20"/>
              </w:rPr>
            </w:pPr>
            <w:r w:rsidRPr="00537772">
              <w:rPr>
                <w:rFonts w:ascii="Verdana" w:hAnsi="Verdana"/>
                <w:color w:val="0070C0"/>
                <w:sz w:val="20"/>
                <w:szCs w:val="20"/>
              </w:rPr>
              <w:t>79411000-8  </w:t>
            </w:r>
          </w:p>
        </w:tc>
      </w:tr>
    </w:tbl>
    <w:p w14:paraId="371ABE39" w14:textId="77777777" w:rsidR="003B4902" w:rsidRPr="007342DF" w:rsidRDefault="003B4902" w:rsidP="003B4902">
      <w:pPr>
        <w:ind w:firstLine="284"/>
        <w:rPr>
          <w:rFonts w:ascii="Verdana" w:hAnsi="Verdana"/>
          <w:b/>
          <w:sz w:val="20"/>
          <w:szCs w:val="20"/>
        </w:rPr>
      </w:pPr>
    </w:p>
    <w:p w14:paraId="18006993" w14:textId="77777777" w:rsidR="00025EBF" w:rsidRPr="007342DF" w:rsidRDefault="003B4902" w:rsidP="003B4902">
      <w:pPr>
        <w:ind w:firstLine="284"/>
        <w:rPr>
          <w:rFonts w:ascii="Verdana" w:hAnsi="Verdana"/>
        </w:rPr>
      </w:pPr>
      <w:r w:rsidRPr="007342DF">
        <w:rPr>
          <w:rFonts w:ascii="Verdana" w:hAnsi="Verdana"/>
          <w:b/>
          <w:sz w:val="20"/>
          <w:szCs w:val="20"/>
        </w:rPr>
        <w:t>1.4.- Jarduerak sailkatzeko beste sistema batzuk:</w:t>
      </w:r>
      <w:r w:rsidRPr="007342DF">
        <w:rPr>
          <w:rFonts w:ascii="Verdana" w:hAnsi="Verdana"/>
        </w:rPr>
        <w:t xml:space="preserve"> </w:t>
      </w:r>
      <w:r w:rsidRPr="007342DF">
        <w:rPr>
          <w:rFonts w:ascii="Verdana" w:hAnsi="Verdana"/>
          <w:color w:val="0070C0"/>
          <w:sz w:val="20"/>
          <w:szCs w:val="20"/>
        </w:rPr>
        <w:t>ez</w:t>
      </w:r>
    </w:p>
    <w:p w14:paraId="62DEF036" w14:textId="77777777" w:rsidR="003B4902" w:rsidRPr="007342DF" w:rsidRDefault="003B4902" w:rsidP="003B4902">
      <w:pPr>
        <w:ind w:firstLine="284"/>
        <w:rPr>
          <w:rFonts w:ascii="Verdana" w:hAnsi="Verdana"/>
        </w:rPr>
      </w:pPr>
    </w:p>
    <w:p w14:paraId="1DB23038" w14:textId="77777777" w:rsidR="007264D6" w:rsidRPr="007342DF" w:rsidRDefault="003B4902" w:rsidP="003B4902">
      <w:pPr>
        <w:ind w:firstLine="284"/>
        <w:rPr>
          <w:rFonts w:ascii="Verdana" w:hAnsi="Verdana"/>
          <w:b/>
          <w:sz w:val="20"/>
          <w:szCs w:val="20"/>
        </w:rPr>
      </w:pPr>
      <w:r w:rsidRPr="007342DF">
        <w:rPr>
          <w:rFonts w:ascii="Verdana" w:hAnsi="Verdana"/>
          <w:b/>
          <w:sz w:val="20"/>
          <w:szCs w:val="20"/>
        </w:rPr>
        <w:t>1.5.- Zerbitzuen kategoria:</w:t>
      </w:r>
    </w:p>
    <w:p w14:paraId="57F09DB3" w14:textId="77777777" w:rsidR="005434C5" w:rsidRPr="007342DF" w:rsidRDefault="005434C5" w:rsidP="005434C5">
      <w:pPr>
        <w:pStyle w:val="ESQUEMA2"/>
        <w:numPr>
          <w:ilvl w:val="0"/>
          <w:numId w:val="0"/>
        </w:numPr>
        <w:ind w:left="792"/>
      </w:pPr>
    </w:p>
    <w:p w14:paraId="44DEAF33" w14:textId="77777777" w:rsidR="007264D6" w:rsidRDefault="003B4902" w:rsidP="003B4902">
      <w:pPr>
        <w:ind w:firstLine="284"/>
        <w:rPr>
          <w:rFonts w:ascii="Verdana" w:hAnsi="Verdana"/>
          <w:color w:val="0070C0"/>
          <w:sz w:val="20"/>
          <w:szCs w:val="20"/>
        </w:rPr>
      </w:pPr>
      <w:r w:rsidRPr="007342DF">
        <w:rPr>
          <w:rFonts w:ascii="Verdana" w:hAnsi="Verdana"/>
          <w:b/>
          <w:sz w:val="20"/>
          <w:szCs w:val="20"/>
        </w:rPr>
        <w:t xml:space="preserve">1.6.- Traktua: </w:t>
      </w:r>
      <w:r w:rsidR="00C657EE" w:rsidRPr="006C097E">
        <w:rPr>
          <w:rFonts w:ascii="Verdana" w:hAnsi="Verdana"/>
          <w:color w:val="0070C0"/>
          <w:sz w:val="20"/>
          <w:szCs w:val="20"/>
        </w:rPr>
        <w:t>segidakoa</w:t>
      </w:r>
    </w:p>
    <w:p w14:paraId="2DF402D5" w14:textId="77777777" w:rsidR="00F558F1" w:rsidRDefault="00F558F1" w:rsidP="00F558F1">
      <w:pPr>
        <w:ind w:left="284"/>
        <w:rPr>
          <w:rFonts w:ascii="Verdana" w:hAnsi="Verdana"/>
          <w:color w:val="0070C0"/>
          <w:sz w:val="20"/>
          <w:szCs w:val="20"/>
        </w:rPr>
      </w:pPr>
      <w:r w:rsidRPr="00F558F1">
        <w:rPr>
          <w:rFonts w:ascii="Verdana" w:hAnsi="Verdana"/>
          <w:sz w:val="20"/>
          <w:szCs w:val="20"/>
        </w:rPr>
        <w:t xml:space="preserve">Kontratuaren xedea osatzen duten prestazio-unitateen kopurua zehaztasunez definitzen da: </w:t>
      </w:r>
      <w:r>
        <w:rPr>
          <w:rFonts w:ascii="Verdana" w:hAnsi="Verdana"/>
          <w:color w:val="0070C0"/>
          <w:sz w:val="20"/>
          <w:szCs w:val="20"/>
        </w:rPr>
        <w:t>ez</w:t>
      </w:r>
    </w:p>
    <w:p w14:paraId="051D6DEA" w14:textId="77777777" w:rsidR="00F558F1" w:rsidRPr="007342DF" w:rsidRDefault="00F558F1" w:rsidP="003B4902">
      <w:pPr>
        <w:ind w:firstLine="284"/>
        <w:rPr>
          <w:rFonts w:ascii="Verdana" w:hAnsi="Verdana"/>
          <w:b/>
          <w:sz w:val="20"/>
          <w:szCs w:val="20"/>
        </w:rPr>
      </w:pPr>
    </w:p>
    <w:p w14:paraId="550E56E4" w14:textId="77777777" w:rsidR="00C916D0" w:rsidRPr="007342DF" w:rsidRDefault="003B4902" w:rsidP="00924481">
      <w:pPr>
        <w:ind w:left="851" w:hanging="567"/>
        <w:jc w:val="both"/>
        <w:rPr>
          <w:rFonts w:ascii="Verdana" w:hAnsi="Verdana"/>
          <w:color w:val="0070C0"/>
          <w:sz w:val="20"/>
          <w:szCs w:val="20"/>
        </w:rPr>
      </w:pPr>
      <w:r w:rsidRPr="007342DF">
        <w:rPr>
          <w:rFonts w:ascii="Verdana" w:hAnsi="Verdana"/>
          <w:b/>
          <w:sz w:val="20"/>
          <w:szCs w:val="20"/>
        </w:rPr>
        <w:t xml:space="preserve">1.7.- Beste ezaugarri espezifiko batzuk: </w:t>
      </w:r>
      <w:r w:rsidRPr="007342DF">
        <w:rPr>
          <w:rFonts w:ascii="Verdana" w:hAnsi="Verdana"/>
          <w:color w:val="0070C0"/>
          <w:sz w:val="20"/>
          <w:szCs w:val="20"/>
        </w:rPr>
        <w:t>ez</w:t>
      </w:r>
    </w:p>
    <w:p w14:paraId="22283B1A" w14:textId="77777777" w:rsidR="00AE7EFE" w:rsidRPr="007342DF" w:rsidRDefault="00AE7EFE" w:rsidP="00007732">
      <w:pPr>
        <w:pStyle w:val="ESQUEMA1"/>
        <w:spacing w:before="120" w:after="120"/>
      </w:pPr>
      <w:bookmarkStart w:id="32" w:name="_Toc528657903"/>
      <w:bookmarkStart w:id="33" w:name="_Toc528658722"/>
      <w:bookmarkStart w:id="34" w:name="_Toc528660349"/>
      <w:bookmarkStart w:id="35" w:name="_Toc528664199"/>
      <w:bookmarkStart w:id="36" w:name="_Toc528665890"/>
      <w:bookmarkStart w:id="37" w:name="_Toc528666515"/>
      <w:bookmarkStart w:id="38" w:name="_Toc528671238"/>
      <w:bookmarkStart w:id="39" w:name="_Toc530728018"/>
      <w:bookmarkStart w:id="40" w:name="_Toc12450490"/>
      <w:r w:rsidRPr="007342DF">
        <w:t>Kontratu-dokumentuak</w:t>
      </w:r>
      <w:bookmarkEnd w:id="32"/>
      <w:bookmarkEnd w:id="33"/>
      <w:bookmarkEnd w:id="34"/>
      <w:bookmarkEnd w:id="35"/>
      <w:bookmarkEnd w:id="36"/>
      <w:bookmarkEnd w:id="37"/>
      <w:bookmarkEnd w:id="38"/>
      <w:bookmarkEnd w:id="39"/>
      <w:bookmarkEnd w:id="40"/>
    </w:p>
    <w:p w14:paraId="7C7018DA" w14:textId="0791CC91" w:rsidR="00AE7EFE" w:rsidRPr="007342DF" w:rsidRDefault="00AE7EFE" w:rsidP="003B4902">
      <w:pPr>
        <w:spacing w:before="120" w:after="120"/>
        <w:ind w:firstLine="284"/>
        <w:rPr>
          <w:rFonts w:ascii="Verdana" w:hAnsi="Verdana"/>
          <w:sz w:val="20"/>
          <w:szCs w:val="20"/>
        </w:rPr>
      </w:pPr>
      <w:r w:rsidRPr="007342DF">
        <w:rPr>
          <w:rFonts w:ascii="Verdana" w:hAnsi="Verdana"/>
          <w:sz w:val="20"/>
          <w:szCs w:val="20"/>
        </w:rPr>
        <w:t>Baldintza orokorre</w:t>
      </w:r>
      <w:r w:rsidR="004C38B8">
        <w:rPr>
          <w:rFonts w:ascii="Verdana" w:hAnsi="Verdana"/>
          <w:sz w:val="20"/>
          <w:szCs w:val="20"/>
        </w:rPr>
        <w:t>n 2. klausulan azaltzen direnak.</w:t>
      </w:r>
    </w:p>
    <w:p w14:paraId="73765D2D" w14:textId="77777777" w:rsidR="00AE7EFE" w:rsidRPr="00936F74" w:rsidRDefault="00AE7EFE" w:rsidP="00007732">
      <w:pPr>
        <w:pStyle w:val="ESQUEMA1"/>
        <w:spacing w:before="120" w:after="120"/>
      </w:pPr>
      <w:bookmarkStart w:id="41" w:name="_Toc528657904"/>
      <w:bookmarkStart w:id="42" w:name="_Toc528658723"/>
      <w:bookmarkStart w:id="43" w:name="_Toc528660350"/>
      <w:bookmarkStart w:id="44" w:name="_Toc528664200"/>
      <w:bookmarkStart w:id="45" w:name="_Toc528665891"/>
      <w:bookmarkStart w:id="46" w:name="_Toc528666516"/>
      <w:bookmarkStart w:id="47" w:name="_Toc528671239"/>
      <w:bookmarkStart w:id="48" w:name="_Toc530728019"/>
      <w:bookmarkStart w:id="49" w:name="_Toc12450491"/>
      <w:r w:rsidRPr="00936F74">
        <w:t>LIZITAZIOAREN OINARRIZKO AURREKONTUA</w:t>
      </w:r>
      <w:bookmarkEnd w:id="41"/>
      <w:bookmarkEnd w:id="42"/>
      <w:bookmarkEnd w:id="43"/>
      <w:bookmarkEnd w:id="44"/>
      <w:bookmarkEnd w:id="45"/>
      <w:bookmarkEnd w:id="46"/>
      <w:bookmarkEnd w:id="47"/>
      <w:bookmarkEnd w:id="48"/>
      <w:bookmarkEnd w:id="49"/>
    </w:p>
    <w:p w14:paraId="588E75E3" w14:textId="77777777" w:rsidR="00936F74" w:rsidRPr="00936F74" w:rsidRDefault="003B4902" w:rsidP="00936F74">
      <w:pPr>
        <w:spacing w:before="120" w:after="120"/>
        <w:ind w:left="851" w:hanging="567"/>
        <w:rPr>
          <w:rFonts w:ascii="Verdana" w:hAnsi="Verdana"/>
          <w:sz w:val="20"/>
          <w:szCs w:val="20"/>
          <w:lang w:val="en-US"/>
        </w:rPr>
      </w:pPr>
      <w:r w:rsidRPr="006E5B0F">
        <w:rPr>
          <w:rFonts w:ascii="Verdana" w:hAnsi="Verdana"/>
          <w:b/>
          <w:sz w:val="20"/>
          <w:szCs w:val="20"/>
        </w:rPr>
        <w:lastRenderedPageBreak/>
        <w:t>3.1.-</w:t>
      </w:r>
      <w:r w:rsidRPr="00936F74">
        <w:rPr>
          <w:rFonts w:ascii="Verdana" w:hAnsi="Verdana"/>
          <w:sz w:val="20"/>
          <w:szCs w:val="20"/>
        </w:rPr>
        <w:t xml:space="preserve"> </w:t>
      </w:r>
      <w:r w:rsidR="00936F74" w:rsidRPr="00936F74">
        <w:rPr>
          <w:rFonts w:ascii="Verdana" w:hAnsi="Verdana"/>
          <w:sz w:val="20"/>
          <w:szCs w:val="20"/>
          <w:lang w:val="en-US"/>
        </w:rPr>
        <w:t xml:space="preserve">Lizitazioaren aurrekontua </w:t>
      </w:r>
      <w:r w:rsidR="00936F74" w:rsidRPr="00936F74">
        <w:rPr>
          <w:rFonts w:ascii="Verdana" w:hAnsi="Verdana"/>
          <w:b/>
          <w:sz w:val="20"/>
          <w:szCs w:val="20"/>
          <w:lang w:val="en-US"/>
        </w:rPr>
        <w:t>70.000 €-</w:t>
      </w:r>
      <w:r w:rsidR="00936F74" w:rsidRPr="00936F74">
        <w:rPr>
          <w:rFonts w:ascii="Verdana" w:hAnsi="Verdana"/>
          <w:sz w:val="20"/>
          <w:szCs w:val="20"/>
          <w:lang w:val="en-US"/>
        </w:rPr>
        <w:t xml:space="preserve">koa da, gehi 14.700 € BEZarenak (% 21), eta guztira </w:t>
      </w:r>
      <w:r w:rsidR="00936F74" w:rsidRPr="00936F74">
        <w:rPr>
          <w:rFonts w:ascii="Verdana" w:hAnsi="Verdana"/>
          <w:b/>
          <w:sz w:val="20"/>
          <w:szCs w:val="20"/>
          <w:lang w:val="en-US"/>
        </w:rPr>
        <w:t>84.700 €</w:t>
      </w:r>
      <w:r w:rsidR="00936F74" w:rsidRPr="00936F74">
        <w:rPr>
          <w:rFonts w:ascii="Verdana" w:hAnsi="Verdana"/>
          <w:sz w:val="20"/>
          <w:szCs w:val="20"/>
          <w:lang w:val="en-US"/>
        </w:rPr>
        <w:t xml:space="preserve"> dira, urtekoen banaketa honekin:</w:t>
      </w:r>
    </w:p>
    <w:p w14:paraId="79174067" w14:textId="77777777" w:rsidR="00936F74" w:rsidRPr="00936F74" w:rsidRDefault="00936F74" w:rsidP="00936F74">
      <w:pPr>
        <w:tabs>
          <w:tab w:val="left" w:pos="864"/>
        </w:tabs>
        <w:spacing w:before="120" w:after="120"/>
        <w:ind w:left="851" w:hanging="567"/>
        <w:rPr>
          <w:rFonts w:ascii="Verdana" w:hAnsi="Verdana"/>
          <w:sz w:val="20"/>
          <w:szCs w:val="20"/>
          <w:lang w:val="en-US"/>
        </w:rPr>
      </w:pPr>
      <w:r w:rsidRPr="00936F74">
        <w:rPr>
          <w:rFonts w:ascii="Verdana" w:hAnsi="Verdana"/>
          <w:sz w:val="20"/>
          <w:szCs w:val="20"/>
          <w:lang w:val="en-US"/>
        </w:rPr>
        <w:tab/>
      </w:r>
    </w:p>
    <w:tbl>
      <w:tblPr>
        <w:tblStyle w:val="TableNormal"/>
        <w:tblW w:w="0" w:type="auto"/>
        <w:tblInd w:w="3351" w:type="dxa"/>
        <w:tblLayout w:type="fixed"/>
        <w:tblLook w:val="01E0" w:firstRow="1" w:lastRow="1" w:firstColumn="1" w:lastColumn="1" w:noHBand="0" w:noVBand="0"/>
      </w:tblPr>
      <w:tblGrid>
        <w:gridCol w:w="1507"/>
        <w:gridCol w:w="1344"/>
        <w:gridCol w:w="1277"/>
        <w:gridCol w:w="1426"/>
      </w:tblGrid>
      <w:tr w:rsidR="00936F74" w:rsidRPr="00936F74" w14:paraId="0952F7BA" w14:textId="77777777" w:rsidTr="004911E2">
        <w:trPr>
          <w:trHeight w:hRule="exact" w:val="319"/>
        </w:trPr>
        <w:tc>
          <w:tcPr>
            <w:tcW w:w="1507" w:type="dxa"/>
            <w:tcBorders>
              <w:top w:val="single" w:sz="5" w:space="0" w:color="000000"/>
              <w:left w:val="single" w:sz="5" w:space="0" w:color="000000"/>
              <w:bottom w:val="single" w:sz="8" w:space="0" w:color="747678"/>
              <w:right w:val="single" w:sz="8" w:space="0" w:color="747678"/>
            </w:tcBorders>
            <w:shd w:val="clear" w:color="auto" w:fill="BEC0C1"/>
          </w:tcPr>
          <w:p w14:paraId="0C0E9CBE" w14:textId="77777777" w:rsidR="00936F74" w:rsidRPr="00936F74" w:rsidRDefault="00936F74" w:rsidP="00936F74">
            <w:pPr>
              <w:spacing w:before="66"/>
              <w:ind w:left="102"/>
              <w:rPr>
                <w:rFonts w:ascii="Arial" w:hAnsi="Arial" w:cs="Arial"/>
                <w:sz w:val="20"/>
                <w:szCs w:val="20"/>
                <w:lang w:eastAsia="en-US"/>
              </w:rPr>
            </w:pPr>
            <w:r w:rsidRPr="00936F74">
              <w:rPr>
                <w:rFonts w:ascii="Arial" w:eastAsia="Calibri" w:hAnsi="Calibri"/>
                <w:b/>
                <w:sz w:val="20"/>
                <w:szCs w:val="22"/>
                <w:lang w:eastAsia="en-US"/>
              </w:rPr>
              <w:t>URTEROKOA</w:t>
            </w:r>
          </w:p>
        </w:tc>
        <w:tc>
          <w:tcPr>
            <w:tcW w:w="1344" w:type="dxa"/>
            <w:tcBorders>
              <w:top w:val="single" w:sz="5" w:space="0" w:color="000000"/>
              <w:left w:val="single" w:sz="8" w:space="0" w:color="747678"/>
              <w:bottom w:val="single" w:sz="8" w:space="0" w:color="747678"/>
              <w:right w:val="single" w:sz="8" w:space="0" w:color="747678"/>
            </w:tcBorders>
            <w:shd w:val="clear" w:color="auto" w:fill="BEC0C1"/>
          </w:tcPr>
          <w:p w14:paraId="279FD91A" w14:textId="77777777" w:rsidR="00936F74" w:rsidRPr="00936F74" w:rsidRDefault="00936F74" w:rsidP="00936F74">
            <w:pPr>
              <w:spacing w:before="66"/>
              <w:ind w:left="167"/>
              <w:rPr>
                <w:rFonts w:ascii="Arial" w:hAnsi="Arial" w:cs="Arial"/>
                <w:sz w:val="20"/>
                <w:szCs w:val="20"/>
                <w:lang w:eastAsia="en-US"/>
              </w:rPr>
            </w:pPr>
            <w:r w:rsidRPr="00936F74">
              <w:rPr>
                <w:rFonts w:ascii="Arial" w:eastAsia="Calibri" w:hAnsi="Calibri"/>
                <w:b/>
                <w:sz w:val="20"/>
                <w:szCs w:val="22"/>
                <w:lang w:eastAsia="en-US"/>
              </w:rPr>
              <w:t>OINARRIA</w:t>
            </w:r>
          </w:p>
        </w:tc>
        <w:tc>
          <w:tcPr>
            <w:tcW w:w="1277" w:type="dxa"/>
            <w:tcBorders>
              <w:top w:val="single" w:sz="5" w:space="0" w:color="000000"/>
              <w:left w:val="single" w:sz="8" w:space="0" w:color="747678"/>
              <w:bottom w:val="single" w:sz="8" w:space="0" w:color="747678"/>
              <w:right w:val="single" w:sz="8" w:space="0" w:color="747678"/>
            </w:tcBorders>
            <w:shd w:val="clear" w:color="auto" w:fill="BEC0C1"/>
          </w:tcPr>
          <w:p w14:paraId="3A587723" w14:textId="77777777" w:rsidR="00936F74" w:rsidRPr="00936F74" w:rsidRDefault="00936F74" w:rsidP="00936F74">
            <w:pPr>
              <w:spacing w:before="66"/>
              <w:ind w:left="75"/>
              <w:rPr>
                <w:rFonts w:ascii="Arial" w:hAnsi="Arial" w:cs="Arial"/>
                <w:sz w:val="20"/>
                <w:szCs w:val="20"/>
                <w:lang w:eastAsia="en-US"/>
              </w:rPr>
            </w:pPr>
            <w:r w:rsidRPr="00936F74">
              <w:rPr>
                <w:rFonts w:ascii="Arial" w:eastAsia="Calibri" w:hAnsi="Calibri"/>
                <w:b/>
                <w:spacing w:val="-1"/>
                <w:sz w:val="20"/>
                <w:szCs w:val="22"/>
                <w:lang w:eastAsia="en-US"/>
              </w:rPr>
              <w:t>BEZa</w:t>
            </w:r>
            <w:r w:rsidRPr="00936F74">
              <w:rPr>
                <w:rFonts w:ascii="Arial" w:eastAsia="Calibri" w:hAnsi="Calibri"/>
                <w:b/>
                <w:spacing w:val="-12"/>
                <w:sz w:val="20"/>
                <w:szCs w:val="22"/>
                <w:lang w:eastAsia="en-US"/>
              </w:rPr>
              <w:t xml:space="preserve"> </w:t>
            </w:r>
            <w:r w:rsidRPr="00936F74">
              <w:rPr>
                <w:rFonts w:ascii="Arial" w:eastAsia="Calibri" w:hAnsi="Calibri"/>
                <w:b/>
                <w:sz w:val="20"/>
                <w:szCs w:val="22"/>
                <w:lang w:eastAsia="en-US"/>
              </w:rPr>
              <w:t>(%21)</w:t>
            </w:r>
          </w:p>
        </w:tc>
        <w:tc>
          <w:tcPr>
            <w:tcW w:w="1426" w:type="dxa"/>
            <w:tcBorders>
              <w:top w:val="single" w:sz="5" w:space="0" w:color="000000"/>
              <w:left w:val="single" w:sz="8" w:space="0" w:color="747678"/>
              <w:bottom w:val="single" w:sz="8" w:space="0" w:color="747678"/>
              <w:right w:val="single" w:sz="5" w:space="0" w:color="000000"/>
            </w:tcBorders>
            <w:shd w:val="clear" w:color="auto" w:fill="BEC0C1"/>
          </w:tcPr>
          <w:p w14:paraId="6EDF587F" w14:textId="77777777" w:rsidR="00936F74" w:rsidRPr="00936F74" w:rsidRDefault="00936F74" w:rsidP="00936F74">
            <w:pPr>
              <w:spacing w:before="66"/>
              <w:ind w:left="255"/>
              <w:rPr>
                <w:rFonts w:ascii="Arial" w:hAnsi="Arial" w:cs="Arial"/>
                <w:sz w:val="20"/>
                <w:szCs w:val="20"/>
                <w:lang w:eastAsia="en-US"/>
              </w:rPr>
            </w:pPr>
            <w:r w:rsidRPr="00936F74">
              <w:rPr>
                <w:rFonts w:ascii="Arial" w:eastAsia="Calibri" w:hAnsi="Calibri"/>
                <w:b/>
                <w:sz w:val="20"/>
                <w:szCs w:val="22"/>
                <w:lang w:eastAsia="en-US"/>
              </w:rPr>
              <w:t>GUZTIRA</w:t>
            </w:r>
          </w:p>
        </w:tc>
      </w:tr>
      <w:tr w:rsidR="00936F74" w:rsidRPr="00936F74" w14:paraId="3FA51B4F" w14:textId="77777777" w:rsidTr="004911E2">
        <w:trPr>
          <w:trHeight w:hRule="exact" w:val="322"/>
        </w:trPr>
        <w:tc>
          <w:tcPr>
            <w:tcW w:w="1507" w:type="dxa"/>
            <w:tcBorders>
              <w:top w:val="single" w:sz="8" w:space="0" w:color="747678"/>
              <w:left w:val="single" w:sz="5" w:space="0" w:color="000000"/>
              <w:bottom w:val="single" w:sz="8" w:space="0" w:color="747678"/>
              <w:right w:val="single" w:sz="8" w:space="0" w:color="747678"/>
            </w:tcBorders>
          </w:tcPr>
          <w:p w14:paraId="4EF64A26" w14:textId="77777777" w:rsidR="00936F74" w:rsidRPr="00936F74" w:rsidRDefault="00936F74" w:rsidP="00936F74">
            <w:pPr>
              <w:spacing w:before="70"/>
              <w:ind w:left="241"/>
              <w:rPr>
                <w:rFonts w:ascii="Arial" w:hAnsi="Arial" w:cs="Arial"/>
                <w:sz w:val="20"/>
                <w:szCs w:val="20"/>
                <w:lang w:eastAsia="en-US"/>
              </w:rPr>
            </w:pPr>
            <w:r w:rsidRPr="00936F74">
              <w:rPr>
                <w:rFonts w:ascii="Arial" w:eastAsia="Calibri" w:hAnsi="Calibri"/>
                <w:sz w:val="20"/>
                <w:szCs w:val="22"/>
                <w:lang w:eastAsia="en-US"/>
              </w:rPr>
              <w:t>2022.</w:t>
            </w:r>
            <w:r w:rsidRPr="00936F74">
              <w:rPr>
                <w:rFonts w:ascii="Arial" w:eastAsia="Calibri" w:hAnsi="Calibri"/>
                <w:spacing w:val="-11"/>
                <w:sz w:val="20"/>
                <w:szCs w:val="22"/>
                <w:lang w:eastAsia="en-US"/>
              </w:rPr>
              <w:t xml:space="preserve"> </w:t>
            </w:r>
            <w:r w:rsidRPr="00936F74">
              <w:rPr>
                <w:rFonts w:ascii="Arial" w:eastAsia="Calibri" w:hAnsi="Calibri"/>
                <w:sz w:val="20"/>
                <w:szCs w:val="22"/>
                <w:lang w:eastAsia="en-US"/>
              </w:rPr>
              <w:t>urtea</w:t>
            </w:r>
          </w:p>
        </w:tc>
        <w:tc>
          <w:tcPr>
            <w:tcW w:w="1344" w:type="dxa"/>
            <w:tcBorders>
              <w:top w:val="single" w:sz="8" w:space="0" w:color="747678"/>
              <w:left w:val="single" w:sz="8" w:space="0" w:color="747678"/>
              <w:bottom w:val="single" w:sz="8" w:space="0" w:color="747678"/>
              <w:right w:val="single" w:sz="8" w:space="0" w:color="747678"/>
            </w:tcBorders>
          </w:tcPr>
          <w:p w14:paraId="59877AC1" w14:textId="77777777" w:rsidR="00936F74" w:rsidRPr="00936F74" w:rsidRDefault="00936F74" w:rsidP="00936F74">
            <w:pPr>
              <w:spacing w:before="70"/>
              <w:ind w:left="486"/>
              <w:rPr>
                <w:rFonts w:ascii="Arial" w:hAnsi="Arial" w:cs="Arial"/>
                <w:sz w:val="20"/>
                <w:szCs w:val="20"/>
                <w:lang w:eastAsia="en-US"/>
              </w:rPr>
            </w:pPr>
            <w:r w:rsidRPr="00936F74">
              <w:rPr>
                <w:rFonts w:ascii="Arial" w:hAnsi="Arial" w:cs="Arial"/>
                <w:sz w:val="20"/>
                <w:szCs w:val="20"/>
                <w:lang w:eastAsia="en-US"/>
              </w:rPr>
              <w:t>17.500</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c>
          <w:tcPr>
            <w:tcW w:w="1277" w:type="dxa"/>
            <w:tcBorders>
              <w:top w:val="single" w:sz="8" w:space="0" w:color="747678"/>
              <w:left w:val="single" w:sz="8" w:space="0" w:color="747678"/>
              <w:bottom w:val="single" w:sz="8" w:space="0" w:color="747678"/>
              <w:right w:val="single" w:sz="8" w:space="0" w:color="747678"/>
            </w:tcBorders>
          </w:tcPr>
          <w:p w14:paraId="3D7D2DFB" w14:textId="77777777" w:rsidR="00936F74" w:rsidRPr="00936F74" w:rsidRDefault="00936F74" w:rsidP="00936F74">
            <w:pPr>
              <w:spacing w:before="70"/>
              <w:ind w:left="526"/>
              <w:rPr>
                <w:rFonts w:ascii="Arial" w:hAnsi="Arial" w:cs="Arial"/>
                <w:sz w:val="20"/>
                <w:szCs w:val="20"/>
                <w:lang w:eastAsia="en-US"/>
              </w:rPr>
            </w:pPr>
            <w:r w:rsidRPr="00936F74">
              <w:rPr>
                <w:rFonts w:ascii="Arial" w:hAnsi="Arial" w:cs="Arial"/>
                <w:sz w:val="20"/>
                <w:szCs w:val="20"/>
                <w:lang w:eastAsia="en-US"/>
              </w:rPr>
              <w:t>3.675</w:t>
            </w:r>
            <w:r w:rsidRPr="00936F74">
              <w:rPr>
                <w:rFonts w:ascii="Arial" w:hAnsi="Arial" w:cs="Arial"/>
                <w:spacing w:val="-8"/>
                <w:sz w:val="20"/>
                <w:szCs w:val="20"/>
                <w:lang w:eastAsia="en-US"/>
              </w:rPr>
              <w:t xml:space="preserve"> </w:t>
            </w:r>
            <w:r w:rsidRPr="00936F74">
              <w:rPr>
                <w:rFonts w:ascii="Arial" w:hAnsi="Arial" w:cs="Arial"/>
                <w:sz w:val="20"/>
                <w:szCs w:val="20"/>
                <w:lang w:eastAsia="en-US"/>
              </w:rPr>
              <w:t>€</w:t>
            </w:r>
          </w:p>
        </w:tc>
        <w:tc>
          <w:tcPr>
            <w:tcW w:w="1426" w:type="dxa"/>
            <w:tcBorders>
              <w:top w:val="single" w:sz="8" w:space="0" w:color="747678"/>
              <w:left w:val="single" w:sz="8" w:space="0" w:color="747678"/>
              <w:bottom w:val="single" w:sz="8" w:space="0" w:color="747678"/>
              <w:right w:val="single" w:sz="5" w:space="0" w:color="000000"/>
            </w:tcBorders>
          </w:tcPr>
          <w:p w14:paraId="0659D74B" w14:textId="77777777" w:rsidR="00936F74" w:rsidRPr="00936F74" w:rsidRDefault="00936F74" w:rsidP="00936F74">
            <w:pPr>
              <w:spacing w:before="70"/>
              <w:ind w:left="565"/>
              <w:rPr>
                <w:rFonts w:ascii="Arial" w:hAnsi="Arial" w:cs="Arial"/>
                <w:sz w:val="20"/>
                <w:szCs w:val="20"/>
                <w:lang w:eastAsia="en-US"/>
              </w:rPr>
            </w:pPr>
            <w:r w:rsidRPr="00936F74">
              <w:rPr>
                <w:rFonts w:ascii="Arial" w:hAnsi="Arial" w:cs="Arial"/>
                <w:sz w:val="20"/>
                <w:szCs w:val="20"/>
                <w:lang w:eastAsia="en-US"/>
              </w:rPr>
              <w:t>21.175</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r>
      <w:tr w:rsidR="00936F74" w:rsidRPr="00936F74" w14:paraId="419807D0" w14:textId="77777777" w:rsidTr="004911E2">
        <w:trPr>
          <w:trHeight w:hRule="exact" w:val="319"/>
        </w:trPr>
        <w:tc>
          <w:tcPr>
            <w:tcW w:w="1507" w:type="dxa"/>
            <w:tcBorders>
              <w:top w:val="single" w:sz="8" w:space="0" w:color="747678"/>
              <w:left w:val="single" w:sz="5" w:space="0" w:color="000000"/>
              <w:bottom w:val="single" w:sz="8" w:space="0" w:color="747678"/>
              <w:right w:val="single" w:sz="8" w:space="0" w:color="747678"/>
            </w:tcBorders>
          </w:tcPr>
          <w:p w14:paraId="3C156EFB" w14:textId="77777777" w:rsidR="00936F74" w:rsidRPr="00936F74" w:rsidRDefault="00936F74" w:rsidP="00936F74">
            <w:pPr>
              <w:spacing w:before="68"/>
              <w:ind w:left="241"/>
              <w:rPr>
                <w:rFonts w:ascii="Arial" w:hAnsi="Arial" w:cs="Arial"/>
                <w:sz w:val="20"/>
                <w:szCs w:val="20"/>
                <w:lang w:eastAsia="en-US"/>
              </w:rPr>
            </w:pPr>
            <w:r w:rsidRPr="00936F74">
              <w:rPr>
                <w:rFonts w:ascii="Arial" w:eastAsia="Calibri" w:hAnsi="Calibri"/>
                <w:sz w:val="20"/>
                <w:szCs w:val="22"/>
                <w:lang w:eastAsia="en-US"/>
              </w:rPr>
              <w:t>2023.</w:t>
            </w:r>
            <w:r w:rsidRPr="00936F74">
              <w:rPr>
                <w:rFonts w:ascii="Arial" w:eastAsia="Calibri" w:hAnsi="Calibri"/>
                <w:spacing w:val="-11"/>
                <w:sz w:val="20"/>
                <w:szCs w:val="22"/>
                <w:lang w:eastAsia="en-US"/>
              </w:rPr>
              <w:t xml:space="preserve"> </w:t>
            </w:r>
            <w:r w:rsidRPr="00936F74">
              <w:rPr>
                <w:rFonts w:ascii="Arial" w:eastAsia="Calibri" w:hAnsi="Calibri"/>
                <w:sz w:val="20"/>
                <w:szCs w:val="22"/>
                <w:lang w:eastAsia="en-US"/>
              </w:rPr>
              <w:t>urtea</w:t>
            </w:r>
          </w:p>
        </w:tc>
        <w:tc>
          <w:tcPr>
            <w:tcW w:w="1344" w:type="dxa"/>
            <w:tcBorders>
              <w:top w:val="single" w:sz="8" w:space="0" w:color="747678"/>
              <w:left w:val="single" w:sz="8" w:space="0" w:color="747678"/>
              <w:bottom w:val="single" w:sz="8" w:space="0" w:color="747678"/>
              <w:right w:val="single" w:sz="8" w:space="0" w:color="747678"/>
            </w:tcBorders>
          </w:tcPr>
          <w:p w14:paraId="1D4F5F63" w14:textId="77777777" w:rsidR="00936F74" w:rsidRPr="00936F74" w:rsidRDefault="00936F74" w:rsidP="00936F74">
            <w:pPr>
              <w:spacing w:before="68"/>
              <w:ind w:left="486"/>
              <w:rPr>
                <w:rFonts w:ascii="Arial" w:hAnsi="Arial" w:cs="Arial"/>
                <w:sz w:val="20"/>
                <w:szCs w:val="20"/>
                <w:lang w:eastAsia="en-US"/>
              </w:rPr>
            </w:pPr>
            <w:r w:rsidRPr="00936F74">
              <w:rPr>
                <w:rFonts w:ascii="Arial" w:hAnsi="Arial" w:cs="Arial"/>
                <w:sz w:val="20"/>
                <w:szCs w:val="20"/>
                <w:lang w:eastAsia="en-US"/>
              </w:rPr>
              <w:t>17.500</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c>
          <w:tcPr>
            <w:tcW w:w="1277" w:type="dxa"/>
            <w:tcBorders>
              <w:top w:val="single" w:sz="8" w:space="0" w:color="747678"/>
              <w:left w:val="single" w:sz="8" w:space="0" w:color="747678"/>
              <w:bottom w:val="single" w:sz="8" w:space="0" w:color="747678"/>
              <w:right w:val="single" w:sz="8" w:space="0" w:color="747678"/>
            </w:tcBorders>
          </w:tcPr>
          <w:p w14:paraId="090B2864" w14:textId="77777777" w:rsidR="00936F74" w:rsidRPr="00936F74" w:rsidRDefault="00936F74" w:rsidP="00936F74">
            <w:pPr>
              <w:spacing w:before="68"/>
              <w:ind w:left="526"/>
              <w:rPr>
                <w:rFonts w:ascii="Arial" w:hAnsi="Arial" w:cs="Arial"/>
                <w:sz w:val="20"/>
                <w:szCs w:val="20"/>
                <w:lang w:eastAsia="en-US"/>
              </w:rPr>
            </w:pPr>
            <w:r w:rsidRPr="00936F74">
              <w:rPr>
                <w:rFonts w:ascii="Arial" w:hAnsi="Arial" w:cs="Arial"/>
                <w:sz w:val="20"/>
                <w:szCs w:val="20"/>
                <w:lang w:eastAsia="en-US"/>
              </w:rPr>
              <w:t>3.675</w:t>
            </w:r>
            <w:r w:rsidRPr="00936F74">
              <w:rPr>
                <w:rFonts w:ascii="Arial" w:hAnsi="Arial" w:cs="Arial"/>
                <w:spacing w:val="-8"/>
                <w:sz w:val="20"/>
                <w:szCs w:val="20"/>
                <w:lang w:eastAsia="en-US"/>
              </w:rPr>
              <w:t xml:space="preserve"> </w:t>
            </w:r>
            <w:r w:rsidRPr="00936F74">
              <w:rPr>
                <w:rFonts w:ascii="Arial" w:hAnsi="Arial" w:cs="Arial"/>
                <w:sz w:val="20"/>
                <w:szCs w:val="20"/>
                <w:lang w:eastAsia="en-US"/>
              </w:rPr>
              <w:t>€</w:t>
            </w:r>
          </w:p>
        </w:tc>
        <w:tc>
          <w:tcPr>
            <w:tcW w:w="1426" w:type="dxa"/>
            <w:tcBorders>
              <w:top w:val="single" w:sz="8" w:space="0" w:color="747678"/>
              <w:left w:val="single" w:sz="8" w:space="0" w:color="747678"/>
              <w:bottom w:val="single" w:sz="8" w:space="0" w:color="747678"/>
              <w:right w:val="single" w:sz="5" w:space="0" w:color="000000"/>
            </w:tcBorders>
          </w:tcPr>
          <w:p w14:paraId="0C194C7D" w14:textId="77777777" w:rsidR="00936F74" w:rsidRPr="00936F74" w:rsidRDefault="00936F74" w:rsidP="00936F74">
            <w:pPr>
              <w:spacing w:before="68"/>
              <w:ind w:left="565"/>
              <w:rPr>
                <w:rFonts w:ascii="Arial" w:hAnsi="Arial" w:cs="Arial"/>
                <w:sz w:val="20"/>
                <w:szCs w:val="20"/>
                <w:lang w:eastAsia="en-US"/>
              </w:rPr>
            </w:pPr>
            <w:r w:rsidRPr="00936F74">
              <w:rPr>
                <w:rFonts w:ascii="Arial" w:hAnsi="Arial" w:cs="Arial"/>
                <w:sz w:val="20"/>
                <w:szCs w:val="20"/>
                <w:lang w:eastAsia="en-US"/>
              </w:rPr>
              <w:t>21.175</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r>
      <w:tr w:rsidR="00936F74" w:rsidRPr="00936F74" w14:paraId="31C39206" w14:textId="77777777" w:rsidTr="004911E2">
        <w:trPr>
          <w:trHeight w:hRule="exact" w:val="319"/>
        </w:trPr>
        <w:tc>
          <w:tcPr>
            <w:tcW w:w="1507" w:type="dxa"/>
            <w:tcBorders>
              <w:top w:val="single" w:sz="8" w:space="0" w:color="747678"/>
              <w:left w:val="single" w:sz="5" w:space="0" w:color="000000"/>
              <w:bottom w:val="single" w:sz="8" w:space="0" w:color="747678"/>
              <w:right w:val="single" w:sz="8" w:space="0" w:color="747678"/>
            </w:tcBorders>
          </w:tcPr>
          <w:p w14:paraId="00709D71" w14:textId="77777777" w:rsidR="00936F74" w:rsidRPr="00936F74" w:rsidRDefault="00936F74" w:rsidP="00936F74">
            <w:pPr>
              <w:spacing w:before="68"/>
              <w:ind w:left="241"/>
              <w:rPr>
                <w:rFonts w:ascii="Arial" w:hAnsi="Arial" w:cs="Arial"/>
                <w:sz w:val="20"/>
                <w:szCs w:val="20"/>
                <w:lang w:eastAsia="en-US"/>
              </w:rPr>
            </w:pPr>
            <w:r w:rsidRPr="00936F74">
              <w:rPr>
                <w:rFonts w:ascii="Arial" w:eastAsia="Calibri" w:hAnsi="Calibri"/>
                <w:sz w:val="20"/>
                <w:szCs w:val="22"/>
                <w:lang w:eastAsia="en-US"/>
              </w:rPr>
              <w:t>2024.</w:t>
            </w:r>
            <w:r w:rsidRPr="00936F74">
              <w:rPr>
                <w:rFonts w:ascii="Arial" w:eastAsia="Calibri" w:hAnsi="Calibri"/>
                <w:spacing w:val="-11"/>
                <w:sz w:val="20"/>
                <w:szCs w:val="22"/>
                <w:lang w:eastAsia="en-US"/>
              </w:rPr>
              <w:t xml:space="preserve"> </w:t>
            </w:r>
            <w:r w:rsidRPr="00936F74">
              <w:rPr>
                <w:rFonts w:ascii="Arial" w:eastAsia="Calibri" w:hAnsi="Calibri"/>
                <w:sz w:val="20"/>
                <w:szCs w:val="22"/>
                <w:lang w:eastAsia="en-US"/>
              </w:rPr>
              <w:t>urtea</w:t>
            </w:r>
          </w:p>
        </w:tc>
        <w:tc>
          <w:tcPr>
            <w:tcW w:w="1344" w:type="dxa"/>
            <w:tcBorders>
              <w:top w:val="single" w:sz="8" w:space="0" w:color="747678"/>
              <w:left w:val="single" w:sz="8" w:space="0" w:color="747678"/>
              <w:bottom w:val="single" w:sz="8" w:space="0" w:color="747678"/>
              <w:right w:val="single" w:sz="8" w:space="0" w:color="747678"/>
            </w:tcBorders>
          </w:tcPr>
          <w:p w14:paraId="7B54BA95" w14:textId="77777777" w:rsidR="00936F74" w:rsidRPr="00936F74" w:rsidRDefault="00936F74" w:rsidP="00936F74">
            <w:pPr>
              <w:spacing w:before="68"/>
              <w:ind w:left="486"/>
              <w:rPr>
                <w:rFonts w:ascii="Arial" w:hAnsi="Arial" w:cs="Arial"/>
                <w:sz w:val="20"/>
                <w:szCs w:val="20"/>
                <w:lang w:eastAsia="en-US"/>
              </w:rPr>
            </w:pPr>
            <w:r w:rsidRPr="00936F74">
              <w:rPr>
                <w:rFonts w:ascii="Arial" w:hAnsi="Arial" w:cs="Arial"/>
                <w:sz w:val="20"/>
                <w:szCs w:val="20"/>
                <w:lang w:eastAsia="en-US"/>
              </w:rPr>
              <w:t>35.000</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c>
          <w:tcPr>
            <w:tcW w:w="1277" w:type="dxa"/>
            <w:tcBorders>
              <w:top w:val="single" w:sz="8" w:space="0" w:color="747678"/>
              <w:left w:val="single" w:sz="8" w:space="0" w:color="747678"/>
              <w:bottom w:val="single" w:sz="8" w:space="0" w:color="747678"/>
              <w:right w:val="single" w:sz="8" w:space="0" w:color="747678"/>
            </w:tcBorders>
          </w:tcPr>
          <w:p w14:paraId="7C86F1B8" w14:textId="77777777" w:rsidR="00936F74" w:rsidRPr="00936F74" w:rsidRDefault="00936F74" w:rsidP="00936F74">
            <w:pPr>
              <w:spacing w:before="68"/>
              <w:ind w:left="526"/>
              <w:rPr>
                <w:rFonts w:ascii="Arial" w:hAnsi="Arial" w:cs="Arial"/>
                <w:sz w:val="20"/>
                <w:szCs w:val="20"/>
                <w:lang w:eastAsia="en-US"/>
              </w:rPr>
            </w:pPr>
            <w:r w:rsidRPr="00936F74">
              <w:rPr>
                <w:rFonts w:ascii="Arial" w:hAnsi="Arial" w:cs="Arial"/>
                <w:sz w:val="20"/>
                <w:szCs w:val="20"/>
                <w:lang w:eastAsia="en-US"/>
              </w:rPr>
              <w:t>7.350</w:t>
            </w:r>
            <w:r w:rsidRPr="00936F74">
              <w:rPr>
                <w:rFonts w:ascii="Arial" w:hAnsi="Arial" w:cs="Arial"/>
                <w:spacing w:val="-8"/>
                <w:sz w:val="20"/>
                <w:szCs w:val="20"/>
                <w:lang w:eastAsia="en-US"/>
              </w:rPr>
              <w:t xml:space="preserve"> </w:t>
            </w:r>
            <w:r w:rsidRPr="00936F74">
              <w:rPr>
                <w:rFonts w:ascii="Arial" w:hAnsi="Arial" w:cs="Arial"/>
                <w:sz w:val="20"/>
                <w:szCs w:val="20"/>
                <w:lang w:eastAsia="en-US"/>
              </w:rPr>
              <w:t>€</w:t>
            </w:r>
          </w:p>
        </w:tc>
        <w:tc>
          <w:tcPr>
            <w:tcW w:w="1426" w:type="dxa"/>
            <w:tcBorders>
              <w:top w:val="single" w:sz="8" w:space="0" w:color="747678"/>
              <w:left w:val="single" w:sz="8" w:space="0" w:color="747678"/>
              <w:bottom w:val="single" w:sz="8" w:space="0" w:color="747678"/>
              <w:right w:val="single" w:sz="5" w:space="0" w:color="000000"/>
            </w:tcBorders>
          </w:tcPr>
          <w:p w14:paraId="5FF41481" w14:textId="77777777" w:rsidR="00936F74" w:rsidRPr="00936F74" w:rsidRDefault="00936F74" w:rsidP="00936F74">
            <w:pPr>
              <w:spacing w:before="68"/>
              <w:ind w:left="565"/>
              <w:rPr>
                <w:rFonts w:ascii="Arial" w:hAnsi="Arial" w:cs="Arial"/>
                <w:sz w:val="20"/>
                <w:szCs w:val="20"/>
                <w:lang w:eastAsia="en-US"/>
              </w:rPr>
            </w:pPr>
            <w:r w:rsidRPr="00936F74">
              <w:rPr>
                <w:rFonts w:ascii="Arial" w:hAnsi="Arial" w:cs="Arial"/>
                <w:sz w:val="20"/>
                <w:szCs w:val="20"/>
                <w:lang w:eastAsia="en-US"/>
              </w:rPr>
              <w:t>42.350</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r>
      <w:tr w:rsidR="00936F74" w:rsidRPr="00936F74" w14:paraId="58DA9489" w14:textId="77777777" w:rsidTr="004911E2">
        <w:trPr>
          <w:trHeight w:hRule="exact" w:val="298"/>
        </w:trPr>
        <w:tc>
          <w:tcPr>
            <w:tcW w:w="1507" w:type="dxa"/>
            <w:tcBorders>
              <w:top w:val="single" w:sz="8" w:space="0" w:color="747678"/>
              <w:left w:val="single" w:sz="5" w:space="0" w:color="000000"/>
              <w:bottom w:val="single" w:sz="5" w:space="0" w:color="000000"/>
              <w:right w:val="single" w:sz="8" w:space="0" w:color="747678"/>
            </w:tcBorders>
          </w:tcPr>
          <w:p w14:paraId="36C5BF01" w14:textId="77777777" w:rsidR="00936F74" w:rsidRPr="00936F74" w:rsidRDefault="00936F74" w:rsidP="00936F74">
            <w:pPr>
              <w:spacing w:before="51"/>
              <w:ind w:left="303"/>
              <w:rPr>
                <w:rFonts w:ascii="Arial" w:hAnsi="Arial" w:cs="Arial"/>
                <w:sz w:val="20"/>
                <w:szCs w:val="20"/>
                <w:lang w:eastAsia="en-US"/>
              </w:rPr>
            </w:pPr>
            <w:r w:rsidRPr="00936F74">
              <w:rPr>
                <w:rFonts w:ascii="Arial" w:eastAsia="Calibri" w:hAnsi="Calibri"/>
                <w:b/>
                <w:sz w:val="20"/>
                <w:szCs w:val="22"/>
                <w:lang w:eastAsia="en-US"/>
              </w:rPr>
              <w:t>GUZTIRA</w:t>
            </w:r>
          </w:p>
        </w:tc>
        <w:tc>
          <w:tcPr>
            <w:tcW w:w="1344" w:type="dxa"/>
            <w:tcBorders>
              <w:top w:val="single" w:sz="8" w:space="0" w:color="747678"/>
              <w:left w:val="single" w:sz="8" w:space="0" w:color="747678"/>
              <w:bottom w:val="single" w:sz="5" w:space="0" w:color="000000"/>
              <w:right w:val="single" w:sz="8" w:space="0" w:color="747678"/>
            </w:tcBorders>
          </w:tcPr>
          <w:p w14:paraId="5B3D667F" w14:textId="77777777" w:rsidR="00936F74" w:rsidRPr="00936F74" w:rsidRDefault="00936F74" w:rsidP="00936F74">
            <w:pPr>
              <w:spacing w:before="51"/>
              <w:ind w:left="486"/>
              <w:rPr>
                <w:rFonts w:ascii="Arial" w:hAnsi="Arial" w:cs="Arial"/>
                <w:sz w:val="20"/>
                <w:szCs w:val="20"/>
                <w:lang w:eastAsia="en-US"/>
              </w:rPr>
            </w:pPr>
            <w:r w:rsidRPr="00936F74">
              <w:rPr>
                <w:rFonts w:ascii="Arial" w:hAnsi="Arial" w:cs="Arial"/>
                <w:b/>
                <w:bCs/>
                <w:sz w:val="20"/>
                <w:szCs w:val="20"/>
                <w:lang w:eastAsia="en-US"/>
              </w:rPr>
              <w:t>70.000</w:t>
            </w:r>
            <w:r w:rsidRPr="00936F74">
              <w:rPr>
                <w:rFonts w:ascii="Arial" w:hAnsi="Arial" w:cs="Arial"/>
                <w:b/>
                <w:bCs/>
                <w:spacing w:val="-9"/>
                <w:sz w:val="20"/>
                <w:szCs w:val="20"/>
                <w:lang w:eastAsia="en-US"/>
              </w:rPr>
              <w:t xml:space="preserve"> </w:t>
            </w:r>
            <w:r w:rsidRPr="00936F74">
              <w:rPr>
                <w:rFonts w:ascii="Arial" w:hAnsi="Arial" w:cs="Arial"/>
                <w:sz w:val="20"/>
                <w:szCs w:val="20"/>
                <w:lang w:eastAsia="en-US"/>
              </w:rPr>
              <w:t>€</w:t>
            </w:r>
          </w:p>
        </w:tc>
        <w:tc>
          <w:tcPr>
            <w:tcW w:w="1277" w:type="dxa"/>
            <w:tcBorders>
              <w:top w:val="single" w:sz="8" w:space="0" w:color="747678"/>
              <w:left w:val="single" w:sz="8" w:space="0" w:color="747678"/>
              <w:bottom w:val="single" w:sz="5" w:space="0" w:color="000000"/>
              <w:right w:val="single" w:sz="8" w:space="0" w:color="747678"/>
            </w:tcBorders>
          </w:tcPr>
          <w:p w14:paraId="5D920DDF" w14:textId="77777777" w:rsidR="00936F74" w:rsidRPr="00936F74" w:rsidRDefault="00936F74" w:rsidP="00936F74">
            <w:pPr>
              <w:spacing w:before="54"/>
              <w:ind w:left="416"/>
              <w:rPr>
                <w:rFonts w:ascii="Arial" w:hAnsi="Arial" w:cs="Arial"/>
                <w:sz w:val="20"/>
                <w:szCs w:val="20"/>
                <w:lang w:eastAsia="en-US"/>
              </w:rPr>
            </w:pPr>
            <w:r w:rsidRPr="00936F74">
              <w:rPr>
                <w:rFonts w:ascii="Arial" w:hAnsi="Arial" w:cs="Arial"/>
                <w:sz w:val="20"/>
                <w:szCs w:val="20"/>
                <w:lang w:eastAsia="en-US"/>
              </w:rPr>
              <w:t>14.700</w:t>
            </w:r>
            <w:r w:rsidRPr="00936F74">
              <w:rPr>
                <w:rFonts w:ascii="Arial" w:hAnsi="Arial" w:cs="Arial"/>
                <w:spacing w:val="-9"/>
                <w:sz w:val="20"/>
                <w:szCs w:val="20"/>
                <w:lang w:eastAsia="en-US"/>
              </w:rPr>
              <w:t xml:space="preserve"> </w:t>
            </w:r>
            <w:r w:rsidRPr="00936F74">
              <w:rPr>
                <w:rFonts w:ascii="Arial" w:hAnsi="Arial" w:cs="Arial"/>
                <w:sz w:val="20"/>
                <w:szCs w:val="20"/>
                <w:lang w:eastAsia="en-US"/>
              </w:rPr>
              <w:t>€</w:t>
            </w:r>
          </w:p>
        </w:tc>
        <w:tc>
          <w:tcPr>
            <w:tcW w:w="1426" w:type="dxa"/>
            <w:tcBorders>
              <w:top w:val="single" w:sz="8" w:space="0" w:color="747678"/>
              <w:left w:val="single" w:sz="8" w:space="0" w:color="747678"/>
              <w:bottom w:val="single" w:sz="5" w:space="0" w:color="000000"/>
              <w:right w:val="single" w:sz="5" w:space="0" w:color="000000"/>
            </w:tcBorders>
          </w:tcPr>
          <w:p w14:paraId="472B07E4" w14:textId="77777777" w:rsidR="00936F74" w:rsidRPr="00936F74" w:rsidRDefault="00936F74" w:rsidP="00936F74">
            <w:pPr>
              <w:spacing w:before="51"/>
              <w:ind w:left="565"/>
              <w:rPr>
                <w:rFonts w:ascii="Arial" w:hAnsi="Arial" w:cs="Arial"/>
                <w:sz w:val="20"/>
                <w:szCs w:val="20"/>
                <w:lang w:eastAsia="en-US"/>
              </w:rPr>
            </w:pPr>
            <w:r w:rsidRPr="00936F74">
              <w:rPr>
                <w:rFonts w:ascii="Arial" w:hAnsi="Arial" w:cs="Arial"/>
                <w:b/>
                <w:bCs/>
                <w:sz w:val="20"/>
                <w:szCs w:val="20"/>
                <w:lang w:eastAsia="en-US"/>
              </w:rPr>
              <w:t>84.700</w:t>
            </w:r>
            <w:r w:rsidRPr="00936F74">
              <w:rPr>
                <w:rFonts w:ascii="Arial" w:hAnsi="Arial" w:cs="Arial"/>
                <w:b/>
                <w:bCs/>
                <w:spacing w:val="-9"/>
                <w:sz w:val="20"/>
                <w:szCs w:val="20"/>
                <w:lang w:eastAsia="en-US"/>
              </w:rPr>
              <w:t xml:space="preserve"> </w:t>
            </w:r>
            <w:r w:rsidRPr="00936F74">
              <w:rPr>
                <w:rFonts w:ascii="Arial" w:hAnsi="Arial" w:cs="Arial"/>
                <w:sz w:val="20"/>
                <w:szCs w:val="20"/>
                <w:lang w:eastAsia="en-US"/>
              </w:rPr>
              <w:t>€</w:t>
            </w:r>
          </w:p>
        </w:tc>
      </w:tr>
    </w:tbl>
    <w:p w14:paraId="653D9157" w14:textId="7CC5ACC7" w:rsidR="00D32C26" w:rsidRPr="007342DF" w:rsidRDefault="00D32C26" w:rsidP="00DC1CB6">
      <w:pPr>
        <w:spacing w:before="120" w:after="120"/>
        <w:rPr>
          <w:rFonts w:ascii="Verdana" w:hAnsi="Verdana"/>
          <w:sz w:val="20"/>
          <w:szCs w:val="20"/>
        </w:rPr>
      </w:pPr>
    </w:p>
    <w:p w14:paraId="7DDA153B" w14:textId="77777777" w:rsidR="00B80890" w:rsidRPr="007342DF" w:rsidRDefault="008B5BC8" w:rsidP="00924481">
      <w:pPr>
        <w:spacing w:before="120" w:after="120"/>
        <w:ind w:firstLine="426"/>
        <w:rPr>
          <w:rFonts w:ascii="Verdana" w:hAnsi="Verdana"/>
          <w:b/>
          <w:color w:val="0070C0"/>
          <w:sz w:val="20"/>
          <w:szCs w:val="20"/>
          <w:u w:val="single"/>
        </w:rPr>
      </w:pPr>
      <w:r w:rsidRPr="007342DF">
        <w:rPr>
          <w:rFonts w:ascii="Verdana" w:hAnsi="Verdana"/>
          <w:sz w:val="20"/>
          <w:szCs w:val="20"/>
          <w:u w:val="single"/>
        </w:rPr>
        <w:t xml:space="preserve">Kalkulatzeko kontuan hartu diren kostu eta gastuak </w:t>
      </w:r>
      <w:r w:rsidRPr="007342DF">
        <w:rPr>
          <w:rFonts w:ascii="Verdana" w:hAnsi="Verdana"/>
          <w:b/>
          <w:color w:val="0070C0"/>
          <w:sz w:val="20"/>
          <w:szCs w:val="20"/>
          <w:u w:val="single"/>
        </w:rPr>
        <w:t>I.1 ERANSKINEAN</w:t>
      </w:r>
      <w:r w:rsidRPr="007342DF">
        <w:rPr>
          <w:rFonts w:ascii="Verdana" w:hAnsi="Verdana"/>
          <w:color w:val="0070C0"/>
          <w:sz w:val="20"/>
          <w:szCs w:val="20"/>
          <w:u w:val="single"/>
        </w:rPr>
        <w:t xml:space="preserve"> </w:t>
      </w:r>
      <w:r w:rsidRPr="007342DF">
        <w:rPr>
          <w:rFonts w:ascii="Verdana" w:hAnsi="Verdana"/>
          <w:sz w:val="20"/>
          <w:szCs w:val="20"/>
          <w:u w:val="single"/>
        </w:rPr>
        <w:t>daude azalduta.</w:t>
      </w:r>
    </w:p>
    <w:p w14:paraId="326D8167" w14:textId="41F9F8BB" w:rsidR="00B80890" w:rsidRPr="007342DF" w:rsidRDefault="00672012" w:rsidP="00924481">
      <w:pPr>
        <w:ind w:firstLine="284"/>
        <w:rPr>
          <w:rFonts w:ascii="Verdana" w:hAnsi="Verdana"/>
          <w:b/>
          <w:sz w:val="20"/>
          <w:szCs w:val="20"/>
        </w:rPr>
      </w:pPr>
      <w:r w:rsidRPr="007342DF">
        <w:rPr>
          <w:rFonts w:ascii="Verdana" w:hAnsi="Verdana"/>
          <w:b/>
          <w:sz w:val="20"/>
          <w:szCs w:val="20"/>
        </w:rPr>
        <w:t xml:space="preserve">3.2.- </w:t>
      </w:r>
      <w:r w:rsidRPr="00191171">
        <w:rPr>
          <w:rFonts w:ascii="Verdana" w:hAnsi="Verdana"/>
          <w:b/>
          <w:sz w:val="20"/>
          <w:szCs w:val="20"/>
        </w:rPr>
        <w:t xml:space="preserve">Aurrekontu-aplikazioa: </w:t>
      </w:r>
      <w:r w:rsidR="000E02DD" w:rsidRPr="000E02DD">
        <w:rPr>
          <w:rFonts w:ascii="Verdana" w:hAnsi="Verdana"/>
          <w:color w:val="0070C0"/>
          <w:sz w:val="20"/>
          <w:szCs w:val="20"/>
        </w:rPr>
        <w:t>62300000</w:t>
      </w:r>
    </w:p>
    <w:p w14:paraId="2E0A27C2" w14:textId="77777777" w:rsidR="00B80890" w:rsidRPr="007342DF" w:rsidRDefault="00672012" w:rsidP="00672012">
      <w:pPr>
        <w:spacing w:before="120" w:after="120"/>
        <w:ind w:firstLine="284"/>
        <w:rPr>
          <w:rFonts w:ascii="Verdana" w:hAnsi="Verdana"/>
          <w:color w:val="0070C0"/>
          <w:sz w:val="20"/>
          <w:szCs w:val="20"/>
        </w:rPr>
      </w:pPr>
      <w:r w:rsidRPr="007342DF">
        <w:rPr>
          <w:rFonts w:ascii="Verdana" w:hAnsi="Verdana"/>
          <w:b/>
          <w:sz w:val="20"/>
          <w:szCs w:val="20"/>
        </w:rPr>
        <w:t>3.3.- Izapidetze aurreratua</w:t>
      </w:r>
      <w:r w:rsidRPr="007342DF">
        <w:rPr>
          <w:rFonts w:ascii="Verdana" w:hAnsi="Verdana"/>
          <w:sz w:val="20"/>
          <w:szCs w:val="20"/>
        </w:rPr>
        <w:t xml:space="preserve">: </w:t>
      </w:r>
      <w:r w:rsidR="006C097E" w:rsidRPr="006C097E">
        <w:rPr>
          <w:rFonts w:ascii="Verdana" w:hAnsi="Verdana"/>
          <w:color w:val="0070C0"/>
          <w:sz w:val="20"/>
          <w:szCs w:val="20"/>
        </w:rPr>
        <w:t>ez</w:t>
      </w:r>
      <w:r w:rsidRPr="006C097E">
        <w:rPr>
          <w:rFonts w:ascii="Verdana" w:hAnsi="Verdana"/>
          <w:color w:val="0070C0"/>
          <w:sz w:val="20"/>
          <w:szCs w:val="20"/>
        </w:rPr>
        <w:t>.</w:t>
      </w:r>
    </w:p>
    <w:p w14:paraId="56A40110" w14:textId="77777777" w:rsidR="00B80890" w:rsidRPr="007342DF" w:rsidRDefault="00672012" w:rsidP="000538D8">
      <w:pPr>
        <w:ind w:firstLine="284"/>
        <w:rPr>
          <w:rFonts w:ascii="Verdana" w:hAnsi="Verdana"/>
          <w:sz w:val="20"/>
          <w:szCs w:val="20"/>
        </w:rPr>
      </w:pPr>
      <w:r w:rsidRPr="007342DF">
        <w:rPr>
          <w:rFonts w:ascii="Verdana" w:hAnsi="Verdana"/>
          <w:b/>
          <w:sz w:val="20"/>
          <w:szCs w:val="20"/>
        </w:rPr>
        <w:t>3.4.- Gastua kofinantzatuta dago</w:t>
      </w:r>
      <w:r w:rsidRPr="007342DF">
        <w:rPr>
          <w:rFonts w:ascii="Verdana" w:hAnsi="Verdana"/>
          <w:sz w:val="20"/>
          <w:szCs w:val="20"/>
        </w:rPr>
        <w:t xml:space="preserve">: </w:t>
      </w:r>
      <w:r w:rsidRPr="007342DF">
        <w:rPr>
          <w:rFonts w:ascii="Verdana" w:hAnsi="Verdana"/>
          <w:color w:val="0070C0"/>
          <w:sz w:val="20"/>
          <w:szCs w:val="20"/>
        </w:rPr>
        <w:t>ez</w:t>
      </w:r>
    </w:p>
    <w:p w14:paraId="6CC99681" w14:textId="77777777" w:rsidR="00B80890" w:rsidRPr="007342DF" w:rsidRDefault="00B80890" w:rsidP="000538D8">
      <w:pPr>
        <w:rPr>
          <w:rFonts w:ascii="Verdana" w:hAnsi="Verdana"/>
          <w:sz w:val="20"/>
          <w:szCs w:val="20"/>
        </w:rPr>
      </w:pPr>
    </w:p>
    <w:p w14:paraId="0C9FCEF3" w14:textId="77777777" w:rsidR="007C2EFE" w:rsidRPr="007342DF" w:rsidRDefault="00B80890" w:rsidP="00007732">
      <w:pPr>
        <w:pStyle w:val="ESQUEMA1"/>
        <w:spacing w:before="120" w:after="120"/>
        <w:rPr>
          <w:caps w:val="0"/>
        </w:rPr>
      </w:pPr>
      <w:bookmarkStart w:id="50" w:name="_Toc528657905"/>
      <w:bookmarkStart w:id="51" w:name="_Toc528658724"/>
      <w:bookmarkStart w:id="52" w:name="_Toc528660351"/>
      <w:bookmarkStart w:id="53" w:name="_Toc528664201"/>
      <w:bookmarkStart w:id="54" w:name="_Toc528665892"/>
      <w:bookmarkStart w:id="55" w:name="_Toc528666517"/>
      <w:bookmarkStart w:id="56" w:name="_Toc528671240"/>
      <w:bookmarkStart w:id="57" w:name="_Toc530728020"/>
      <w:bookmarkStart w:id="58" w:name="_Toc12450492"/>
      <w:r w:rsidRPr="007342DF">
        <w:rPr>
          <w:caps w:val="0"/>
        </w:rPr>
        <w:t>KONTRATUAREN BALIO ZENBATETSIA</w:t>
      </w:r>
      <w:bookmarkEnd w:id="50"/>
      <w:bookmarkEnd w:id="51"/>
      <w:bookmarkEnd w:id="52"/>
      <w:bookmarkEnd w:id="53"/>
      <w:bookmarkEnd w:id="54"/>
      <w:bookmarkEnd w:id="55"/>
      <w:bookmarkEnd w:id="56"/>
      <w:bookmarkEnd w:id="57"/>
      <w:bookmarkEnd w:id="58"/>
    </w:p>
    <w:p w14:paraId="69D2EBF5" w14:textId="07F6F926" w:rsidR="00B80890" w:rsidRPr="001B45DA" w:rsidRDefault="00326D4A" w:rsidP="00672012">
      <w:pPr>
        <w:spacing w:before="120" w:after="120"/>
        <w:ind w:firstLine="284"/>
        <w:rPr>
          <w:rFonts w:ascii="Verdana" w:hAnsi="Verdana"/>
          <w:sz w:val="20"/>
          <w:szCs w:val="20"/>
        </w:rPr>
      </w:pPr>
      <w:r w:rsidRPr="001B45DA">
        <w:rPr>
          <w:rFonts w:ascii="Verdana" w:hAnsi="Verdana"/>
          <w:b/>
          <w:sz w:val="20"/>
          <w:szCs w:val="20"/>
        </w:rPr>
        <w:t>4.1.-</w:t>
      </w:r>
      <w:r w:rsidRPr="001B45DA">
        <w:rPr>
          <w:rFonts w:ascii="Verdana" w:hAnsi="Verdana"/>
          <w:sz w:val="20"/>
          <w:szCs w:val="20"/>
        </w:rPr>
        <w:t xml:space="preserve"> Kontratuaren balio zenbatetsia </w:t>
      </w:r>
      <w:r w:rsidR="00EA2EB5" w:rsidRPr="001B45DA">
        <w:rPr>
          <w:rFonts w:ascii="Verdana" w:hAnsi="Verdana"/>
          <w:color w:val="0070C0"/>
          <w:sz w:val="20"/>
          <w:szCs w:val="20"/>
        </w:rPr>
        <w:t xml:space="preserve">175.000 </w:t>
      </w:r>
      <w:r w:rsidRPr="001B45DA">
        <w:rPr>
          <w:rFonts w:ascii="Verdana" w:hAnsi="Verdana"/>
          <w:sz w:val="20"/>
          <w:szCs w:val="20"/>
        </w:rPr>
        <w:t>eurokoa da.</w:t>
      </w:r>
    </w:p>
    <w:p w14:paraId="5BB3123C" w14:textId="77777777" w:rsidR="004E3349" w:rsidRPr="001B45DA" w:rsidRDefault="00326D4A" w:rsidP="000538D8">
      <w:pPr>
        <w:ind w:firstLine="284"/>
        <w:rPr>
          <w:rFonts w:ascii="Verdana" w:hAnsi="Verdana"/>
          <w:b/>
          <w:sz w:val="20"/>
          <w:szCs w:val="20"/>
        </w:rPr>
      </w:pPr>
      <w:r w:rsidRPr="001B45DA">
        <w:rPr>
          <w:rFonts w:ascii="Verdana" w:hAnsi="Verdana"/>
          <w:b/>
          <w:sz w:val="20"/>
          <w:szCs w:val="20"/>
        </w:rPr>
        <w:t>4.2.- Kalkuluaren metodoa:</w:t>
      </w:r>
    </w:p>
    <w:p w14:paraId="7FCF67C7" w14:textId="77777777" w:rsidR="00C916D0" w:rsidRPr="001B45DA" w:rsidRDefault="00C916D0" w:rsidP="000538D8">
      <w:pPr>
        <w:rPr>
          <w:rFonts w:ascii="Verdana" w:hAnsi="Verdana"/>
          <w:sz w:val="20"/>
          <w:szCs w:val="20"/>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1B45DA" w14:paraId="054C2C6A" w14:textId="77777777" w:rsidTr="000538D8">
        <w:trPr>
          <w:trHeight w:hRule="exact" w:val="397"/>
        </w:trPr>
        <w:tc>
          <w:tcPr>
            <w:tcW w:w="3736" w:type="pct"/>
            <w:shd w:val="clear" w:color="auto" w:fill="auto"/>
          </w:tcPr>
          <w:p w14:paraId="52CD3148" w14:textId="77777777" w:rsidR="00C916D0" w:rsidRPr="001B45DA" w:rsidRDefault="00C916D0" w:rsidP="000538D8">
            <w:pPr>
              <w:spacing w:before="120" w:after="120"/>
              <w:rPr>
                <w:rFonts w:ascii="Verdana" w:hAnsi="Verdana"/>
                <w:sz w:val="20"/>
                <w:szCs w:val="20"/>
              </w:rPr>
            </w:pPr>
            <w:r w:rsidRPr="001B45DA">
              <w:rPr>
                <w:rFonts w:ascii="Verdana" w:hAnsi="Verdana"/>
                <w:sz w:val="20"/>
                <w:szCs w:val="20"/>
              </w:rPr>
              <w:t>Lizitazioaren aurrekontua (BEZik gabe)</w:t>
            </w:r>
          </w:p>
        </w:tc>
        <w:tc>
          <w:tcPr>
            <w:tcW w:w="1264" w:type="pct"/>
            <w:shd w:val="clear" w:color="auto" w:fill="auto"/>
            <w:vAlign w:val="center"/>
          </w:tcPr>
          <w:p w14:paraId="24E877E4" w14:textId="57D49BA5" w:rsidR="00C916D0" w:rsidRPr="001B45DA" w:rsidRDefault="00A74B05" w:rsidP="001364AC">
            <w:pPr>
              <w:ind w:firstLine="284"/>
              <w:rPr>
                <w:rFonts w:ascii="Verdana" w:hAnsi="Verdana"/>
                <w:sz w:val="20"/>
                <w:szCs w:val="20"/>
              </w:rPr>
            </w:pPr>
            <w:r w:rsidRPr="001B45DA">
              <w:rPr>
                <w:rFonts w:ascii="Verdana" w:hAnsi="Verdana"/>
                <w:color w:val="0070C0"/>
                <w:sz w:val="20"/>
                <w:szCs w:val="20"/>
              </w:rPr>
              <w:t>7</w:t>
            </w:r>
            <w:r w:rsidR="001364AC" w:rsidRPr="001B45DA">
              <w:rPr>
                <w:rFonts w:ascii="Verdana" w:hAnsi="Verdana"/>
                <w:color w:val="0070C0"/>
                <w:sz w:val="20"/>
                <w:szCs w:val="20"/>
              </w:rPr>
              <w:t>0.000 euro</w:t>
            </w:r>
          </w:p>
        </w:tc>
      </w:tr>
      <w:tr w:rsidR="00C916D0" w:rsidRPr="001B45DA" w14:paraId="30BC8DD5" w14:textId="77777777" w:rsidTr="000538D8">
        <w:trPr>
          <w:trHeight w:hRule="exact" w:val="397"/>
        </w:trPr>
        <w:tc>
          <w:tcPr>
            <w:tcW w:w="3736" w:type="pct"/>
            <w:shd w:val="clear" w:color="auto" w:fill="auto"/>
          </w:tcPr>
          <w:p w14:paraId="56509607" w14:textId="77777777" w:rsidR="00C916D0" w:rsidRPr="001B45DA" w:rsidRDefault="00C916D0" w:rsidP="000538D8">
            <w:pPr>
              <w:spacing w:before="120" w:after="120"/>
              <w:rPr>
                <w:rFonts w:ascii="Verdana" w:hAnsi="Verdana"/>
                <w:sz w:val="20"/>
                <w:szCs w:val="20"/>
              </w:rPr>
            </w:pPr>
            <w:r w:rsidRPr="001B45DA">
              <w:rPr>
                <w:rFonts w:ascii="Verdana" w:hAnsi="Verdana"/>
                <w:sz w:val="20"/>
                <w:szCs w:val="20"/>
              </w:rPr>
              <w:t>Aurreikusitako aldaketen zenbatekoa (BEZik gabe)</w:t>
            </w:r>
          </w:p>
        </w:tc>
        <w:tc>
          <w:tcPr>
            <w:tcW w:w="1264" w:type="pct"/>
            <w:shd w:val="clear" w:color="auto" w:fill="auto"/>
            <w:vAlign w:val="center"/>
          </w:tcPr>
          <w:p w14:paraId="6C987B3C" w14:textId="77777777" w:rsidR="00C916D0" w:rsidRPr="001B45DA" w:rsidRDefault="00C916D0" w:rsidP="00007732">
            <w:pPr>
              <w:spacing w:before="120" w:after="120"/>
              <w:rPr>
                <w:rFonts w:ascii="Verdana" w:hAnsi="Verdana"/>
                <w:sz w:val="20"/>
                <w:szCs w:val="20"/>
              </w:rPr>
            </w:pPr>
          </w:p>
        </w:tc>
      </w:tr>
      <w:tr w:rsidR="00C916D0" w:rsidRPr="001B45DA" w14:paraId="5A48B224" w14:textId="77777777" w:rsidTr="006B01FE">
        <w:trPr>
          <w:trHeight w:hRule="exact" w:val="585"/>
        </w:trPr>
        <w:tc>
          <w:tcPr>
            <w:tcW w:w="3736" w:type="pct"/>
            <w:shd w:val="clear" w:color="auto" w:fill="auto"/>
          </w:tcPr>
          <w:p w14:paraId="4C99E08C" w14:textId="77777777" w:rsidR="00C916D0" w:rsidRPr="001B45DA" w:rsidRDefault="00C916D0" w:rsidP="000538D8">
            <w:pPr>
              <w:spacing w:before="120" w:after="120"/>
              <w:rPr>
                <w:rFonts w:ascii="Verdana" w:hAnsi="Verdana"/>
                <w:sz w:val="20"/>
                <w:szCs w:val="20"/>
              </w:rPr>
            </w:pPr>
            <w:r w:rsidRPr="001B45DA">
              <w:rPr>
                <w:rFonts w:ascii="Verdana" w:hAnsi="Verdana"/>
                <w:sz w:val="20"/>
                <w:szCs w:val="20"/>
              </w:rPr>
              <w:t>Lizitatzaileei ordaindu beharreko sarien edo primen zenbatekoa (BEZik gabe)</w:t>
            </w:r>
          </w:p>
        </w:tc>
        <w:tc>
          <w:tcPr>
            <w:tcW w:w="1264" w:type="pct"/>
            <w:shd w:val="clear" w:color="auto" w:fill="auto"/>
            <w:vAlign w:val="center"/>
          </w:tcPr>
          <w:p w14:paraId="46482F3B" w14:textId="77777777" w:rsidR="00C916D0" w:rsidRPr="001B45DA" w:rsidRDefault="00C916D0" w:rsidP="00007732">
            <w:pPr>
              <w:spacing w:before="120" w:after="120"/>
              <w:rPr>
                <w:rFonts w:ascii="Verdana" w:hAnsi="Verdana"/>
                <w:sz w:val="20"/>
                <w:szCs w:val="20"/>
              </w:rPr>
            </w:pPr>
          </w:p>
        </w:tc>
      </w:tr>
      <w:tr w:rsidR="00C916D0" w:rsidRPr="001B45DA" w14:paraId="627DEFE5" w14:textId="77777777" w:rsidTr="000538D8">
        <w:trPr>
          <w:trHeight w:hRule="exact" w:val="397"/>
        </w:trPr>
        <w:tc>
          <w:tcPr>
            <w:tcW w:w="3736" w:type="pct"/>
            <w:shd w:val="clear" w:color="auto" w:fill="auto"/>
          </w:tcPr>
          <w:p w14:paraId="31E6E266" w14:textId="77777777" w:rsidR="00C916D0" w:rsidRPr="001B45DA" w:rsidRDefault="00C916D0" w:rsidP="000538D8">
            <w:pPr>
              <w:spacing w:before="120" w:after="120"/>
              <w:rPr>
                <w:rFonts w:ascii="Verdana" w:hAnsi="Verdana"/>
                <w:sz w:val="20"/>
                <w:szCs w:val="20"/>
              </w:rPr>
            </w:pPr>
            <w:r w:rsidRPr="001B45DA">
              <w:rPr>
                <w:rFonts w:ascii="Verdana" w:hAnsi="Verdana"/>
                <w:sz w:val="20"/>
                <w:szCs w:val="20"/>
              </w:rPr>
              <w:t>Aukeren zenbatekoa (BEZik gabe)</w:t>
            </w:r>
          </w:p>
        </w:tc>
        <w:tc>
          <w:tcPr>
            <w:tcW w:w="1264" w:type="pct"/>
            <w:shd w:val="clear" w:color="auto" w:fill="auto"/>
            <w:vAlign w:val="center"/>
          </w:tcPr>
          <w:p w14:paraId="01883C4C" w14:textId="77777777" w:rsidR="00C916D0" w:rsidRPr="001B45DA" w:rsidRDefault="00C916D0" w:rsidP="00007732">
            <w:pPr>
              <w:spacing w:before="120" w:after="120"/>
              <w:rPr>
                <w:rFonts w:ascii="Verdana" w:hAnsi="Verdana"/>
                <w:sz w:val="20"/>
                <w:szCs w:val="20"/>
              </w:rPr>
            </w:pPr>
          </w:p>
        </w:tc>
      </w:tr>
      <w:tr w:rsidR="00C916D0" w:rsidRPr="001B45DA" w14:paraId="04DF39EC" w14:textId="77777777" w:rsidTr="000538D8">
        <w:trPr>
          <w:trHeight w:hRule="exact" w:val="397"/>
        </w:trPr>
        <w:tc>
          <w:tcPr>
            <w:tcW w:w="3736" w:type="pct"/>
            <w:shd w:val="clear" w:color="auto" w:fill="auto"/>
          </w:tcPr>
          <w:p w14:paraId="14691E8E" w14:textId="77777777" w:rsidR="00C916D0" w:rsidRPr="001B45DA" w:rsidRDefault="00C916D0" w:rsidP="000538D8">
            <w:pPr>
              <w:spacing w:before="120" w:after="120"/>
              <w:rPr>
                <w:rFonts w:ascii="Verdana" w:hAnsi="Verdana"/>
                <w:sz w:val="20"/>
                <w:szCs w:val="20"/>
              </w:rPr>
            </w:pPr>
            <w:r w:rsidRPr="001B45DA">
              <w:rPr>
                <w:rFonts w:ascii="Verdana" w:hAnsi="Verdana"/>
                <w:sz w:val="20"/>
                <w:szCs w:val="20"/>
              </w:rPr>
              <w:t>Luzapena (BEZik gabe)</w:t>
            </w:r>
          </w:p>
        </w:tc>
        <w:tc>
          <w:tcPr>
            <w:tcW w:w="1264" w:type="pct"/>
            <w:shd w:val="clear" w:color="auto" w:fill="auto"/>
            <w:vAlign w:val="center"/>
          </w:tcPr>
          <w:p w14:paraId="1FC5DDEB" w14:textId="165F7589" w:rsidR="00C916D0" w:rsidRPr="001B45DA" w:rsidRDefault="00A74B05" w:rsidP="00007732">
            <w:pPr>
              <w:spacing w:before="120" w:after="120"/>
              <w:rPr>
                <w:rFonts w:ascii="Verdana" w:hAnsi="Verdana"/>
                <w:sz w:val="20"/>
                <w:szCs w:val="20"/>
              </w:rPr>
            </w:pPr>
            <w:r w:rsidRPr="001B45DA">
              <w:rPr>
                <w:rFonts w:ascii="Verdana" w:hAnsi="Verdana"/>
                <w:sz w:val="20"/>
                <w:szCs w:val="20"/>
              </w:rPr>
              <w:t xml:space="preserve">  </w:t>
            </w:r>
            <w:r w:rsidRPr="001B45DA">
              <w:rPr>
                <w:rFonts w:ascii="Verdana" w:hAnsi="Verdana"/>
                <w:color w:val="0070C0"/>
                <w:sz w:val="20"/>
                <w:szCs w:val="20"/>
              </w:rPr>
              <w:t>105.000 euro</w:t>
            </w:r>
          </w:p>
        </w:tc>
      </w:tr>
      <w:tr w:rsidR="00C916D0" w:rsidRPr="007342DF" w14:paraId="420B2744" w14:textId="77777777" w:rsidTr="000538D8">
        <w:trPr>
          <w:trHeight w:hRule="exact" w:val="397"/>
        </w:trPr>
        <w:tc>
          <w:tcPr>
            <w:tcW w:w="3736" w:type="pct"/>
            <w:shd w:val="clear" w:color="auto" w:fill="auto"/>
          </w:tcPr>
          <w:p w14:paraId="02BDB308" w14:textId="77777777" w:rsidR="00C916D0" w:rsidRPr="001B45DA" w:rsidRDefault="00C916D0" w:rsidP="00B96D3B">
            <w:pPr>
              <w:spacing w:before="120" w:after="120"/>
              <w:jc w:val="right"/>
              <w:rPr>
                <w:rFonts w:ascii="Verdana" w:hAnsi="Verdana"/>
                <w:sz w:val="20"/>
                <w:szCs w:val="20"/>
              </w:rPr>
            </w:pPr>
            <w:r w:rsidRPr="001B45DA">
              <w:rPr>
                <w:rFonts w:ascii="Verdana" w:hAnsi="Verdana"/>
                <w:sz w:val="20"/>
                <w:szCs w:val="20"/>
              </w:rPr>
              <w:t>BALIO ZENBATETSIA, GUZTIRA</w:t>
            </w:r>
          </w:p>
        </w:tc>
        <w:tc>
          <w:tcPr>
            <w:tcW w:w="1264" w:type="pct"/>
            <w:shd w:val="clear" w:color="auto" w:fill="auto"/>
            <w:vAlign w:val="center"/>
          </w:tcPr>
          <w:p w14:paraId="4289F866" w14:textId="69955805" w:rsidR="00C916D0" w:rsidRPr="007342DF" w:rsidRDefault="000E02DD" w:rsidP="000E02DD">
            <w:pPr>
              <w:rPr>
                <w:rFonts w:ascii="Verdana" w:hAnsi="Verdana"/>
                <w:sz w:val="20"/>
                <w:szCs w:val="20"/>
              </w:rPr>
            </w:pPr>
            <w:r w:rsidRPr="001B45DA">
              <w:rPr>
                <w:rFonts w:ascii="Verdana" w:hAnsi="Verdana"/>
                <w:color w:val="0070C0"/>
                <w:sz w:val="20"/>
                <w:szCs w:val="20"/>
              </w:rPr>
              <w:t xml:space="preserve">  175</w:t>
            </w:r>
            <w:r w:rsidR="001364AC" w:rsidRPr="001B45DA">
              <w:rPr>
                <w:rFonts w:ascii="Verdana" w:hAnsi="Verdana"/>
                <w:color w:val="0070C0"/>
                <w:sz w:val="20"/>
                <w:szCs w:val="20"/>
              </w:rPr>
              <w:t>.000 euro</w:t>
            </w:r>
          </w:p>
        </w:tc>
      </w:tr>
    </w:tbl>
    <w:p w14:paraId="40EE2DC0" w14:textId="77777777" w:rsidR="00AE7EFE" w:rsidRPr="007342DF" w:rsidRDefault="00AE7EFE" w:rsidP="00007732">
      <w:pPr>
        <w:pStyle w:val="ESQUEMA1"/>
        <w:spacing w:before="120" w:after="120"/>
      </w:pPr>
      <w:bookmarkStart w:id="59" w:name="_Toc528657906"/>
      <w:bookmarkStart w:id="60" w:name="_Toc528658725"/>
      <w:bookmarkStart w:id="61" w:name="_Toc528660352"/>
      <w:bookmarkStart w:id="62" w:name="_Toc528664202"/>
      <w:bookmarkStart w:id="63" w:name="_Toc528665893"/>
      <w:bookmarkStart w:id="64" w:name="_Toc528666518"/>
      <w:bookmarkStart w:id="65" w:name="_Toc528671241"/>
      <w:bookmarkStart w:id="66" w:name="_Toc530728021"/>
      <w:bookmarkStart w:id="67" w:name="_Toc12450493"/>
      <w:r w:rsidRPr="007342DF">
        <w:t>PREZIOA ETA ORDAINKETAK</w:t>
      </w:r>
      <w:bookmarkEnd w:id="59"/>
      <w:bookmarkEnd w:id="60"/>
      <w:bookmarkEnd w:id="61"/>
      <w:bookmarkEnd w:id="62"/>
      <w:bookmarkEnd w:id="63"/>
      <w:bookmarkEnd w:id="64"/>
      <w:bookmarkEnd w:id="65"/>
      <w:bookmarkEnd w:id="66"/>
      <w:bookmarkEnd w:id="67"/>
    </w:p>
    <w:p w14:paraId="1E37C435" w14:textId="77777777" w:rsidR="00400B6F" w:rsidRDefault="00EA4F9B" w:rsidP="00400B6F">
      <w:pPr>
        <w:spacing w:before="120" w:after="120"/>
        <w:ind w:firstLine="284"/>
        <w:rPr>
          <w:rFonts w:ascii="Verdana" w:hAnsi="Verdana"/>
          <w:b/>
          <w:sz w:val="20"/>
          <w:szCs w:val="20"/>
        </w:rPr>
      </w:pPr>
      <w:r w:rsidRPr="007342DF">
        <w:rPr>
          <w:rFonts w:ascii="Verdana" w:hAnsi="Verdana"/>
          <w:b/>
          <w:sz w:val="20"/>
          <w:szCs w:val="20"/>
        </w:rPr>
        <w:t>5.1.-</w:t>
      </w:r>
      <w:r w:rsidRPr="007342DF">
        <w:rPr>
          <w:rFonts w:ascii="Verdana" w:hAnsi="Verdana"/>
          <w:b/>
          <w:sz w:val="20"/>
          <w:szCs w:val="20"/>
        </w:rPr>
        <w:tab/>
        <w:t>Prezioa zehazteko sistema:</w:t>
      </w:r>
      <w:r w:rsidR="00400B6F" w:rsidRPr="00400B6F">
        <w:rPr>
          <w:rFonts w:asciiTheme="minorHAnsi" w:eastAsiaTheme="minorHAnsi" w:hAnsiTheme="minorHAnsi" w:cstheme="minorBidi"/>
          <w:spacing w:val="-1"/>
          <w:sz w:val="22"/>
          <w:szCs w:val="22"/>
          <w:lang w:val="en-US" w:eastAsia="en-US"/>
        </w:rPr>
        <w:t xml:space="preserve"> </w:t>
      </w:r>
      <w:r w:rsidR="00400B6F" w:rsidRPr="00400B6F">
        <w:rPr>
          <w:rFonts w:ascii="Verdana" w:hAnsi="Verdana"/>
          <w:color w:val="0070C0"/>
          <w:sz w:val="20"/>
          <w:szCs w:val="20"/>
        </w:rPr>
        <w:t>Oroharreko zenbateko osoa:</w:t>
      </w:r>
      <w:r w:rsidR="00400B6F">
        <w:rPr>
          <w:rFonts w:ascii="Verdana" w:hAnsi="Verdana"/>
          <w:b/>
          <w:sz w:val="20"/>
          <w:szCs w:val="20"/>
        </w:rPr>
        <w:t xml:space="preserve"> </w:t>
      </w:r>
    </w:p>
    <w:p w14:paraId="0B7E3163" w14:textId="7354FB40" w:rsidR="006362DF" w:rsidRPr="00400B6F" w:rsidRDefault="005E23DF" w:rsidP="00400B6F">
      <w:pPr>
        <w:spacing w:before="120" w:after="120"/>
        <w:rPr>
          <w:rFonts w:ascii="Verdana" w:hAnsi="Verdana"/>
          <w:b/>
          <w:sz w:val="20"/>
          <w:szCs w:val="20"/>
        </w:rPr>
      </w:pPr>
      <w:r w:rsidRPr="00436729">
        <w:rPr>
          <w:rFonts w:ascii="Verdana" w:hAnsi="Verdana"/>
          <w:b/>
          <w:color w:val="0070C0"/>
          <w:sz w:val="20"/>
          <w:szCs w:val="20"/>
        </w:rPr>
        <w:t>Ez d</w:t>
      </w:r>
      <w:r w:rsidR="00400B6F">
        <w:rPr>
          <w:rFonts w:ascii="Verdana" w:hAnsi="Verdana"/>
          <w:b/>
          <w:color w:val="0070C0"/>
          <w:sz w:val="20"/>
          <w:szCs w:val="20"/>
        </w:rPr>
        <w:t xml:space="preserve">a onartuko </w:t>
      </w:r>
      <w:r w:rsidRPr="00436729">
        <w:rPr>
          <w:rFonts w:ascii="Verdana" w:hAnsi="Verdana"/>
          <w:b/>
          <w:color w:val="0070C0"/>
          <w:sz w:val="20"/>
          <w:szCs w:val="20"/>
        </w:rPr>
        <w:t xml:space="preserve">lizitazioaren oinarrizko aurrekontua (BEZik gabe), hau da, </w:t>
      </w:r>
      <w:r w:rsidR="004F2F85" w:rsidRPr="00436729">
        <w:rPr>
          <w:rFonts w:ascii="Verdana" w:hAnsi="Verdana"/>
          <w:b/>
          <w:color w:val="0070C0"/>
          <w:sz w:val="20"/>
          <w:szCs w:val="20"/>
        </w:rPr>
        <w:t>70</w:t>
      </w:r>
      <w:r w:rsidR="001364AC" w:rsidRPr="00436729">
        <w:rPr>
          <w:rFonts w:ascii="Verdana" w:hAnsi="Verdana"/>
          <w:b/>
          <w:color w:val="0070C0"/>
          <w:sz w:val="20"/>
          <w:szCs w:val="20"/>
        </w:rPr>
        <w:t>.000</w:t>
      </w:r>
      <w:r w:rsidRPr="00436729">
        <w:rPr>
          <w:rFonts w:ascii="Verdana" w:hAnsi="Verdana"/>
          <w:b/>
          <w:color w:val="0070C0"/>
          <w:sz w:val="20"/>
          <w:szCs w:val="20"/>
        </w:rPr>
        <w:t xml:space="preserve"> euroko aurrekontua, gainditzen duen eskaintzarik. </w:t>
      </w:r>
    </w:p>
    <w:p w14:paraId="47E173CD" w14:textId="39AF94AD" w:rsidR="00171D3A" w:rsidRPr="00215A5C" w:rsidRDefault="00537C75" w:rsidP="00171D3A">
      <w:pPr>
        <w:ind w:left="284"/>
        <w:jc w:val="both"/>
        <w:rPr>
          <w:rFonts w:ascii="Verdana" w:hAnsi="Verdana"/>
          <w:color w:val="0070C0"/>
          <w:sz w:val="20"/>
          <w:szCs w:val="20"/>
        </w:rPr>
      </w:pPr>
      <w:r w:rsidRPr="00215A5C">
        <w:rPr>
          <w:rFonts w:ascii="Verdana" w:hAnsi="Verdana"/>
          <w:b/>
          <w:sz w:val="20"/>
          <w:szCs w:val="20"/>
        </w:rPr>
        <w:t>5.2.-</w:t>
      </w:r>
      <w:r w:rsidRPr="00215A5C">
        <w:rPr>
          <w:rFonts w:ascii="Verdana" w:hAnsi="Verdana"/>
          <w:b/>
          <w:sz w:val="20"/>
          <w:szCs w:val="20"/>
        </w:rPr>
        <w:tab/>
        <w:t>Prezioa ordaintzeko modua:</w:t>
      </w:r>
      <w:r w:rsidRPr="00215A5C">
        <w:rPr>
          <w:rFonts w:ascii="Verdana" w:hAnsi="Verdana"/>
        </w:rPr>
        <w:t xml:space="preserve"> </w:t>
      </w:r>
      <w:r w:rsidR="00F94AF9" w:rsidRPr="00215A5C">
        <w:rPr>
          <w:rFonts w:ascii="Verdana" w:hAnsi="Verdana"/>
          <w:color w:val="0070C0"/>
          <w:sz w:val="20"/>
          <w:szCs w:val="20"/>
        </w:rPr>
        <w:t>ordainketa partziala aukeratu da. Eta, dagokion faktura aurkeztuta eta Uraren Euskal Agentziak egindako lanak onartu ondoren, honako lan hauek amaitzean egingo dira ordainketak:</w:t>
      </w:r>
    </w:p>
    <w:p w14:paraId="1FE77DBA" w14:textId="77777777" w:rsidR="00F94AF9" w:rsidRPr="00215A5C" w:rsidRDefault="00F94AF9" w:rsidP="00171D3A">
      <w:pPr>
        <w:ind w:left="284"/>
        <w:jc w:val="both"/>
        <w:rPr>
          <w:rFonts w:ascii="Verdana" w:hAnsi="Verdana"/>
          <w:color w:val="0070C0"/>
          <w:sz w:val="20"/>
          <w:szCs w:val="20"/>
        </w:rPr>
      </w:pPr>
    </w:p>
    <w:p w14:paraId="2F246C6C" w14:textId="77777777" w:rsidR="00171D3A" w:rsidRPr="00215A5C" w:rsidRDefault="00171D3A" w:rsidP="00171D3A">
      <w:pPr>
        <w:ind w:left="567"/>
        <w:jc w:val="both"/>
        <w:rPr>
          <w:rFonts w:ascii="Verdana" w:hAnsi="Verdana"/>
          <w:color w:val="0070C0"/>
          <w:sz w:val="20"/>
          <w:szCs w:val="20"/>
        </w:rPr>
      </w:pPr>
      <w:r w:rsidRPr="00215A5C">
        <w:rPr>
          <w:rFonts w:ascii="Verdana" w:hAnsi="Verdana"/>
          <w:color w:val="0070C0"/>
          <w:sz w:val="20"/>
          <w:szCs w:val="20"/>
        </w:rPr>
        <w:t>•</w:t>
      </w:r>
      <w:r w:rsidRPr="00215A5C">
        <w:rPr>
          <w:rFonts w:ascii="Verdana" w:hAnsi="Verdana"/>
          <w:color w:val="0070C0"/>
          <w:sz w:val="20"/>
          <w:szCs w:val="20"/>
        </w:rPr>
        <w:tab/>
        <w:t>%25, zerbitzua diseinatu eta zehaztu ondoren.</w:t>
      </w:r>
    </w:p>
    <w:p w14:paraId="236039C3" w14:textId="17A5AF82" w:rsidR="00171D3A" w:rsidRPr="00215A5C" w:rsidRDefault="00171D3A" w:rsidP="00171D3A">
      <w:pPr>
        <w:ind w:left="567"/>
        <w:jc w:val="both"/>
        <w:rPr>
          <w:rFonts w:ascii="Verdana" w:hAnsi="Verdana"/>
          <w:color w:val="0070C0"/>
          <w:sz w:val="20"/>
          <w:szCs w:val="20"/>
        </w:rPr>
      </w:pPr>
      <w:r w:rsidRPr="00215A5C">
        <w:rPr>
          <w:rFonts w:ascii="Verdana" w:hAnsi="Verdana"/>
          <w:color w:val="0070C0"/>
          <w:sz w:val="20"/>
          <w:szCs w:val="20"/>
        </w:rPr>
        <w:t>•</w:t>
      </w:r>
      <w:r w:rsidRPr="00215A5C">
        <w:rPr>
          <w:rFonts w:ascii="Verdana" w:hAnsi="Verdana"/>
          <w:color w:val="0070C0"/>
          <w:sz w:val="20"/>
          <w:szCs w:val="20"/>
        </w:rPr>
        <w:tab/>
        <w:t>%25, 202</w:t>
      </w:r>
      <w:r w:rsidR="003A71F5" w:rsidRPr="00215A5C">
        <w:rPr>
          <w:rFonts w:ascii="Verdana" w:hAnsi="Verdana"/>
          <w:color w:val="0070C0"/>
          <w:sz w:val="20"/>
          <w:szCs w:val="20"/>
        </w:rPr>
        <w:t>3ko</w:t>
      </w:r>
      <w:r w:rsidRPr="00215A5C">
        <w:rPr>
          <w:rFonts w:ascii="Verdana" w:hAnsi="Verdana"/>
          <w:color w:val="0070C0"/>
          <w:sz w:val="20"/>
          <w:szCs w:val="20"/>
        </w:rPr>
        <w:t xml:space="preserve"> </w:t>
      </w:r>
      <w:r w:rsidR="00302289" w:rsidRPr="00215A5C">
        <w:rPr>
          <w:rFonts w:ascii="Verdana" w:hAnsi="Verdana"/>
          <w:color w:val="0070C0"/>
          <w:sz w:val="20"/>
          <w:szCs w:val="20"/>
        </w:rPr>
        <w:t>u</w:t>
      </w:r>
      <w:r w:rsidRPr="00215A5C">
        <w:rPr>
          <w:rFonts w:ascii="Verdana" w:hAnsi="Verdana"/>
          <w:color w:val="0070C0"/>
          <w:sz w:val="20"/>
          <w:szCs w:val="20"/>
        </w:rPr>
        <w:t>rte</w:t>
      </w:r>
      <w:r w:rsidR="008F47F7" w:rsidRPr="00215A5C">
        <w:rPr>
          <w:rFonts w:ascii="Verdana" w:hAnsi="Verdana"/>
          <w:color w:val="0070C0"/>
          <w:sz w:val="20"/>
          <w:szCs w:val="20"/>
        </w:rPr>
        <w:t>ko abenduan</w:t>
      </w:r>
      <w:r w:rsidRPr="00215A5C">
        <w:rPr>
          <w:rFonts w:ascii="Verdana" w:hAnsi="Verdana"/>
          <w:color w:val="0070C0"/>
          <w:sz w:val="20"/>
          <w:szCs w:val="20"/>
        </w:rPr>
        <w:t xml:space="preserve">. </w:t>
      </w:r>
    </w:p>
    <w:p w14:paraId="3D94AF1A" w14:textId="66059C79" w:rsidR="00171D3A" w:rsidRPr="00171D3A" w:rsidRDefault="00171D3A" w:rsidP="00171D3A">
      <w:pPr>
        <w:ind w:left="567"/>
        <w:jc w:val="both"/>
        <w:rPr>
          <w:rFonts w:ascii="Verdana" w:hAnsi="Verdana"/>
          <w:color w:val="0070C0"/>
          <w:sz w:val="20"/>
          <w:szCs w:val="20"/>
        </w:rPr>
      </w:pPr>
      <w:r w:rsidRPr="00215A5C">
        <w:rPr>
          <w:rFonts w:ascii="Verdana" w:hAnsi="Verdana"/>
          <w:color w:val="0070C0"/>
          <w:sz w:val="20"/>
          <w:szCs w:val="20"/>
        </w:rPr>
        <w:t>•</w:t>
      </w:r>
      <w:r w:rsidR="008F47F7" w:rsidRPr="00215A5C">
        <w:rPr>
          <w:rFonts w:ascii="Verdana" w:hAnsi="Verdana"/>
          <w:color w:val="0070C0"/>
          <w:sz w:val="20"/>
          <w:szCs w:val="20"/>
        </w:rPr>
        <w:tab/>
        <w:t>%50, 202</w:t>
      </w:r>
      <w:r w:rsidR="003A71F5" w:rsidRPr="00215A5C">
        <w:rPr>
          <w:rFonts w:ascii="Verdana" w:hAnsi="Verdana"/>
          <w:color w:val="0070C0"/>
          <w:sz w:val="20"/>
          <w:szCs w:val="20"/>
        </w:rPr>
        <w:t>4.</w:t>
      </w:r>
      <w:r w:rsidR="008F47F7" w:rsidRPr="00215A5C">
        <w:rPr>
          <w:rFonts w:ascii="Verdana" w:hAnsi="Verdana"/>
          <w:color w:val="0070C0"/>
          <w:sz w:val="20"/>
          <w:szCs w:val="20"/>
        </w:rPr>
        <w:t xml:space="preserve"> urtea </w:t>
      </w:r>
      <w:r w:rsidR="006C097E" w:rsidRPr="00215A5C">
        <w:rPr>
          <w:rFonts w:ascii="Verdana" w:hAnsi="Verdana"/>
          <w:color w:val="0070C0"/>
          <w:sz w:val="20"/>
          <w:szCs w:val="20"/>
        </w:rPr>
        <w:t>amaitu baino lehen</w:t>
      </w:r>
      <w:r w:rsidRPr="00215A5C">
        <w:rPr>
          <w:rFonts w:ascii="Verdana" w:hAnsi="Verdana"/>
          <w:color w:val="0070C0"/>
          <w:sz w:val="20"/>
          <w:szCs w:val="20"/>
        </w:rPr>
        <w:t>.</w:t>
      </w:r>
    </w:p>
    <w:p w14:paraId="0C0E5A4E" w14:textId="77777777" w:rsidR="007E0B7C" w:rsidRPr="007342DF" w:rsidRDefault="00B851AD" w:rsidP="00171D3A">
      <w:pPr>
        <w:spacing w:before="120" w:after="120"/>
        <w:ind w:firstLine="284"/>
        <w:rPr>
          <w:rFonts w:ascii="Verdana" w:hAnsi="Verdana"/>
          <w:sz w:val="20"/>
          <w:szCs w:val="20"/>
        </w:rPr>
      </w:pPr>
      <w:r w:rsidRPr="007342DF">
        <w:rPr>
          <w:rFonts w:ascii="Verdana" w:hAnsi="Verdana"/>
          <w:b/>
          <w:sz w:val="20"/>
          <w:szCs w:val="20"/>
        </w:rPr>
        <w:t>5.3.-</w:t>
      </w:r>
      <w:r w:rsidRPr="007342DF">
        <w:rPr>
          <w:rFonts w:ascii="Verdana" w:hAnsi="Verdana"/>
          <w:b/>
          <w:sz w:val="20"/>
          <w:szCs w:val="20"/>
        </w:rPr>
        <w:tab/>
        <w:t>Prestalanak daude:</w:t>
      </w:r>
      <w:r w:rsidRPr="007342DF">
        <w:rPr>
          <w:rFonts w:ascii="Verdana" w:hAnsi="Verdana"/>
        </w:rPr>
        <w:t xml:space="preserve"> </w:t>
      </w:r>
      <w:r w:rsidRPr="007342DF">
        <w:rPr>
          <w:rFonts w:ascii="Verdana" w:hAnsi="Verdana"/>
          <w:color w:val="0070C0"/>
          <w:sz w:val="20"/>
          <w:szCs w:val="20"/>
        </w:rPr>
        <w:t>ez</w:t>
      </w:r>
      <w:r w:rsidR="007E0B7C" w:rsidRPr="007342DF">
        <w:rPr>
          <w:rFonts w:ascii="Verdana" w:hAnsi="Verdana"/>
          <w:sz w:val="20"/>
          <w:szCs w:val="20"/>
        </w:rPr>
        <w:t xml:space="preserve"> </w:t>
      </w:r>
    </w:p>
    <w:p w14:paraId="1DAB1E5B" w14:textId="77777777" w:rsidR="00AE7EFE" w:rsidRPr="007342DF" w:rsidRDefault="00B851AD" w:rsidP="00672012">
      <w:pPr>
        <w:spacing w:before="120" w:after="120"/>
        <w:ind w:firstLine="284"/>
        <w:rPr>
          <w:rFonts w:ascii="Verdana" w:hAnsi="Verdana"/>
          <w:sz w:val="20"/>
          <w:szCs w:val="20"/>
        </w:rPr>
      </w:pPr>
      <w:r w:rsidRPr="007342DF">
        <w:rPr>
          <w:rFonts w:ascii="Verdana" w:hAnsi="Verdana"/>
          <w:b/>
          <w:sz w:val="20"/>
          <w:szCs w:val="20"/>
        </w:rPr>
        <w:t>5.4.-</w:t>
      </w:r>
      <w:r w:rsidRPr="007342DF">
        <w:rPr>
          <w:rFonts w:ascii="Verdana" w:hAnsi="Verdana"/>
          <w:b/>
          <w:sz w:val="20"/>
          <w:szCs w:val="20"/>
        </w:rPr>
        <w:tab/>
        <w:t>Prezioak berrikustea:</w:t>
      </w:r>
      <w:r w:rsidRPr="007342DF">
        <w:rPr>
          <w:rFonts w:ascii="Verdana" w:hAnsi="Verdana"/>
        </w:rPr>
        <w:t xml:space="preserve"> </w:t>
      </w:r>
      <w:r w:rsidRPr="007342DF">
        <w:rPr>
          <w:rFonts w:ascii="Verdana" w:hAnsi="Verdana"/>
          <w:color w:val="0070C0"/>
          <w:sz w:val="20"/>
          <w:szCs w:val="20"/>
        </w:rPr>
        <w:t>ez</w:t>
      </w:r>
    </w:p>
    <w:p w14:paraId="48B84F7E" w14:textId="77777777" w:rsidR="00C64D41" w:rsidRPr="007342DF" w:rsidRDefault="00B851AD" w:rsidP="007E0B7C">
      <w:pPr>
        <w:spacing w:before="120" w:after="120"/>
        <w:ind w:left="284"/>
        <w:jc w:val="both"/>
        <w:rPr>
          <w:rFonts w:ascii="Verdana" w:hAnsi="Verdana"/>
          <w:color w:val="0070C0"/>
          <w:sz w:val="20"/>
          <w:szCs w:val="20"/>
        </w:rPr>
      </w:pPr>
      <w:r w:rsidRPr="007342DF">
        <w:rPr>
          <w:rFonts w:ascii="Verdana" w:hAnsi="Verdana"/>
          <w:b/>
          <w:sz w:val="20"/>
          <w:szCs w:val="20"/>
        </w:rPr>
        <w:t>5.5.-</w:t>
      </w:r>
      <w:r w:rsidRPr="007342DF">
        <w:rPr>
          <w:rFonts w:ascii="Verdana" w:hAnsi="Verdana"/>
          <w:b/>
          <w:sz w:val="20"/>
          <w:szCs w:val="20"/>
        </w:rPr>
        <w:tab/>
        <w:t>Epeekin edo errendimenduekin lotutako zenbait helburu betetzearen ala ez betetzearen arabera prezioa aldatzeari buruzko klausula:</w:t>
      </w:r>
      <w:r w:rsidRPr="007342DF">
        <w:rPr>
          <w:rFonts w:ascii="Verdana" w:hAnsi="Verdana"/>
        </w:rPr>
        <w:t xml:space="preserve"> </w:t>
      </w:r>
      <w:r w:rsidRPr="007342DF">
        <w:rPr>
          <w:rFonts w:ascii="Verdana" w:hAnsi="Verdana"/>
          <w:color w:val="0070C0"/>
          <w:sz w:val="20"/>
          <w:szCs w:val="20"/>
        </w:rPr>
        <w:t>ez</w:t>
      </w:r>
    </w:p>
    <w:p w14:paraId="61CE64B8" w14:textId="77777777" w:rsidR="00AE7EFE" w:rsidRPr="007342DF" w:rsidRDefault="00AE7EFE" w:rsidP="00007732">
      <w:pPr>
        <w:pStyle w:val="ESQUEMA1"/>
        <w:spacing w:before="120" w:after="120"/>
      </w:pPr>
      <w:bookmarkStart w:id="68" w:name="_Toc528657907"/>
      <w:bookmarkStart w:id="69" w:name="_Toc528658726"/>
      <w:bookmarkStart w:id="70" w:name="_Toc528660353"/>
      <w:bookmarkStart w:id="71" w:name="_Toc528664203"/>
      <w:bookmarkStart w:id="72" w:name="_Toc528665894"/>
      <w:bookmarkStart w:id="73" w:name="_Toc528666519"/>
      <w:bookmarkStart w:id="74" w:name="_Toc528671242"/>
      <w:bookmarkStart w:id="75" w:name="_Toc530728022"/>
      <w:bookmarkStart w:id="76" w:name="_Toc12450494"/>
      <w:r w:rsidRPr="007342DF">
        <w:t>KONTRATUAREN INDARRALDIA: KONTRATUAREN IRAUPENA EDO BETEARAZTEKO EPEA. LUZAPENA</w:t>
      </w:r>
      <w:bookmarkEnd w:id="68"/>
      <w:bookmarkEnd w:id="69"/>
      <w:bookmarkEnd w:id="70"/>
      <w:bookmarkEnd w:id="71"/>
      <w:bookmarkEnd w:id="72"/>
      <w:bookmarkEnd w:id="73"/>
      <w:bookmarkEnd w:id="74"/>
      <w:bookmarkEnd w:id="75"/>
      <w:bookmarkEnd w:id="76"/>
    </w:p>
    <w:p w14:paraId="45FADFC7" w14:textId="7DC53F3C" w:rsidR="00AE7EFE" w:rsidRPr="00171D3A" w:rsidRDefault="00071560" w:rsidP="007E0B7C">
      <w:pPr>
        <w:spacing w:before="120" w:after="120"/>
        <w:ind w:firstLine="284"/>
        <w:rPr>
          <w:rFonts w:ascii="Verdana" w:hAnsi="Verdana"/>
          <w:color w:val="0070C0"/>
          <w:sz w:val="20"/>
          <w:szCs w:val="20"/>
        </w:rPr>
      </w:pPr>
      <w:r w:rsidRPr="00D13814">
        <w:rPr>
          <w:rFonts w:ascii="Verdana" w:hAnsi="Verdana"/>
          <w:b/>
          <w:sz w:val="20"/>
          <w:szCs w:val="20"/>
        </w:rPr>
        <w:t>6.1.-</w:t>
      </w:r>
      <w:r w:rsidRPr="00D13814">
        <w:rPr>
          <w:rFonts w:ascii="Verdana" w:hAnsi="Verdana"/>
          <w:b/>
          <w:sz w:val="20"/>
          <w:szCs w:val="20"/>
        </w:rPr>
        <w:tab/>
        <w:t>Iraupen osoa edo betearazteko epe osoa edo mugaeguna:</w:t>
      </w:r>
      <w:r w:rsidR="00171D3A" w:rsidRPr="00D13814">
        <w:rPr>
          <w:rFonts w:ascii="Verdana" w:hAnsi="Verdana"/>
          <w:b/>
          <w:sz w:val="20"/>
          <w:szCs w:val="20"/>
        </w:rPr>
        <w:t xml:space="preserve"> </w:t>
      </w:r>
      <w:r w:rsidR="00F94AF9" w:rsidRPr="00D13814">
        <w:rPr>
          <w:rFonts w:ascii="Verdana" w:hAnsi="Verdana"/>
          <w:color w:val="0070C0"/>
          <w:sz w:val="20"/>
          <w:szCs w:val="20"/>
        </w:rPr>
        <w:t>24 HILABETE</w:t>
      </w:r>
    </w:p>
    <w:p w14:paraId="4467B593" w14:textId="3AE0D881" w:rsidR="00AE7EFE" w:rsidRPr="007342DF" w:rsidRDefault="00071560" w:rsidP="007E0B7C">
      <w:pPr>
        <w:spacing w:before="120" w:after="120"/>
        <w:ind w:firstLine="284"/>
        <w:rPr>
          <w:rFonts w:ascii="Verdana" w:hAnsi="Verdana"/>
          <w:b/>
          <w:sz w:val="20"/>
          <w:szCs w:val="20"/>
        </w:rPr>
      </w:pPr>
      <w:r w:rsidRPr="007342DF">
        <w:rPr>
          <w:rFonts w:ascii="Verdana" w:hAnsi="Verdana"/>
          <w:b/>
          <w:sz w:val="20"/>
          <w:szCs w:val="20"/>
        </w:rPr>
        <w:lastRenderedPageBreak/>
        <w:t>6.2.-</w:t>
      </w:r>
      <w:r w:rsidRPr="007342DF">
        <w:rPr>
          <w:rFonts w:ascii="Verdana" w:hAnsi="Verdana"/>
          <w:b/>
          <w:sz w:val="20"/>
          <w:szCs w:val="20"/>
        </w:rPr>
        <w:tab/>
        <w:t>Hasiera-eguna:</w:t>
      </w:r>
      <w:r w:rsidR="00171D3A">
        <w:rPr>
          <w:rFonts w:ascii="Verdana" w:hAnsi="Verdana"/>
          <w:b/>
          <w:sz w:val="20"/>
          <w:szCs w:val="20"/>
        </w:rPr>
        <w:t xml:space="preserve"> </w:t>
      </w:r>
      <w:r w:rsidR="00171D3A" w:rsidRPr="00171D3A">
        <w:rPr>
          <w:rFonts w:ascii="Verdana" w:hAnsi="Verdana"/>
          <w:color w:val="0070C0"/>
          <w:sz w:val="20"/>
          <w:szCs w:val="20"/>
        </w:rPr>
        <w:t>kont</w:t>
      </w:r>
      <w:r w:rsidR="00CF5F0D">
        <w:rPr>
          <w:rFonts w:ascii="Verdana" w:hAnsi="Verdana"/>
          <w:color w:val="0070C0"/>
          <w:sz w:val="20"/>
          <w:szCs w:val="20"/>
        </w:rPr>
        <w:t>ratua sinatu eta hurrengo egun baliodunean</w:t>
      </w:r>
    </w:p>
    <w:p w14:paraId="59ADB1E6" w14:textId="77777777" w:rsidR="00AE7EFE" w:rsidRPr="007342DF" w:rsidRDefault="00071560" w:rsidP="00171D3A">
      <w:pPr>
        <w:spacing w:before="120" w:after="120"/>
        <w:ind w:firstLine="284"/>
        <w:rPr>
          <w:rFonts w:ascii="Verdana" w:hAnsi="Verdana"/>
          <w:b/>
          <w:sz w:val="20"/>
          <w:szCs w:val="20"/>
        </w:rPr>
      </w:pPr>
      <w:r w:rsidRPr="007342DF">
        <w:rPr>
          <w:rFonts w:ascii="Verdana" w:hAnsi="Verdana"/>
          <w:b/>
          <w:sz w:val="20"/>
          <w:szCs w:val="20"/>
        </w:rPr>
        <w:t>6.3.-</w:t>
      </w:r>
      <w:r w:rsidRPr="007342DF">
        <w:rPr>
          <w:rFonts w:ascii="Verdana" w:hAnsi="Verdana"/>
          <w:b/>
          <w:sz w:val="20"/>
          <w:szCs w:val="20"/>
        </w:rPr>
        <w:tab/>
        <w:t>Epe partzialak:</w:t>
      </w:r>
      <w:r w:rsidRPr="007342DF">
        <w:rPr>
          <w:rFonts w:ascii="Verdana" w:hAnsi="Verdana"/>
        </w:rPr>
        <w:t xml:space="preserve"> </w:t>
      </w:r>
      <w:r w:rsidRPr="007342DF">
        <w:rPr>
          <w:rFonts w:ascii="Verdana" w:hAnsi="Verdana"/>
          <w:color w:val="0070C0"/>
          <w:sz w:val="20"/>
          <w:szCs w:val="20"/>
        </w:rPr>
        <w:t>ez</w:t>
      </w:r>
    </w:p>
    <w:p w14:paraId="778EBB2A" w14:textId="4329DCCC" w:rsidR="00AE7EFE" w:rsidRPr="007342DF" w:rsidRDefault="00071560" w:rsidP="00AF43E0">
      <w:pPr>
        <w:spacing w:before="120" w:after="120"/>
        <w:ind w:firstLine="284"/>
        <w:rPr>
          <w:rFonts w:ascii="Verdana" w:hAnsi="Verdana"/>
          <w:color w:val="0070C0"/>
          <w:sz w:val="20"/>
          <w:szCs w:val="20"/>
        </w:rPr>
      </w:pPr>
      <w:r w:rsidRPr="00AF43E0">
        <w:rPr>
          <w:rFonts w:ascii="Verdana" w:hAnsi="Verdana"/>
          <w:b/>
          <w:sz w:val="20"/>
          <w:szCs w:val="20"/>
        </w:rPr>
        <w:t>6.4.-</w:t>
      </w:r>
      <w:r w:rsidRPr="00AF43E0">
        <w:rPr>
          <w:rFonts w:ascii="Verdana" w:hAnsi="Verdana"/>
          <w:b/>
          <w:sz w:val="20"/>
          <w:szCs w:val="20"/>
        </w:rPr>
        <w:tab/>
        <w:t>Kontratua luzatzea:</w:t>
      </w:r>
      <w:r w:rsidRPr="00AF43E0">
        <w:rPr>
          <w:rFonts w:ascii="Verdana" w:hAnsi="Verdana"/>
        </w:rPr>
        <w:t xml:space="preserve"> </w:t>
      </w:r>
      <w:r w:rsidR="003B7715" w:rsidRPr="00AF43E0">
        <w:rPr>
          <w:rFonts w:ascii="Verdana" w:hAnsi="Verdana"/>
          <w:color w:val="0070C0"/>
          <w:sz w:val="20"/>
          <w:szCs w:val="20"/>
        </w:rPr>
        <w:t>BAI</w:t>
      </w:r>
      <w:r w:rsidR="00AF43E0">
        <w:rPr>
          <w:rFonts w:ascii="Verdana" w:hAnsi="Verdana"/>
          <w:color w:val="0070C0"/>
          <w:sz w:val="20"/>
          <w:szCs w:val="20"/>
        </w:rPr>
        <w:t>. Z</w:t>
      </w:r>
      <w:r w:rsidR="00AF43E0" w:rsidRPr="00AF43E0">
        <w:rPr>
          <w:rFonts w:ascii="Verdana" w:hAnsi="Verdana"/>
          <w:color w:val="0070C0"/>
          <w:sz w:val="20"/>
          <w:szCs w:val="20"/>
        </w:rPr>
        <w:t xml:space="preserve">erbitzu-kontratuek </w:t>
      </w:r>
      <w:r w:rsidR="00AF43E0">
        <w:rPr>
          <w:rFonts w:ascii="Verdana" w:hAnsi="Verdana"/>
          <w:color w:val="0070C0"/>
          <w:sz w:val="20"/>
          <w:szCs w:val="20"/>
        </w:rPr>
        <w:t>g</w:t>
      </w:r>
      <w:r w:rsidR="00AF43E0" w:rsidRPr="00AF43E0">
        <w:rPr>
          <w:rFonts w:ascii="Verdana" w:hAnsi="Verdana"/>
          <w:color w:val="0070C0"/>
          <w:sz w:val="20"/>
          <w:szCs w:val="20"/>
        </w:rPr>
        <w:t>ehienez ere bost urteko iraupena iza</w:t>
      </w:r>
      <w:r w:rsidR="00AF43E0">
        <w:rPr>
          <w:rFonts w:ascii="Verdana" w:hAnsi="Verdana"/>
          <w:color w:val="0070C0"/>
          <w:sz w:val="20"/>
          <w:szCs w:val="20"/>
        </w:rPr>
        <w:t>ngo du, luzapen posibleak barne (</w:t>
      </w:r>
      <w:r w:rsidR="00AF43E0" w:rsidRPr="00AF43E0">
        <w:rPr>
          <w:rFonts w:ascii="Verdana" w:hAnsi="Verdana"/>
          <w:color w:val="0070C0"/>
          <w:sz w:val="20"/>
          <w:szCs w:val="20"/>
        </w:rPr>
        <w:t>Sektore Publikoko Kontratuen Legearen 29. 4 artikulua</w:t>
      </w:r>
      <w:r w:rsidR="00AF43E0">
        <w:rPr>
          <w:rFonts w:ascii="Verdana" w:hAnsi="Verdana"/>
          <w:color w:val="0070C0"/>
          <w:sz w:val="20"/>
          <w:szCs w:val="20"/>
        </w:rPr>
        <w:t>)</w:t>
      </w:r>
    </w:p>
    <w:p w14:paraId="39AF28B4" w14:textId="77777777" w:rsidR="00074341" w:rsidRPr="007342DF" w:rsidRDefault="00AE7EFE" w:rsidP="00007732">
      <w:pPr>
        <w:pStyle w:val="ESQUEMA1"/>
        <w:spacing w:before="120" w:after="120"/>
      </w:pPr>
      <w:bookmarkStart w:id="77" w:name="_Toc528657908"/>
      <w:bookmarkStart w:id="78" w:name="_Toc528658727"/>
      <w:bookmarkStart w:id="79" w:name="_Toc528660354"/>
      <w:bookmarkStart w:id="80" w:name="_Toc528664204"/>
      <w:bookmarkStart w:id="81" w:name="_Toc528665895"/>
      <w:bookmarkStart w:id="82" w:name="_Toc528666520"/>
      <w:bookmarkStart w:id="83" w:name="_Toc528671243"/>
      <w:bookmarkStart w:id="84" w:name="_Toc530728023"/>
      <w:bookmarkStart w:id="85" w:name="_Toc12450495"/>
      <w:r w:rsidRPr="007342DF">
        <w:t>Publizitate-gastuak</w:t>
      </w:r>
      <w:bookmarkEnd w:id="77"/>
      <w:bookmarkEnd w:id="78"/>
      <w:bookmarkEnd w:id="79"/>
      <w:bookmarkEnd w:id="80"/>
      <w:bookmarkEnd w:id="81"/>
      <w:bookmarkEnd w:id="82"/>
      <w:bookmarkEnd w:id="83"/>
      <w:bookmarkEnd w:id="84"/>
      <w:bookmarkEnd w:id="85"/>
    </w:p>
    <w:p w14:paraId="0FB95158" w14:textId="77777777" w:rsidR="00415ED0" w:rsidRPr="007342DF" w:rsidRDefault="00415ED0" w:rsidP="001F1147">
      <w:pPr>
        <w:spacing w:before="120" w:after="120"/>
        <w:ind w:left="426"/>
        <w:jc w:val="both"/>
        <w:rPr>
          <w:rFonts w:ascii="Verdana" w:hAnsi="Verdana"/>
          <w:color w:val="0070C0"/>
          <w:sz w:val="20"/>
          <w:szCs w:val="20"/>
        </w:rPr>
      </w:pPr>
      <w:r w:rsidRPr="007342DF">
        <w:rPr>
          <w:rFonts w:ascii="Verdana" w:hAnsi="Verdana"/>
          <w:color w:val="0070C0"/>
          <w:sz w:val="20"/>
          <w:szCs w:val="20"/>
        </w:rPr>
        <w:t>Ez dago horrelakorik.</w:t>
      </w:r>
    </w:p>
    <w:p w14:paraId="5372492D" w14:textId="77777777" w:rsidR="00AE7EFE" w:rsidRPr="007342DF" w:rsidRDefault="00AE7EFE" w:rsidP="00007732">
      <w:pPr>
        <w:pStyle w:val="ESQUEMA1"/>
        <w:spacing w:before="120" w:after="120"/>
      </w:pPr>
      <w:bookmarkStart w:id="86" w:name="_Toc528657909"/>
      <w:bookmarkStart w:id="87" w:name="_Toc528658728"/>
      <w:bookmarkStart w:id="88" w:name="_Toc528660355"/>
      <w:bookmarkStart w:id="89" w:name="_Toc528664205"/>
      <w:bookmarkStart w:id="90" w:name="_Toc528665896"/>
      <w:bookmarkStart w:id="91" w:name="_Toc528666521"/>
      <w:bookmarkStart w:id="92" w:name="_Toc528671244"/>
      <w:bookmarkStart w:id="93" w:name="_Toc530728024"/>
      <w:bookmarkStart w:id="94" w:name="_Toc12450496"/>
      <w:r w:rsidRPr="007342DF">
        <w:t>Bermeak</w:t>
      </w:r>
      <w:bookmarkEnd w:id="86"/>
      <w:bookmarkEnd w:id="87"/>
      <w:bookmarkEnd w:id="88"/>
      <w:bookmarkEnd w:id="89"/>
      <w:bookmarkEnd w:id="90"/>
      <w:bookmarkEnd w:id="91"/>
      <w:bookmarkEnd w:id="92"/>
      <w:bookmarkEnd w:id="93"/>
      <w:bookmarkEnd w:id="94"/>
    </w:p>
    <w:p w14:paraId="626E23A1" w14:textId="77777777" w:rsidR="00BB690D" w:rsidRPr="007342DF" w:rsidRDefault="00074341" w:rsidP="00A36215">
      <w:pPr>
        <w:spacing w:before="120" w:after="120"/>
        <w:ind w:left="851" w:hanging="567"/>
        <w:jc w:val="both"/>
        <w:rPr>
          <w:rFonts w:ascii="Verdana" w:hAnsi="Verdana"/>
          <w:color w:val="0070C0"/>
          <w:sz w:val="20"/>
          <w:szCs w:val="20"/>
        </w:rPr>
      </w:pPr>
      <w:r w:rsidRPr="007342DF">
        <w:rPr>
          <w:rFonts w:ascii="Verdana" w:hAnsi="Verdana"/>
          <w:b/>
          <w:sz w:val="20"/>
          <w:szCs w:val="20"/>
        </w:rPr>
        <w:t>8.1.-</w:t>
      </w:r>
      <w:r w:rsidRPr="007342DF">
        <w:rPr>
          <w:rFonts w:ascii="Verdana" w:hAnsi="Verdana"/>
          <w:b/>
          <w:sz w:val="20"/>
          <w:szCs w:val="20"/>
        </w:rPr>
        <w:tab/>
        <w:t>Behin-behineko bermea:</w:t>
      </w:r>
      <w:r w:rsidRPr="007342DF">
        <w:rPr>
          <w:rFonts w:ascii="Verdana" w:hAnsi="Verdana"/>
          <w:sz w:val="20"/>
          <w:szCs w:val="20"/>
        </w:rPr>
        <w:t xml:space="preserve"> </w:t>
      </w:r>
      <w:r w:rsidRPr="007342DF">
        <w:rPr>
          <w:rFonts w:ascii="Verdana" w:hAnsi="Verdana"/>
          <w:color w:val="0070C0"/>
          <w:sz w:val="20"/>
          <w:szCs w:val="20"/>
        </w:rPr>
        <w:t>ez</w:t>
      </w:r>
    </w:p>
    <w:p w14:paraId="3659C0FD" w14:textId="77777777" w:rsidR="00AE7EFE" w:rsidRPr="007342DF" w:rsidRDefault="00074341" w:rsidP="00A36215">
      <w:pPr>
        <w:spacing w:before="120" w:after="120"/>
        <w:ind w:left="851" w:hanging="567"/>
        <w:jc w:val="both"/>
        <w:rPr>
          <w:rFonts w:ascii="Verdana" w:hAnsi="Verdana"/>
          <w:color w:val="0070C0"/>
          <w:sz w:val="20"/>
          <w:szCs w:val="20"/>
        </w:rPr>
      </w:pPr>
      <w:r w:rsidRPr="007342DF">
        <w:rPr>
          <w:rFonts w:ascii="Verdana" w:hAnsi="Verdana"/>
          <w:b/>
          <w:sz w:val="20"/>
          <w:szCs w:val="20"/>
        </w:rPr>
        <w:t>8.2.-</w:t>
      </w:r>
      <w:r w:rsidRPr="007342DF">
        <w:rPr>
          <w:rFonts w:ascii="Verdana" w:hAnsi="Verdana"/>
          <w:b/>
          <w:sz w:val="20"/>
          <w:szCs w:val="20"/>
        </w:rPr>
        <w:tab/>
        <w:t>Behin betiko bermea:</w:t>
      </w:r>
      <w:r w:rsidRPr="007342DF">
        <w:rPr>
          <w:rFonts w:ascii="Verdana" w:hAnsi="Verdana"/>
          <w:sz w:val="20"/>
          <w:szCs w:val="20"/>
        </w:rPr>
        <w:t xml:space="preserve"> </w:t>
      </w:r>
      <w:r w:rsidRPr="007342DF">
        <w:rPr>
          <w:rFonts w:ascii="Verdana" w:hAnsi="Verdana"/>
          <w:color w:val="0070C0"/>
          <w:sz w:val="20"/>
          <w:szCs w:val="20"/>
        </w:rPr>
        <w:t>bai</w:t>
      </w:r>
      <w:r w:rsidR="00924A3B">
        <w:rPr>
          <w:rFonts w:ascii="Verdana" w:hAnsi="Verdana"/>
          <w:color w:val="0070C0"/>
          <w:sz w:val="20"/>
          <w:szCs w:val="20"/>
        </w:rPr>
        <w:t>,</w:t>
      </w:r>
      <w:r w:rsidRPr="007342DF">
        <w:rPr>
          <w:rFonts w:ascii="Verdana" w:hAnsi="Verdana"/>
          <w:color w:val="0070C0"/>
          <w:sz w:val="20"/>
          <w:szCs w:val="20"/>
        </w:rPr>
        <w:t xml:space="preserve"> </w:t>
      </w:r>
      <w:r w:rsidR="00924A3B">
        <w:rPr>
          <w:rFonts w:ascii="Verdana" w:hAnsi="Verdana"/>
          <w:color w:val="0070C0"/>
          <w:sz w:val="20"/>
          <w:szCs w:val="20"/>
        </w:rPr>
        <w:t xml:space="preserve">esleipendunak eskainitako prezioaren </w:t>
      </w:r>
      <w:r w:rsidRPr="007342DF">
        <w:rPr>
          <w:rFonts w:ascii="Verdana" w:hAnsi="Verdana"/>
          <w:color w:val="0070C0"/>
          <w:sz w:val="20"/>
          <w:szCs w:val="20"/>
        </w:rPr>
        <w:t>% 5</w:t>
      </w:r>
    </w:p>
    <w:p w14:paraId="2C4D7A29" w14:textId="77777777" w:rsidR="00AE7EFE" w:rsidRPr="007342DF" w:rsidRDefault="00074341" w:rsidP="00DA5F36">
      <w:pPr>
        <w:spacing w:before="120" w:after="120"/>
        <w:ind w:firstLine="284"/>
        <w:jc w:val="both"/>
        <w:rPr>
          <w:rFonts w:ascii="Verdana" w:hAnsi="Verdana"/>
          <w:sz w:val="20"/>
          <w:szCs w:val="20"/>
        </w:rPr>
      </w:pPr>
      <w:r w:rsidRPr="007342DF">
        <w:rPr>
          <w:rFonts w:ascii="Verdana" w:hAnsi="Verdana"/>
          <w:b/>
          <w:sz w:val="20"/>
          <w:szCs w:val="20"/>
        </w:rPr>
        <w:t>8.3.-</w:t>
      </w:r>
      <w:r w:rsidRPr="007342DF">
        <w:rPr>
          <w:rFonts w:ascii="Verdana" w:hAnsi="Verdana"/>
          <w:b/>
          <w:sz w:val="20"/>
          <w:szCs w:val="20"/>
        </w:rPr>
        <w:tab/>
        <w:t>Berme osagarria:</w:t>
      </w:r>
      <w:r w:rsidRPr="007342DF">
        <w:rPr>
          <w:rFonts w:ascii="Verdana" w:hAnsi="Verdana"/>
          <w:sz w:val="20"/>
          <w:szCs w:val="20"/>
        </w:rPr>
        <w:t xml:space="preserve"> </w:t>
      </w:r>
      <w:r w:rsidRPr="007342DF">
        <w:rPr>
          <w:rFonts w:ascii="Verdana" w:hAnsi="Verdana"/>
          <w:color w:val="0070C0"/>
          <w:sz w:val="20"/>
          <w:szCs w:val="20"/>
        </w:rPr>
        <w:t>ez</w:t>
      </w:r>
    </w:p>
    <w:p w14:paraId="33543EFA" w14:textId="77777777" w:rsidR="00AE7EFE" w:rsidRPr="007342DF" w:rsidRDefault="00074341" w:rsidP="00A36215">
      <w:pPr>
        <w:spacing w:before="120" w:after="120"/>
        <w:ind w:left="851" w:hanging="567"/>
        <w:jc w:val="both"/>
        <w:rPr>
          <w:rFonts w:ascii="Verdana" w:hAnsi="Verdana"/>
          <w:color w:val="0070C0"/>
          <w:sz w:val="20"/>
          <w:szCs w:val="20"/>
        </w:rPr>
      </w:pPr>
      <w:r w:rsidRPr="007342DF">
        <w:rPr>
          <w:rFonts w:ascii="Verdana" w:hAnsi="Verdana"/>
          <w:b/>
          <w:sz w:val="20"/>
          <w:szCs w:val="20"/>
        </w:rPr>
        <w:t>8.4.-</w:t>
      </w:r>
      <w:r w:rsidRPr="007342DF">
        <w:rPr>
          <w:rFonts w:ascii="Verdana" w:hAnsi="Verdana"/>
          <w:b/>
          <w:sz w:val="20"/>
          <w:szCs w:val="20"/>
        </w:rPr>
        <w:tab/>
        <w:t>Zilegi da bermeak prezioa atxikita eratzea:</w:t>
      </w:r>
      <w:r w:rsidRPr="007342DF">
        <w:rPr>
          <w:rFonts w:ascii="Verdana" w:hAnsi="Verdana"/>
          <w:sz w:val="20"/>
          <w:szCs w:val="20"/>
        </w:rPr>
        <w:t xml:space="preserve"> </w:t>
      </w:r>
      <w:r w:rsidRPr="007342DF">
        <w:rPr>
          <w:rFonts w:ascii="Verdana" w:hAnsi="Verdana"/>
          <w:color w:val="0070C0"/>
          <w:sz w:val="20"/>
          <w:szCs w:val="20"/>
        </w:rPr>
        <w:t>ez</w:t>
      </w:r>
    </w:p>
    <w:p w14:paraId="4200CC9F" w14:textId="77777777" w:rsidR="00AE7EFE" w:rsidRPr="007342DF" w:rsidRDefault="00074341" w:rsidP="00A36215">
      <w:pPr>
        <w:spacing w:before="120" w:after="120"/>
        <w:ind w:left="851" w:hanging="567"/>
        <w:jc w:val="both"/>
        <w:rPr>
          <w:rFonts w:ascii="Verdana" w:hAnsi="Verdana"/>
          <w:sz w:val="20"/>
          <w:szCs w:val="20"/>
        </w:rPr>
      </w:pPr>
      <w:r w:rsidRPr="007342DF">
        <w:rPr>
          <w:rFonts w:ascii="Verdana" w:hAnsi="Verdana"/>
          <w:b/>
          <w:sz w:val="20"/>
          <w:szCs w:val="20"/>
        </w:rPr>
        <w:t>8.5.-</w:t>
      </w:r>
      <w:r w:rsidRPr="007342DF">
        <w:rPr>
          <w:rFonts w:ascii="Verdana" w:hAnsi="Verdana"/>
          <w:b/>
          <w:sz w:val="20"/>
          <w:szCs w:val="20"/>
        </w:rPr>
        <w:tab/>
        <w:t>Harrera partziala bada, bermearen zati proportzionala itzultzea edo ezereztea eskatu ahal izango du kontratistak:</w:t>
      </w:r>
      <w:r w:rsidRPr="007342DF">
        <w:rPr>
          <w:rFonts w:ascii="Verdana" w:hAnsi="Verdana"/>
          <w:sz w:val="20"/>
          <w:szCs w:val="20"/>
        </w:rPr>
        <w:t xml:space="preserve"> </w:t>
      </w:r>
      <w:r w:rsidRPr="007342DF">
        <w:rPr>
          <w:rFonts w:ascii="Verdana" w:hAnsi="Verdana"/>
          <w:color w:val="0070C0"/>
          <w:sz w:val="20"/>
          <w:szCs w:val="20"/>
        </w:rPr>
        <w:t>e</w:t>
      </w:r>
      <w:r w:rsidR="00171D3A">
        <w:rPr>
          <w:rFonts w:ascii="Verdana" w:hAnsi="Verdana"/>
          <w:color w:val="0070C0"/>
          <w:sz w:val="20"/>
          <w:szCs w:val="20"/>
        </w:rPr>
        <w:t>z</w:t>
      </w:r>
    </w:p>
    <w:p w14:paraId="33B6B466" w14:textId="2229DD02" w:rsidR="00AE7EFE" w:rsidRPr="007342DF" w:rsidRDefault="00F35C9D" w:rsidP="001F1147">
      <w:pPr>
        <w:spacing w:before="120" w:after="120"/>
        <w:ind w:firstLine="284"/>
        <w:jc w:val="both"/>
        <w:rPr>
          <w:rFonts w:ascii="Verdana" w:hAnsi="Verdana"/>
        </w:rPr>
      </w:pPr>
      <w:r w:rsidRPr="007342DF">
        <w:rPr>
          <w:rFonts w:ascii="Verdana" w:hAnsi="Verdana"/>
          <w:b/>
          <w:sz w:val="20"/>
          <w:szCs w:val="20"/>
        </w:rPr>
        <w:t>8.6.-</w:t>
      </w:r>
      <w:r w:rsidRPr="007342DF">
        <w:rPr>
          <w:rFonts w:ascii="Verdana" w:hAnsi="Verdana"/>
          <w:b/>
          <w:sz w:val="20"/>
          <w:szCs w:val="20"/>
        </w:rPr>
        <w:tab/>
        <w:t>Bermeak honen alde eratuko dira:</w:t>
      </w:r>
      <w:r w:rsidR="00E46004">
        <w:rPr>
          <w:rFonts w:ascii="Verdana" w:hAnsi="Verdana"/>
          <w:sz w:val="20"/>
          <w:szCs w:val="20"/>
        </w:rPr>
        <w:t xml:space="preserve"> URAREN EUSKAL AGENTZIA</w:t>
      </w:r>
      <w:r w:rsidR="007C1E48">
        <w:rPr>
          <w:rFonts w:ascii="Verdana" w:hAnsi="Verdana"/>
          <w:sz w:val="20"/>
          <w:szCs w:val="20"/>
        </w:rPr>
        <w:t xml:space="preserve">-AGENCIA VASCA DEL AGUA </w:t>
      </w:r>
      <w:r w:rsidRPr="007342DF">
        <w:rPr>
          <w:rFonts w:ascii="Verdana" w:hAnsi="Verdana"/>
          <w:b/>
          <w:sz w:val="20"/>
          <w:szCs w:val="20"/>
        </w:rPr>
        <w:t>IFZ:</w:t>
      </w:r>
      <w:r w:rsidRPr="007342DF">
        <w:rPr>
          <w:rFonts w:ascii="Verdana" w:hAnsi="Verdana"/>
        </w:rPr>
        <w:tab/>
      </w:r>
      <w:r w:rsidR="00E46004" w:rsidRPr="00E46004">
        <w:rPr>
          <w:rFonts w:ascii="Verdana" w:hAnsi="Verdana"/>
          <w:color w:val="0070C0"/>
          <w:sz w:val="20"/>
          <w:szCs w:val="20"/>
          <w:lang w:val="es-ES"/>
        </w:rPr>
        <w:t>Q0100554E</w:t>
      </w:r>
    </w:p>
    <w:p w14:paraId="03336F38" w14:textId="77777777" w:rsidR="00C208AE" w:rsidRPr="007342DF" w:rsidRDefault="00AE7EFE" w:rsidP="00007732">
      <w:pPr>
        <w:pStyle w:val="ESQUEMA1"/>
        <w:spacing w:before="120" w:after="120"/>
      </w:pPr>
      <w:bookmarkStart w:id="95" w:name="_Toc528657910"/>
      <w:bookmarkStart w:id="96" w:name="_Toc528658729"/>
      <w:bookmarkStart w:id="97" w:name="_Toc528660356"/>
      <w:bookmarkStart w:id="98" w:name="_Toc528664206"/>
      <w:bookmarkStart w:id="99" w:name="_Toc528665897"/>
      <w:bookmarkStart w:id="100" w:name="_Toc528666522"/>
      <w:bookmarkStart w:id="101" w:name="_Toc528671245"/>
      <w:bookmarkStart w:id="102" w:name="_Toc530728025"/>
      <w:bookmarkStart w:id="103" w:name="_Toc12450497"/>
      <w:r w:rsidRPr="007342DF">
        <w:t>Aseguruak</w:t>
      </w:r>
      <w:bookmarkEnd w:id="95"/>
      <w:bookmarkEnd w:id="96"/>
      <w:bookmarkEnd w:id="97"/>
      <w:bookmarkEnd w:id="98"/>
      <w:bookmarkEnd w:id="99"/>
      <w:bookmarkEnd w:id="100"/>
      <w:bookmarkEnd w:id="101"/>
      <w:bookmarkEnd w:id="102"/>
      <w:bookmarkEnd w:id="103"/>
    </w:p>
    <w:p w14:paraId="673E79BA" w14:textId="77777777" w:rsidR="00AE7EFE" w:rsidRPr="007342DF" w:rsidRDefault="00D8677D" w:rsidP="00DA5F36">
      <w:pPr>
        <w:spacing w:before="120" w:after="120"/>
        <w:ind w:left="426"/>
        <w:jc w:val="both"/>
        <w:rPr>
          <w:rFonts w:ascii="Verdana" w:hAnsi="Verdana"/>
          <w:sz w:val="20"/>
          <w:szCs w:val="20"/>
        </w:rPr>
      </w:pPr>
      <w:r w:rsidRPr="007342DF">
        <w:rPr>
          <w:rFonts w:ascii="Verdana" w:hAnsi="Verdana"/>
          <w:sz w:val="20"/>
          <w:szCs w:val="20"/>
        </w:rPr>
        <w:t>Kontratistak nahitaezko aseguruak eduki beharko ditu</w:t>
      </w:r>
      <w:r w:rsidR="00924A3B">
        <w:rPr>
          <w:rFonts w:ascii="Verdana" w:hAnsi="Verdana"/>
          <w:sz w:val="20"/>
          <w:szCs w:val="20"/>
        </w:rPr>
        <w:t>.</w:t>
      </w:r>
    </w:p>
    <w:p w14:paraId="62D0D23A" w14:textId="77777777" w:rsidR="006B01FE" w:rsidRPr="007342DF" w:rsidRDefault="00AE7EFE" w:rsidP="00007732">
      <w:pPr>
        <w:pStyle w:val="ESQUEMA1"/>
        <w:spacing w:before="120" w:after="120"/>
        <w:rPr>
          <w:b w:val="0"/>
          <w:color w:val="0070C0"/>
        </w:rPr>
      </w:pPr>
      <w:bookmarkStart w:id="104" w:name="_Toc12450498"/>
      <w:bookmarkStart w:id="105" w:name="_Toc528657911"/>
      <w:bookmarkStart w:id="106" w:name="_Toc528658730"/>
      <w:bookmarkStart w:id="107" w:name="_Toc528660357"/>
      <w:bookmarkStart w:id="108" w:name="_Toc528664207"/>
      <w:bookmarkStart w:id="109" w:name="_Toc528665898"/>
      <w:bookmarkStart w:id="110" w:name="_Toc528666523"/>
      <w:bookmarkStart w:id="111" w:name="_Toc528671246"/>
      <w:bookmarkStart w:id="112" w:name="_Toc530728026"/>
      <w:r w:rsidRPr="007342DF">
        <w:t>Subrogazioari buruzko informazioa.</w:t>
      </w:r>
      <w:bookmarkEnd w:id="104"/>
    </w:p>
    <w:p w14:paraId="001DDD01" w14:textId="77777777" w:rsidR="00811500" w:rsidRDefault="00DA5F36" w:rsidP="00171D3A">
      <w:pPr>
        <w:ind w:left="426" w:hanging="142"/>
        <w:rPr>
          <w:rFonts w:ascii="Verdana" w:hAnsi="Verdana"/>
          <w:color w:val="0070C0"/>
          <w:sz w:val="20"/>
          <w:szCs w:val="20"/>
        </w:rPr>
      </w:pPr>
      <w:r w:rsidRPr="007342DF">
        <w:rPr>
          <w:rFonts w:ascii="Verdana" w:hAnsi="Verdana"/>
          <w:color w:val="0070C0"/>
          <w:sz w:val="20"/>
          <w:szCs w:val="20"/>
        </w:rPr>
        <w:t>ez da behar</w:t>
      </w:r>
      <w:bookmarkStart w:id="113" w:name="_Toc528657912"/>
      <w:bookmarkStart w:id="114" w:name="_Toc528658731"/>
      <w:bookmarkStart w:id="115" w:name="_Toc528660358"/>
      <w:bookmarkStart w:id="116" w:name="_Toc528664208"/>
      <w:bookmarkStart w:id="117" w:name="_Toc528665899"/>
      <w:bookmarkStart w:id="118" w:name="_Toc528666524"/>
      <w:bookmarkStart w:id="119" w:name="_Toc528671247"/>
      <w:bookmarkStart w:id="120" w:name="_Toc530728027"/>
      <w:bookmarkStart w:id="121" w:name="_Toc12450499"/>
      <w:bookmarkEnd w:id="105"/>
      <w:bookmarkEnd w:id="106"/>
      <w:bookmarkEnd w:id="107"/>
      <w:bookmarkEnd w:id="108"/>
      <w:bookmarkEnd w:id="109"/>
      <w:bookmarkEnd w:id="110"/>
      <w:bookmarkEnd w:id="111"/>
      <w:bookmarkEnd w:id="112"/>
      <w:r w:rsidR="00811500">
        <w:rPr>
          <w:rFonts w:ascii="Verdana" w:hAnsi="Verdana"/>
          <w:color w:val="0070C0"/>
          <w:sz w:val="20"/>
          <w:szCs w:val="20"/>
        </w:rPr>
        <w:t xml:space="preserve"> </w:t>
      </w:r>
    </w:p>
    <w:p w14:paraId="14B4325A" w14:textId="77777777" w:rsidR="00811500" w:rsidRDefault="00811500" w:rsidP="00171D3A">
      <w:pPr>
        <w:ind w:left="426" w:hanging="142"/>
        <w:rPr>
          <w:rFonts w:ascii="Verdana" w:hAnsi="Verdana"/>
          <w:color w:val="0070C0"/>
          <w:sz w:val="20"/>
          <w:szCs w:val="20"/>
        </w:rPr>
      </w:pPr>
    </w:p>
    <w:p w14:paraId="5FFC6902" w14:textId="77777777" w:rsidR="00AE7EFE" w:rsidRPr="00811500" w:rsidRDefault="00811500" w:rsidP="00811500">
      <w:pPr>
        <w:pStyle w:val="ESQUEMA1"/>
        <w:spacing w:before="120" w:after="120"/>
      </w:pPr>
      <w:r w:rsidRPr="00811500">
        <w:t xml:space="preserve"> </w:t>
      </w:r>
      <w:r w:rsidR="00AE7EFE" w:rsidRPr="00811500">
        <w:t>Kontratua betearazteko baldintza bereziak</w:t>
      </w:r>
      <w:bookmarkEnd w:id="113"/>
      <w:bookmarkEnd w:id="114"/>
      <w:bookmarkEnd w:id="115"/>
      <w:bookmarkEnd w:id="116"/>
      <w:bookmarkEnd w:id="117"/>
      <w:bookmarkEnd w:id="118"/>
      <w:bookmarkEnd w:id="119"/>
      <w:bookmarkEnd w:id="120"/>
      <w:bookmarkEnd w:id="121"/>
    </w:p>
    <w:p w14:paraId="7155506A" w14:textId="77777777" w:rsidR="005C5FB9" w:rsidRDefault="00A7382C" w:rsidP="001F1147">
      <w:pPr>
        <w:spacing w:before="120" w:after="120"/>
        <w:ind w:firstLine="284"/>
        <w:rPr>
          <w:rFonts w:ascii="Verdana" w:hAnsi="Verdana"/>
          <w:b/>
          <w:sz w:val="20"/>
          <w:szCs w:val="20"/>
        </w:rPr>
      </w:pPr>
      <w:r w:rsidRPr="007342DF">
        <w:rPr>
          <w:rFonts w:ascii="Verdana" w:hAnsi="Verdana"/>
          <w:b/>
          <w:sz w:val="20"/>
          <w:szCs w:val="20"/>
        </w:rPr>
        <w:t>11.1.- Baldintza sozialak edo enpleguari buruzkoak:</w:t>
      </w:r>
    </w:p>
    <w:p w14:paraId="70FAEAFD" w14:textId="77777777" w:rsidR="004C5AA0" w:rsidRPr="007342DF" w:rsidRDefault="004C5AA0" w:rsidP="00DA5F36">
      <w:pPr>
        <w:spacing w:before="120" w:after="120"/>
        <w:ind w:left="1418" w:hanging="850"/>
        <w:jc w:val="both"/>
        <w:rPr>
          <w:rFonts w:ascii="Verdana" w:hAnsi="Verdana"/>
          <w:color w:val="0070C0"/>
          <w:sz w:val="20"/>
          <w:szCs w:val="20"/>
        </w:rPr>
      </w:pPr>
      <w:r w:rsidRPr="007342DF">
        <w:rPr>
          <w:rFonts w:ascii="Verdana" w:hAnsi="Verdana"/>
          <w:b/>
          <w:sz w:val="20"/>
          <w:szCs w:val="20"/>
        </w:rPr>
        <w:t>11.1.1.-</w:t>
      </w:r>
      <w:r w:rsidRPr="007342DF">
        <w:rPr>
          <w:rFonts w:ascii="Verdana" w:hAnsi="Verdana"/>
          <w:sz w:val="20"/>
          <w:szCs w:val="20"/>
        </w:rPr>
        <w:t xml:space="preserve"> </w:t>
      </w:r>
      <w:r w:rsidRPr="007342DF">
        <w:rPr>
          <w:rFonts w:ascii="Verdana" w:hAnsi="Verdana"/>
          <w:color w:val="0070C0"/>
          <w:sz w:val="20"/>
          <w:szCs w:val="20"/>
        </w:rPr>
        <w:t xml:space="preserve">Baldintza orokorren 28.2 klausulan bildutako baldintza bereziak, </w:t>
      </w:r>
      <w:r w:rsidR="0089457C" w:rsidRPr="007342DF">
        <w:rPr>
          <w:rFonts w:ascii="Verdana" w:hAnsi="Verdana"/>
          <w:color w:val="0070C0"/>
          <w:sz w:val="20"/>
          <w:szCs w:val="20"/>
        </w:rPr>
        <w:t>zenbait klausula sozial kontratazio publikoan sartzeko</w:t>
      </w:r>
      <w:r w:rsidRPr="007342DF">
        <w:rPr>
          <w:rFonts w:ascii="Verdana" w:hAnsi="Verdana"/>
          <w:color w:val="0070C0"/>
          <w:sz w:val="20"/>
          <w:szCs w:val="20"/>
        </w:rPr>
        <w:t xml:space="preserve"> apirilaren 7ko 3/2016 Legearen 7. artikuluan xedatutakoa betez.</w:t>
      </w:r>
    </w:p>
    <w:p w14:paraId="6515EF1C" w14:textId="77777777" w:rsidR="000F595F" w:rsidRPr="007342DF" w:rsidRDefault="004C5AA0" w:rsidP="0088149B">
      <w:pPr>
        <w:spacing w:before="120" w:after="120"/>
        <w:ind w:left="1418" w:hanging="850"/>
        <w:jc w:val="both"/>
        <w:rPr>
          <w:rFonts w:ascii="Verdana" w:hAnsi="Verdana"/>
          <w:color w:val="0070C0"/>
          <w:sz w:val="20"/>
          <w:szCs w:val="20"/>
        </w:rPr>
      </w:pPr>
      <w:r w:rsidRPr="007342DF">
        <w:rPr>
          <w:rFonts w:ascii="Verdana" w:hAnsi="Verdana"/>
          <w:b/>
          <w:sz w:val="20"/>
          <w:szCs w:val="20"/>
        </w:rPr>
        <w:t>11.1.2.-</w:t>
      </w:r>
      <w:r w:rsidRPr="007342DF">
        <w:rPr>
          <w:rFonts w:ascii="Verdana" w:hAnsi="Verdana"/>
          <w:sz w:val="20"/>
          <w:szCs w:val="20"/>
        </w:rPr>
        <w:t xml:space="preserve"> </w:t>
      </w:r>
      <w:r w:rsidR="0060408E">
        <w:rPr>
          <w:rFonts w:ascii="Verdana" w:hAnsi="Verdana"/>
          <w:color w:val="0070C0"/>
          <w:sz w:val="20"/>
          <w:szCs w:val="20"/>
        </w:rPr>
        <w:t>E</w:t>
      </w:r>
      <w:r w:rsidR="0060408E" w:rsidRPr="0060408E">
        <w:rPr>
          <w:rFonts w:ascii="Verdana" w:hAnsi="Verdana"/>
          <w:color w:val="0070C0"/>
          <w:sz w:val="20"/>
          <w:szCs w:val="20"/>
        </w:rPr>
        <w:t>makumeen eta gizonen berdintasunerako, kontratazio publikoan emakumeen eta gizonen ordainsari-berdintasunerako klausulak txertatzeari eta soldata-arrakalaren aurkako neurriei buruzko Instrukzioaren VIII. atala betez. Jarraibide hori Gobernu Kontseiluak onartu zuen 2019ko martxoaren 5eko bilkuran, eta Euskal Herriko Agintaritzaren Aldizkarian argitaratu zen, 87. zenbakian, 2019ko maiatzaren 10ean.</w:t>
      </w:r>
    </w:p>
    <w:p w14:paraId="1582E11D" w14:textId="77777777" w:rsidR="000F595F" w:rsidRPr="007342DF" w:rsidRDefault="000F595F" w:rsidP="000F595F">
      <w:pPr>
        <w:spacing w:before="120" w:after="120"/>
        <w:ind w:left="284" w:firstLine="284"/>
        <w:rPr>
          <w:rFonts w:ascii="Verdana" w:hAnsi="Verdana"/>
          <w:color w:val="0070C0"/>
          <w:sz w:val="20"/>
          <w:szCs w:val="20"/>
        </w:rPr>
      </w:pPr>
      <w:r w:rsidRPr="007342DF">
        <w:rPr>
          <w:rFonts w:ascii="Verdana" w:hAnsi="Verdana"/>
          <w:b/>
          <w:sz w:val="20"/>
          <w:szCs w:val="20"/>
        </w:rPr>
        <w:t xml:space="preserve">11.1.3.- Beste batzuk: </w:t>
      </w:r>
      <w:r w:rsidR="0060408E">
        <w:rPr>
          <w:rFonts w:ascii="Verdana" w:hAnsi="Verdana"/>
          <w:color w:val="0070C0"/>
          <w:sz w:val="20"/>
          <w:szCs w:val="20"/>
        </w:rPr>
        <w:t>ez</w:t>
      </w:r>
    </w:p>
    <w:p w14:paraId="5902C424" w14:textId="77777777" w:rsidR="00AE7EFE" w:rsidRPr="00811500" w:rsidRDefault="00F558F1" w:rsidP="001F1147">
      <w:pPr>
        <w:spacing w:before="120" w:after="120"/>
        <w:ind w:firstLine="284"/>
        <w:rPr>
          <w:rFonts w:ascii="Verdana" w:hAnsi="Verdana"/>
          <w:color w:val="0070C0"/>
          <w:sz w:val="20"/>
          <w:szCs w:val="20"/>
        </w:rPr>
      </w:pPr>
      <w:r>
        <w:rPr>
          <w:rFonts w:ascii="Verdana" w:hAnsi="Verdana"/>
          <w:b/>
          <w:sz w:val="20"/>
          <w:szCs w:val="20"/>
        </w:rPr>
        <w:t xml:space="preserve">11.2.- </w:t>
      </w:r>
      <w:r w:rsidR="00AE7EFE" w:rsidRPr="00811500">
        <w:rPr>
          <w:rFonts w:ascii="Verdana" w:hAnsi="Verdana"/>
          <w:b/>
          <w:sz w:val="20"/>
          <w:szCs w:val="20"/>
        </w:rPr>
        <w:t>Ingurumen arloko baldintzak:</w:t>
      </w:r>
      <w:r w:rsidR="00AE7EFE" w:rsidRPr="00811500">
        <w:rPr>
          <w:rFonts w:ascii="Verdana" w:hAnsi="Verdana"/>
          <w:sz w:val="20"/>
          <w:szCs w:val="20"/>
        </w:rPr>
        <w:t xml:space="preserve"> </w:t>
      </w:r>
      <w:r w:rsidR="00171D3A" w:rsidRPr="00811500">
        <w:rPr>
          <w:rFonts w:ascii="Verdana" w:hAnsi="Verdana"/>
          <w:color w:val="0070C0"/>
          <w:sz w:val="20"/>
          <w:szCs w:val="20"/>
        </w:rPr>
        <w:t>ez</w:t>
      </w:r>
    </w:p>
    <w:p w14:paraId="5A2B722B" w14:textId="77777777" w:rsidR="005C5FB9" w:rsidRPr="00811500" w:rsidRDefault="00AE7EFE" w:rsidP="001F1147">
      <w:pPr>
        <w:spacing w:before="120" w:after="120"/>
        <w:ind w:firstLine="284"/>
        <w:rPr>
          <w:rFonts w:ascii="Verdana" w:hAnsi="Verdana"/>
          <w:sz w:val="20"/>
          <w:szCs w:val="20"/>
        </w:rPr>
      </w:pPr>
      <w:r w:rsidRPr="00811500">
        <w:rPr>
          <w:rFonts w:ascii="Verdana" w:hAnsi="Verdana"/>
          <w:b/>
          <w:sz w:val="20"/>
          <w:szCs w:val="20"/>
        </w:rPr>
        <w:t>11.3.- Baldintza etikoak:</w:t>
      </w:r>
      <w:r w:rsidRPr="00811500">
        <w:rPr>
          <w:rFonts w:ascii="Verdana" w:hAnsi="Verdana"/>
          <w:sz w:val="20"/>
          <w:szCs w:val="20"/>
        </w:rPr>
        <w:t xml:space="preserve"> </w:t>
      </w:r>
      <w:r w:rsidRPr="00811500">
        <w:rPr>
          <w:rFonts w:ascii="Verdana" w:hAnsi="Verdana"/>
          <w:color w:val="0070C0"/>
          <w:sz w:val="20"/>
          <w:szCs w:val="20"/>
        </w:rPr>
        <w:t>ez</w:t>
      </w:r>
    </w:p>
    <w:p w14:paraId="4FC7B456" w14:textId="77777777" w:rsidR="004C5AA0" w:rsidRPr="00811500" w:rsidRDefault="00A7382C" w:rsidP="00A36215">
      <w:pPr>
        <w:tabs>
          <w:tab w:val="left" w:pos="142"/>
        </w:tabs>
        <w:spacing w:before="120" w:after="120"/>
        <w:ind w:firstLine="284"/>
        <w:rPr>
          <w:rFonts w:ascii="Verdana" w:hAnsi="Verdana"/>
          <w:color w:val="0070C0"/>
          <w:sz w:val="20"/>
          <w:szCs w:val="20"/>
        </w:rPr>
      </w:pPr>
      <w:r w:rsidRPr="00811500">
        <w:rPr>
          <w:rFonts w:ascii="Verdana" w:hAnsi="Verdana"/>
          <w:b/>
          <w:sz w:val="20"/>
          <w:szCs w:val="20"/>
        </w:rPr>
        <w:t>11.4.- Hizkuntza arloko baldintzak:</w:t>
      </w:r>
      <w:r w:rsidRPr="00811500">
        <w:rPr>
          <w:rFonts w:ascii="Verdana" w:hAnsi="Verdana"/>
          <w:sz w:val="20"/>
          <w:szCs w:val="20"/>
        </w:rPr>
        <w:t xml:space="preserve"> </w:t>
      </w:r>
      <w:r w:rsidRPr="00811500">
        <w:rPr>
          <w:rFonts w:ascii="Verdana" w:hAnsi="Verdana"/>
          <w:color w:val="0070C0"/>
          <w:sz w:val="20"/>
          <w:szCs w:val="20"/>
        </w:rPr>
        <w:t>baldintza orokorren 28.1 klausulan ezarrita daudenak.</w:t>
      </w:r>
    </w:p>
    <w:p w14:paraId="3B5E237B" w14:textId="77777777" w:rsidR="0060408E" w:rsidRDefault="00171D3A" w:rsidP="0060408E">
      <w:pPr>
        <w:spacing w:before="120" w:after="120"/>
        <w:ind w:left="284"/>
        <w:rPr>
          <w:rFonts w:ascii="Verdana" w:hAnsi="Verdana"/>
          <w:b/>
          <w:sz w:val="20"/>
          <w:szCs w:val="20"/>
        </w:rPr>
      </w:pPr>
      <w:r w:rsidRPr="00811500">
        <w:rPr>
          <w:rFonts w:ascii="Verdana" w:hAnsi="Verdana"/>
          <w:b/>
          <w:sz w:val="20"/>
          <w:szCs w:val="20"/>
        </w:rPr>
        <w:t xml:space="preserve">11.5.- </w:t>
      </w:r>
      <w:r w:rsidRPr="0060408E">
        <w:rPr>
          <w:rFonts w:ascii="Verdana" w:hAnsi="Verdana"/>
          <w:b/>
          <w:sz w:val="20"/>
          <w:szCs w:val="20"/>
        </w:rPr>
        <w:t>Datuak babesteari dagokionez:</w:t>
      </w:r>
      <w:r w:rsidRPr="0060408E">
        <w:rPr>
          <w:rFonts w:ascii="Verdana" w:hAnsi="Verdana"/>
          <w:sz w:val="20"/>
          <w:szCs w:val="20"/>
        </w:rPr>
        <w:t xml:space="preserve"> </w:t>
      </w:r>
      <w:r w:rsidR="0060408E">
        <w:rPr>
          <w:rFonts w:ascii="Verdana" w:hAnsi="Verdana"/>
          <w:color w:val="0070C0"/>
          <w:sz w:val="20"/>
          <w:szCs w:val="20"/>
        </w:rPr>
        <w:t>b</w:t>
      </w:r>
      <w:r w:rsidR="0060408E" w:rsidRPr="007342DF">
        <w:rPr>
          <w:rFonts w:ascii="Verdana" w:hAnsi="Verdana"/>
          <w:color w:val="0070C0"/>
          <w:sz w:val="20"/>
          <w:szCs w:val="20"/>
        </w:rPr>
        <w:t>aldintza orokorren 28.2 klausulan bildutako baldintza bereziak</w:t>
      </w:r>
      <w:r w:rsidR="0060408E" w:rsidRPr="007342DF">
        <w:rPr>
          <w:rFonts w:ascii="Verdana" w:hAnsi="Verdana"/>
          <w:b/>
          <w:sz w:val="20"/>
          <w:szCs w:val="20"/>
        </w:rPr>
        <w:t xml:space="preserve"> </w:t>
      </w:r>
    </w:p>
    <w:p w14:paraId="2583F02A" w14:textId="77777777" w:rsidR="00171D3A" w:rsidRDefault="00171D3A" w:rsidP="0060408E">
      <w:pPr>
        <w:spacing w:before="120" w:after="120"/>
        <w:ind w:left="284"/>
        <w:rPr>
          <w:rFonts w:ascii="Verdana" w:hAnsi="Verdana"/>
          <w:color w:val="0070C0"/>
          <w:sz w:val="20"/>
          <w:szCs w:val="20"/>
        </w:rPr>
      </w:pPr>
      <w:r w:rsidRPr="007342DF">
        <w:rPr>
          <w:rFonts w:ascii="Verdana" w:hAnsi="Verdana"/>
          <w:b/>
          <w:sz w:val="20"/>
          <w:szCs w:val="20"/>
        </w:rPr>
        <w:t>1</w:t>
      </w:r>
      <w:r>
        <w:rPr>
          <w:rFonts w:ascii="Verdana" w:hAnsi="Verdana"/>
          <w:b/>
          <w:sz w:val="20"/>
          <w:szCs w:val="20"/>
        </w:rPr>
        <w:t>1.6</w:t>
      </w:r>
      <w:r w:rsidRPr="007342DF">
        <w:rPr>
          <w:rFonts w:ascii="Verdana" w:hAnsi="Verdana"/>
          <w:b/>
          <w:sz w:val="20"/>
          <w:szCs w:val="20"/>
        </w:rPr>
        <w:t>.-</w:t>
      </w:r>
      <w:r w:rsidRPr="007342DF">
        <w:rPr>
          <w:rFonts w:ascii="Verdana" w:hAnsi="Verdana"/>
          <w:sz w:val="20"/>
          <w:szCs w:val="20"/>
        </w:rPr>
        <w:t xml:space="preserve"> </w:t>
      </w:r>
      <w:r w:rsidRPr="0060408E">
        <w:rPr>
          <w:rFonts w:ascii="Verdana" w:hAnsi="Verdana"/>
          <w:b/>
          <w:sz w:val="20"/>
          <w:szCs w:val="20"/>
        </w:rPr>
        <w:t>Be</w:t>
      </w:r>
      <w:r w:rsidR="00937009">
        <w:rPr>
          <w:rFonts w:ascii="Verdana" w:hAnsi="Verdana"/>
          <w:b/>
          <w:sz w:val="20"/>
          <w:szCs w:val="20"/>
        </w:rPr>
        <w:t>rrikuntzari dagokionez</w:t>
      </w:r>
      <w:r w:rsidRPr="0060408E">
        <w:rPr>
          <w:rFonts w:ascii="Verdana" w:hAnsi="Verdana"/>
          <w:b/>
          <w:sz w:val="20"/>
          <w:szCs w:val="20"/>
        </w:rPr>
        <w:t>:</w:t>
      </w:r>
      <w:r w:rsidRPr="007342DF">
        <w:rPr>
          <w:rFonts w:ascii="Verdana" w:hAnsi="Verdana"/>
          <w:sz w:val="20"/>
          <w:szCs w:val="20"/>
        </w:rPr>
        <w:t xml:space="preserve"> </w:t>
      </w:r>
      <w:r w:rsidRPr="007342DF">
        <w:rPr>
          <w:rFonts w:ascii="Verdana" w:hAnsi="Verdana"/>
          <w:color w:val="0070C0"/>
          <w:sz w:val="20"/>
          <w:szCs w:val="20"/>
        </w:rPr>
        <w:t>ez</w:t>
      </w:r>
    </w:p>
    <w:p w14:paraId="51A143DD" w14:textId="77777777" w:rsidR="00937009" w:rsidRDefault="00937009" w:rsidP="00937009">
      <w:pPr>
        <w:spacing w:before="120" w:after="120"/>
        <w:ind w:left="284"/>
        <w:rPr>
          <w:rFonts w:ascii="Verdana" w:hAnsi="Verdana"/>
          <w:color w:val="0070C0"/>
          <w:sz w:val="20"/>
          <w:szCs w:val="20"/>
        </w:rPr>
      </w:pPr>
      <w:r w:rsidRPr="007342DF">
        <w:rPr>
          <w:rFonts w:ascii="Verdana" w:hAnsi="Verdana"/>
          <w:b/>
          <w:sz w:val="20"/>
          <w:szCs w:val="20"/>
        </w:rPr>
        <w:t>1</w:t>
      </w:r>
      <w:r>
        <w:rPr>
          <w:rFonts w:ascii="Verdana" w:hAnsi="Verdana"/>
          <w:b/>
          <w:sz w:val="20"/>
          <w:szCs w:val="20"/>
        </w:rPr>
        <w:t>1.7</w:t>
      </w:r>
      <w:r w:rsidRPr="007342DF">
        <w:rPr>
          <w:rFonts w:ascii="Verdana" w:hAnsi="Verdana"/>
          <w:b/>
          <w:sz w:val="20"/>
          <w:szCs w:val="20"/>
        </w:rPr>
        <w:t>.-</w:t>
      </w:r>
      <w:r w:rsidRPr="007342DF">
        <w:rPr>
          <w:rFonts w:ascii="Verdana" w:hAnsi="Verdana"/>
          <w:sz w:val="20"/>
          <w:szCs w:val="20"/>
        </w:rPr>
        <w:t xml:space="preserve"> </w:t>
      </w:r>
      <w:r w:rsidRPr="0060408E">
        <w:rPr>
          <w:rFonts w:ascii="Verdana" w:hAnsi="Verdana"/>
          <w:b/>
          <w:sz w:val="20"/>
          <w:szCs w:val="20"/>
        </w:rPr>
        <w:t>Beste batzuk:</w:t>
      </w:r>
      <w:r w:rsidRPr="007342DF">
        <w:rPr>
          <w:rFonts w:ascii="Verdana" w:hAnsi="Verdana"/>
          <w:sz w:val="20"/>
          <w:szCs w:val="20"/>
        </w:rPr>
        <w:t xml:space="preserve"> </w:t>
      </w:r>
      <w:r w:rsidRPr="007342DF">
        <w:rPr>
          <w:rFonts w:ascii="Verdana" w:hAnsi="Verdana"/>
          <w:color w:val="0070C0"/>
          <w:sz w:val="20"/>
          <w:szCs w:val="20"/>
        </w:rPr>
        <w:t>ez</w:t>
      </w:r>
    </w:p>
    <w:p w14:paraId="32B54F80" w14:textId="77777777" w:rsidR="00937009" w:rsidRDefault="00937009" w:rsidP="0060408E">
      <w:pPr>
        <w:spacing w:before="120" w:after="120"/>
        <w:ind w:left="284"/>
        <w:rPr>
          <w:rFonts w:ascii="Verdana" w:hAnsi="Verdana"/>
          <w:color w:val="0070C0"/>
          <w:sz w:val="20"/>
          <w:szCs w:val="20"/>
        </w:rPr>
      </w:pPr>
    </w:p>
    <w:p w14:paraId="70B7AFA6" w14:textId="77777777" w:rsidR="00B95F29" w:rsidRPr="007342DF" w:rsidRDefault="00B95F29" w:rsidP="00B95F29">
      <w:pPr>
        <w:spacing w:before="120" w:after="120"/>
        <w:ind w:left="284"/>
        <w:rPr>
          <w:rFonts w:ascii="Verdana" w:hAnsi="Verdana"/>
          <w:b/>
          <w:sz w:val="20"/>
          <w:szCs w:val="20"/>
        </w:rPr>
      </w:pPr>
      <w:r w:rsidRPr="007342DF">
        <w:rPr>
          <w:rFonts w:ascii="Verdana" w:hAnsi="Verdana"/>
          <w:b/>
          <w:sz w:val="20"/>
          <w:szCs w:val="20"/>
        </w:rPr>
        <w:t xml:space="preserve">Kontratua betearazteko baldintza bereziak </w:t>
      </w:r>
      <w:r w:rsidRPr="007342DF">
        <w:rPr>
          <w:rFonts w:ascii="Verdana" w:hAnsi="Verdana"/>
          <w:b/>
          <w:sz w:val="20"/>
          <w:szCs w:val="20"/>
          <w:u w:val="single"/>
        </w:rPr>
        <w:t>azpikontratista guztiei</w:t>
      </w:r>
      <w:r w:rsidRPr="007342DF">
        <w:rPr>
          <w:rFonts w:ascii="Verdana" w:hAnsi="Verdana"/>
          <w:b/>
          <w:sz w:val="20"/>
          <w:szCs w:val="20"/>
        </w:rPr>
        <w:t xml:space="preserve"> eskatuko zaizkie.</w:t>
      </w:r>
    </w:p>
    <w:p w14:paraId="51DA5E74" w14:textId="77777777" w:rsidR="00B95F29" w:rsidRPr="007342DF" w:rsidRDefault="00B95F29" w:rsidP="00171D3A">
      <w:pPr>
        <w:spacing w:before="120" w:after="120"/>
        <w:ind w:left="284"/>
        <w:jc w:val="both"/>
        <w:rPr>
          <w:rFonts w:ascii="Verdana" w:hAnsi="Verdana"/>
          <w:color w:val="0070C0"/>
          <w:sz w:val="20"/>
          <w:szCs w:val="20"/>
        </w:rPr>
      </w:pPr>
    </w:p>
    <w:p w14:paraId="41665864" w14:textId="77777777" w:rsidR="00406F37" w:rsidRPr="007342DF" w:rsidRDefault="00811500" w:rsidP="00C777B8">
      <w:pPr>
        <w:pStyle w:val="ESQUEMA1"/>
        <w:spacing w:before="120" w:after="120"/>
      </w:pPr>
      <w:bookmarkStart w:id="122" w:name="_Toc528657913"/>
      <w:bookmarkStart w:id="123" w:name="_Toc528658732"/>
      <w:bookmarkStart w:id="124" w:name="_Toc528660359"/>
      <w:bookmarkStart w:id="125" w:name="_Toc528664209"/>
      <w:bookmarkStart w:id="126" w:name="_Toc528665900"/>
      <w:bookmarkStart w:id="127" w:name="_Toc528666525"/>
      <w:bookmarkStart w:id="128" w:name="_Toc528671248"/>
      <w:bookmarkStart w:id="129" w:name="_Toc530728028"/>
      <w:bookmarkStart w:id="130" w:name="_Toc12450500"/>
      <w:r>
        <w:t xml:space="preserve"> </w:t>
      </w:r>
      <w:r w:rsidR="00406F37" w:rsidRPr="007342DF">
        <w:t>KONTRATUAREN FUNTSEZKO KONTRATU-BETEBEHARRAK ETA INGURUMEN, GIZARTE EDO LAN ARLOETAKO BESTE BETEBEHAR BATZUK</w:t>
      </w:r>
      <w:bookmarkEnd w:id="122"/>
      <w:bookmarkEnd w:id="123"/>
      <w:bookmarkEnd w:id="124"/>
      <w:bookmarkEnd w:id="125"/>
      <w:bookmarkEnd w:id="126"/>
      <w:bookmarkEnd w:id="127"/>
      <w:bookmarkEnd w:id="128"/>
      <w:bookmarkEnd w:id="129"/>
      <w:bookmarkEnd w:id="130"/>
    </w:p>
    <w:p w14:paraId="0E59BC6A" w14:textId="77777777" w:rsidR="00194AF5" w:rsidRPr="007342DF" w:rsidRDefault="00DA5B83" w:rsidP="0060408E">
      <w:pPr>
        <w:spacing w:before="120" w:after="120"/>
        <w:ind w:left="284"/>
        <w:jc w:val="both"/>
        <w:rPr>
          <w:rFonts w:ascii="Verdana" w:hAnsi="Verdana"/>
          <w:b/>
          <w:sz w:val="20"/>
          <w:szCs w:val="20"/>
        </w:rPr>
      </w:pPr>
      <w:r w:rsidRPr="007342DF">
        <w:rPr>
          <w:rFonts w:ascii="Verdana" w:hAnsi="Verdana"/>
          <w:b/>
          <w:sz w:val="20"/>
          <w:szCs w:val="20"/>
        </w:rPr>
        <w:lastRenderedPageBreak/>
        <w:t xml:space="preserve">12.1.- </w:t>
      </w:r>
      <w:r w:rsidR="0060408E">
        <w:rPr>
          <w:rFonts w:ascii="Verdana" w:hAnsi="Verdana"/>
          <w:b/>
          <w:sz w:val="20"/>
          <w:szCs w:val="20"/>
        </w:rPr>
        <w:t>K</w:t>
      </w:r>
      <w:r w:rsidR="0060408E" w:rsidRPr="0060408E">
        <w:rPr>
          <w:rFonts w:ascii="Verdana" w:hAnsi="Verdana"/>
          <w:b/>
          <w:sz w:val="20"/>
          <w:szCs w:val="20"/>
        </w:rPr>
        <w:t xml:space="preserve">ontratuaren funtsezko kontratu-betebeharrak, SPKLren 211. artikuluaren 1. zenbakiaren f) letran aurreikusitakoaren arabera kontratua suntsiarazteko arrazoia </w:t>
      </w:r>
      <w:r w:rsidR="0060408E">
        <w:rPr>
          <w:rFonts w:ascii="Verdana" w:hAnsi="Verdana"/>
          <w:b/>
          <w:sz w:val="20"/>
          <w:szCs w:val="20"/>
        </w:rPr>
        <w:t>direnak</w:t>
      </w:r>
      <w:r w:rsidR="0060408E" w:rsidRPr="0060408E">
        <w:rPr>
          <w:rFonts w:ascii="Verdana" w:hAnsi="Verdana"/>
          <w:b/>
          <w:sz w:val="20"/>
          <w:szCs w:val="20"/>
        </w:rPr>
        <w:t>:</w:t>
      </w:r>
    </w:p>
    <w:p w14:paraId="239DD7F2" w14:textId="77777777" w:rsidR="00DA5B83" w:rsidRPr="007342DF" w:rsidRDefault="00194AF5" w:rsidP="004674C7">
      <w:pPr>
        <w:spacing w:before="120" w:after="120"/>
        <w:ind w:left="567" w:firstLine="1"/>
        <w:jc w:val="both"/>
        <w:rPr>
          <w:rFonts w:ascii="Verdana" w:hAnsi="Verdana"/>
          <w:sz w:val="20"/>
          <w:szCs w:val="20"/>
        </w:rPr>
      </w:pPr>
      <w:r w:rsidRPr="007342DF">
        <w:rPr>
          <w:rFonts w:ascii="Verdana" w:hAnsi="Verdana"/>
          <w:b/>
          <w:sz w:val="20"/>
          <w:szCs w:val="20"/>
        </w:rPr>
        <w:t>12.1.1.-</w:t>
      </w:r>
      <w:r w:rsidRPr="007342DF">
        <w:rPr>
          <w:rFonts w:ascii="Verdana" w:hAnsi="Verdana"/>
          <w:sz w:val="20"/>
          <w:szCs w:val="20"/>
        </w:rPr>
        <w:t xml:space="preserve"> Kontratuaren klausula espezifikoen 11. klausulan azaldutako betearazteko baldintza bereziak.</w:t>
      </w:r>
    </w:p>
    <w:p w14:paraId="7972238C" w14:textId="77777777" w:rsidR="00DA5B83" w:rsidRPr="007342DF" w:rsidRDefault="00DA5B83" w:rsidP="004674C7">
      <w:pPr>
        <w:spacing w:before="120" w:after="120"/>
        <w:ind w:left="567" w:firstLine="1"/>
        <w:jc w:val="both"/>
        <w:rPr>
          <w:rFonts w:ascii="Verdana" w:hAnsi="Verdana"/>
          <w:sz w:val="20"/>
          <w:szCs w:val="20"/>
        </w:rPr>
      </w:pPr>
      <w:r w:rsidRPr="007342DF">
        <w:rPr>
          <w:rFonts w:ascii="Verdana" w:hAnsi="Verdana"/>
          <w:b/>
          <w:sz w:val="20"/>
          <w:szCs w:val="20"/>
        </w:rPr>
        <w:t>12.1.2.-</w:t>
      </w:r>
      <w:r w:rsidRPr="007342DF">
        <w:rPr>
          <w:rFonts w:ascii="Verdana" w:hAnsi="Verdana"/>
          <w:sz w:val="20"/>
          <w:szCs w:val="20"/>
        </w:rPr>
        <w:t xml:space="preserve"> Kontratua betearazteari adskribatzea, hala badagokio, </w:t>
      </w:r>
      <w:r w:rsidRPr="007342DF">
        <w:rPr>
          <w:rFonts w:ascii="Verdana" w:hAnsi="Verdana"/>
          <w:b/>
          <w:color w:val="0070C0"/>
          <w:sz w:val="20"/>
          <w:szCs w:val="20"/>
        </w:rPr>
        <w:t>II-2 ERANSKINEAN (“Baliabideak adskribatzeko konpromisoa”)</w:t>
      </w:r>
      <w:r w:rsidRPr="007342DF">
        <w:rPr>
          <w:rFonts w:ascii="Verdana" w:hAnsi="Verdana"/>
          <w:sz w:val="20"/>
          <w:szCs w:val="20"/>
        </w:rPr>
        <w:t xml:space="preserve"> agertzen den erantzukizunpeko deklarazioan azaldutako baliabideak, bai eta giza baliabideak eta/edo baliabide materialak ere,</w:t>
      </w:r>
      <w:r w:rsidR="00F117C4">
        <w:rPr>
          <w:rFonts w:ascii="Verdana" w:hAnsi="Verdana"/>
          <w:sz w:val="20"/>
          <w:szCs w:val="20"/>
        </w:rPr>
        <w:t xml:space="preserve"> </w:t>
      </w:r>
      <w:r w:rsidRPr="007342DF">
        <w:rPr>
          <w:rFonts w:ascii="Verdana" w:hAnsi="Verdana"/>
          <w:sz w:val="20"/>
          <w:szCs w:val="20"/>
        </w:rPr>
        <w:t>baldin eta adjudikazio-prozeduran kaudimen teknikoa edo profesionala betetze aldera halakoen jabetza eta/edo eskuragarritasuna egiaztatu bada.</w:t>
      </w:r>
    </w:p>
    <w:p w14:paraId="2ACA9A63" w14:textId="77777777" w:rsidR="00B92CD5" w:rsidRPr="007342DF" w:rsidRDefault="00B92CD5" w:rsidP="004674C7">
      <w:pPr>
        <w:spacing w:before="120" w:after="120"/>
        <w:ind w:left="567" w:firstLine="1"/>
        <w:jc w:val="both"/>
        <w:rPr>
          <w:rFonts w:ascii="Verdana" w:hAnsi="Verdana"/>
          <w:sz w:val="20"/>
          <w:szCs w:val="20"/>
        </w:rPr>
      </w:pPr>
      <w:r w:rsidRPr="007342DF">
        <w:rPr>
          <w:rFonts w:ascii="Verdana" w:hAnsi="Verdana"/>
          <w:b/>
          <w:sz w:val="20"/>
          <w:szCs w:val="20"/>
        </w:rPr>
        <w:t>12.1.3.-</w:t>
      </w:r>
      <w:r w:rsidRPr="007342DF">
        <w:rPr>
          <w:rFonts w:ascii="Verdana" w:hAnsi="Verdana"/>
          <w:sz w:val="20"/>
          <w:szCs w:val="20"/>
        </w:rPr>
        <w:t xml:space="preserve"> Prestazioaren atal jakin batzuk edo lan zehatz batzuk kontratistak berak egiteko daukan betebeharra, kontratuaren klausula espezifikoen 14.1 eta 18.3 klausulen arabera.</w:t>
      </w:r>
    </w:p>
    <w:p w14:paraId="39918A6D" w14:textId="77777777" w:rsidR="00B92CD5" w:rsidRPr="007342DF" w:rsidRDefault="00B92CD5" w:rsidP="004674C7">
      <w:pPr>
        <w:spacing w:before="120" w:after="120"/>
        <w:ind w:left="567" w:firstLine="1"/>
        <w:jc w:val="both"/>
        <w:rPr>
          <w:rFonts w:ascii="Verdana" w:hAnsi="Verdana"/>
          <w:sz w:val="20"/>
          <w:szCs w:val="20"/>
        </w:rPr>
      </w:pPr>
      <w:r w:rsidRPr="007342DF">
        <w:rPr>
          <w:rFonts w:ascii="Verdana" w:hAnsi="Verdana"/>
          <w:b/>
          <w:sz w:val="20"/>
          <w:szCs w:val="20"/>
        </w:rPr>
        <w:t>12.1.4.-</w:t>
      </w:r>
      <w:r w:rsidRPr="007342DF">
        <w:rPr>
          <w:rFonts w:ascii="Verdana" w:hAnsi="Verdana"/>
          <w:sz w:val="20"/>
          <w:szCs w:val="20"/>
        </w:rPr>
        <w:t xml:space="preserve"> Kontratuaren klausula espezifikoen 14.1 klausulan azpikontrataziorako adierazitako baldintzak, baldintza orokorren 34.1 klausularen arabera azpikontratistaren gaitasuna egiaztatzea eta SPKLren 215.2 artikuluko c) letraren arabera larrialdi edo premia egoera determinatzen duen inguruabarrak egiaztatzea.</w:t>
      </w:r>
    </w:p>
    <w:p w14:paraId="1F7855DC" w14:textId="77777777" w:rsidR="00811500" w:rsidRPr="006C097E" w:rsidRDefault="00811500" w:rsidP="00811500">
      <w:pPr>
        <w:spacing w:before="120" w:after="120"/>
        <w:ind w:left="567"/>
        <w:jc w:val="both"/>
        <w:rPr>
          <w:rFonts w:ascii="Verdana" w:hAnsi="Verdana"/>
          <w:sz w:val="20"/>
          <w:szCs w:val="20"/>
        </w:rPr>
      </w:pPr>
      <w:r w:rsidRPr="006C097E">
        <w:rPr>
          <w:rFonts w:ascii="Verdana" w:hAnsi="Verdana"/>
          <w:b/>
          <w:sz w:val="20"/>
          <w:szCs w:val="20"/>
        </w:rPr>
        <w:t>12.1.5.-</w:t>
      </w:r>
      <w:r w:rsidRPr="006C097E">
        <w:rPr>
          <w:rFonts w:ascii="Verdana" w:hAnsi="Verdana"/>
          <w:sz w:val="20"/>
          <w:szCs w:val="20"/>
        </w:rPr>
        <w:t xml:space="preserve"> </w:t>
      </w:r>
      <w:r w:rsidR="000F1AF6" w:rsidRPr="006C097E">
        <w:rPr>
          <w:rFonts w:ascii="Verdana" w:hAnsi="Verdana"/>
          <w:sz w:val="20"/>
          <w:szCs w:val="20"/>
        </w:rPr>
        <w:t>Datu pertsonalak babesteari dagokionez, kontratua gauzatzeko kontratistak datu pertsonalak tratatu behar baditu tratamenduaren arduradunaren kontura, honako hauek egin beharko ditu:</w:t>
      </w:r>
      <w:r w:rsidRPr="006C097E">
        <w:rPr>
          <w:rFonts w:ascii="Verdana" w:hAnsi="Verdana"/>
          <w:sz w:val="20"/>
          <w:szCs w:val="20"/>
        </w:rPr>
        <w:t>:</w:t>
      </w:r>
    </w:p>
    <w:p w14:paraId="66829FBA" w14:textId="77777777" w:rsidR="000F1AF6" w:rsidRPr="006C097E" w:rsidRDefault="000F1AF6" w:rsidP="000F1AF6">
      <w:pPr>
        <w:spacing w:before="120" w:after="120"/>
        <w:ind w:left="927"/>
        <w:jc w:val="both"/>
        <w:rPr>
          <w:rFonts w:ascii="Verdana" w:hAnsi="Verdana"/>
          <w:sz w:val="20"/>
          <w:szCs w:val="20"/>
        </w:rPr>
      </w:pPr>
      <w:r w:rsidRPr="006C097E">
        <w:rPr>
          <w:rFonts w:ascii="Verdana" w:hAnsi="Verdana"/>
          <w:sz w:val="20"/>
          <w:szCs w:val="20"/>
        </w:rPr>
        <w:t>12.1.5.1.- baldintza-agiri honetan jasotako helburua betetzea, horretarako laga baitira datuak.</w:t>
      </w:r>
    </w:p>
    <w:p w14:paraId="3C36955C" w14:textId="77777777" w:rsidR="000F1AF6" w:rsidRPr="006C097E" w:rsidRDefault="000F1AF6" w:rsidP="000F1AF6">
      <w:pPr>
        <w:spacing w:before="120" w:after="120"/>
        <w:ind w:left="927"/>
        <w:jc w:val="both"/>
        <w:rPr>
          <w:rFonts w:ascii="Verdana" w:hAnsi="Verdana"/>
          <w:sz w:val="20"/>
          <w:szCs w:val="20"/>
        </w:rPr>
      </w:pPr>
      <w:r w:rsidRPr="006C097E">
        <w:rPr>
          <w:rFonts w:ascii="Verdana" w:hAnsi="Verdana"/>
          <w:sz w:val="20"/>
          <w:szCs w:val="20"/>
        </w:rPr>
        <w:t>12.1.5.2.- Kontratistak kontratua formalizatu aurretik aurkeztutako adierazpen baten bidez adierazitako zerbitzarien kokapena eta zerbitzari horiei lotutako zerbitzuak emateko lekua ez aldatzea, kontratazio-organoari aldez aurretik jakinarazi gabe.</w:t>
      </w:r>
    </w:p>
    <w:p w14:paraId="150CCEC1" w14:textId="77777777" w:rsidR="000F1AF6" w:rsidRPr="006C097E" w:rsidRDefault="000F1AF6" w:rsidP="000F1AF6">
      <w:pPr>
        <w:spacing w:before="120" w:after="120"/>
        <w:ind w:left="927"/>
        <w:jc w:val="both"/>
        <w:rPr>
          <w:rFonts w:ascii="Verdana" w:hAnsi="Verdana"/>
          <w:sz w:val="20"/>
          <w:szCs w:val="20"/>
        </w:rPr>
      </w:pPr>
      <w:r w:rsidRPr="006C097E">
        <w:rPr>
          <w:rFonts w:ascii="Verdana" w:hAnsi="Verdana"/>
          <w:sz w:val="20"/>
          <w:szCs w:val="20"/>
        </w:rPr>
        <w:t>12.1.5.3.- Kontratistak eskaintzan adierazi duen azpikontratista (k) ez aldatzea zerbitzariak edo horiei lotutako zerbitzuak azpikontratatu direnekin, aldez aurretik kontratazio-organoari jakinarazi gabe.</w:t>
      </w:r>
    </w:p>
    <w:p w14:paraId="27647DE8" w14:textId="77777777" w:rsidR="00811500" w:rsidRPr="006C097E" w:rsidRDefault="000F1AF6" w:rsidP="000F1AF6">
      <w:pPr>
        <w:spacing w:before="120" w:after="120"/>
        <w:ind w:left="927"/>
        <w:jc w:val="both"/>
        <w:rPr>
          <w:rFonts w:ascii="Verdana" w:hAnsi="Verdana"/>
          <w:sz w:val="20"/>
          <w:szCs w:val="20"/>
        </w:rPr>
      </w:pPr>
      <w:r w:rsidRPr="006C097E">
        <w:rPr>
          <w:rFonts w:ascii="Verdana" w:hAnsi="Verdana"/>
          <w:sz w:val="20"/>
          <w:szCs w:val="20"/>
        </w:rPr>
        <w:t>12.1.5.4.- Kontratazio publikoaren araudian arlo horrekin lotuta aurreikusitako betebehar guztiak.baldintza-agiri honetan jasotako helburua betetzea, horretarako laga baitira datuak.</w:t>
      </w:r>
    </w:p>
    <w:p w14:paraId="553F052C" w14:textId="77777777" w:rsidR="00E702B9" w:rsidRPr="007342DF" w:rsidRDefault="00E702B9" w:rsidP="00811500">
      <w:pPr>
        <w:spacing w:before="120" w:after="120"/>
        <w:ind w:left="284" w:firstLine="284"/>
        <w:jc w:val="both"/>
        <w:rPr>
          <w:rFonts w:ascii="Verdana" w:hAnsi="Verdana"/>
          <w:color w:val="0070C0"/>
          <w:sz w:val="20"/>
          <w:szCs w:val="20"/>
        </w:rPr>
      </w:pPr>
      <w:r w:rsidRPr="007342DF">
        <w:rPr>
          <w:rFonts w:ascii="Verdana" w:hAnsi="Verdana"/>
          <w:b/>
          <w:sz w:val="20"/>
          <w:szCs w:val="20"/>
        </w:rPr>
        <w:t>12.1.</w:t>
      </w:r>
      <w:r w:rsidR="00811500">
        <w:rPr>
          <w:rFonts w:ascii="Verdana" w:hAnsi="Verdana"/>
          <w:b/>
          <w:sz w:val="20"/>
          <w:szCs w:val="20"/>
        </w:rPr>
        <w:t>6</w:t>
      </w:r>
      <w:r w:rsidRPr="007342DF">
        <w:rPr>
          <w:rFonts w:ascii="Verdana" w:hAnsi="Verdana"/>
          <w:b/>
          <w:sz w:val="20"/>
          <w:szCs w:val="20"/>
        </w:rPr>
        <w:t>.-</w:t>
      </w:r>
      <w:r w:rsidRPr="007342DF">
        <w:rPr>
          <w:rFonts w:ascii="Verdana" w:hAnsi="Verdana"/>
          <w:sz w:val="20"/>
          <w:szCs w:val="20"/>
        </w:rPr>
        <w:t xml:space="preserve"> Beste batzuk: </w:t>
      </w:r>
      <w:r w:rsidRPr="007342DF">
        <w:rPr>
          <w:rFonts w:ascii="Verdana" w:hAnsi="Verdana"/>
          <w:color w:val="0070C0"/>
          <w:sz w:val="20"/>
          <w:szCs w:val="20"/>
        </w:rPr>
        <w:t>ez</w:t>
      </w:r>
    </w:p>
    <w:p w14:paraId="6DB6454B" w14:textId="77777777" w:rsidR="00DA5B83" w:rsidRPr="007342DF" w:rsidRDefault="00DA5B83" w:rsidP="00374970">
      <w:pPr>
        <w:spacing w:before="120" w:after="120"/>
        <w:ind w:left="567"/>
        <w:jc w:val="both"/>
        <w:rPr>
          <w:rFonts w:ascii="Verdana" w:hAnsi="Verdana"/>
          <w:sz w:val="20"/>
          <w:szCs w:val="20"/>
        </w:rPr>
      </w:pPr>
      <w:r w:rsidRPr="007342DF">
        <w:rPr>
          <w:rFonts w:ascii="Verdana" w:hAnsi="Verdana"/>
          <w:sz w:val="20"/>
          <w:szCs w:val="20"/>
        </w:rPr>
        <w:t xml:space="preserve">Funtsezko kontratu-betebeharren artean edozein ez betetzea </w:t>
      </w:r>
      <w:r w:rsidRPr="007342DF">
        <w:rPr>
          <w:rFonts w:ascii="Verdana" w:hAnsi="Verdana"/>
          <w:b/>
          <w:sz w:val="20"/>
          <w:szCs w:val="20"/>
        </w:rPr>
        <w:t>arau-hauste astuna</w:t>
      </w:r>
      <w:r w:rsidRPr="007342DF">
        <w:rPr>
          <w:rFonts w:ascii="Verdana" w:hAnsi="Verdana"/>
          <w:sz w:val="20"/>
          <w:szCs w:val="20"/>
        </w:rPr>
        <w:t xml:space="preserve"> da SPKLren 71.2 c) artikuluaren ondorioetarako.</w:t>
      </w:r>
    </w:p>
    <w:p w14:paraId="048D460F" w14:textId="77777777" w:rsidR="00194AF5" w:rsidRPr="007342DF" w:rsidRDefault="00194AF5" w:rsidP="004674C7">
      <w:pPr>
        <w:spacing w:before="120" w:after="120"/>
        <w:ind w:firstLine="284"/>
        <w:rPr>
          <w:rFonts w:ascii="Verdana" w:hAnsi="Verdana"/>
          <w:b/>
          <w:sz w:val="20"/>
          <w:szCs w:val="20"/>
        </w:rPr>
      </w:pPr>
      <w:r w:rsidRPr="007342DF">
        <w:rPr>
          <w:rFonts w:ascii="Verdana" w:hAnsi="Verdana"/>
          <w:b/>
          <w:sz w:val="20"/>
          <w:szCs w:val="20"/>
        </w:rPr>
        <w:t>12.2.- Ingurumen, gizarte edo lan arloetako beste betebehar batzuk:</w:t>
      </w:r>
    </w:p>
    <w:p w14:paraId="3205C705" w14:textId="189EDE8A" w:rsidR="00573999" w:rsidRPr="00573999" w:rsidRDefault="009E2F7B" w:rsidP="00573999">
      <w:pPr>
        <w:spacing w:before="120" w:after="120"/>
        <w:ind w:left="284" w:firstLine="284"/>
        <w:rPr>
          <w:rFonts w:ascii="Verdana" w:hAnsi="Verdana"/>
          <w:b/>
          <w:sz w:val="20"/>
          <w:szCs w:val="20"/>
        </w:rPr>
      </w:pPr>
      <w:r w:rsidRPr="007342DF">
        <w:rPr>
          <w:rFonts w:ascii="Verdana" w:hAnsi="Verdana"/>
          <w:b/>
          <w:sz w:val="20"/>
          <w:szCs w:val="20"/>
        </w:rPr>
        <w:t>12.2.1.- Ingurumen arloko betebeharrak:</w:t>
      </w:r>
    </w:p>
    <w:p w14:paraId="22B0D7D8" w14:textId="77777777" w:rsidR="00573999" w:rsidRPr="00573999" w:rsidRDefault="00573999" w:rsidP="00573999">
      <w:pPr>
        <w:spacing w:before="120" w:after="120"/>
        <w:ind w:left="568"/>
        <w:rPr>
          <w:rFonts w:ascii="Verdana" w:hAnsi="Verdana"/>
          <w:color w:val="0070C0"/>
          <w:sz w:val="20"/>
          <w:szCs w:val="20"/>
        </w:rPr>
      </w:pPr>
      <w:r w:rsidRPr="00573999">
        <w:rPr>
          <w:rFonts w:ascii="Verdana" w:hAnsi="Verdana"/>
          <w:color w:val="0070C0"/>
          <w:sz w:val="20"/>
          <w:szCs w:val="20"/>
        </w:rPr>
        <w:t>Paperaren kontsumoa murrizteko, zerbitzuan sortutako laneko dokumentu guztiak formatu elektronikoan entregatuko dira, posta elektronikoz edo zerbitzari baten bidez (dokumentuak deskargatzeko estekak edo ftp bidez), edo bestela CD, DVD edo antzeko formatuetan, birgrabagarriak eta irekiak, ondoren berrerabili ahal izateko.</w:t>
      </w:r>
    </w:p>
    <w:p w14:paraId="3AC57202" w14:textId="49EF6C36" w:rsidR="009E2F7B" w:rsidRPr="007342DF" w:rsidRDefault="009E2F7B" w:rsidP="004674C7">
      <w:pPr>
        <w:spacing w:before="120" w:after="120"/>
        <w:ind w:left="284" w:firstLine="284"/>
        <w:rPr>
          <w:rFonts w:ascii="Verdana" w:hAnsi="Verdana"/>
          <w:color w:val="0070C0"/>
          <w:sz w:val="20"/>
          <w:szCs w:val="20"/>
        </w:rPr>
      </w:pPr>
    </w:p>
    <w:p w14:paraId="43B39849" w14:textId="77777777" w:rsidR="009E2F7B" w:rsidRPr="007342DF" w:rsidRDefault="009E2F7B" w:rsidP="004674C7">
      <w:pPr>
        <w:spacing w:before="120" w:after="120"/>
        <w:ind w:left="284" w:firstLine="284"/>
        <w:rPr>
          <w:rFonts w:ascii="Verdana" w:hAnsi="Verdana"/>
          <w:b/>
          <w:sz w:val="20"/>
          <w:szCs w:val="20"/>
        </w:rPr>
      </w:pPr>
      <w:r w:rsidRPr="007342DF">
        <w:rPr>
          <w:rFonts w:ascii="Verdana" w:hAnsi="Verdana"/>
          <w:b/>
          <w:sz w:val="20"/>
          <w:szCs w:val="20"/>
        </w:rPr>
        <w:t>12.2.2.- Gizarte edo lan arloetako betebeharrak:</w:t>
      </w:r>
    </w:p>
    <w:p w14:paraId="5BE5EF07" w14:textId="77777777" w:rsidR="00C0616C" w:rsidRPr="007342DF" w:rsidRDefault="009E2F7B" w:rsidP="00A12546">
      <w:pPr>
        <w:ind w:left="1985" w:hanging="1133"/>
        <w:jc w:val="both"/>
        <w:rPr>
          <w:rFonts w:ascii="Verdana" w:hAnsi="Verdana"/>
          <w:sz w:val="20"/>
          <w:szCs w:val="20"/>
        </w:rPr>
      </w:pPr>
      <w:r w:rsidRPr="007342DF">
        <w:rPr>
          <w:rFonts w:ascii="Verdana" w:hAnsi="Verdana"/>
          <w:b/>
          <w:sz w:val="20"/>
          <w:szCs w:val="20"/>
        </w:rPr>
        <w:t>12.2.2.1-</w:t>
      </w:r>
      <w:r w:rsidRPr="007342DF">
        <w:rPr>
          <w:rFonts w:ascii="Verdana" w:hAnsi="Verdana"/>
          <w:sz w:val="20"/>
          <w:szCs w:val="20"/>
        </w:rPr>
        <w:t xml:space="preserve"> Langileen soldata-baldintzak betetzea, aplikatu beharreko hitzarmen kolektibo sektorialaren arabera, SPKLren 122.2 artikuluaren ondorioetarako.</w:t>
      </w:r>
    </w:p>
    <w:p w14:paraId="1F0FB676" w14:textId="77777777" w:rsidR="009E2F7B" w:rsidRDefault="009E2F7B" w:rsidP="00A12546">
      <w:pPr>
        <w:ind w:left="568" w:firstLine="284"/>
        <w:jc w:val="both"/>
        <w:rPr>
          <w:rFonts w:ascii="Verdana" w:hAnsi="Verdana"/>
          <w:color w:val="0070C0"/>
          <w:sz w:val="20"/>
          <w:szCs w:val="20"/>
        </w:rPr>
      </w:pPr>
      <w:r w:rsidRPr="007342DF">
        <w:rPr>
          <w:rFonts w:ascii="Verdana" w:hAnsi="Verdana"/>
          <w:b/>
          <w:sz w:val="20"/>
          <w:szCs w:val="20"/>
        </w:rPr>
        <w:t>12.2.2.2-</w:t>
      </w:r>
      <w:r w:rsidRPr="007342DF">
        <w:rPr>
          <w:rFonts w:ascii="Verdana" w:hAnsi="Verdana"/>
          <w:sz w:val="20"/>
          <w:szCs w:val="20"/>
        </w:rPr>
        <w:t xml:space="preserve"> Beste batzuk: </w:t>
      </w:r>
      <w:r w:rsidRPr="007342DF">
        <w:rPr>
          <w:rFonts w:ascii="Verdana" w:hAnsi="Verdana"/>
          <w:color w:val="0070C0"/>
          <w:sz w:val="20"/>
          <w:szCs w:val="20"/>
        </w:rPr>
        <w:t>ez</w:t>
      </w:r>
    </w:p>
    <w:p w14:paraId="38D79B51" w14:textId="77777777" w:rsidR="00C777B8" w:rsidRPr="007342DF" w:rsidRDefault="00C777B8" w:rsidP="00A12546">
      <w:pPr>
        <w:ind w:left="568" w:firstLine="284"/>
        <w:jc w:val="both"/>
        <w:rPr>
          <w:rFonts w:ascii="Verdana" w:hAnsi="Verdana"/>
          <w:color w:val="0070C0"/>
          <w:sz w:val="20"/>
          <w:szCs w:val="20"/>
        </w:rPr>
      </w:pPr>
    </w:p>
    <w:p w14:paraId="426E5315" w14:textId="77777777" w:rsidR="00A210B7" w:rsidRPr="007342DF" w:rsidRDefault="00AE7EFE" w:rsidP="00007732">
      <w:pPr>
        <w:pStyle w:val="ESQUEMA1"/>
        <w:spacing w:before="120" w:after="120"/>
      </w:pPr>
      <w:bookmarkStart w:id="131" w:name="_Toc528657914"/>
      <w:bookmarkStart w:id="132" w:name="_Toc528658733"/>
      <w:bookmarkStart w:id="133" w:name="_Toc528660360"/>
      <w:bookmarkStart w:id="134" w:name="_Toc528664210"/>
      <w:bookmarkStart w:id="135" w:name="_Toc528665901"/>
      <w:bookmarkStart w:id="136" w:name="_Toc528666526"/>
      <w:bookmarkStart w:id="137" w:name="_Toc528671249"/>
      <w:bookmarkStart w:id="138" w:name="_Toc530728029"/>
      <w:bookmarkStart w:id="139" w:name="_Toc12450501"/>
      <w:r w:rsidRPr="007342DF">
        <w:t>Zigorrak</w:t>
      </w:r>
      <w:bookmarkEnd w:id="131"/>
      <w:bookmarkEnd w:id="132"/>
      <w:bookmarkEnd w:id="133"/>
      <w:bookmarkEnd w:id="134"/>
      <w:bookmarkEnd w:id="135"/>
      <w:bookmarkEnd w:id="136"/>
      <w:bookmarkEnd w:id="137"/>
      <w:bookmarkEnd w:id="138"/>
      <w:bookmarkEnd w:id="139"/>
      <w:r w:rsidRPr="007342DF">
        <w:t xml:space="preserve"> </w:t>
      </w:r>
    </w:p>
    <w:p w14:paraId="1D76329C" w14:textId="77777777" w:rsidR="00AE7EFE" w:rsidRPr="007342DF" w:rsidRDefault="00AE7EFE" w:rsidP="004674C7">
      <w:pPr>
        <w:spacing w:before="120" w:after="120"/>
        <w:ind w:left="709" w:hanging="709"/>
        <w:jc w:val="both"/>
        <w:rPr>
          <w:rFonts w:ascii="Verdana" w:hAnsi="Verdana"/>
          <w:color w:val="0070C0"/>
          <w:sz w:val="20"/>
          <w:szCs w:val="20"/>
        </w:rPr>
      </w:pPr>
      <w:r w:rsidRPr="007342DF">
        <w:rPr>
          <w:rFonts w:ascii="Verdana" w:hAnsi="Verdana"/>
          <w:b/>
          <w:sz w:val="20"/>
          <w:szCs w:val="20"/>
        </w:rPr>
        <w:t xml:space="preserve">13.1.- Baldintza orokorren 31.1 klausulan aurreikusitakoez bestelako zigorrak </w:t>
      </w:r>
      <w:r w:rsidRPr="007342DF">
        <w:rPr>
          <w:rFonts w:ascii="Verdana" w:hAnsi="Verdana"/>
          <w:sz w:val="20"/>
          <w:szCs w:val="20"/>
        </w:rPr>
        <w:t xml:space="preserve">ezartzen dira: </w:t>
      </w:r>
      <w:r w:rsidRPr="007342DF">
        <w:rPr>
          <w:rFonts w:ascii="Verdana" w:hAnsi="Verdana"/>
          <w:color w:val="0070C0"/>
          <w:sz w:val="20"/>
          <w:szCs w:val="20"/>
        </w:rPr>
        <w:t>ez</w:t>
      </w:r>
    </w:p>
    <w:p w14:paraId="5A804650" w14:textId="77777777" w:rsidR="00AE7EFE" w:rsidRPr="007342DF" w:rsidRDefault="00AE7EFE" w:rsidP="004674C7">
      <w:pPr>
        <w:spacing w:before="120" w:after="120"/>
        <w:ind w:left="709" w:hanging="709"/>
        <w:jc w:val="both"/>
        <w:rPr>
          <w:rFonts w:ascii="Verdana" w:hAnsi="Verdana"/>
          <w:color w:val="0070C0"/>
          <w:sz w:val="20"/>
          <w:szCs w:val="20"/>
        </w:rPr>
      </w:pPr>
      <w:r w:rsidRPr="00F117C4">
        <w:rPr>
          <w:rFonts w:ascii="Verdana" w:hAnsi="Verdana"/>
          <w:b/>
          <w:sz w:val="20"/>
          <w:szCs w:val="20"/>
        </w:rPr>
        <w:lastRenderedPageBreak/>
        <w:t>13.2.-</w:t>
      </w:r>
      <w:r w:rsidRPr="007342DF">
        <w:rPr>
          <w:rFonts w:ascii="Verdana" w:hAnsi="Verdana"/>
          <w:sz w:val="20"/>
          <w:szCs w:val="20"/>
        </w:rPr>
        <w:t xml:space="preserve"> SPKLren 193.3 eta 193.4 artikuluetan xedatuta ez dauden beste zigor-zenbateko batzuk ezarri dira, epeak betetzean berandutzeagatik: </w:t>
      </w:r>
      <w:r w:rsidRPr="007342DF">
        <w:rPr>
          <w:rFonts w:ascii="Verdana" w:hAnsi="Verdana"/>
          <w:color w:val="0070C0"/>
          <w:sz w:val="20"/>
          <w:szCs w:val="20"/>
        </w:rPr>
        <w:t>ez</w:t>
      </w:r>
    </w:p>
    <w:p w14:paraId="06165B62" w14:textId="77777777" w:rsidR="00AE7EFE" w:rsidRPr="007342DF" w:rsidRDefault="00E162E9" w:rsidP="00007732">
      <w:pPr>
        <w:pStyle w:val="ESQUEMA1"/>
        <w:spacing w:before="120" w:after="120"/>
      </w:pPr>
      <w:bookmarkStart w:id="140" w:name="_Toc528657915"/>
      <w:bookmarkStart w:id="141" w:name="_Toc528658734"/>
      <w:bookmarkStart w:id="142" w:name="_Toc528660361"/>
      <w:bookmarkStart w:id="143" w:name="_Toc528664211"/>
      <w:bookmarkStart w:id="144" w:name="_Toc528665902"/>
      <w:bookmarkStart w:id="145" w:name="_Toc528666527"/>
      <w:bookmarkStart w:id="146" w:name="_Toc528671250"/>
      <w:bookmarkStart w:id="147" w:name="_Toc530728030"/>
      <w:bookmarkStart w:id="148" w:name="_Toc12450502"/>
      <w:r w:rsidRPr="007342DF">
        <w:t>AZPIKONTRATAZIOA</w:t>
      </w:r>
      <w:bookmarkEnd w:id="140"/>
      <w:bookmarkEnd w:id="141"/>
      <w:bookmarkEnd w:id="142"/>
      <w:bookmarkEnd w:id="143"/>
      <w:bookmarkEnd w:id="144"/>
      <w:bookmarkEnd w:id="145"/>
      <w:bookmarkEnd w:id="146"/>
      <w:bookmarkEnd w:id="147"/>
      <w:bookmarkEnd w:id="148"/>
    </w:p>
    <w:p w14:paraId="22BC7CCB" w14:textId="77777777" w:rsidR="00AE7EFE" w:rsidRPr="007342DF" w:rsidRDefault="00E85D47" w:rsidP="004674C7">
      <w:pPr>
        <w:spacing w:before="120" w:after="120"/>
        <w:ind w:left="284"/>
        <w:jc w:val="both"/>
        <w:rPr>
          <w:rFonts w:ascii="Verdana" w:hAnsi="Verdana"/>
          <w:color w:val="0070C0"/>
          <w:sz w:val="20"/>
          <w:szCs w:val="20"/>
        </w:rPr>
      </w:pPr>
      <w:r w:rsidRPr="007342DF">
        <w:rPr>
          <w:rFonts w:ascii="Verdana" w:hAnsi="Verdana"/>
          <w:b/>
          <w:sz w:val="20"/>
          <w:szCs w:val="20"/>
        </w:rPr>
        <w:t>14.1.- Mugak ipini zaizkio azpikontratatzeko aukerari:</w:t>
      </w:r>
      <w:r w:rsidRPr="007342DF">
        <w:rPr>
          <w:rFonts w:ascii="Verdana" w:hAnsi="Verdana"/>
          <w:sz w:val="20"/>
          <w:szCs w:val="20"/>
        </w:rPr>
        <w:t xml:space="preserve"> </w:t>
      </w:r>
      <w:r w:rsidRPr="007342DF">
        <w:rPr>
          <w:rFonts w:ascii="Verdana" w:hAnsi="Verdana"/>
          <w:color w:val="0070C0"/>
          <w:sz w:val="20"/>
          <w:szCs w:val="20"/>
        </w:rPr>
        <w:t>ez</w:t>
      </w:r>
    </w:p>
    <w:p w14:paraId="340C4872" w14:textId="77777777" w:rsidR="00FC29B0" w:rsidRPr="007342DF" w:rsidRDefault="00FC29B0" w:rsidP="004674C7">
      <w:pPr>
        <w:spacing w:before="120" w:after="120"/>
        <w:ind w:left="284"/>
        <w:jc w:val="both"/>
        <w:rPr>
          <w:rFonts w:ascii="Verdana" w:hAnsi="Verdana"/>
          <w:b/>
          <w:sz w:val="20"/>
          <w:szCs w:val="20"/>
        </w:rPr>
      </w:pPr>
      <w:r w:rsidRPr="007342DF">
        <w:rPr>
          <w:rFonts w:ascii="Verdana" w:hAnsi="Verdana"/>
          <w:b/>
          <w:sz w:val="20"/>
          <w:szCs w:val="20"/>
        </w:rPr>
        <w:t>14.2.- Operadore ekonomikoek honako informazio eta/edo dokumentazio hau emateko daukaten betebeharra:</w:t>
      </w:r>
    </w:p>
    <w:p w14:paraId="703EC173" w14:textId="77777777" w:rsidR="0075564E" w:rsidRPr="0075564E" w:rsidRDefault="007C1E48" w:rsidP="0075564E">
      <w:pPr>
        <w:pStyle w:val="Textoindependiente"/>
        <w:spacing w:before="72" w:line="359" w:lineRule="auto"/>
        <w:ind w:left="685"/>
        <w:rPr>
          <w:rFonts w:ascii="Verdana" w:hAnsi="Verdana"/>
          <w:color w:val="0070C0"/>
          <w:sz w:val="20"/>
          <w:szCs w:val="20"/>
        </w:rPr>
      </w:pPr>
      <w:r w:rsidRPr="0075564E">
        <w:rPr>
          <w:rFonts w:ascii="Verdana" w:hAnsi="Verdana"/>
          <w:sz w:val="20"/>
          <w:szCs w:val="20"/>
        </w:rPr>
        <w:fldChar w:fldCharType="begin">
          <w:ffData>
            <w:name w:val=""/>
            <w:enabled/>
            <w:calcOnExit w:val="0"/>
            <w:checkBox>
              <w:size w:val="24"/>
              <w:default w:val="1"/>
            </w:checkBox>
          </w:ffData>
        </w:fldChar>
      </w:r>
      <w:r w:rsidRPr="0075564E">
        <w:rPr>
          <w:rFonts w:ascii="Verdana" w:hAnsi="Verdana"/>
          <w:sz w:val="20"/>
          <w:szCs w:val="20"/>
        </w:rPr>
        <w:instrText xml:space="preserve"> FORMCHECKBOX </w:instrText>
      </w:r>
      <w:r w:rsidR="009B5F88">
        <w:rPr>
          <w:rFonts w:ascii="Verdana" w:hAnsi="Verdana"/>
          <w:sz w:val="20"/>
          <w:szCs w:val="20"/>
        </w:rPr>
      </w:r>
      <w:r w:rsidR="009B5F88">
        <w:rPr>
          <w:rFonts w:ascii="Verdana" w:hAnsi="Verdana"/>
          <w:sz w:val="20"/>
          <w:szCs w:val="20"/>
        </w:rPr>
        <w:fldChar w:fldCharType="separate"/>
      </w:r>
      <w:r w:rsidRPr="0075564E">
        <w:rPr>
          <w:rFonts w:ascii="Verdana" w:hAnsi="Verdana"/>
          <w:sz w:val="20"/>
          <w:szCs w:val="20"/>
        </w:rPr>
        <w:fldChar w:fldCharType="end"/>
      </w:r>
      <w:r w:rsidR="00980F75" w:rsidRPr="0075564E">
        <w:rPr>
          <w:rFonts w:ascii="Verdana" w:hAnsi="Verdana"/>
          <w:sz w:val="20"/>
          <w:szCs w:val="20"/>
        </w:rPr>
        <w:t xml:space="preserve"> </w:t>
      </w:r>
      <w:r w:rsidR="0075564E" w:rsidRPr="0075564E">
        <w:rPr>
          <w:rFonts w:ascii="Verdana" w:hAnsi="Verdana"/>
          <w:color w:val="0070C0"/>
          <w:sz w:val="20"/>
          <w:szCs w:val="20"/>
        </w:rPr>
        <w:t>Lizitatzaileak, kontratuaren lan jakin batzuk azpikontratatzen baditu, honako informazio eta/edo dokumentazio hau eman beharko du:</w:t>
      </w:r>
    </w:p>
    <w:p w14:paraId="32905E27" w14:textId="77777777" w:rsidR="0075564E" w:rsidRPr="0075564E" w:rsidRDefault="0075564E" w:rsidP="0075564E">
      <w:pPr>
        <w:pStyle w:val="Textoindependiente"/>
        <w:widowControl w:val="0"/>
        <w:numPr>
          <w:ilvl w:val="0"/>
          <w:numId w:val="145"/>
        </w:numPr>
        <w:tabs>
          <w:tab w:val="left" w:pos="822"/>
        </w:tabs>
        <w:spacing w:before="3"/>
        <w:ind w:firstLine="0"/>
        <w:jc w:val="left"/>
        <w:rPr>
          <w:rFonts w:ascii="Verdana" w:hAnsi="Verdana"/>
          <w:color w:val="0070C0"/>
          <w:sz w:val="20"/>
          <w:szCs w:val="20"/>
        </w:rPr>
      </w:pPr>
      <w:r w:rsidRPr="0075564E">
        <w:rPr>
          <w:rFonts w:ascii="Verdana" w:hAnsi="Verdana"/>
          <w:color w:val="0070C0"/>
          <w:sz w:val="20"/>
          <w:szCs w:val="20"/>
        </w:rPr>
        <w:t>Kontratuaren zein zati azpikontratatu asmo duten.</w:t>
      </w:r>
    </w:p>
    <w:p w14:paraId="6778BDEE" w14:textId="77777777" w:rsidR="0075564E" w:rsidRPr="0075564E" w:rsidRDefault="0075564E" w:rsidP="0075564E">
      <w:pPr>
        <w:pStyle w:val="Textoindependiente"/>
        <w:widowControl w:val="0"/>
        <w:numPr>
          <w:ilvl w:val="0"/>
          <w:numId w:val="145"/>
        </w:numPr>
        <w:tabs>
          <w:tab w:val="left" w:pos="822"/>
        </w:tabs>
        <w:spacing w:before="126"/>
        <w:ind w:left="822"/>
        <w:jc w:val="left"/>
        <w:rPr>
          <w:rFonts w:ascii="Verdana" w:hAnsi="Verdana"/>
          <w:color w:val="0070C0"/>
          <w:sz w:val="20"/>
          <w:szCs w:val="20"/>
        </w:rPr>
      </w:pPr>
      <w:r w:rsidRPr="0075564E">
        <w:rPr>
          <w:rFonts w:ascii="Verdana" w:hAnsi="Verdana"/>
          <w:color w:val="0070C0"/>
          <w:sz w:val="20"/>
          <w:szCs w:val="20"/>
        </w:rPr>
        <w:t>Zati horren edo azpikontratatzea aurreikusita duen alderdi bakoitzaren ehunekoa.</w:t>
      </w:r>
    </w:p>
    <w:p w14:paraId="1E1B4368" w14:textId="77777777" w:rsidR="0075564E" w:rsidRPr="0075564E" w:rsidRDefault="0075564E" w:rsidP="0075564E">
      <w:pPr>
        <w:pStyle w:val="Textoindependiente"/>
        <w:widowControl w:val="0"/>
        <w:numPr>
          <w:ilvl w:val="0"/>
          <w:numId w:val="145"/>
        </w:numPr>
        <w:tabs>
          <w:tab w:val="left" w:pos="822"/>
        </w:tabs>
        <w:spacing w:before="126" w:line="359" w:lineRule="auto"/>
        <w:ind w:right="1070" w:firstLine="0"/>
        <w:jc w:val="left"/>
        <w:rPr>
          <w:rFonts w:ascii="Verdana" w:hAnsi="Verdana"/>
          <w:color w:val="0070C0"/>
          <w:sz w:val="20"/>
          <w:szCs w:val="20"/>
        </w:rPr>
      </w:pPr>
      <w:r w:rsidRPr="0075564E">
        <w:rPr>
          <w:rFonts w:ascii="Verdana" w:hAnsi="Verdana"/>
          <w:color w:val="0070C0"/>
          <w:sz w:val="20"/>
          <w:szCs w:val="20"/>
        </w:rPr>
        <w:t>Eta azpi-kontratistaren/en izena edo enpresa-profila, kaudimen profesional edo teknikoaren baldintzen arabera definitua.</w:t>
      </w:r>
    </w:p>
    <w:p w14:paraId="564408F1" w14:textId="42B7C7A5" w:rsidR="00FC29B0" w:rsidRPr="007342DF" w:rsidRDefault="00FC29B0" w:rsidP="004674C7">
      <w:pPr>
        <w:spacing w:before="120" w:after="120"/>
        <w:ind w:left="567" w:firstLine="1"/>
        <w:jc w:val="both"/>
        <w:rPr>
          <w:rFonts w:ascii="Verdana" w:hAnsi="Verdana"/>
          <w:sz w:val="20"/>
          <w:szCs w:val="20"/>
        </w:rPr>
      </w:pPr>
    </w:p>
    <w:p w14:paraId="2E6BCACB" w14:textId="77777777" w:rsidR="00AE7EFE" w:rsidRPr="007342DF" w:rsidRDefault="00A210B7" w:rsidP="00007732">
      <w:pPr>
        <w:pStyle w:val="ESQUEMA1"/>
        <w:spacing w:before="120" w:after="120"/>
      </w:pPr>
      <w:bookmarkStart w:id="149" w:name="_Toc528657916"/>
      <w:bookmarkStart w:id="150" w:name="_Toc528658735"/>
      <w:bookmarkStart w:id="151" w:name="_Toc528660362"/>
      <w:bookmarkStart w:id="152" w:name="_Toc528664212"/>
      <w:bookmarkStart w:id="153" w:name="_Toc528665903"/>
      <w:bookmarkStart w:id="154" w:name="_Toc528666528"/>
      <w:bookmarkStart w:id="155" w:name="_Toc528671251"/>
      <w:bookmarkStart w:id="156" w:name="_Toc530728031"/>
      <w:bookmarkStart w:id="157" w:name="_Toc12450503"/>
      <w:r w:rsidRPr="007342DF">
        <w:t>ZERBITZUA EMAN IZANA EGIAZTATZEA, HARRERA ETA BERME-EPEA</w:t>
      </w:r>
      <w:bookmarkEnd w:id="149"/>
      <w:bookmarkEnd w:id="150"/>
      <w:bookmarkEnd w:id="151"/>
      <w:bookmarkEnd w:id="152"/>
      <w:bookmarkEnd w:id="153"/>
      <w:bookmarkEnd w:id="154"/>
      <w:bookmarkEnd w:id="155"/>
      <w:bookmarkEnd w:id="156"/>
      <w:bookmarkEnd w:id="157"/>
    </w:p>
    <w:p w14:paraId="784FA123" w14:textId="77777777" w:rsidR="00A210B7" w:rsidRPr="007342DF" w:rsidRDefault="00AE7EFE" w:rsidP="00C13360">
      <w:pPr>
        <w:spacing w:before="120" w:after="120"/>
        <w:ind w:left="1134" w:hanging="850"/>
        <w:rPr>
          <w:rFonts w:ascii="Verdana" w:hAnsi="Verdana"/>
          <w:color w:val="0070C0"/>
          <w:sz w:val="20"/>
          <w:szCs w:val="20"/>
        </w:rPr>
      </w:pPr>
      <w:r w:rsidRPr="007342DF">
        <w:rPr>
          <w:rFonts w:ascii="Verdana" w:hAnsi="Verdana"/>
          <w:b/>
          <w:sz w:val="20"/>
          <w:szCs w:val="20"/>
        </w:rPr>
        <w:t>15.1.-</w:t>
      </w:r>
      <w:r w:rsidRPr="007342DF">
        <w:rPr>
          <w:rFonts w:ascii="Verdana" w:hAnsi="Verdana"/>
          <w:b/>
          <w:sz w:val="20"/>
          <w:szCs w:val="20"/>
        </w:rPr>
        <w:tab/>
        <w:t>Prestazioa behar bezala eman dela egiaztatzeko modua:</w:t>
      </w:r>
      <w:r w:rsidRPr="007342DF">
        <w:rPr>
          <w:rFonts w:ascii="Verdana" w:hAnsi="Verdana"/>
          <w:sz w:val="20"/>
          <w:szCs w:val="20"/>
        </w:rPr>
        <w:t xml:space="preserve"> </w:t>
      </w:r>
      <w:r w:rsidRPr="007342DF">
        <w:rPr>
          <w:rFonts w:ascii="Verdana" w:hAnsi="Verdana"/>
          <w:color w:val="0070C0"/>
          <w:sz w:val="20"/>
          <w:szCs w:val="20"/>
        </w:rPr>
        <w:t>kontratuaren arduradunaren egiaztapen-txostena.</w:t>
      </w:r>
    </w:p>
    <w:p w14:paraId="21E5C24A" w14:textId="77777777" w:rsidR="00A210B7" w:rsidRPr="00811500" w:rsidRDefault="00A210B7" w:rsidP="00465A07">
      <w:pPr>
        <w:spacing w:before="120" w:after="120"/>
        <w:ind w:firstLine="284"/>
        <w:rPr>
          <w:rFonts w:ascii="Verdana" w:hAnsi="Verdana"/>
          <w:color w:val="0070C0"/>
          <w:sz w:val="20"/>
          <w:szCs w:val="20"/>
        </w:rPr>
      </w:pPr>
      <w:r w:rsidRPr="007342DF">
        <w:rPr>
          <w:rFonts w:ascii="Verdana" w:hAnsi="Verdana"/>
          <w:b/>
          <w:sz w:val="20"/>
          <w:szCs w:val="20"/>
        </w:rPr>
        <w:t>15.2.- Prestazioen harrera egiteko epea:</w:t>
      </w:r>
      <w:r w:rsidR="00811500">
        <w:rPr>
          <w:rFonts w:ascii="Verdana" w:hAnsi="Verdana"/>
          <w:b/>
          <w:sz w:val="20"/>
          <w:szCs w:val="20"/>
        </w:rPr>
        <w:t xml:space="preserve"> </w:t>
      </w:r>
      <w:r w:rsidR="00811500" w:rsidRPr="00811500">
        <w:rPr>
          <w:rFonts w:ascii="Verdana" w:hAnsi="Verdana"/>
          <w:color w:val="0070C0"/>
          <w:sz w:val="20"/>
          <w:szCs w:val="20"/>
        </w:rPr>
        <w:t>hilabete bat</w:t>
      </w:r>
    </w:p>
    <w:p w14:paraId="065B4D0E" w14:textId="77777777" w:rsidR="00F04069" w:rsidRPr="007342DF" w:rsidRDefault="00F63A62" w:rsidP="00465A07">
      <w:pPr>
        <w:spacing w:before="120" w:after="120"/>
        <w:ind w:firstLine="284"/>
        <w:rPr>
          <w:rFonts w:ascii="Verdana" w:hAnsi="Verdana"/>
          <w:color w:val="0070C0"/>
          <w:sz w:val="20"/>
          <w:szCs w:val="20"/>
        </w:rPr>
      </w:pPr>
      <w:r w:rsidRPr="007342DF">
        <w:rPr>
          <w:rFonts w:ascii="Verdana" w:hAnsi="Verdana"/>
          <w:b/>
          <w:sz w:val="20"/>
          <w:szCs w:val="20"/>
        </w:rPr>
        <w:t>15.3.- Harrera partzialak daude:</w:t>
      </w:r>
      <w:r w:rsidRPr="007342DF">
        <w:rPr>
          <w:rFonts w:ascii="Verdana" w:hAnsi="Verdana"/>
          <w:sz w:val="20"/>
          <w:szCs w:val="20"/>
        </w:rPr>
        <w:t xml:space="preserve"> </w:t>
      </w:r>
      <w:r w:rsidRPr="007342DF">
        <w:rPr>
          <w:rFonts w:ascii="Verdana" w:hAnsi="Verdana"/>
          <w:color w:val="0070C0"/>
          <w:sz w:val="20"/>
          <w:szCs w:val="20"/>
        </w:rPr>
        <w:t>ez</w:t>
      </w:r>
    </w:p>
    <w:p w14:paraId="77A7C017" w14:textId="67684855" w:rsidR="00A210B7" w:rsidRPr="007342DF" w:rsidRDefault="00A210B7" w:rsidP="00333D17">
      <w:pPr>
        <w:spacing w:before="120" w:after="120"/>
        <w:ind w:left="284"/>
        <w:rPr>
          <w:rFonts w:ascii="Verdana" w:hAnsi="Verdana"/>
          <w:color w:val="0070C0"/>
          <w:sz w:val="20"/>
          <w:szCs w:val="20"/>
        </w:rPr>
      </w:pPr>
      <w:r w:rsidRPr="007342DF">
        <w:rPr>
          <w:rFonts w:ascii="Verdana" w:hAnsi="Verdana"/>
          <w:b/>
          <w:sz w:val="20"/>
          <w:szCs w:val="20"/>
        </w:rPr>
        <w:t>15.4.- Berme-epea:</w:t>
      </w:r>
      <w:r w:rsidRPr="007342DF">
        <w:rPr>
          <w:rFonts w:ascii="Verdana" w:hAnsi="Verdana"/>
          <w:sz w:val="20"/>
          <w:szCs w:val="20"/>
        </w:rPr>
        <w:t xml:space="preserve"> </w:t>
      </w:r>
      <w:r w:rsidR="00A4532A">
        <w:rPr>
          <w:rFonts w:ascii="Verdana" w:hAnsi="Verdana"/>
          <w:color w:val="0070C0"/>
          <w:sz w:val="20"/>
          <w:szCs w:val="20"/>
        </w:rPr>
        <w:t>6</w:t>
      </w:r>
      <w:r w:rsidR="00317D23">
        <w:rPr>
          <w:rFonts w:ascii="Verdana" w:hAnsi="Verdana"/>
          <w:color w:val="0070C0"/>
          <w:sz w:val="20"/>
          <w:szCs w:val="20"/>
        </w:rPr>
        <w:t xml:space="preserve"> hilabete, l</w:t>
      </w:r>
      <w:r w:rsidR="00333D17" w:rsidRPr="00333D17">
        <w:rPr>
          <w:rFonts w:ascii="Verdana" w:hAnsi="Verdana"/>
          <w:color w:val="0070C0"/>
          <w:sz w:val="20"/>
          <w:szCs w:val="20"/>
        </w:rPr>
        <w:t>anaren adostasun-akta sinatzen den egunaren biharamunetik zenbatzen hasita</w:t>
      </w:r>
    </w:p>
    <w:p w14:paraId="7981206C" w14:textId="77777777" w:rsidR="00A210B7" w:rsidRPr="00A4532A" w:rsidRDefault="00A210B7" w:rsidP="00007732">
      <w:pPr>
        <w:pStyle w:val="ESQUEMA1"/>
        <w:spacing w:before="120" w:after="120"/>
      </w:pPr>
      <w:bookmarkStart w:id="158" w:name="_Toc528657917"/>
      <w:bookmarkStart w:id="159" w:name="_Toc528658736"/>
      <w:bookmarkStart w:id="160" w:name="_Toc528660363"/>
      <w:bookmarkStart w:id="161" w:name="_Toc528664213"/>
      <w:bookmarkStart w:id="162" w:name="_Toc528665904"/>
      <w:bookmarkStart w:id="163" w:name="_Toc528666529"/>
      <w:bookmarkStart w:id="164" w:name="_Toc528671252"/>
      <w:bookmarkStart w:id="165" w:name="_Toc530728032"/>
      <w:bookmarkStart w:id="166" w:name="_Toc12450504"/>
      <w:r w:rsidRPr="00A4532A">
        <w:t>KONTRATUA ALDATZEA</w:t>
      </w:r>
      <w:bookmarkEnd w:id="158"/>
      <w:bookmarkEnd w:id="159"/>
      <w:bookmarkEnd w:id="160"/>
      <w:bookmarkEnd w:id="161"/>
      <w:bookmarkEnd w:id="162"/>
      <w:bookmarkEnd w:id="163"/>
      <w:bookmarkEnd w:id="164"/>
      <w:bookmarkEnd w:id="165"/>
      <w:bookmarkEnd w:id="166"/>
    </w:p>
    <w:p w14:paraId="69C5C8FE" w14:textId="23319B8C" w:rsidR="00F52933" w:rsidRPr="00F52933" w:rsidRDefault="00F52933" w:rsidP="00F52933">
      <w:pPr>
        <w:ind w:left="284"/>
      </w:pPr>
      <w:r w:rsidRPr="00A4532A">
        <w:rPr>
          <w:rFonts w:ascii="Verdana" w:hAnsi="Verdana"/>
          <w:b/>
          <w:sz w:val="20"/>
          <w:szCs w:val="20"/>
        </w:rPr>
        <w:t>Kontratua aldatzeko aukera:</w:t>
      </w:r>
      <w:r w:rsidRPr="00A4532A">
        <w:rPr>
          <w:rFonts w:ascii="Verdana" w:hAnsi="Verdana"/>
          <w:sz w:val="20"/>
          <w:szCs w:val="20"/>
        </w:rPr>
        <w:t xml:space="preserve"> </w:t>
      </w:r>
      <w:r w:rsidRPr="00A4532A">
        <w:rPr>
          <w:rFonts w:ascii="Verdana" w:hAnsi="Verdana"/>
          <w:color w:val="0070C0"/>
          <w:sz w:val="20"/>
          <w:szCs w:val="20"/>
        </w:rPr>
        <w:t>ez</w:t>
      </w:r>
    </w:p>
    <w:p w14:paraId="63BC988E" w14:textId="77777777" w:rsidR="00EC786B" w:rsidRPr="007342DF" w:rsidRDefault="00EC786B" w:rsidP="00007732">
      <w:pPr>
        <w:pStyle w:val="ESQUEMA1"/>
        <w:spacing w:before="120" w:after="120"/>
      </w:pPr>
      <w:bookmarkStart w:id="167" w:name="_Toc528657918"/>
      <w:bookmarkStart w:id="168" w:name="_Toc528658737"/>
      <w:bookmarkStart w:id="169" w:name="_Toc528660364"/>
      <w:bookmarkStart w:id="170" w:name="_Toc528664214"/>
      <w:bookmarkStart w:id="171" w:name="_Toc528665905"/>
      <w:bookmarkStart w:id="172" w:name="_Toc528666530"/>
      <w:bookmarkStart w:id="173" w:name="_Toc528671253"/>
      <w:bookmarkStart w:id="174" w:name="_Toc530728033"/>
      <w:bookmarkStart w:id="175" w:name="_Toc12450505"/>
      <w:r w:rsidRPr="007342DF">
        <w:t>KONTRATUA SUNTSIARAZTEKO ARRAZOI ESPEZIFIKOAK</w:t>
      </w:r>
      <w:bookmarkEnd w:id="167"/>
      <w:bookmarkEnd w:id="168"/>
      <w:bookmarkEnd w:id="169"/>
      <w:bookmarkEnd w:id="170"/>
      <w:bookmarkEnd w:id="171"/>
      <w:bookmarkEnd w:id="172"/>
      <w:bookmarkEnd w:id="173"/>
      <w:bookmarkEnd w:id="174"/>
      <w:bookmarkEnd w:id="175"/>
    </w:p>
    <w:p w14:paraId="55356916" w14:textId="77777777" w:rsidR="00793978" w:rsidRPr="007342DF" w:rsidRDefault="00793978" w:rsidP="00C13360">
      <w:pPr>
        <w:spacing w:before="120" w:after="120"/>
        <w:ind w:left="426"/>
        <w:jc w:val="both"/>
        <w:rPr>
          <w:rFonts w:ascii="Verdana" w:hAnsi="Verdana"/>
          <w:sz w:val="20"/>
          <w:szCs w:val="20"/>
        </w:rPr>
      </w:pPr>
      <w:r w:rsidRPr="007342DF">
        <w:rPr>
          <w:rFonts w:ascii="Verdana" w:hAnsi="Verdana"/>
          <w:sz w:val="20"/>
          <w:szCs w:val="20"/>
        </w:rPr>
        <w:t xml:space="preserve">Beste suntsiarazpen-arrazoi batzuk ezartzen dira, baldintza orokorren 38. klausulan ezarrita daudenen osagarri: </w:t>
      </w:r>
      <w:r w:rsidRPr="007342DF">
        <w:rPr>
          <w:rFonts w:ascii="Verdana" w:hAnsi="Verdana"/>
          <w:color w:val="0070C0"/>
          <w:sz w:val="20"/>
          <w:szCs w:val="20"/>
        </w:rPr>
        <w:t>ez</w:t>
      </w:r>
    </w:p>
    <w:p w14:paraId="7D0D413D" w14:textId="77777777" w:rsidR="00793978" w:rsidRPr="007342DF" w:rsidRDefault="00793978" w:rsidP="00007732">
      <w:pPr>
        <w:pStyle w:val="ESQUEMA1"/>
        <w:spacing w:before="120" w:after="120"/>
      </w:pPr>
      <w:bookmarkStart w:id="176" w:name="_Toc528657919"/>
      <w:bookmarkStart w:id="177" w:name="_Toc528658738"/>
      <w:bookmarkStart w:id="178" w:name="_Toc528660365"/>
      <w:bookmarkStart w:id="179" w:name="_Toc528664215"/>
      <w:bookmarkStart w:id="180" w:name="_Toc528665906"/>
      <w:bookmarkStart w:id="181" w:name="_Toc528666531"/>
      <w:bookmarkStart w:id="182" w:name="_Toc528671254"/>
      <w:bookmarkStart w:id="183" w:name="_Toc530728034"/>
      <w:bookmarkStart w:id="184" w:name="_Toc12450506"/>
      <w:r w:rsidRPr="007342DF">
        <w:t>KONTRATUAREN OBJEKTU DEN PRESTAZIOARI BURUZKO KLAUSULA GEHIGARRIAK</w:t>
      </w:r>
      <w:bookmarkEnd w:id="176"/>
      <w:bookmarkEnd w:id="177"/>
      <w:bookmarkEnd w:id="178"/>
      <w:bookmarkEnd w:id="179"/>
      <w:bookmarkEnd w:id="180"/>
      <w:bookmarkEnd w:id="181"/>
      <w:bookmarkEnd w:id="182"/>
      <w:bookmarkEnd w:id="183"/>
      <w:bookmarkEnd w:id="184"/>
    </w:p>
    <w:p w14:paraId="008CAF9C" w14:textId="77777777" w:rsidR="00793978" w:rsidRPr="004B01FC" w:rsidRDefault="00793978" w:rsidP="00C13360">
      <w:pPr>
        <w:spacing w:before="120" w:after="120"/>
        <w:ind w:left="993" w:hanging="709"/>
        <w:jc w:val="both"/>
        <w:rPr>
          <w:rFonts w:ascii="Verdana" w:hAnsi="Verdana"/>
          <w:color w:val="0070C0"/>
          <w:sz w:val="20"/>
          <w:szCs w:val="20"/>
        </w:rPr>
      </w:pPr>
      <w:r w:rsidRPr="007342DF">
        <w:rPr>
          <w:rFonts w:ascii="Verdana" w:hAnsi="Verdana"/>
          <w:b/>
          <w:sz w:val="20"/>
          <w:szCs w:val="20"/>
        </w:rPr>
        <w:t>18.1.-</w:t>
      </w:r>
      <w:r w:rsidRPr="007342DF">
        <w:rPr>
          <w:rFonts w:ascii="Verdana" w:hAnsi="Verdana"/>
          <w:sz w:val="20"/>
          <w:szCs w:val="20"/>
        </w:rPr>
        <w:t xml:space="preserve"> Kontratistak </w:t>
      </w:r>
      <w:r w:rsidRPr="00501B52">
        <w:rPr>
          <w:rFonts w:ascii="Verdana" w:hAnsi="Verdana"/>
          <w:b/>
          <w:sz w:val="20"/>
          <w:szCs w:val="20"/>
        </w:rPr>
        <w:t>lan-programa</w:t>
      </w:r>
      <w:r w:rsidRPr="007342DF">
        <w:rPr>
          <w:rFonts w:ascii="Verdana" w:hAnsi="Verdana"/>
          <w:sz w:val="20"/>
          <w:szCs w:val="20"/>
        </w:rPr>
        <w:t xml:space="preserve"> aurkezteko daukan betebeharra, baldintza orokorren 25.2 klausulak ezartzen duenez</w:t>
      </w:r>
      <w:r w:rsidRPr="004B01FC">
        <w:rPr>
          <w:rFonts w:ascii="Verdana" w:hAnsi="Verdana"/>
          <w:color w:val="0070C0"/>
          <w:sz w:val="20"/>
          <w:szCs w:val="20"/>
        </w:rPr>
        <w:t>: bai</w:t>
      </w:r>
    </w:p>
    <w:p w14:paraId="30399D42" w14:textId="77777777" w:rsidR="00793978" w:rsidRPr="00811500" w:rsidRDefault="00793978" w:rsidP="00EA21C0">
      <w:pPr>
        <w:spacing w:before="120" w:after="120"/>
        <w:ind w:left="993"/>
        <w:jc w:val="both"/>
        <w:rPr>
          <w:rFonts w:ascii="Verdana" w:hAnsi="Verdana"/>
          <w:color w:val="FF0000"/>
          <w:sz w:val="20"/>
          <w:szCs w:val="20"/>
        </w:rPr>
      </w:pPr>
      <w:r w:rsidRPr="007342DF">
        <w:rPr>
          <w:rFonts w:ascii="Verdana" w:hAnsi="Verdana"/>
          <w:sz w:val="20"/>
          <w:szCs w:val="20"/>
        </w:rPr>
        <w:t>Lan-programa kontratu-dokumentua da</w:t>
      </w:r>
      <w:r w:rsidRPr="004B01FC">
        <w:rPr>
          <w:rFonts w:ascii="Verdana" w:hAnsi="Verdana"/>
          <w:color w:val="0070C0"/>
          <w:sz w:val="20"/>
          <w:szCs w:val="20"/>
        </w:rPr>
        <w:t>: bai</w:t>
      </w:r>
    </w:p>
    <w:p w14:paraId="2D52BF8D" w14:textId="77777777" w:rsidR="00793978" w:rsidRPr="00811500" w:rsidRDefault="00793978" w:rsidP="00C13360">
      <w:pPr>
        <w:spacing w:before="120" w:after="120"/>
        <w:ind w:left="993" w:hanging="709"/>
        <w:jc w:val="both"/>
        <w:rPr>
          <w:rFonts w:ascii="Verdana" w:hAnsi="Verdana"/>
          <w:color w:val="FF0000"/>
          <w:sz w:val="20"/>
          <w:szCs w:val="20"/>
        </w:rPr>
      </w:pPr>
      <w:r w:rsidRPr="007342DF">
        <w:rPr>
          <w:rFonts w:ascii="Verdana" w:hAnsi="Verdana"/>
          <w:b/>
          <w:sz w:val="20"/>
          <w:szCs w:val="20"/>
        </w:rPr>
        <w:t>18.2.-</w:t>
      </w:r>
      <w:r w:rsidRPr="007342DF">
        <w:rPr>
          <w:rFonts w:ascii="Verdana" w:hAnsi="Verdana"/>
          <w:sz w:val="20"/>
          <w:szCs w:val="20"/>
        </w:rPr>
        <w:t xml:space="preserve"> Kontratuaren ondorioz</w:t>
      </w:r>
      <w:r w:rsidRPr="007342DF">
        <w:rPr>
          <w:rFonts w:ascii="Verdana" w:hAnsi="Verdana"/>
          <w:b/>
          <w:sz w:val="20"/>
          <w:szCs w:val="20"/>
        </w:rPr>
        <w:t xml:space="preserve"> datu pertsonalak tratatuko dira edo datu pertsonaletarako irispidea izango da</w:t>
      </w:r>
      <w:r w:rsidRPr="007342DF">
        <w:rPr>
          <w:rFonts w:ascii="Verdana" w:hAnsi="Verdana"/>
          <w:sz w:val="20"/>
          <w:szCs w:val="20"/>
        </w:rPr>
        <w:t>:</w:t>
      </w:r>
      <w:r w:rsidR="004B01FC">
        <w:rPr>
          <w:rFonts w:ascii="Verdana" w:hAnsi="Verdana"/>
          <w:sz w:val="20"/>
          <w:szCs w:val="20"/>
        </w:rPr>
        <w:t xml:space="preserve"> </w:t>
      </w:r>
      <w:r w:rsidR="006912F1">
        <w:rPr>
          <w:rFonts w:ascii="Verdana" w:hAnsi="Verdana"/>
          <w:color w:val="0070C0"/>
          <w:sz w:val="20"/>
          <w:szCs w:val="20"/>
        </w:rPr>
        <w:t>bai</w:t>
      </w:r>
    </w:p>
    <w:p w14:paraId="5A8B49A4" w14:textId="77777777" w:rsidR="005B58EB" w:rsidRPr="007342DF" w:rsidRDefault="005B58EB" w:rsidP="005B58EB">
      <w:pPr>
        <w:spacing w:before="120" w:after="120"/>
        <w:ind w:left="1704" w:hanging="709"/>
        <w:jc w:val="both"/>
        <w:rPr>
          <w:rFonts w:ascii="Verdana" w:hAnsi="Verdana"/>
          <w:sz w:val="20"/>
          <w:szCs w:val="20"/>
        </w:rPr>
      </w:pPr>
      <w:r w:rsidRPr="007342DF">
        <w:rPr>
          <w:rFonts w:ascii="Verdana" w:hAnsi="Verdana"/>
          <w:sz w:val="20"/>
          <w:szCs w:val="20"/>
        </w:rPr>
        <w:t xml:space="preserve"> Datu pertsonalak tratatu edo datu pertsonaletarako irispidea izango bada, baldintza orokorren 29. klausulan ezarritakoa aplikatu beharko da.</w:t>
      </w:r>
    </w:p>
    <w:p w14:paraId="2C9510BA" w14:textId="77777777" w:rsidR="0077776F" w:rsidRPr="007342DF" w:rsidRDefault="00793978" w:rsidP="00C13360">
      <w:pPr>
        <w:spacing w:before="120" w:after="120"/>
        <w:ind w:left="993" w:hanging="709"/>
        <w:jc w:val="both"/>
        <w:rPr>
          <w:rFonts w:ascii="Verdana" w:hAnsi="Verdana"/>
          <w:sz w:val="20"/>
          <w:szCs w:val="20"/>
        </w:rPr>
      </w:pPr>
      <w:r w:rsidRPr="007342DF">
        <w:rPr>
          <w:rFonts w:ascii="Verdana" w:hAnsi="Verdana"/>
          <w:b/>
          <w:sz w:val="20"/>
          <w:szCs w:val="20"/>
        </w:rPr>
        <w:t>18.3- Prestazioaren zati batzuk edo lan zehatz batzuk kontratistak berak egin ditzala eskatzen da, SPKLren 75.4 artikuluan xedatuta dagoenaren arabera:</w:t>
      </w:r>
      <w:r w:rsidRPr="007342DF">
        <w:rPr>
          <w:rFonts w:ascii="Verdana" w:hAnsi="Verdana"/>
          <w:sz w:val="20"/>
          <w:szCs w:val="20"/>
        </w:rPr>
        <w:t xml:space="preserve"> </w:t>
      </w:r>
      <w:r w:rsidRPr="004B01FC">
        <w:rPr>
          <w:rFonts w:ascii="Verdana" w:hAnsi="Verdana"/>
          <w:color w:val="0070C0"/>
          <w:sz w:val="20"/>
          <w:szCs w:val="20"/>
        </w:rPr>
        <w:t>ez</w:t>
      </w:r>
    </w:p>
    <w:p w14:paraId="239C14D7" w14:textId="35C60060" w:rsidR="0077776F" w:rsidRPr="007342DF" w:rsidRDefault="0077776F" w:rsidP="004A6C99">
      <w:pPr>
        <w:spacing w:before="120" w:after="120"/>
        <w:ind w:firstLine="284"/>
        <w:jc w:val="both"/>
        <w:rPr>
          <w:rFonts w:ascii="Verdana" w:hAnsi="Verdana"/>
          <w:b/>
          <w:sz w:val="20"/>
          <w:szCs w:val="20"/>
        </w:rPr>
      </w:pPr>
      <w:r w:rsidRPr="007342DF">
        <w:rPr>
          <w:rFonts w:ascii="Verdana" w:hAnsi="Verdana"/>
          <w:b/>
          <w:sz w:val="20"/>
          <w:szCs w:val="20"/>
        </w:rPr>
        <w:t>18.4- Beste batzuk:</w:t>
      </w:r>
      <w:r w:rsidR="004A6C99">
        <w:rPr>
          <w:rFonts w:ascii="Verdana" w:hAnsi="Verdana"/>
          <w:b/>
          <w:sz w:val="20"/>
          <w:szCs w:val="20"/>
        </w:rPr>
        <w:t xml:space="preserve"> </w:t>
      </w:r>
      <w:r w:rsidR="004A6C99" w:rsidRPr="004A6C99">
        <w:rPr>
          <w:rFonts w:ascii="Verdana" w:hAnsi="Verdana"/>
          <w:sz w:val="20"/>
          <w:szCs w:val="20"/>
        </w:rPr>
        <w:t>Ez</w:t>
      </w:r>
    </w:p>
    <w:p w14:paraId="35D84995" w14:textId="77777777" w:rsidR="00BD500A" w:rsidRPr="007342DF" w:rsidRDefault="00BD500A" w:rsidP="00007732">
      <w:pPr>
        <w:spacing w:before="120" w:after="120"/>
        <w:rPr>
          <w:rFonts w:ascii="Verdana" w:hAnsi="Verdana"/>
        </w:rPr>
      </w:pPr>
    </w:p>
    <w:p w14:paraId="458BB76D" w14:textId="77777777" w:rsidR="00BD00D4" w:rsidRPr="007342DF" w:rsidRDefault="00BD00D4" w:rsidP="00007732">
      <w:pPr>
        <w:spacing w:before="120" w:after="120"/>
        <w:rPr>
          <w:rFonts w:ascii="Verdana" w:hAnsi="Verdana"/>
        </w:rPr>
      </w:pPr>
    </w:p>
    <w:p w14:paraId="1C08AE1C" w14:textId="77777777" w:rsidR="00793978" w:rsidRPr="007342DF" w:rsidRDefault="00071560" w:rsidP="007C2EFE">
      <w:pPr>
        <w:rPr>
          <w:rFonts w:ascii="Verdana" w:hAnsi="Verdana"/>
        </w:rPr>
      </w:pPr>
      <w:r w:rsidRPr="007342DF">
        <w:rPr>
          <w:rFonts w:ascii="Verdana" w:hAnsi="Verdana"/>
        </w:rPr>
        <w:br w:type="page"/>
      </w:r>
    </w:p>
    <w:p w14:paraId="140C3606" w14:textId="77777777" w:rsidR="00793978" w:rsidRPr="007342DF" w:rsidRDefault="00793978" w:rsidP="007C2EFE">
      <w:pPr>
        <w:rPr>
          <w:rFonts w:ascii="Verdana" w:hAnsi="Verdana"/>
        </w:rPr>
      </w:pPr>
    </w:p>
    <w:p w14:paraId="33815374" w14:textId="77777777" w:rsidR="00AE7EFE" w:rsidRPr="007342DF" w:rsidRDefault="00AE7EFE" w:rsidP="0022032E">
      <w:pPr>
        <w:pStyle w:val="NIVEL1"/>
        <w:shd w:val="clear" w:color="auto" w:fill="FFFFFF"/>
      </w:pPr>
      <w:bookmarkStart w:id="185" w:name="_Toc505598215"/>
      <w:bookmarkStart w:id="186" w:name="_Toc505598292"/>
      <w:bookmarkStart w:id="187" w:name="_Toc505598385"/>
      <w:bookmarkStart w:id="188" w:name="_Toc528657920"/>
      <w:bookmarkStart w:id="189" w:name="_Toc528658739"/>
      <w:bookmarkStart w:id="190" w:name="_Toc528660366"/>
      <w:bookmarkStart w:id="191" w:name="_Toc528664216"/>
      <w:bookmarkStart w:id="192" w:name="_Toc528665907"/>
      <w:bookmarkStart w:id="193" w:name="_Toc528666532"/>
      <w:bookmarkStart w:id="194" w:name="_Toc528671255"/>
      <w:bookmarkStart w:id="195" w:name="_Toc530728035"/>
      <w:bookmarkStart w:id="196" w:name="_Toc12450507"/>
      <w:r w:rsidRPr="007342DF">
        <w:t>II.- ADJUDIKAZIO-PROZEDURAREN EZAUGARRIAK</w:t>
      </w:r>
      <w:bookmarkEnd w:id="185"/>
      <w:bookmarkEnd w:id="186"/>
      <w:bookmarkEnd w:id="187"/>
      <w:bookmarkEnd w:id="188"/>
      <w:bookmarkEnd w:id="189"/>
      <w:bookmarkEnd w:id="190"/>
      <w:bookmarkEnd w:id="191"/>
      <w:bookmarkEnd w:id="192"/>
      <w:bookmarkEnd w:id="193"/>
      <w:bookmarkEnd w:id="194"/>
      <w:bookmarkEnd w:id="195"/>
      <w:bookmarkEnd w:id="196"/>
    </w:p>
    <w:p w14:paraId="036B69BA" w14:textId="77777777" w:rsidR="00AE7EFE" w:rsidRDefault="00AE7EFE" w:rsidP="007C2EFE">
      <w:pPr>
        <w:rPr>
          <w:rFonts w:ascii="Verdana" w:hAnsi="Verdana"/>
        </w:rPr>
      </w:pPr>
    </w:p>
    <w:p w14:paraId="4AC3BD37" w14:textId="77777777" w:rsidR="00A17A74" w:rsidRPr="007342DF" w:rsidRDefault="00A17A74" w:rsidP="007C2EFE">
      <w:pPr>
        <w:rPr>
          <w:rFonts w:ascii="Verdana" w:hAnsi="Verdana"/>
        </w:rPr>
      </w:pPr>
    </w:p>
    <w:p w14:paraId="786D462D" w14:textId="77777777" w:rsidR="00795BF4" w:rsidRDefault="00B53FF3" w:rsidP="00795BF4">
      <w:pPr>
        <w:pStyle w:val="ESQUEMA1"/>
      </w:pPr>
      <w:bookmarkStart w:id="197" w:name="_Toc528657921"/>
      <w:bookmarkStart w:id="198" w:name="_Toc528658740"/>
      <w:bookmarkStart w:id="199" w:name="_Toc528660367"/>
      <w:bookmarkStart w:id="200" w:name="_Toc528664217"/>
      <w:bookmarkStart w:id="201" w:name="_Toc528665908"/>
      <w:bookmarkStart w:id="202" w:name="_Toc528666533"/>
      <w:bookmarkStart w:id="203" w:name="_Toc528671256"/>
      <w:bookmarkStart w:id="204" w:name="_Toc530728036"/>
      <w:bookmarkStart w:id="205" w:name="_Toc12450508"/>
      <w:r w:rsidRPr="007342DF">
        <w:t>ADMINISTRAZIO-ORGANOAK ETA ERREGISTROAK</w:t>
      </w:r>
      <w:bookmarkEnd w:id="197"/>
      <w:bookmarkEnd w:id="198"/>
      <w:bookmarkEnd w:id="199"/>
      <w:bookmarkEnd w:id="200"/>
      <w:bookmarkEnd w:id="201"/>
      <w:bookmarkEnd w:id="202"/>
      <w:bookmarkEnd w:id="203"/>
      <w:bookmarkEnd w:id="204"/>
      <w:bookmarkEnd w:id="205"/>
    </w:p>
    <w:p w14:paraId="4F098FE0" w14:textId="7307419E" w:rsidR="00A17A74" w:rsidRPr="00795BF4" w:rsidRDefault="00A17A74" w:rsidP="00795BF4">
      <w:pPr>
        <w:pStyle w:val="ESQUEMA1"/>
        <w:numPr>
          <w:ilvl w:val="0"/>
          <w:numId w:val="0"/>
        </w:numPr>
        <w:ind w:left="360"/>
      </w:pPr>
      <w:r w:rsidRPr="00795BF4">
        <w:rPr>
          <w:color w:val="5B9BD5"/>
          <w:sz w:val="18"/>
          <w:szCs w:val="18"/>
        </w:rPr>
        <w:t xml:space="preserve"> </w:t>
      </w:r>
    </w:p>
    <w:tbl>
      <w:tblPr>
        <w:tblStyle w:val="Tablaconcuadrcula"/>
        <w:tblW w:w="0" w:type="auto"/>
        <w:tblLook w:val="04A0" w:firstRow="1" w:lastRow="0" w:firstColumn="1" w:lastColumn="0" w:noHBand="0" w:noVBand="1"/>
      </w:tblPr>
      <w:tblGrid>
        <w:gridCol w:w="1519"/>
        <w:gridCol w:w="2218"/>
        <w:gridCol w:w="6061"/>
      </w:tblGrid>
      <w:tr w:rsidR="004911E2" w:rsidRPr="00DB10C4" w14:paraId="5C42906C" w14:textId="77777777" w:rsidTr="004911E2">
        <w:trPr>
          <w:trHeight w:val="450"/>
        </w:trPr>
        <w:tc>
          <w:tcPr>
            <w:tcW w:w="1838" w:type="dxa"/>
          </w:tcPr>
          <w:p w14:paraId="425E9B82" w14:textId="55082167" w:rsidR="004911E2" w:rsidRPr="00DB10C4" w:rsidRDefault="004911E2" w:rsidP="004911E2">
            <w:pPr>
              <w:ind w:right="-66"/>
              <w:rPr>
                <w:rFonts w:ascii="Verdana" w:hAnsi="Verdana"/>
              </w:rPr>
            </w:pPr>
            <w:r w:rsidRPr="004911E2">
              <w:rPr>
                <w:rFonts w:ascii="Verdana" w:hAnsi="Verdana"/>
                <w:sz w:val="19"/>
                <w:szCs w:val="19"/>
              </w:rPr>
              <w:t>Botere adjudikatzailea</w:t>
            </w:r>
          </w:p>
        </w:tc>
        <w:tc>
          <w:tcPr>
            <w:tcW w:w="7960" w:type="dxa"/>
            <w:gridSpan w:val="2"/>
          </w:tcPr>
          <w:p w14:paraId="4280A4E4" w14:textId="77777777" w:rsidR="004911E2" w:rsidRPr="00DB10C4" w:rsidRDefault="004911E2" w:rsidP="004911E2">
            <w:pPr>
              <w:rPr>
                <w:rFonts w:ascii="Verdana" w:hAnsi="Verdana"/>
              </w:rPr>
            </w:pPr>
            <w:r w:rsidRPr="00B45BEA">
              <w:rPr>
                <w:rFonts w:ascii="Verdana" w:hAnsi="Verdana"/>
                <w:color w:val="0000FF"/>
                <w:sz w:val="19"/>
                <w:szCs w:val="19"/>
              </w:rPr>
              <w:t>Uraren Euskal Agentzia - Agencia Vasca del Agua</w:t>
            </w:r>
          </w:p>
        </w:tc>
      </w:tr>
      <w:tr w:rsidR="004911E2" w:rsidRPr="00DB10C4" w14:paraId="57E3402D" w14:textId="77777777" w:rsidTr="004911E2">
        <w:trPr>
          <w:trHeight w:val="473"/>
        </w:trPr>
        <w:tc>
          <w:tcPr>
            <w:tcW w:w="1838" w:type="dxa"/>
            <w:vMerge w:val="restart"/>
          </w:tcPr>
          <w:p w14:paraId="69EB8F79" w14:textId="77777777" w:rsidR="004911E2" w:rsidRPr="00AB1762" w:rsidRDefault="004911E2" w:rsidP="00AB1762">
            <w:pPr>
              <w:ind w:right="-66"/>
              <w:rPr>
                <w:rFonts w:ascii="Verdana" w:hAnsi="Verdana"/>
                <w:sz w:val="19"/>
                <w:szCs w:val="19"/>
              </w:rPr>
            </w:pPr>
            <w:r w:rsidRPr="00AB1762">
              <w:rPr>
                <w:rFonts w:ascii="Verdana" w:hAnsi="Verdana"/>
                <w:sz w:val="19"/>
                <w:szCs w:val="19"/>
              </w:rPr>
              <w:t>Organoen identifikazioa.</w:t>
            </w:r>
          </w:p>
          <w:p w14:paraId="00AB7806" w14:textId="4413A601" w:rsidR="004911E2" w:rsidRPr="00DB10C4" w:rsidRDefault="004911E2" w:rsidP="004911E2">
            <w:pPr>
              <w:rPr>
                <w:rFonts w:ascii="Verdana" w:hAnsi="Verdana"/>
              </w:rPr>
            </w:pPr>
          </w:p>
        </w:tc>
        <w:tc>
          <w:tcPr>
            <w:tcW w:w="1780" w:type="dxa"/>
          </w:tcPr>
          <w:p w14:paraId="4D282A2A" w14:textId="7F6F343F" w:rsidR="004911E2" w:rsidRPr="00DB10C4" w:rsidRDefault="004911E2" w:rsidP="004911E2">
            <w:pPr>
              <w:rPr>
                <w:rFonts w:ascii="Verdana" w:hAnsi="Verdana"/>
              </w:rPr>
            </w:pPr>
            <w:r w:rsidRPr="004911E2">
              <w:rPr>
                <w:rFonts w:ascii="Verdana" w:hAnsi="Verdana" w:cs="Tahoma"/>
                <w:b/>
                <w:sz w:val="19"/>
                <w:szCs w:val="19"/>
              </w:rPr>
              <w:t>Kontratazio-organoa</w:t>
            </w:r>
            <w:r w:rsidRPr="00DB10C4">
              <w:rPr>
                <w:rFonts w:ascii="Verdana" w:hAnsi="Verdana" w:cs="Tahoma"/>
                <w:b/>
                <w:sz w:val="19"/>
                <w:szCs w:val="19"/>
              </w:rPr>
              <w:t>:</w:t>
            </w:r>
          </w:p>
        </w:tc>
        <w:tc>
          <w:tcPr>
            <w:tcW w:w="6180" w:type="dxa"/>
          </w:tcPr>
          <w:p w14:paraId="18E658A4" w14:textId="7AD3FA07" w:rsidR="004911E2" w:rsidRPr="00DB10C4" w:rsidRDefault="002A0D2C" w:rsidP="004911E2">
            <w:pPr>
              <w:rPr>
                <w:rFonts w:ascii="Verdana" w:hAnsi="Verdana"/>
              </w:rPr>
            </w:pPr>
            <w:r>
              <w:rPr>
                <w:rFonts w:ascii="Verdana" w:hAnsi="Verdana"/>
                <w:color w:val="0000FF"/>
                <w:sz w:val="19"/>
                <w:szCs w:val="19"/>
              </w:rPr>
              <w:t>Uraren Euskal Agentziaren Zuzendari Nagusia</w:t>
            </w:r>
          </w:p>
        </w:tc>
      </w:tr>
      <w:tr w:rsidR="004911E2" w:rsidRPr="00DB10C4" w14:paraId="6B6609A9" w14:textId="77777777" w:rsidTr="004911E2">
        <w:tc>
          <w:tcPr>
            <w:tcW w:w="1838" w:type="dxa"/>
            <w:vMerge/>
          </w:tcPr>
          <w:p w14:paraId="4421EBD1" w14:textId="77777777" w:rsidR="004911E2" w:rsidRPr="00DB10C4" w:rsidRDefault="004911E2" w:rsidP="004911E2">
            <w:pPr>
              <w:rPr>
                <w:rFonts w:ascii="Verdana" w:hAnsi="Verdana"/>
                <w:sz w:val="19"/>
                <w:szCs w:val="19"/>
              </w:rPr>
            </w:pPr>
          </w:p>
        </w:tc>
        <w:tc>
          <w:tcPr>
            <w:tcW w:w="1780" w:type="dxa"/>
          </w:tcPr>
          <w:p w14:paraId="64609939" w14:textId="2532DBB7" w:rsidR="004911E2" w:rsidRPr="00DB10C4" w:rsidRDefault="006F0243" w:rsidP="004911E2">
            <w:pPr>
              <w:rPr>
                <w:rFonts w:ascii="Verdana" w:hAnsi="Verdana"/>
              </w:rPr>
            </w:pPr>
            <w:r w:rsidRPr="006F0243">
              <w:rPr>
                <w:rFonts w:ascii="Verdana" w:hAnsi="Verdana" w:cs="Tahoma"/>
                <w:b/>
                <w:sz w:val="19"/>
                <w:szCs w:val="19"/>
              </w:rPr>
              <w:t>Organo hartzailea</w:t>
            </w:r>
            <w:r>
              <w:rPr>
                <w:rFonts w:ascii="Verdana" w:hAnsi="Verdana" w:cs="Tahoma"/>
                <w:b/>
                <w:sz w:val="19"/>
                <w:szCs w:val="19"/>
              </w:rPr>
              <w:t>:</w:t>
            </w:r>
          </w:p>
        </w:tc>
        <w:tc>
          <w:tcPr>
            <w:tcW w:w="6180" w:type="dxa"/>
          </w:tcPr>
          <w:p w14:paraId="68E319EA" w14:textId="67429DDF" w:rsidR="004911E2" w:rsidRPr="00DB10C4" w:rsidRDefault="00B2011C" w:rsidP="00B2011C">
            <w:pPr>
              <w:rPr>
                <w:rFonts w:ascii="Verdana" w:hAnsi="Verdana"/>
              </w:rPr>
            </w:pPr>
            <w:r w:rsidRPr="00B2011C">
              <w:rPr>
                <w:rFonts w:ascii="Verdana" w:hAnsi="Verdana"/>
                <w:color w:val="0000FF"/>
                <w:sz w:val="19"/>
                <w:szCs w:val="19"/>
              </w:rPr>
              <w:t>Uraren Euskal Agentziaren</w:t>
            </w:r>
            <w:r>
              <w:rPr>
                <w:rFonts w:ascii="Arial" w:hAnsi="Arial" w:cs="Arial"/>
                <w:color w:val="000000"/>
                <w:sz w:val="22"/>
                <w:szCs w:val="22"/>
                <w:lang w:eastAsia="eu-ES"/>
              </w:rPr>
              <w:t xml:space="preserve"> </w:t>
            </w:r>
            <w:r>
              <w:rPr>
                <w:rFonts w:ascii="Verdana" w:hAnsi="Verdana"/>
                <w:color w:val="0000FF"/>
                <w:sz w:val="19"/>
                <w:szCs w:val="19"/>
              </w:rPr>
              <w:t>Administrazio eta Zerbitzuen Z</w:t>
            </w:r>
            <w:r w:rsidRPr="00B2011C">
              <w:rPr>
                <w:rFonts w:ascii="Verdana" w:hAnsi="Verdana"/>
                <w:color w:val="0000FF"/>
                <w:sz w:val="19"/>
                <w:szCs w:val="19"/>
              </w:rPr>
              <w:t>uzendari</w:t>
            </w:r>
            <w:r>
              <w:rPr>
                <w:rFonts w:ascii="Verdana" w:hAnsi="Verdana"/>
                <w:color w:val="0000FF"/>
                <w:sz w:val="19"/>
                <w:szCs w:val="19"/>
              </w:rPr>
              <w:t>tza</w:t>
            </w:r>
          </w:p>
        </w:tc>
      </w:tr>
      <w:tr w:rsidR="004911E2" w:rsidRPr="00DB10C4" w14:paraId="6ABF1D16" w14:textId="77777777" w:rsidTr="004911E2">
        <w:tc>
          <w:tcPr>
            <w:tcW w:w="1838" w:type="dxa"/>
            <w:vMerge/>
          </w:tcPr>
          <w:p w14:paraId="448D8890" w14:textId="77777777" w:rsidR="004911E2" w:rsidRPr="00DB10C4" w:rsidRDefault="004911E2" w:rsidP="004911E2">
            <w:pPr>
              <w:rPr>
                <w:rFonts w:ascii="Verdana" w:hAnsi="Verdana"/>
                <w:sz w:val="19"/>
                <w:szCs w:val="19"/>
              </w:rPr>
            </w:pPr>
          </w:p>
        </w:tc>
        <w:tc>
          <w:tcPr>
            <w:tcW w:w="1780" w:type="dxa"/>
          </w:tcPr>
          <w:p w14:paraId="04BCD302" w14:textId="01300B2D" w:rsidR="004911E2" w:rsidRPr="00DB10C4" w:rsidRDefault="006F0243" w:rsidP="004911E2">
            <w:pPr>
              <w:rPr>
                <w:rFonts w:ascii="Verdana" w:hAnsi="Verdana"/>
              </w:rPr>
            </w:pPr>
            <w:r w:rsidRPr="006F0243">
              <w:rPr>
                <w:rFonts w:ascii="Verdana" w:hAnsi="Verdana" w:cs="Tahoma"/>
                <w:b/>
                <w:sz w:val="19"/>
                <w:szCs w:val="19"/>
              </w:rPr>
              <w:t>Kontratuaren arduraduna</w:t>
            </w:r>
            <w:r>
              <w:rPr>
                <w:rFonts w:ascii="Verdana" w:hAnsi="Verdana" w:cs="Tahoma"/>
                <w:b/>
                <w:sz w:val="19"/>
                <w:szCs w:val="19"/>
              </w:rPr>
              <w:t>:</w:t>
            </w:r>
          </w:p>
        </w:tc>
        <w:tc>
          <w:tcPr>
            <w:tcW w:w="6180" w:type="dxa"/>
          </w:tcPr>
          <w:p w14:paraId="5AF7AD45" w14:textId="6761E992" w:rsidR="004911E2" w:rsidRPr="000F14A0" w:rsidRDefault="002A0D2C" w:rsidP="004911E2">
            <w:pPr>
              <w:rPr>
                <w:rFonts w:ascii="Verdana" w:hAnsi="Verdana"/>
              </w:rPr>
            </w:pPr>
            <w:r w:rsidRPr="002A0D2C">
              <w:rPr>
                <w:rFonts w:ascii="Verdana" w:hAnsi="Verdana" w:cs="Tahoma"/>
                <w:color w:val="0000FF"/>
                <w:sz w:val="19"/>
                <w:szCs w:val="19"/>
              </w:rPr>
              <w:t>Normalkuntza teknikaria</w:t>
            </w:r>
          </w:p>
        </w:tc>
      </w:tr>
      <w:tr w:rsidR="004911E2" w:rsidRPr="00DB10C4" w14:paraId="351F1B91" w14:textId="77777777" w:rsidTr="004911E2">
        <w:tc>
          <w:tcPr>
            <w:tcW w:w="1838" w:type="dxa"/>
            <w:vMerge/>
          </w:tcPr>
          <w:p w14:paraId="40CBB9D9" w14:textId="77777777" w:rsidR="004911E2" w:rsidRPr="00DB10C4" w:rsidRDefault="004911E2" w:rsidP="004911E2">
            <w:pPr>
              <w:rPr>
                <w:rFonts w:ascii="Verdana" w:hAnsi="Verdana"/>
                <w:sz w:val="19"/>
                <w:szCs w:val="19"/>
              </w:rPr>
            </w:pPr>
          </w:p>
        </w:tc>
        <w:tc>
          <w:tcPr>
            <w:tcW w:w="1780" w:type="dxa"/>
          </w:tcPr>
          <w:p w14:paraId="62A5800A" w14:textId="4A8DA91F" w:rsidR="004911E2" w:rsidRPr="00DB10C4" w:rsidRDefault="006F0243" w:rsidP="004911E2">
            <w:pPr>
              <w:rPr>
                <w:rFonts w:ascii="Verdana" w:hAnsi="Verdana"/>
              </w:rPr>
            </w:pPr>
            <w:r w:rsidRPr="006F0243">
              <w:rPr>
                <w:rFonts w:ascii="Verdana" w:hAnsi="Verdana" w:cs="Tahoma"/>
                <w:b/>
                <w:sz w:val="19"/>
                <w:szCs w:val="19"/>
              </w:rPr>
              <w:t>Kontabilitate publikoaren arloko organo eskuduna</w:t>
            </w:r>
            <w:r>
              <w:rPr>
                <w:rFonts w:ascii="Verdana" w:hAnsi="Verdana" w:cs="Tahoma"/>
                <w:b/>
                <w:sz w:val="19"/>
                <w:szCs w:val="19"/>
              </w:rPr>
              <w:t>:</w:t>
            </w:r>
          </w:p>
        </w:tc>
        <w:tc>
          <w:tcPr>
            <w:tcW w:w="6180" w:type="dxa"/>
          </w:tcPr>
          <w:p w14:paraId="022DE10B" w14:textId="129156F3" w:rsidR="004911E2" w:rsidRPr="00DB10C4" w:rsidRDefault="00B2011C" w:rsidP="004911E2">
            <w:pPr>
              <w:rPr>
                <w:rFonts w:ascii="Verdana" w:hAnsi="Verdana"/>
              </w:rPr>
            </w:pPr>
            <w:r w:rsidRPr="00B2011C">
              <w:rPr>
                <w:rFonts w:ascii="Verdana" w:hAnsi="Verdana"/>
                <w:color w:val="0000FF"/>
                <w:sz w:val="19"/>
                <w:szCs w:val="19"/>
              </w:rPr>
              <w:t>Uraren Euskal Agentziaren</w:t>
            </w:r>
            <w:r>
              <w:rPr>
                <w:rFonts w:ascii="Arial" w:hAnsi="Arial" w:cs="Arial"/>
                <w:color w:val="000000"/>
                <w:sz w:val="22"/>
                <w:szCs w:val="22"/>
                <w:lang w:eastAsia="eu-ES"/>
              </w:rPr>
              <w:t xml:space="preserve"> </w:t>
            </w:r>
            <w:r>
              <w:rPr>
                <w:rFonts w:ascii="Verdana" w:hAnsi="Verdana"/>
                <w:color w:val="0000FF"/>
                <w:sz w:val="19"/>
                <w:szCs w:val="19"/>
              </w:rPr>
              <w:t>Administrazio eta Zerbitzuen Z</w:t>
            </w:r>
            <w:r w:rsidRPr="00B2011C">
              <w:rPr>
                <w:rFonts w:ascii="Verdana" w:hAnsi="Verdana"/>
                <w:color w:val="0000FF"/>
                <w:sz w:val="19"/>
                <w:szCs w:val="19"/>
              </w:rPr>
              <w:t>uzendari</w:t>
            </w:r>
            <w:r>
              <w:rPr>
                <w:rFonts w:ascii="Verdana" w:hAnsi="Verdana"/>
                <w:color w:val="0000FF"/>
                <w:sz w:val="19"/>
                <w:szCs w:val="19"/>
              </w:rPr>
              <w:t>tza</w:t>
            </w:r>
          </w:p>
        </w:tc>
      </w:tr>
      <w:tr w:rsidR="004911E2" w:rsidRPr="00DB10C4" w14:paraId="658A8815" w14:textId="77777777" w:rsidTr="004911E2">
        <w:tc>
          <w:tcPr>
            <w:tcW w:w="1838" w:type="dxa"/>
            <w:vMerge/>
          </w:tcPr>
          <w:p w14:paraId="057168D7" w14:textId="77777777" w:rsidR="004911E2" w:rsidRPr="00DB10C4" w:rsidRDefault="004911E2" w:rsidP="004911E2">
            <w:pPr>
              <w:rPr>
                <w:rFonts w:ascii="Verdana" w:hAnsi="Verdana"/>
                <w:sz w:val="19"/>
                <w:szCs w:val="19"/>
              </w:rPr>
            </w:pPr>
          </w:p>
        </w:tc>
        <w:tc>
          <w:tcPr>
            <w:tcW w:w="1780" w:type="dxa"/>
          </w:tcPr>
          <w:p w14:paraId="6ACFBE72" w14:textId="35A6C9A8" w:rsidR="004911E2" w:rsidRPr="00DB10C4" w:rsidRDefault="006F0243" w:rsidP="004911E2">
            <w:pPr>
              <w:rPr>
                <w:rFonts w:ascii="Verdana" w:hAnsi="Verdana"/>
              </w:rPr>
            </w:pPr>
            <w:r w:rsidRPr="006F0243">
              <w:rPr>
                <w:rFonts w:ascii="Verdana" w:hAnsi="Verdana"/>
                <w:b/>
                <w:sz w:val="19"/>
                <w:szCs w:val="19"/>
              </w:rPr>
              <w:t>Kontratazio-zentrala</w:t>
            </w:r>
            <w:r>
              <w:rPr>
                <w:rFonts w:ascii="Verdana" w:hAnsi="Verdana"/>
                <w:b/>
                <w:sz w:val="19"/>
                <w:szCs w:val="19"/>
              </w:rPr>
              <w:t>:</w:t>
            </w:r>
          </w:p>
        </w:tc>
        <w:tc>
          <w:tcPr>
            <w:tcW w:w="6180" w:type="dxa"/>
          </w:tcPr>
          <w:p w14:paraId="3EC9FA0D" w14:textId="7C8A5AE1" w:rsidR="004911E2" w:rsidRPr="00DB10C4" w:rsidRDefault="00B2011C" w:rsidP="004911E2">
            <w:pPr>
              <w:rPr>
                <w:rFonts w:ascii="Verdana" w:hAnsi="Verdana"/>
              </w:rPr>
            </w:pPr>
            <w:r w:rsidRPr="00B2011C">
              <w:rPr>
                <w:rFonts w:ascii="Verdana" w:hAnsi="Verdana"/>
                <w:sz w:val="19"/>
                <w:szCs w:val="19"/>
              </w:rPr>
              <w:t>Kontratua adjudikatzen duen organoak beste entitate batentzat egiten du lan</w:t>
            </w:r>
            <w:r w:rsidRPr="00B2011C">
              <w:rPr>
                <w:rFonts w:ascii="Verdana" w:hAnsi="Verdana"/>
                <w:color w:val="0000FF"/>
                <w:sz w:val="19"/>
                <w:szCs w:val="19"/>
              </w:rPr>
              <w:t>: ez</w:t>
            </w:r>
          </w:p>
        </w:tc>
      </w:tr>
      <w:tr w:rsidR="004911E2" w:rsidRPr="00DB10C4" w14:paraId="21CF4F90" w14:textId="77777777" w:rsidTr="004911E2">
        <w:tc>
          <w:tcPr>
            <w:tcW w:w="1838" w:type="dxa"/>
            <w:vMerge/>
          </w:tcPr>
          <w:p w14:paraId="0E9372C9" w14:textId="77777777" w:rsidR="004911E2" w:rsidRPr="00DB10C4" w:rsidRDefault="004911E2" w:rsidP="004911E2">
            <w:pPr>
              <w:rPr>
                <w:rFonts w:ascii="Verdana" w:hAnsi="Verdana"/>
                <w:sz w:val="19"/>
                <w:szCs w:val="19"/>
              </w:rPr>
            </w:pPr>
          </w:p>
        </w:tc>
        <w:tc>
          <w:tcPr>
            <w:tcW w:w="1780" w:type="dxa"/>
          </w:tcPr>
          <w:p w14:paraId="49A744BD" w14:textId="065F6669" w:rsidR="004911E2" w:rsidRPr="00DB10C4" w:rsidRDefault="006F0243" w:rsidP="004911E2">
            <w:pPr>
              <w:rPr>
                <w:rFonts w:ascii="Verdana" w:hAnsi="Verdana"/>
              </w:rPr>
            </w:pPr>
            <w:r w:rsidRPr="006F0243">
              <w:rPr>
                <w:rFonts w:ascii="Verdana" w:hAnsi="Verdana" w:cs="Tahoma"/>
                <w:b/>
                <w:sz w:val="19"/>
                <w:szCs w:val="19"/>
              </w:rPr>
              <w:t>Kontratazio-mahaiaren osaera:</w:t>
            </w:r>
          </w:p>
        </w:tc>
        <w:tc>
          <w:tcPr>
            <w:tcW w:w="6180" w:type="dxa"/>
          </w:tcPr>
          <w:p w14:paraId="3104D795" w14:textId="5DF09D49" w:rsidR="004911E2" w:rsidRPr="00DB10C4" w:rsidRDefault="002B35D1" w:rsidP="002B35D1">
            <w:pPr>
              <w:rPr>
                <w:rFonts w:ascii="Verdana" w:hAnsi="Verdana"/>
              </w:rPr>
            </w:pPr>
            <w:r w:rsidRPr="002B35D1">
              <w:rPr>
                <w:rFonts w:ascii="Verdana" w:hAnsi="Verdana"/>
                <w:sz w:val="19"/>
                <w:szCs w:val="19"/>
              </w:rPr>
              <w:t xml:space="preserve">Ikusi espedientearen onarpena </w:t>
            </w:r>
          </w:p>
        </w:tc>
      </w:tr>
      <w:tr w:rsidR="004911E2" w:rsidRPr="00DB10C4" w14:paraId="4334B1A3" w14:textId="77777777" w:rsidTr="004911E2">
        <w:tc>
          <w:tcPr>
            <w:tcW w:w="1838" w:type="dxa"/>
            <w:vMerge/>
          </w:tcPr>
          <w:p w14:paraId="292C1863" w14:textId="77777777" w:rsidR="004911E2" w:rsidRPr="00DB10C4" w:rsidRDefault="004911E2" w:rsidP="004911E2">
            <w:pPr>
              <w:rPr>
                <w:rFonts w:ascii="Verdana" w:hAnsi="Verdana"/>
                <w:sz w:val="19"/>
                <w:szCs w:val="19"/>
              </w:rPr>
            </w:pPr>
          </w:p>
        </w:tc>
        <w:tc>
          <w:tcPr>
            <w:tcW w:w="1780" w:type="dxa"/>
          </w:tcPr>
          <w:p w14:paraId="1BB055F9" w14:textId="559A52DD" w:rsidR="004911E2" w:rsidRPr="00DB10C4" w:rsidRDefault="006F0243" w:rsidP="004911E2">
            <w:pPr>
              <w:rPr>
                <w:rFonts w:ascii="Verdana" w:hAnsi="Verdana"/>
              </w:rPr>
            </w:pPr>
            <w:r w:rsidRPr="006F0243">
              <w:rPr>
                <w:rFonts w:ascii="Verdana" w:hAnsi="Verdana"/>
                <w:b/>
                <w:sz w:val="19"/>
                <w:szCs w:val="19"/>
              </w:rPr>
              <w:t>Aditu-batzordea/erakunde tekniko espezializatua:</w:t>
            </w:r>
          </w:p>
        </w:tc>
        <w:tc>
          <w:tcPr>
            <w:tcW w:w="6180" w:type="dxa"/>
          </w:tcPr>
          <w:p w14:paraId="56DEFA49" w14:textId="309CF3E6" w:rsidR="004911E2" w:rsidRPr="00DB10C4" w:rsidRDefault="009B5F88" w:rsidP="004911E2">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4911E2" w:rsidRPr="00DB10C4">
                  <w:rPr>
                    <w:rFonts w:ascii="Segoe UI Symbol" w:eastAsia="MS Gothic" w:hAnsi="Segoe UI Symbol" w:cs="Segoe UI Symbol"/>
                    <w:sz w:val="19"/>
                    <w:szCs w:val="19"/>
                  </w:rPr>
                  <w:t>☐</w:t>
                </w:r>
              </w:sdtContent>
            </w:sdt>
            <w:r w:rsidR="004911E2" w:rsidRPr="00DB10C4">
              <w:rPr>
                <w:rFonts w:ascii="Verdana" w:hAnsi="Verdana" w:cs="Arial"/>
                <w:sz w:val="19"/>
                <w:szCs w:val="19"/>
              </w:rPr>
              <w:t xml:space="preserve"> </w:t>
            </w:r>
            <w:r w:rsidR="006F0243">
              <w:rPr>
                <w:rFonts w:ascii="Verdana" w:hAnsi="Verdana" w:cs="Arial"/>
                <w:b/>
                <w:sz w:val="19"/>
                <w:szCs w:val="19"/>
              </w:rPr>
              <w:t>BAI</w:t>
            </w:r>
            <w:r w:rsidR="004911E2"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4911E2" w:rsidRPr="00DB10C4">
                  <w:rPr>
                    <w:rFonts w:ascii="Segoe UI Symbol" w:eastAsia="MS Gothic" w:hAnsi="Segoe UI Symbol" w:cs="Segoe UI Symbol"/>
                    <w:sz w:val="19"/>
                    <w:szCs w:val="19"/>
                  </w:rPr>
                  <w:t>☒</w:t>
                </w:r>
              </w:sdtContent>
            </w:sdt>
            <w:r w:rsidR="004911E2" w:rsidRPr="00DB10C4">
              <w:rPr>
                <w:rFonts w:ascii="Verdana" w:hAnsi="Verdana"/>
              </w:rPr>
              <w:t xml:space="preserve"> </w:t>
            </w:r>
            <w:r w:rsidR="006F0243">
              <w:rPr>
                <w:rFonts w:ascii="Verdana" w:hAnsi="Verdana" w:cs="Arial"/>
                <w:b/>
                <w:sz w:val="19"/>
                <w:szCs w:val="19"/>
              </w:rPr>
              <w:t>EZ</w:t>
            </w:r>
          </w:p>
        </w:tc>
      </w:tr>
      <w:tr w:rsidR="004911E2" w:rsidRPr="00DB10C4" w14:paraId="18D922FC" w14:textId="77777777" w:rsidTr="004911E2">
        <w:tc>
          <w:tcPr>
            <w:tcW w:w="9798" w:type="dxa"/>
            <w:gridSpan w:val="3"/>
          </w:tcPr>
          <w:p w14:paraId="6985467A" w14:textId="16FB878C" w:rsidR="009003C1" w:rsidRPr="009003C1" w:rsidRDefault="009003C1" w:rsidP="009003C1">
            <w:pPr>
              <w:rPr>
                <w:rFonts w:ascii="Verdana" w:hAnsi="Verdana"/>
                <w:b/>
                <w:sz w:val="19"/>
                <w:szCs w:val="19"/>
              </w:rPr>
            </w:pPr>
            <w:r w:rsidRPr="009003C1">
              <w:rPr>
                <w:rFonts w:ascii="Verdana" w:hAnsi="Verdana"/>
                <w:b/>
                <w:sz w:val="19"/>
                <w:szCs w:val="19"/>
              </w:rPr>
              <w:t>Adjudikazio-prozedura izapidetzeaz arduratzen den administrazio-unitatea:</w:t>
            </w:r>
          </w:p>
          <w:p w14:paraId="0AE02D0E" w14:textId="77777777" w:rsidR="004911E2" w:rsidRDefault="00B2011C" w:rsidP="004911E2">
            <w:pPr>
              <w:rPr>
                <w:rFonts w:ascii="Verdana" w:hAnsi="Verdana"/>
                <w:color w:val="0000FF"/>
                <w:sz w:val="19"/>
                <w:szCs w:val="19"/>
              </w:rPr>
            </w:pPr>
            <w:r w:rsidRPr="00B2011C">
              <w:rPr>
                <w:rFonts w:ascii="Verdana" w:hAnsi="Verdana"/>
                <w:color w:val="0000FF"/>
                <w:sz w:val="19"/>
                <w:szCs w:val="19"/>
              </w:rPr>
              <w:t>Uraren Euskal Agentziaren</w:t>
            </w:r>
            <w:r>
              <w:rPr>
                <w:rFonts w:ascii="Arial" w:hAnsi="Arial" w:cs="Arial"/>
                <w:color w:val="000000"/>
                <w:sz w:val="22"/>
                <w:szCs w:val="22"/>
                <w:lang w:eastAsia="eu-ES"/>
              </w:rPr>
              <w:t xml:space="preserve"> </w:t>
            </w:r>
            <w:r>
              <w:rPr>
                <w:rFonts w:ascii="Verdana" w:hAnsi="Verdana"/>
                <w:color w:val="0000FF"/>
                <w:sz w:val="19"/>
                <w:szCs w:val="19"/>
              </w:rPr>
              <w:t>Administrazio eta Zerbitzuen Z</w:t>
            </w:r>
            <w:r w:rsidRPr="00B2011C">
              <w:rPr>
                <w:rFonts w:ascii="Verdana" w:hAnsi="Verdana"/>
                <w:color w:val="0000FF"/>
                <w:sz w:val="19"/>
                <w:szCs w:val="19"/>
              </w:rPr>
              <w:t>uzendari</w:t>
            </w:r>
            <w:r>
              <w:rPr>
                <w:rFonts w:ascii="Verdana" w:hAnsi="Verdana"/>
                <w:color w:val="0000FF"/>
                <w:sz w:val="19"/>
                <w:szCs w:val="19"/>
              </w:rPr>
              <w:t>tza</w:t>
            </w:r>
          </w:p>
          <w:p w14:paraId="3C54B60F" w14:textId="6A138B9E" w:rsidR="00B2011C" w:rsidRPr="00DB10C4" w:rsidRDefault="00B2011C" w:rsidP="004911E2">
            <w:pPr>
              <w:rPr>
                <w:rFonts w:ascii="Verdana" w:hAnsi="Verdana"/>
              </w:rPr>
            </w:pPr>
          </w:p>
        </w:tc>
      </w:tr>
      <w:tr w:rsidR="004911E2" w:rsidRPr="00DB10C4" w14:paraId="11D23919" w14:textId="77777777" w:rsidTr="004911E2">
        <w:tc>
          <w:tcPr>
            <w:tcW w:w="9798" w:type="dxa"/>
            <w:gridSpan w:val="3"/>
          </w:tcPr>
          <w:p w14:paraId="5D1FE69A" w14:textId="6484D55A" w:rsidR="004911E2" w:rsidRPr="007606F2" w:rsidRDefault="004911E2" w:rsidP="004911E2">
            <w:pPr>
              <w:pStyle w:val="Prrafodelista"/>
              <w:ind w:left="0"/>
              <w:rPr>
                <w:rFonts w:ascii="Verdana" w:hAnsi="Verdana"/>
                <w:b/>
                <w:sz w:val="19"/>
                <w:szCs w:val="19"/>
              </w:rPr>
            </w:pPr>
            <w:r>
              <w:rPr>
                <w:noProof/>
                <w:lang w:eastAsia="eu-ES"/>
              </w:rPr>
              <w:drawing>
                <wp:inline distT="0" distB="0" distL="0" distR="0" wp14:anchorId="2787CCE8" wp14:editId="1FCC9CAD">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006F36A4" w:rsidRPr="006F36A4">
              <w:rPr>
                <w:rFonts w:ascii="Verdana" w:hAnsi="Verdana"/>
                <w:b/>
                <w:sz w:val="19"/>
                <w:szCs w:val="19"/>
              </w:rPr>
              <w:t>Kontsultei erantzuteko kontaktua</w:t>
            </w:r>
            <w:r w:rsidR="006F36A4" w:rsidRPr="006F36A4">
              <w:rPr>
                <w:rFonts w:ascii="Verdana" w:hAnsi="Verdana"/>
                <w:sz w:val="19"/>
                <w:szCs w:val="19"/>
              </w:rPr>
              <w:t>: kontsultei posta elektronikoz baino ez zaie erantzungo</w:t>
            </w:r>
            <w:r w:rsidRPr="006F36A4">
              <w:rPr>
                <w:rFonts w:ascii="Verdana" w:hAnsi="Verdana"/>
                <w:sz w:val="19"/>
                <w:szCs w:val="19"/>
              </w:rPr>
              <w:t xml:space="preserve">: </w:t>
            </w:r>
            <w:hyperlink r:id="rId12">
              <w:r w:rsidRPr="006F36A4">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2BDE7F9B" w14:textId="77777777" w:rsidR="004911E2" w:rsidRPr="00DB10C4" w:rsidRDefault="004911E2" w:rsidP="004911E2">
            <w:pPr>
              <w:rPr>
                <w:rFonts w:ascii="Verdana" w:hAnsi="Verdana"/>
              </w:rPr>
            </w:pPr>
          </w:p>
        </w:tc>
      </w:tr>
      <w:tr w:rsidR="004911E2" w:rsidRPr="00DB10C4" w14:paraId="39AFB6D4" w14:textId="77777777" w:rsidTr="004911E2">
        <w:tc>
          <w:tcPr>
            <w:tcW w:w="1838" w:type="dxa"/>
            <w:vMerge w:val="restart"/>
          </w:tcPr>
          <w:p w14:paraId="48E53B1D" w14:textId="7D971CB5" w:rsidR="004911E2" w:rsidRPr="00DB10C4" w:rsidRDefault="00D3219D" w:rsidP="004911E2">
            <w:pPr>
              <w:rPr>
                <w:rFonts w:ascii="Verdana" w:hAnsi="Verdana"/>
              </w:rPr>
            </w:pPr>
            <w:r w:rsidRPr="00D3219D">
              <w:rPr>
                <w:rFonts w:ascii="Verdana" w:hAnsi="Verdana" w:cs="Tahoma"/>
                <w:b/>
                <w:sz w:val="19"/>
                <w:szCs w:val="19"/>
              </w:rPr>
              <w:t>Erregistroak</w:t>
            </w:r>
          </w:p>
        </w:tc>
        <w:tc>
          <w:tcPr>
            <w:tcW w:w="1780" w:type="dxa"/>
          </w:tcPr>
          <w:p w14:paraId="1D19A8DF" w14:textId="6372E0D9" w:rsidR="004911E2" w:rsidRPr="00DB10C4" w:rsidRDefault="00FB2BA1" w:rsidP="004911E2">
            <w:pPr>
              <w:rPr>
                <w:rFonts w:ascii="Verdana" w:hAnsi="Verdana" w:cs="Tahoma"/>
                <w:b/>
                <w:sz w:val="19"/>
                <w:szCs w:val="19"/>
              </w:rPr>
            </w:pPr>
            <w:r w:rsidRPr="00D3219D">
              <w:rPr>
                <w:rFonts w:ascii="Verdana" w:hAnsi="Verdana" w:cs="Tahoma"/>
                <w:b/>
                <w:sz w:val="19"/>
                <w:szCs w:val="19"/>
              </w:rPr>
              <w:t xml:space="preserve">Eskaintzak aurkezteko erregistroa: </w:t>
            </w:r>
          </w:p>
          <w:p w14:paraId="7C70249C" w14:textId="77777777" w:rsidR="004911E2" w:rsidRPr="00DB10C4" w:rsidRDefault="004911E2" w:rsidP="004911E2">
            <w:pPr>
              <w:rPr>
                <w:rFonts w:ascii="Verdana" w:hAnsi="Verdana"/>
              </w:rPr>
            </w:pPr>
            <w:r w:rsidRPr="00DB10C4">
              <w:rPr>
                <w:rFonts w:ascii="Verdana" w:hAnsi="Verdana" w:cs="Tahoma"/>
                <w:b/>
                <w:noProof/>
                <w:sz w:val="19"/>
                <w:szCs w:val="19"/>
                <w:lang w:eastAsia="eu-ES"/>
              </w:rPr>
              <mc:AlternateContent>
                <mc:Choice Requires="wps">
                  <w:drawing>
                    <wp:anchor distT="0" distB="0" distL="114300" distR="114300" simplePos="0" relativeHeight="251658242" behindDoc="0" locked="0" layoutInCell="1" allowOverlap="1" wp14:anchorId="07A35BC3" wp14:editId="2104032F">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486CE3"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" adj="18377" fillcolor="#4472c4 [3208]" strokecolor="#1f3763 [1608]" strokeweight="1pt"/>
                  </w:pict>
                </mc:Fallback>
              </mc:AlternateContent>
            </w:r>
          </w:p>
        </w:tc>
        <w:tc>
          <w:tcPr>
            <w:tcW w:w="6180" w:type="dxa"/>
          </w:tcPr>
          <w:p w14:paraId="1B1BB918" w14:textId="77777777" w:rsidR="00FB2BA1" w:rsidRDefault="00FB2BA1" w:rsidP="004911E2">
            <w:pPr>
              <w:rPr>
                <w:rFonts w:ascii="Verdana" w:hAnsi="Verdana"/>
                <w:color w:val="0070C0"/>
                <w:sz w:val="20"/>
                <w:szCs w:val="20"/>
              </w:rPr>
            </w:pPr>
          </w:p>
          <w:p w14:paraId="19F64BBF" w14:textId="77777777" w:rsidR="004911E2" w:rsidRDefault="00FB2BA1" w:rsidP="004911E2">
            <w:pPr>
              <w:rPr>
                <w:rFonts w:ascii="Verdana" w:hAnsi="Verdana" w:cs="Tahoma"/>
                <w:sz w:val="19"/>
                <w:szCs w:val="19"/>
              </w:rPr>
            </w:pPr>
            <w:r w:rsidRPr="00FB2BA1">
              <w:rPr>
                <w:rFonts w:ascii="Verdana" w:hAnsi="Verdana" w:cs="Tahoma"/>
                <w:sz w:val="19"/>
                <w:szCs w:val="19"/>
              </w:rPr>
              <w:t>Kontratazio Elektronikoko Erregistro Telematikoa (ikusi baldintza orokorren 12.2.1 klausula).</w:t>
            </w:r>
          </w:p>
          <w:p w14:paraId="2BE268C1" w14:textId="77777777" w:rsidR="00D3219D" w:rsidRDefault="00D3219D" w:rsidP="004911E2">
            <w:pPr>
              <w:rPr>
                <w:rFonts w:ascii="Verdana" w:hAnsi="Verdana" w:cs="Tahoma"/>
                <w:sz w:val="19"/>
                <w:szCs w:val="19"/>
              </w:rPr>
            </w:pPr>
          </w:p>
          <w:p w14:paraId="06673024" w14:textId="048BBFEE" w:rsidR="00326F29" w:rsidRPr="00326F29" w:rsidRDefault="00326F29" w:rsidP="00D3219D">
            <w:pPr>
              <w:rPr>
                <w:rFonts w:ascii="Verdana" w:hAnsi="Verdana" w:cs="Tahoma"/>
                <w:sz w:val="19"/>
                <w:szCs w:val="19"/>
                <w:highlight w:val="yellow"/>
              </w:rPr>
            </w:pPr>
            <w:r w:rsidRPr="00326F29">
              <w:rPr>
                <w:rFonts w:ascii="Verdana" w:hAnsi="Verdana" w:cs="Tahoma"/>
                <w:sz w:val="19"/>
                <w:szCs w:val="19"/>
              </w:rPr>
              <w:t xml:space="preserve">Eskaintzak bitarteko elektronikoen bidez aurkeztuko dira, </w:t>
            </w:r>
            <w:r w:rsidRPr="00326F29">
              <w:rPr>
                <w:rFonts w:ascii="Verdana" w:hAnsi="Verdana" w:cs="Tahoma"/>
                <w:b/>
                <w:sz w:val="19"/>
                <w:szCs w:val="19"/>
              </w:rPr>
              <w:t>LIZITAZIO ELEKTRONIKOKO SISTEMA</w:t>
            </w:r>
            <w:r w:rsidRPr="00326F29">
              <w:rPr>
                <w:rFonts w:ascii="Verdana" w:hAnsi="Verdana" w:cs="Tahoma"/>
                <w:sz w:val="19"/>
                <w:szCs w:val="19"/>
              </w:rPr>
              <w:t xml:space="preserve"> izeneko aplikazioaren bidez,</w:t>
            </w:r>
            <w:r>
              <w:rPr>
                <w:rFonts w:ascii="Verdana" w:hAnsi="Verdana" w:cs="Tahoma"/>
                <w:sz w:val="19"/>
                <w:szCs w:val="19"/>
              </w:rPr>
              <w:t xml:space="preserve"> </w:t>
            </w:r>
            <w:r w:rsidRPr="00326F29">
              <w:rPr>
                <w:rFonts w:ascii="Verdana" w:hAnsi="Verdana" w:cs="Tahoma"/>
                <w:sz w:val="19"/>
                <w:szCs w:val="19"/>
              </w:rPr>
              <w:t>Euskadiko kontratazio publikoko plataforman kokatuta.</w:t>
            </w:r>
          </w:p>
          <w:p w14:paraId="75397E50" w14:textId="1A1B7EF6" w:rsidR="00D3219D" w:rsidRPr="00DB10C4" w:rsidRDefault="00D3219D" w:rsidP="004911E2">
            <w:pPr>
              <w:rPr>
                <w:rFonts w:ascii="Verdana" w:hAnsi="Verdana"/>
              </w:rPr>
            </w:pPr>
          </w:p>
        </w:tc>
      </w:tr>
      <w:tr w:rsidR="004911E2" w:rsidRPr="00DB10C4" w14:paraId="37EA0327" w14:textId="77777777" w:rsidTr="004911E2">
        <w:tc>
          <w:tcPr>
            <w:tcW w:w="1838" w:type="dxa"/>
            <w:vMerge/>
          </w:tcPr>
          <w:p w14:paraId="2505AEEC" w14:textId="77777777" w:rsidR="004911E2" w:rsidRPr="00DB10C4" w:rsidRDefault="004911E2" w:rsidP="004911E2">
            <w:pPr>
              <w:rPr>
                <w:rFonts w:ascii="Verdana" w:hAnsi="Verdana"/>
              </w:rPr>
            </w:pPr>
          </w:p>
        </w:tc>
        <w:tc>
          <w:tcPr>
            <w:tcW w:w="1780" w:type="dxa"/>
          </w:tcPr>
          <w:p w14:paraId="66144748" w14:textId="40466688" w:rsidR="004911E2" w:rsidRPr="00DB10C4" w:rsidRDefault="000B021A" w:rsidP="000B021A">
            <w:pPr>
              <w:rPr>
                <w:rFonts w:ascii="Verdana" w:hAnsi="Verdana"/>
              </w:rPr>
            </w:pPr>
            <w:r w:rsidRPr="000B021A">
              <w:rPr>
                <w:rFonts w:ascii="Verdana" w:hAnsi="Verdana" w:cs="Tahoma"/>
                <w:b/>
                <w:sz w:val="19"/>
                <w:szCs w:val="19"/>
              </w:rPr>
              <w:t>Ziurtagiriak eta fakturak aurkezteko erregistroa:</w:t>
            </w:r>
          </w:p>
        </w:tc>
        <w:tc>
          <w:tcPr>
            <w:tcW w:w="6180" w:type="dxa"/>
          </w:tcPr>
          <w:p w14:paraId="32FF9429" w14:textId="1AACF9E7" w:rsidR="004911E2" w:rsidRPr="00DB10C4" w:rsidRDefault="00326F29" w:rsidP="004911E2">
            <w:pPr>
              <w:tabs>
                <w:tab w:val="left" w:pos="2478"/>
              </w:tabs>
              <w:rPr>
                <w:rFonts w:ascii="Verdana" w:hAnsi="Verdana" w:cs="Tahoma"/>
                <w:color w:val="0000FF"/>
                <w:sz w:val="19"/>
                <w:szCs w:val="19"/>
              </w:rPr>
            </w:pPr>
            <w:r w:rsidRPr="00326F29">
              <w:rPr>
                <w:rFonts w:ascii="Verdana" w:hAnsi="Verdana" w:cs="Tahoma"/>
                <w:color w:val="0000FF"/>
                <w:sz w:val="19"/>
                <w:szCs w:val="19"/>
              </w:rPr>
              <w:t>Eusko Jaurlaritzaren Fakturazio Elektronikoko Plataforma.</w:t>
            </w:r>
          </w:p>
          <w:p w14:paraId="27D2B89A" w14:textId="64F02B39" w:rsidR="000B021A" w:rsidRDefault="000B021A" w:rsidP="004911E2">
            <w:pPr>
              <w:tabs>
                <w:tab w:val="left" w:pos="2478"/>
              </w:tabs>
              <w:rPr>
                <w:rStyle w:val="Hipervnculo"/>
                <w:rFonts w:ascii="Verdana" w:hAnsi="Verdana" w:cs="Tahoma"/>
                <w:sz w:val="19"/>
                <w:szCs w:val="19"/>
              </w:rPr>
            </w:pPr>
          </w:p>
          <w:p w14:paraId="69031FDB" w14:textId="4F0A22D7" w:rsidR="000B021A" w:rsidRPr="00DB10C4" w:rsidRDefault="000B021A" w:rsidP="004911E2">
            <w:pPr>
              <w:tabs>
                <w:tab w:val="left" w:pos="2478"/>
              </w:tabs>
              <w:rPr>
                <w:rFonts w:ascii="Verdana" w:hAnsi="Verdana"/>
              </w:rPr>
            </w:pPr>
            <w:r w:rsidRPr="000B021A">
              <w:rPr>
                <w:rFonts w:ascii="Verdana" w:hAnsi="Verdana"/>
                <w:color w:val="5B9BD5"/>
                <w:sz w:val="18"/>
                <w:szCs w:val="18"/>
              </w:rPr>
              <w:t>https://www.euskadi.eus/y22- tresnak/es/contenidos/informacion/efactura_portal/es_def/index.shtml</w:t>
            </w:r>
          </w:p>
        </w:tc>
      </w:tr>
    </w:tbl>
    <w:p w14:paraId="538C6F03" w14:textId="682BC60E" w:rsidR="00A17A74" w:rsidRPr="007342DF" w:rsidRDefault="00A17A74" w:rsidP="00A81E7A">
      <w:pPr>
        <w:spacing w:before="120" w:after="120"/>
        <w:rPr>
          <w:rFonts w:ascii="Verdana" w:hAnsi="Verdana"/>
          <w:b/>
          <w:sz w:val="20"/>
          <w:szCs w:val="20"/>
        </w:rPr>
      </w:pPr>
    </w:p>
    <w:p w14:paraId="4D8BA22D" w14:textId="77777777" w:rsidR="00AE7EFE" w:rsidRPr="007342DF" w:rsidRDefault="00E0674B" w:rsidP="007802B7">
      <w:pPr>
        <w:pStyle w:val="ESQUEMA1"/>
        <w:spacing w:before="120" w:after="120"/>
        <w:ind w:left="0" w:firstLine="0"/>
      </w:pPr>
      <w:bookmarkStart w:id="206" w:name="_Toc528657922"/>
      <w:bookmarkStart w:id="207" w:name="_Toc528658741"/>
      <w:bookmarkStart w:id="208" w:name="_Toc528660368"/>
      <w:bookmarkStart w:id="209" w:name="_Toc528664218"/>
      <w:bookmarkStart w:id="210" w:name="_Toc528665909"/>
      <w:bookmarkStart w:id="211" w:name="_Toc528666534"/>
      <w:bookmarkStart w:id="212" w:name="_Toc528671257"/>
      <w:bookmarkStart w:id="213" w:name="_Toc530728037"/>
      <w:bookmarkStart w:id="214" w:name="_Toc12450509"/>
      <w:r w:rsidRPr="007342DF">
        <w:t>Izapidetzea eta adjudikazio-prozedura</w:t>
      </w:r>
      <w:bookmarkEnd w:id="206"/>
      <w:bookmarkEnd w:id="207"/>
      <w:bookmarkEnd w:id="208"/>
      <w:bookmarkEnd w:id="209"/>
      <w:bookmarkEnd w:id="210"/>
      <w:bookmarkEnd w:id="211"/>
      <w:bookmarkEnd w:id="212"/>
      <w:bookmarkEnd w:id="213"/>
      <w:bookmarkEnd w:id="214"/>
    </w:p>
    <w:p w14:paraId="00D97B42" w14:textId="77777777" w:rsidR="00DF3D48" w:rsidRPr="007342DF" w:rsidRDefault="00AE7EFE" w:rsidP="007802B7">
      <w:pPr>
        <w:spacing w:before="120" w:after="120"/>
        <w:ind w:firstLine="284"/>
        <w:jc w:val="both"/>
        <w:rPr>
          <w:rFonts w:ascii="Verdana" w:hAnsi="Verdana"/>
          <w:b/>
          <w:color w:val="0070C0"/>
          <w:sz w:val="20"/>
          <w:szCs w:val="20"/>
        </w:rPr>
      </w:pPr>
      <w:r w:rsidRPr="007342DF">
        <w:rPr>
          <w:rFonts w:ascii="Verdana" w:hAnsi="Verdana"/>
          <w:b/>
          <w:sz w:val="20"/>
          <w:szCs w:val="20"/>
        </w:rPr>
        <w:t xml:space="preserve">20.1.- Erregulazio harmonizatuko kontratua: </w:t>
      </w:r>
      <w:r w:rsidRPr="007342DF">
        <w:rPr>
          <w:rFonts w:ascii="Verdana" w:hAnsi="Verdana"/>
          <w:color w:val="0070C0"/>
          <w:sz w:val="20"/>
          <w:szCs w:val="20"/>
        </w:rPr>
        <w:t>ez</w:t>
      </w:r>
    </w:p>
    <w:p w14:paraId="325A3D76" w14:textId="77777777" w:rsidR="00AE7EFE" w:rsidRPr="007342DF" w:rsidRDefault="00DF3D48" w:rsidP="007802B7">
      <w:pPr>
        <w:spacing w:before="120" w:after="120"/>
        <w:ind w:firstLine="284"/>
        <w:jc w:val="both"/>
        <w:rPr>
          <w:rFonts w:ascii="Verdana" w:hAnsi="Verdana"/>
          <w:color w:val="0070C0"/>
          <w:sz w:val="20"/>
          <w:szCs w:val="20"/>
        </w:rPr>
      </w:pPr>
      <w:r w:rsidRPr="007342DF">
        <w:rPr>
          <w:rFonts w:ascii="Verdana" w:hAnsi="Verdana"/>
          <w:b/>
          <w:sz w:val="20"/>
          <w:szCs w:val="20"/>
        </w:rPr>
        <w:t xml:space="preserve">20.2.- Izapidetzea: </w:t>
      </w:r>
      <w:r w:rsidRPr="007342DF">
        <w:rPr>
          <w:rFonts w:ascii="Verdana" w:hAnsi="Verdana"/>
          <w:color w:val="0070C0"/>
          <w:sz w:val="20"/>
          <w:szCs w:val="20"/>
        </w:rPr>
        <w:t>arrunta</w:t>
      </w:r>
    </w:p>
    <w:p w14:paraId="4AF4B155" w14:textId="77777777" w:rsidR="00AE7EFE" w:rsidRPr="007342DF" w:rsidRDefault="00042CD7" w:rsidP="007802B7">
      <w:pPr>
        <w:spacing w:before="120" w:after="120"/>
        <w:ind w:firstLine="284"/>
        <w:jc w:val="both"/>
        <w:rPr>
          <w:rFonts w:ascii="Verdana" w:hAnsi="Verdana"/>
          <w:color w:val="0070C0"/>
          <w:sz w:val="20"/>
          <w:szCs w:val="20"/>
        </w:rPr>
      </w:pPr>
      <w:r w:rsidRPr="007342DF">
        <w:rPr>
          <w:rFonts w:ascii="Verdana" w:hAnsi="Verdana"/>
          <w:b/>
          <w:sz w:val="20"/>
          <w:szCs w:val="20"/>
        </w:rPr>
        <w:t xml:space="preserve">20.3.- </w:t>
      </w:r>
      <w:r w:rsidRPr="007342DF">
        <w:rPr>
          <w:rFonts w:ascii="Verdana" w:hAnsi="Verdana"/>
          <w:b/>
          <w:sz w:val="20"/>
          <w:szCs w:val="20"/>
        </w:rPr>
        <w:tab/>
        <w:t xml:space="preserve">Prozedura: </w:t>
      </w:r>
      <w:r w:rsidRPr="007342DF">
        <w:rPr>
          <w:rFonts w:ascii="Verdana" w:hAnsi="Verdana"/>
          <w:color w:val="0070C0"/>
          <w:sz w:val="20"/>
          <w:szCs w:val="20"/>
        </w:rPr>
        <w:t>irekia.</w:t>
      </w:r>
    </w:p>
    <w:p w14:paraId="2843EA93" w14:textId="77777777" w:rsidR="00B163B7" w:rsidRPr="007342DF" w:rsidRDefault="00F473C7" w:rsidP="00A17A74">
      <w:pPr>
        <w:spacing w:before="120" w:after="120"/>
        <w:ind w:left="1134" w:hanging="850"/>
        <w:jc w:val="both"/>
        <w:rPr>
          <w:rFonts w:ascii="Verdana" w:hAnsi="Verdana"/>
          <w:color w:val="0070C0"/>
          <w:sz w:val="20"/>
          <w:szCs w:val="20"/>
        </w:rPr>
      </w:pPr>
      <w:r w:rsidRPr="007342DF">
        <w:rPr>
          <w:rFonts w:ascii="Verdana" w:hAnsi="Verdana"/>
          <w:b/>
          <w:sz w:val="20"/>
          <w:szCs w:val="20"/>
        </w:rPr>
        <w:t>20.4.-</w:t>
      </w:r>
      <w:r w:rsidRPr="007342DF">
        <w:rPr>
          <w:rFonts w:ascii="Verdana" w:hAnsi="Verdana"/>
          <w:b/>
          <w:sz w:val="20"/>
          <w:szCs w:val="20"/>
        </w:rPr>
        <w:tab/>
        <w:t xml:space="preserve">Sortatan banatzeari buruzko informazioa: </w:t>
      </w:r>
      <w:r w:rsidRPr="007342DF">
        <w:rPr>
          <w:rFonts w:ascii="Verdana" w:hAnsi="Verdana"/>
          <w:color w:val="0070C0"/>
          <w:sz w:val="20"/>
          <w:szCs w:val="20"/>
        </w:rPr>
        <w:t xml:space="preserve">ez da behar </w:t>
      </w:r>
    </w:p>
    <w:p w14:paraId="508ADFB8" w14:textId="77777777" w:rsidR="009F40E2" w:rsidRPr="007342DF" w:rsidRDefault="009F40E2" w:rsidP="007802B7">
      <w:pPr>
        <w:spacing w:before="120" w:after="120"/>
        <w:ind w:firstLine="284"/>
        <w:jc w:val="both"/>
        <w:rPr>
          <w:rFonts w:ascii="Verdana" w:hAnsi="Verdana"/>
          <w:color w:val="0070C0"/>
          <w:sz w:val="20"/>
          <w:szCs w:val="20"/>
        </w:rPr>
      </w:pPr>
      <w:r w:rsidRPr="007342DF">
        <w:rPr>
          <w:rFonts w:ascii="Verdana" w:hAnsi="Verdana"/>
          <w:b/>
          <w:sz w:val="20"/>
          <w:szCs w:val="20"/>
        </w:rPr>
        <w:t>20.5.- Izapideak egiteko bitartekoak:</w:t>
      </w:r>
      <w:r w:rsidRPr="007342DF">
        <w:rPr>
          <w:rFonts w:ascii="Verdana" w:hAnsi="Verdana"/>
          <w:sz w:val="20"/>
          <w:szCs w:val="20"/>
        </w:rPr>
        <w:t xml:space="preserve"> </w:t>
      </w:r>
      <w:r w:rsidRPr="007342DF">
        <w:rPr>
          <w:rFonts w:ascii="Verdana" w:hAnsi="Verdana"/>
          <w:color w:val="0070C0"/>
          <w:sz w:val="20"/>
          <w:szCs w:val="20"/>
        </w:rPr>
        <w:t>elektronikoak.</w:t>
      </w:r>
    </w:p>
    <w:p w14:paraId="7AB57945" w14:textId="77777777" w:rsidR="009F40E2" w:rsidRPr="007342DF" w:rsidRDefault="009F40E2" w:rsidP="007802B7">
      <w:pPr>
        <w:spacing w:before="120" w:after="120"/>
        <w:ind w:firstLine="284"/>
        <w:jc w:val="both"/>
        <w:rPr>
          <w:rFonts w:ascii="Verdana" w:hAnsi="Verdana"/>
          <w:color w:val="0070C0"/>
          <w:sz w:val="20"/>
          <w:szCs w:val="20"/>
        </w:rPr>
      </w:pPr>
      <w:r w:rsidRPr="007342DF">
        <w:rPr>
          <w:rFonts w:ascii="Verdana" w:hAnsi="Verdana"/>
          <w:b/>
          <w:sz w:val="20"/>
          <w:szCs w:val="20"/>
        </w:rPr>
        <w:lastRenderedPageBreak/>
        <w:t>20.6.- Enkante elektronikoa:</w:t>
      </w:r>
      <w:r w:rsidRPr="007342DF">
        <w:rPr>
          <w:rFonts w:ascii="Verdana" w:hAnsi="Verdana"/>
          <w:sz w:val="20"/>
          <w:szCs w:val="20"/>
        </w:rPr>
        <w:t xml:space="preserve"> </w:t>
      </w:r>
      <w:r w:rsidRPr="007342DF">
        <w:rPr>
          <w:rFonts w:ascii="Verdana" w:hAnsi="Verdana"/>
          <w:color w:val="0070C0"/>
          <w:sz w:val="20"/>
          <w:szCs w:val="20"/>
        </w:rPr>
        <w:t>ez</w:t>
      </w:r>
    </w:p>
    <w:p w14:paraId="1EFA4DB2" w14:textId="77777777" w:rsidR="009838C5" w:rsidRPr="007342DF" w:rsidRDefault="002E28C5" w:rsidP="00C62ED6">
      <w:pPr>
        <w:spacing w:before="120" w:after="120"/>
        <w:ind w:left="993" w:hanging="709"/>
        <w:jc w:val="both"/>
        <w:rPr>
          <w:rFonts w:ascii="Verdana" w:hAnsi="Verdana"/>
          <w:color w:val="0070C0"/>
          <w:sz w:val="20"/>
          <w:szCs w:val="20"/>
        </w:rPr>
      </w:pPr>
      <w:r w:rsidRPr="007342DF">
        <w:rPr>
          <w:rFonts w:ascii="Verdana" w:hAnsi="Verdana"/>
          <w:b/>
          <w:sz w:val="20"/>
          <w:szCs w:val="20"/>
        </w:rPr>
        <w:t>20.7.- Gizarte-ekimeneko Enplegu Zentro Berezietarako eta gizarteratze-enpresetarako erreserbatutako kontratua, edo enplegu babestuko programen barruan dagoena:</w:t>
      </w:r>
      <w:r w:rsidR="004B01FC">
        <w:rPr>
          <w:rFonts w:ascii="Verdana" w:hAnsi="Verdana"/>
          <w:b/>
          <w:sz w:val="20"/>
          <w:szCs w:val="20"/>
        </w:rPr>
        <w:t xml:space="preserve"> </w:t>
      </w:r>
      <w:r w:rsidRPr="007342DF">
        <w:rPr>
          <w:rFonts w:ascii="Verdana" w:hAnsi="Verdana"/>
          <w:color w:val="0070C0"/>
          <w:sz w:val="20"/>
          <w:szCs w:val="20"/>
        </w:rPr>
        <w:t>ez</w:t>
      </w:r>
    </w:p>
    <w:p w14:paraId="0383626F" w14:textId="77777777" w:rsidR="009838C5" w:rsidRPr="007342DF" w:rsidRDefault="009838C5" w:rsidP="00C62ED6">
      <w:pPr>
        <w:spacing w:before="120" w:after="120"/>
        <w:ind w:left="993" w:hanging="709"/>
        <w:jc w:val="both"/>
        <w:rPr>
          <w:rFonts w:ascii="Verdana" w:hAnsi="Verdana"/>
          <w:color w:val="0070C0"/>
          <w:sz w:val="20"/>
          <w:szCs w:val="20"/>
        </w:rPr>
      </w:pPr>
      <w:r w:rsidRPr="007342DF">
        <w:rPr>
          <w:rFonts w:ascii="Verdana" w:hAnsi="Verdana"/>
          <w:b/>
          <w:sz w:val="20"/>
          <w:szCs w:val="20"/>
        </w:rPr>
        <w:t>20.8.- Gizarte, kultur edo osasun arloko zerbitzu-kontratua izateagatik erakunde jakin batzuetarako erreserbatutako kontratua, SPKLren berrogeita zortzigarren xedapen gehigarriaren arabera:</w:t>
      </w:r>
      <w:r w:rsidRPr="007342DF">
        <w:rPr>
          <w:rFonts w:ascii="Verdana" w:hAnsi="Verdana"/>
          <w:sz w:val="20"/>
          <w:szCs w:val="20"/>
        </w:rPr>
        <w:t xml:space="preserve"> </w:t>
      </w:r>
      <w:r w:rsidRPr="007342DF">
        <w:rPr>
          <w:rFonts w:ascii="Verdana" w:hAnsi="Verdana"/>
          <w:color w:val="0070C0"/>
          <w:sz w:val="20"/>
          <w:szCs w:val="20"/>
        </w:rPr>
        <w:t>ez</w:t>
      </w:r>
    </w:p>
    <w:p w14:paraId="6263FBB6" w14:textId="77777777" w:rsidR="00B83C69" w:rsidRPr="007342DF" w:rsidRDefault="00B83C69" w:rsidP="0048030D">
      <w:pPr>
        <w:pStyle w:val="ESQUEMA1"/>
      </w:pPr>
      <w:bookmarkStart w:id="215" w:name="_Toc528657923"/>
      <w:bookmarkStart w:id="216" w:name="_Toc528658742"/>
      <w:bookmarkStart w:id="217" w:name="_Toc528660369"/>
      <w:bookmarkStart w:id="218" w:name="_Toc528664219"/>
      <w:bookmarkStart w:id="219" w:name="_Toc528665910"/>
      <w:bookmarkStart w:id="220" w:name="_Toc528666535"/>
      <w:bookmarkStart w:id="221" w:name="_Toc528671258"/>
      <w:bookmarkStart w:id="222" w:name="_Toc530728038"/>
      <w:bookmarkStart w:id="223" w:name="_Toc12450510"/>
      <w:r w:rsidRPr="007342DF">
        <w:t>KAUDIMENA, SAILKAPENA, GAIKUNTZA, ETA BALIABIDEAK ADSKRIBATZEA</w:t>
      </w:r>
      <w:bookmarkEnd w:id="215"/>
      <w:bookmarkEnd w:id="216"/>
      <w:bookmarkEnd w:id="217"/>
      <w:bookmarkEnd w:id="218"/>
      <w:bookmarkEnd w:id="219"/>
      <w:bookmarkEnd w:id="220"/>
      <w:bookmarkEnd w:id="221"/>
      <w:bookmarkEnd w:id="222"/>
      <w:bookmarkEnd w:id="223"/>
    </w:p>
    <w:p w14:paraId="30BC6895" w14:textId="77777777" w:rsidR="00674B96" w:rsidRPr="00C476C7" w:rsidRDefault="00674B96" w:rsidP="008F27BD">
      <w:pPr>
        <w:spacing w:before="120" w:after="120"/>
        <w:ind w:left="993" w:hanging="709"/>
        <w:jc w:val="both"/>
        <w:rPr>
          <w:rFonts w:ascii="Verdana" w:hAnsi="Verdana"/>
          <w:color w:val="0070C0"/>
          <w:sz w:val="20"/>
          <w:szCs w:val="20"/>
        </w:rPr>
      </w:pPr>
      <w:r w:rsidRPr="007342DF">
        <w:rPr>
          <w:rFonts w:ascii="Verdana" w:hAnsi="Verdana"/>
          <w:b/>
          <w:sz w:val="20"/>
          <w:szCs w:val="20"/>
        </w:rPr>
        <w:t>21.1.- Kaudimeneko gutxieneko betekizun batzuk edukitzeko betebeharra:</w:t>
      </w:r>
      <w:r w:rsidRPr="007342DF">
        <w:rPr>
          <w:rFonts w:ascii="Verdana" w:hAnsi="Verdana"/>
          <w:sz w:val="20"/>
          <w:szCs w:val="20"/>
        </w:rPr>
        <w:t xml:space="preserve"> </w:t>
      </w:r>
      <w:r w:rsidRPr="00C476C7">
        <w:rPr>
          <w:rFonts w:ascii="Verdana" w:hAnsi="Verdana"/>
          <w:color w:val="0070C0"/>
          <w:sz w:val="20"/>
          <w:szCs w:val="20"/>
        </w:rPr>
        <w:t>bai, kontratuaren klausula espezifikoen 21.2 klausularen arabera</w:t>
      </w:r>
    </w:p>
    <w:p w14:paraId="4704F272" w14:textId="77777777" w:rsidR="00674B96" w:rsidRPr="00A17A74" w:rsidRDefault="00674B96" w:rsidP="008F27BD">
      <w:pPr>
        <w:spacing w:before="120" w:after="120"/>
        <w:ind w:left="993" w:hanging="709"/>
        <w:jc w:val="both"/>
        <w:rPr>
          <w:rFonts w:ascii="Verdana" w:hAnsi="Verdana"/>
          <w:b/>
          <w:color w:val="FF0000"/>
          <w:sz w:val="20"/>
          <w:szCs w:val="20"/>
        </w:rPr>
      </w:pPr>
      <w:r w:rsidRPr="00C476C7">
        <w:rPr>
          <w:rFonts w:ascii="Verdana" w:hAnsi="Verdana"/>
          <w:b/>
          <w:sz w:val="20"/>
          <w:szCs w:val="20"/>
        </w:rPr>
        <w:t>21.2.- Kaudimena:</w:t>
      </w:r>
      <w:r w:rsidRPr="00C476C7">
        <w:rPr>
          <w:rFonts w:ascii="Verdana" w:hAnsi="Verdana"/>
          <w:sz w:val="20"/>
          <w:szCs w:val="20"/>
        </w:rPr>
        <w:t xml:space="preserve"> </w:t>
      </w:r>
      <w:r w:rsidRPr="00C476C7">
        <w:rPr>
          <w:rFonts w:ascii="Verdana" w:hAnsi="Verdana"/>
          <w:color w:val="0070C0"/>
          <w:sz w:val="20"/>
          <w:szCs w:val="20"/>
        </w:rPr>
        <w:t>operadore ekonomikoek honako kaudimen hau eduki behar dute:.</w:t>
      </w:r>
    </w:p>
    <w:p w14:paraId="23D5E2D9" w14:textId="77777777" w:rsidR="00674B96" w:rsidRPr="007342DF" w:rsidRDefault="00674B96" w:rsidP="00C64322">
      <w:pPr>
        <w:numPr>
          <w:ilvl w:val="0"/>
          <w:numId w:val="29"/>
        </w:numPr>
        <w:spacing w:before="120" w:after="120"/>
        <w:jc w:val="both"/>
        <w:rPr>
          <w:rFonts w:ascii="Verdana" w:hAnsi="Verdana"/>
          <w:b/>
          <w:sz w:val="20"/>
          <w:szCs w:val="20"/>
        </w:rPr>
      </w:pPr>
      <w:r w:rsidRPr="007342DF">
        <w:rPr>
          <w:rFonts w:ascii="Verdana" w:hAnsi="Verdana"/>
          <w:b/>
          <w:sz w:val="20"/>
          <w:szCs w:val="20"/>
        </w:rPr>
        <w:t>Ekonomiko eta finantzarioa. Betekizuna(k):</w:t>
      </w:r>
    </w:p>
    <w:p w14:paraId="776A2006" w14:textId="18446EB7" w:rsidR="00FD0814" w:rsidRPr="00C64322" w:rsidRDefault="00FD0814" w:rsidP="00C64322">
      <w:pPr>
        <w:spacing w:before="120" w:after="120"/>
        <w:ind w:left="993"/>
        <w:jc w:val="both"/>
        <w:rPr>
          <w:rFonts w:ascii="Verdana" w:hAnsi="Verdana"/>
          <w:color w:val="0070C0"/>
          <w:sz w:val="20"/>
          <w:szCs w:val="20"/>
          <w:lang w:val="en-US"/>
        </w:rPr>
      </w:pPr>
      <w:r w:rsidRPr="00645FE1">
        <w:rPr>
          <w:rFonts w:ascii="Verdana" w:hAnsi="Verdana"/>
          <w:color w:val="0070C0"/>
          <w:sz w:val="20"/>
          <w:szCs w:val="20"/>
        </w:rPr>
        <w:t xml:space="preserve">Urteko negozio-bolumena </w:t>
      </w:r>
      <w:r w:rsidR="003057B8" w:rsidRPr="00645FE1">
        <w:rPr>
          <w:rFonts w:ascii="Verdana" w:hAnsi="Verdana"/>
          <w:color w:val="0070C0"/>
          <w:sz w:val="20"/>
          <w:szCs w:val="20"/>
        </w:rPr>
        <w:t>edo kontratuari dagokion eremuko urteko negozio-bolumena, eratze-dataren edo enpresaburuaren jarduera-hasieraren arabera eskuragarri dauden azken 3 urteetako ekitaldi onenari dagokionez</w:t>
      </w:r>
      <w:r w:rsidR="00F7047F" w:rsidRPr="00645FE1">
        <w:rPr>
          <w:rFonts w:ascii="Verdana" w:hAnsi="Verdana"/>
          <w:color w:val="0070C0"/>
          <w:sz w:val="20"/>
          <w:szCs w:val="20"/>
        </w:rPr>
        <w:t xml:space="preserve"> </w:t>
      </w:r>
      <w:r w:rsidR="00F7047F" w:rsidRPr="00645FE1">
        <w:rPr>
          <w:rFonts w:ascii="Verdana" w:hAnsi="Verdana"/>
          <w:color w:val="0070C0"/>
          <w:sz w:val="20"/>
          <w:szCs w:val="20"/>
          <w:lang w:val="en-US"/>
        </w:rPr>
        <w:t>25.000 € edo gehiago (BEZik gabe)</w:t>
      </w:r>
      <w:r w:rsidRPr="00645FE1">
        <w:rPr>
          <w:rFonts w:ascii="Verdana" w:hAnsi="Verdana"/>
          <w:color w:val="0070C0"/>
          <w:sz w:val="20"/>
          <w:szCs w:val="20"/>
          <w:lang w:val="en-US"/>
        </w:rPr>
        <w:t xml:space="preserve"> izatea</w:t>
      </w:r>
      <w:r w:rsidR="006C2BBD" w:rsidRPr="00645FE1">
        <w:rPr>
          <w:rFonts w:ascii="Verdana" w:hAnsi="Verdana"/>
          <w:color w:val="0070C0"/>
          <w:sz w:val="20"/>
          <w:szCs w:val="20"/>
          <w:lang w:val="en-US"/>
        </w:rPr>
        <w:t>.</w:t>
      </w:r>
    </w:p>
    <w:p w14:paraId="7D2D35AB" w14:textId="2C2B3F4C" w:rsidR="00111851" w:rsidRPr="00111851" w:rsidRDefault="00674B96" w:rsidP="00111851">
      <w:pPr>
        <w:numPr>
          <w:ilvl w:val="0"/>
          <w:numId w:val="29"/>
        </w:numPr>
        <w:spacing w:before="120" w:after="120"/>
        <w:jc w:val="both"/>
        <w:rPr>
          <w:rFonts w:ascii="Verdana" w:hAnsi="Verdana"/>
          <w:b/>
          <w:sz w:val="20"/>
          <w:szCs w:val="20"/>
        </w:rPr>
      </w:pPr>
      <w:r w:rsidRPr="007342DF">
        <w:rPr>
          <w:rFonts w:ascii="Verdana" w:hAnsi="Verdana"/>
          <w:b/>
          <w:sz w:val="20"/>
          <w:szCs w:val="20"/>
        </w:rPr>
        <w:t>Tekniko edo profesionala. Betekizuna(k):</w:t>
      </w:r>
    </w:p>
    <w:p w14:paraId="69D79370" w14:textId="77777777" w:rsidR="004B55E5" w:rsidRDefault="00111851" w:rsidP="00111851">
      <w:pPr>
        <w:spacing w:before="120" w:after="120"/>
        <w:ind w:left="993"/>
        <w:jc w:val="both"/>
        <w:rPr>
          <w:rFonts w:ascii="Verdana" w:hAnsi="Verdana"/>
          <w:b/>
          <w:color w:val="0070C0"/>
          <w:sz w:val="20"/>
          <w:szCs w:val="20"/>
        </w:rPr>
      </w:pPr>
      <w:r w:rsidRPr="00111851">
        <w:rPr>
          <w:rFonts w:ascii="Verdana" w:hAnsi="Verdana"/>
          <w:b/>
          <w:color w:val="0070C0"/>
          <w:sz w:val="20"/>
          <w:szCs w:val="20"/>
          <w:u w:val="single"/>
        </w:rPr>
        <w:t>Enpresarena</w:t>
      </w:r>
      <w:r>
        <w:rPr>
          <w:rFonts w:ascii="Verdana" w:hAnsi="Verdana"/>
          <w:b/>
          <w:color w:val="0070C0"/>
          <w:sz w:val="20"/>
          <w:szCs w:val="20"/>
          <w:u w:val="single"/>
        </w:rPr>
        <w:t>:</w:t>
      </w:r>
      <w:r w:rsidRPr="00111851">
        <w:rPr>
          <w:rFonts w:ascii="Verdana" w:hAnsi="Verdana"/>
          <w:b/>
          <w:color w:val="0070C0"/>
          <w:sz w:val="20"/>
          <w:szCs w:val="20"/>
        </w:rPr>
        <w:t xml:space="preserve"> </w:t>
      </w:r>
    </w:p>
    <w:p w14:paraId="7B44FB91" w14:textId="4FD2ECE9" w:rsidR="00111851" w:rsidRPr="00111851" w:rsidRDefault="00541507" w:rsidP="00111851">
      <w:pPr>
        <w:spacing w:before="120" w:after="120"/>
        <w:ind w:left="993"/>
        <w:jc w:val="both"/>
        <w:rPr>
          <w:rFonts w:ascii="Verdana" w:hAnsi="Verdana"/>
          <w:b/>
          <w:color w:val="0070C0"/>
          <w:sz w:val="20"/>
          <w:szCs w:val="20"/>
          <w:u w:val="single"/>
        </w:rPr>
      </w:pPr>
      <w:r w:rsidRPr="00C64322">
        <w:rPr>
          <w:rFonts w:ascii="Verdana" w:hAnsi="Verdana"/>
          <w:color w:val="0070C0"/>
          <w:sz w:val="20"/>
          <w:szCs w:val="20"/>
        </w:rPr>
        <w:t>Azken 3 urteetan (2019, 2020 eta 2021) kontratuaren eremuari dagokion prestazio bat (1) egin izana, eta haren zenbatekoa 25.000 €-tik gorakoa izatea, BEZik gabe</w:t>
      </w:r>
      <w:r w:rsidR="00C476C7" w:rsidRPr="00C64322">
        <w:rPr>
          <w:rFonts w:ascii="Verdana" w:hAnsi="Verdana"/>
          <w:color w:val="0070C0"/>
          <w:sz w:val="20"/>
          <w:szCs w:val="20"/>
        </w:rPr>
        <w:t>.</w:t>
      </w:r>
    </w:p>
    <w:p w14:paraId="2AE8967C" w14:textId="77777777" w:rsidR="004B55E5" w:rsidRDefault="00111851" w:rsidP="00111851">
      <w:pPr>
        <w:spacing w:before="120" w:after="120"/>
        <w:ind w:left="993"/>
        <w:jc w:val="both"/>
        <w:rPr>
          <w:rFonts w:ascii="Verdana" w:hAnsi="Verdana"/>
          <w:b/>
          <w:color w:val="0070C0"/>
          <w:sz w:val="20"/>
          <w:szCs w:val="20"/>
        </w:rPr>
      </w:pPr>
      <w:r w:rsidRPr="00111851">
        <w:rPr>
          <w:rFonts w:ascii="Verdana" w:hAnsi="Verdana"/>
          <w:b/>
          <w:color w:val="0070C0"/>
          <w:sz w:val="20"/>
          <w:szCs w:val="20"/>
          <w:u w:val="single"/>
        </w:rPr>
        <w:t>Profesionalak</w:t>
      </w:r>
      <w:r>
        <w:rPr>
          <w:rFonts w:ascii="Verdana" w:hAnsi="Verdana"/>
          <w:b/>
          <w:color w:val="0070C0"/>
          <w:sz w:val="20"/>
          <w:szCs w:val="20"/>
          <w:u w:val="single"/>
        </w:rPr>
        <w:t>:</w:t>
      </w:r>
      <w:r w:rsidRPr="00111851">
        <w:rPr>
          <w:rFonts w:ascii="Verdana" w:hAnsi="Verdana"/>
          <w:b/>
          <w:color w:val="0070C0"/>
          <w:sz w:val="20"/>
          <w:szCs w:val="20"/>
        </w:rPr>
        <w:t xml:space="preserve"> </w:t>
      </w:r>
    </w:p>
    <w:p w14:paraId="6D82CC42" w14:textId="700C821D" w:rsidR="00393581" w:rsidRPr="00111851" w:rsidRDefault="00393581" w:rsidP="00111851">
      <w:pPr>
        <w:spacing w:before="120" w:after="120"/>
        <w:ind w:left="993"/>
        <w:jc w:val="both"/>
        <w:rPr>
          <w:rFonts w:ascii="Verdana" w:hAnsi="Verdana"/>
          <w:b/>
          <w:color w:val="0070C0"/>
          <w:sz w:val="20"/>
          <w:szCs w:val="20"/>
          <w:u w:val="single"/>
        </w:rPr>
      </w:pPr>
      <w:r w:rsidRPr="00393581">
        <w:rPr>
          <w:rFonts w:ascii="Verdana" w:hAnsi="Verdana"/>
          <w:color w:val="0070C0"/>
          <w:sz w:val="20"/>
          <w:szCs w:val="20"/>
          <w:lang w:val="en-US"/>
        </w:rPr>
        <w:t>Lantaldea,   gutxienez,   honako   hauek</w:t>
      </w:r>
      <w:r>
        <w:rPr>
          <w:rFonts w:ascii="Verdana" w:hAnsi="Verdana"/>
          <w:color w:val="0070C0"/>
          <w:sz w:val="20"/>
          <w:szCs w:val="20"/>
          <w:lang w:val="en-US"/>
        </w:rPr>
        <w:t xml:space="preserve"> </w:t>
      </w:r>
      <w:r w:rsidRPr="00393581">
        <w:rPr>
          <w:rFonts w:ascii="Verdana" w:hAnsi="Verdana"/>
          <w:color w:val="0070C0"/>
          <w:sz w:val="20"/>
          <w:szCs w:val="20"/>
          <w:lang w:val="en-US"/>
        </w:rPr>
        <w:t>osatua:</w:t>
      </w:r>
    </w:p>
    <w:p w14:paraId="3EDA41BD" w14:textId="53E820B5" w:rsidR="00111851" w:rsidRPr="004B55E5" w:rsidRDefault="00393581" w:rsidP="004B55E5">
      <w:pPr>
        <w:pStyle w:val="Prrafodelista"/>
        <w:numPr>
          <w:ilvl w:val="1"/>
          <w:numId w:val="145"/>
        </w:numPr>
        <w:spacing w:before="120" w:after="120"/>
        <w:jc w:val="both"/>
        <w:rPr>
          <w:rFonts w:ascii="Verdana" w:hAnsi="Verdana"/>
          <w:color w:val="0070C0"/>
          <w:sz w:val="20"/>
          <w:szCs w:val="20"/>
          <w:lang w:val="en-US"/>
        </w:rPr>
      </w:pPr>
      <w:r w:rsidRPr="004B55E5">
        <w:rPr>
          <w:rFonts w:ascii="Verdana" w:hAnsi="Verdana"/>
          <w:b/>
          <w:color w:val="0070C0"/>
          <w:sz w:val="20"/>
          <w:szCs w:val="20"/>
          <w:lang w:val="en-US"/>
        </w:rPr>
        <w:t>Bi normalkuntza teknikari</w:t>
      </w:r>
      <w:r w:rsidRPr="004B55E5">
        <w:rPr>
          <w:rFonts w:ascii="Verdana" w:hAnsi="Verdana"/>
          <w:color w:val="0070C0"/>
          <w:sz w:val="20"/>
          <w:szCs w:val="20"/>
          <w:lang w:val="en-US"/>
        </w:rPr>
        <w:t>, bata Lurralde- bulegoetarako</w:t>
      </w:r>
      <w:r w:rsidR="009C6477" w:rsidRPr="004B55E5">
        <w:rPr>
          <w:rFonts w:ascii="Verdana" w:hAnsi="Verdana"/>
          <w:color w:val="0070C0"/>
          <w:sz w:val="20"/>
          <w:szCs w:val="20"/>
          <w:lang w:val="en-US"/>
        </w:rPr>
        <w:t xml:space="preserve"> (Bilboko bulegoa eta Donostiako bulegoa)</w:t>
      </w:r>
      <w:r w:rsidRPr="004B55E5">
        <w:rPr>
          <w:rFonts w:ascii="Verdana" w:hAnsi="Verdana"/>
          <w:color w:val="0070C0"/>
          <w:sz w:val="20"/>
          <w:szCs w:val="20"/>
          <w:lang w:val="en-US"/>
        </w:rPr>
        <w:t xml:space="preserve"> eta  bestea  Egoitza nagusirako</w:t>
      </w:r>
      <w:r w:rsidR="009C6477" w:rsidRPr="004B55E5">
        <w:rPr>
          <w:rFonts w:ascii="Verdana" w:hAnsi="Verdana"/>
          <w:color w:val="0070C0"/>
          <w:sz w:val="20"/>
          <w:szCs w:val="20"/>
          <w:lang w:val="en-US"/>
        </w:rPr>
        <w:t xml:space="preserve"> (Gasteizko bulegoa)</w:t>
      </w:r>
      <w:r w:rsidRPr="004B55E5">
        <w:rPr>
          <w:rFonts w:ascii="Verdana" w:hAnsi="Verdana"/>
          <w:color w:val="0070C0"/>
          <w:sz w:val="20"/>
          <w:szCs w:val="20"/>
          <w:lang w:val="en-US"/>
        </w:rPr>
        <w:t xml:space="preserve">, eta Uraren Euskal Agentziarekin solaskide izango den </w:t>
      </w:r>
      <w:r w:rsidRPr="004B55E5">
        <w:rPr>
          <w:rFonts w:ascii="Verdana" w:hAnsi="Verdana"/>
          <w:b/>
          <w:color w:val="0070C0"/>
          <w:sz w:val="20"/>
          <w:szCs w:val="20"/>
          <w:lang w:val="en-US"/>
        </w:rPr>
        <w:t>arduradun bat</w:t>
      </w:r>
      <w:r w:rsidR="008C6E30" w:rsidRPr="004B55E5">
        <w:rPr>
          <w:rFonts w:ascii="Verdana" w:hAnsi="Verdana"/>
          <w:b/>
          <w:color w:val="0070C0"/>
          <w:sz w:val="20"/>
          <w:szCs w:val="20"/>
          <w:lang w:val="en-US"/>
        </w:rPr>
        <w:t>.</w:t>
      </w:r>
    </w:p>
    <w:p w14:paraId="7239D00B" w14:textId="77777777" w:rsidR="00111851" w:rsidRPr="00111851" w:rsidRDefault="00111851" w:rsidP="00111851">
      <w:pPr>
        <w:spacing w:before="120" w:after="120"/>
        <w:ind w:left="993"/>
        <w:jc w:val="both"/>
        <w:rPr>
          <w:rFonts w:ascii="Verdana" w:hAnsi="Verdana"/>
          <w:color w:val="0070C0"/>
          <w:sz w:val="20"/>
          <w:szCs w:val="20"/>
          <w:lang w:val="en-US"/>
        </w:rPr>
      </w:pPr>
    </w:p>
    <w:p w14:paraId="1D5F8300" w14:textId="77777777" w:rsidR="00487568" w:rsidRPr="007342DF" w:rsidRDefault="00487568" w:rsidP="0066480B">
      <w:pPr>
        <w:spacing w:before="120" w:after="120"/>
        <w:ind w:left="1134"/>
        <w:jc w:val="both"/>
        <w:rPr>
          <w:rFonts w:ascii="Verdana" w:hAnsi="Verdana"/>
          <w:b/>
          <w:sz w:val="20"/>
          <w:szCs w:val="20"/>
        </w:rPr>
      </w:pPr>
      <w:r w:rsidRPr="007342DF">
        <w:rPr>
          <w:rFonts w:ascii="Verdana" w:hAnsi="Verdana"/>
          <w:b/>
          <w:sz w:val="20"/>
          <w:szCs w:val="20"/>
        </w:rPr>
        <w:t>Operadore ekonomiko sortu berriek (bost (5) urte baino gutxiagoko antzinatasuna dutenek) honako kaudimen tekniko edo profesional hau eduki beharko dute:</w:t>
      </w:r>
    </w:p>
    <w:p w14:paraId="74314634" w14:textId="77777777" w:rsidR="00A84677" w:rsidRDefault="00A84677" w:rsidP="009C7EC9">
      <w:pPr>
        <w:spacing w:before="120" w:after="120"/>
        <w:ind w:left="993"/>
        <w:jc w:val="both"/>
        <w:rPr>
          <w:rFonts w:ascii="Verdana" w:hAnsi="Verdana"/>
          <w:color w:val="0070C0"/>
          <w:sz w:val="20"/>
          <w:szCs w:val="20"/>
        </w:rPr>
      </w:pPr>
      <w:r w:rsidRPr="00A84677">
        <w:rPr>
          <w:rFonts w:ascii="Verdana" w:hAnsi="Verdana"/>
          <w:color w:val="0070C0"/>
          <w:sz w:val="20"/>
          <w:szCs w:val="20"/>
        </w:rPr>
        <w:t xml:space="preserve">Eragile ekonomiko sortu berrien kasuan (bost (5) urte baino gutxiagoko antzinatasuna), haien kaudimen teknikoa egiaztatuko da </w:t>
      </w:r>
      <w:r w:rsidR="00F52933" w:rsidRPr="00A84677">
        <w:rPr>
          <w:rFonts w:ascii="Verdana" w:hAnsi="Verdana"/>
          <w:color w:val="0070C0"/>
          <w:sz w:val="20"/>
          <w:szCs w:val="20"/>
        </w:rPr>
        <w:t xml:space="preserve">SPKLren 90.1 artikuluaren </w:t>
      </w:r>
      <w:r w:rsidRPr="00A84677">
        <w:rPr>
          <w:rFonts w:ascii="Verdana" w:hAnsi="Verdana"/>
          <w:color w:val="0070C0"/>
          <w:sz w:val="20"/>
          <w:szCs w:val="20"/>
        </w:rPr>
        <w:t>b) letratik i) letrara bitartean aipatzen diren baliabid</w:t>
      </w:r>
      <w:r w:rsidR="00F52933">
        <w:rPr>
          <w:rFonts w:ascii="Verdana" w:hAnsi="Verdana"/>
          <w:color w:val="0070C0"/>
          <w:sz w:val="20"/>
          <w:szCs w:val="20"/>
        </w:rPr>
        <w:t>eetako baten edo batzuen bidez. E</w:t>
      </w:r>
      <w:r w:rsidRPr="00A84677">
        <w:rPr>
          <w:rFonts w:ascii="Verdana" w:hAnsi="Verdana"/>
          <w:color w:val="0070C0"/>
          <w:sz w:val="20"/>
          <w:szCs w:val="20"/>
        </w:rPr>
        <w:t>z da inola ere aplikatzekoa izango, zerbitzu-kopuru jakin bat gauzatzeari buruzkoa.</w:t>
      </w:r>
    </w:p>
    <w:p w14:paraId="215F235E" w14:textId="77777777" w:rsidR="00674B96" w:rsidRPr="007342DF" w:rsidRDefault="00A21E3B" w:rsidP="009C7EC9">
      <w:pPr>
        <w:spacing w:before="120" w:after="120"/>
        <w:ind w:left="993"/>
        <w:jc w:val="both"/>
        <w:rPr>
          <w:rFonts w:ascii="Verdana" w:hAnsi="Verdana"/>
          <w:sz w:val="20"/>
          <w:szCs w:val="20"/>
        </w:rPr>
      </w:pPr>
      <w:r w:rsidRPr="007342DF">
        <w:rPr>
          <w:rFonts w:ascii="Verdana" w:hAnsi="Verdana"/>
          <w:sz w:val="20"/>
          <w:szCs w:val="20"/>
        </w:rPr>
        <w:t xml:space="preserve">Kalterik egin gabe baldintza orokorren 11.4 klausulako bigarren paragrafoan xedatuta dagoenari, </w:t>
      </w:r>
      <w:r w:rsidRPr="00AF219B">
        <w:rPr>
          <w:rFonts w:ascii="Verdana" w:hAnsi="Verdana"/>
          <w:sz w:val="20"/>
          <w:szCs w:val="20"/>
          <w:u w:val="single"/>
        </w:rPr>
        <w:t>eskaintzarik onena aurkeztu duen lizitatzaileak soilik</w:t>
      </w:r>
      <w:r w:rsidRPr="007342DF">
        <w:rPr>
          <w:rFonts w:ascii="Verdana" w:hAnsi="Verdana"/>
          <w:sz w:val="20"/>
          <w:szCs w:val="20"/>
        </w:rPr>
        <w:t xml:space="preserve"> egiaztatu beharko ditu kaudimen-betekizun horiek; horretarako, kontratuaren klausula espezifikoen </w:t>
      </w:r>
      <w:r w:rsidRPr="00AF219B">
        <w:rPr>
          <w:rFonts w:ascii="Verdana" w:hAnsi="Verdana"/>
          <w:sz w:val="20"/>
          <w:szCs w:val="20"/>
          <w:u w:val="single"/>
        </w:rPr>
        <w:t xml:space="preserve">25.1 klausulan azaltzen diren dokumentuak </w:t>
      </w:r>
      <w:r w:rsidRPr="007342DF">
        <w:rPr>
          <w:rFonts w:ascii="Verdana" w:hAnsi="Verdana"/>
          <w:sz w:val="20"/>
          <w:szCs w:val="20"/>
        </w:rPr>
        <w:t>aurkeztu beharko ditu.</w:t>
      </w:r>
    </w:p>
    <w:p w14:paraId="59DC84F8" w14:textId="77777777" w:rsidR="00C476C7" w:rsidRPr="00C476C7" w:rsidRDefault="00911DFE" w:rsidP="00C476C7">
      <w:pPr>
        <w:spacing w:before="120" w:after="120"/>
        <w:ind w:left="1136" w:hanging="852"/>
        <w:jc w:val="both"/>
        <w:rPr>
          <w:rFonts w:ascii="Verdana" w:hAnsi="Verdana"/>
          <w:color w:val="0070C0"/>
          <w:sz w:val="20"/>
          <w:szCs w:val="20"/>
        </w:rPr>
      </w:pPr>
      <w:r w:rsidRPr="007342DF">
        <w:rPr>
          <w:rFonts w:ascii="Verdana" w:hAnsi="Verdana"/>
          <w:b/>
          <w:sz w:val="20"/>
          <w:szCs w:val="20"/>
        </w:rPr>
        <w:t>21.3.- Sailkapena:</w:t>
      </w:r>
      <w:r w:rsidRPr="007342DF">
        <w:rPr>
          <w:rFonts w:ascii="Verdana" w:hAnsi="Verdana"/>
          <w:sz w:val="20"/>
          <w:szCs w:val="20"/>
        </w:rPr>
        <w:t xml:space="preserve"> </w:t>
      </w:r>
      <w:r w:rsidRPr="00C476C7">
        <w:rPr>
          <w:rFonts w:ascii="Verdana" w:hAnsi="Verdana"/>
          <w:color w:val="0070C0"/>
          <w:sz w:val="20"/>
          <w:szCs w:val="20"/>
        </w:rPr>
        <w:t>ez da behar</w:t>
      </w:r>
    </w:p>
    <w:p w14:paraId="7BE6044B" w14:textId="77777777" w:rsidR="00E2641B" w:rsidRPr="004B01FC" w:rsidRDefault="00B83C69" w:rsidP="002E790F">
      <w:pPr>
        <w:spacing w:before="120" w:after="120"/>
        <w:ind w:firstLine="284"/>
        <w:jc w:val="both"/>
        <w:rPr>
          <w:rFonts w:ascii="Verdana" w:hAnsi="Verdana"/>
          <w:color w:val="0070C0"/>
          <w:sz w:val="20"/>
          <w:szCs w:val="20"/>
        </w:rPr>
      </w:pPr>
      <w:r w:rsidRPr="007342DF">
        <w:rPr>
          <w:rFonts w:ascii="Verdana" w:hAnsi="Verdana"/>
          <w:b/>
          <w:sz w:val="20"/>
          <w:szCs w:val="20"/>
        </w:rPr>
        <w:t>21.4.-</w:t>
      </w:r>
      <w:r w:rsidRPr="007342DF">
        <w:rPr>
          <w:rFonts w:ascii="Verdana" w:hAnsi="Verdana"/>
          <w:b/>
          <w:sz w:val="20"/>
          <w:szCs w:val="20"/>
        </w:rPr>
        <w:tab/>
        <w:t>Enpresa-gaikuntza edo gaikuntza profesionala:</w:t>
      </w:r>
      <w:r w:rsidRPr="007342DF">
        <w:rPr>
          <w:rFonts w:ascii="Verdana" w:hAnsi="Verdana"/>
          <w:sz w:val="20"/>
          <w:szCs w:val="20"/>
        </w:rPr>
        <w:t xml:space="preserve"> </w:t>
      </w:r>
      <w:r w:rsidRPr="004B01FC">
        <w:rPr>
          <w:rFonts w:ascii="Verdana" w:hAnsi="Verdana"/>
          <w:color w:val="0070C0"/>
          <w:sz w:val="20"/>
          <w:szCs w:val="20"/>
        </w:rPr>
        <w:t>ez</w:t>
      </w:r>
    </w:p>
    <w:p w14:paraId="423FA828" w14:textId="25216B2A" w:rsidR="00525639" w:rsidRDefault="00CC4F36" w:rsidP="002E790F">
      <w:pPr>
        <w:spacing w:before="120" w:after="120"/>
        <w:ind w:left="993" w:hanging="709"/>
        <w:jc w:val="both"/>
        <w:rPr>
          <w:rFonts w:ascii="Verdana" w:hAnsi="Verdana"/>
          <w:color w:val="0070C0"/>
          <w:sz w:val="20"/>
          <w:szCs w:val="20"/>
        </w:rPr>
      </w:pPr>
      <w:r w:rsidRPr="007342DF">
        <w:rPr>
          <w:rFonts w:ascii="Verdana" w:hAnsi="Verdana"/>
          <w:b/>
          <w:sz w:val="20"/>
          <w:szCs w:val="20"/>
        </w:rPr>
        <w:t>21.5.-</w:t>
      </w:r>
      <w:r w:rsidRPr="007342DF">
        <w:rPr>
          <w:rFonts w:ascii="Verdana" w:hAnsi="Verdana"/>
          <w:b/>
          <w:sz w:val="20"/>
          <w:szCs w:val="20"/>
        </w:rPr>
        <w:tab/>
        <w:t xml:space="preserve"> Prestazioa emateko ardura duten langileen izenak eta prestakuntza profesionalak jakinarazi beharko dituzte pertsona juridikoek</w:t>
      </w:r>
      <w:r w:rsidRPr="000168BE">
        <w:rPr>
          <w:rFonts w:ascii="Verdana" w:hAnsi="Verdana"/>
          <w:b/>
          <w:sz w:val="20"/>
          <w:szCs w:val="20"/>
        </w:rPr>
        <w:t>:</w:t>
      </w:r>
      <w:r w:rsidRPr="000168BE">
        <w:rPr>
          <w:rFonts w:ascii="Verdana" w:hAnsi="Verdana"/>
          <w:color w:val="0070C0"/>
          <w:sz w:val="20"/>
          <w:szCs w:val="20"/>
        </w:rPr>
        <w:t xml:space="preserve"> </w:t>
      </w:r>
      <w:r w:rsidR="0066480B" w:rsidRPr="000168BE">
        <w:rPr>
          <w:rFonts w:ascii="Verdana" w:hAnsi="Verdana"/>
          <w:color w:val="0070C0"/>
          <w:sz w:val="20"/>
          <w:szCs w:val="20"/>
        </w:rPr>
        <w:t>bai</w:t>
      </w:r>
      <w:r w:rsidR="000168BE">
        <w:rPr>
          <w:rFonts w:ascii="Verdana" w:hAnsi="Verdana"/>
          <w:color w:val="0070C0"/>
          <w:sz w:val="20"/>
          <w:szCs w:val="20"/>
        </w:rPr>
        <w:t>.</w:t>
      </w:r>
    </w:p>
    <w:p w14:paraId="6DE1C470" w14:textId="7BF2723A" w:rsidR="002D318F" w:rsidRPr="002D318F" w:rsidRDefault="00407E3D" w:rsidP="006F2E87">
      <w:pPr>
        <w:pStyle w:val="Ttulo4"/>
        <w:keepNext w:val="0"/>
        <w:numPr>
          <w:ilvl w:val="0"/>
          <w:numId w:val="146"/>
        </w:numPr>
        <w:spacing w:before="120" w:after="120"/>
        <w:ind w:right="27"/>
        <w:jc w:val="both"/>
        <w:rPr>
          <w:rFonts w:ascii="Verdana" w:eastAsia="Arial Unicode MS" w:hAnsi="Verdana" w:cs="Arial"/>
          <w:b/>
          <w:i w:val="0"/>
          <w:color w:val="0000FF"/>
          <w:sz w:val="19"/>
          <w:szCs w:val="19"/>
          <w:lang w:val="es-ES" w:eastAsia="es-ES"/>
        </w:rPr>
      </w:pPr>
      <w:r w:rsidRPr="000168BE">
        <w:rPr>
          <w:rFonts w:ascii="Verdana" w:eastAsia="Arial Unicode MS" w:hAnsi="Verdana" w:cs="Arial"/>
          <w:i w:val="0"/>
          <w:color w:val="0000FF"/>
          <w:sz w:val="19"/>
          <w:szCs w:val="19"/>
          <w:lang w:val="es-ES" w:eastAsia="es-ES"/>
        </w:rPr>
        <w:t>Baliabideak</w:t>
      </w:r>
      <w:r w:rsidR="006F2E87" w:rsidRPr="000168BE">
        <w:rPr>
          <w:rFonts w:ascii="Verdana" w:eastAsia="Arial Unicode MS" w:hAnsi="Verdana" w:cs="Arial"/>
          <w:i w:val="0"/>
          <w:color w:val="0000FF"/>
          <w:sz w:val="19"/>
          <w:szCs w:val="19"/>
          <w:lang w:val="es-ES" w:eastAsia="es-ES"/>
        </w:rPr>
        <w:t xml:space="preserve"> a</w:t>
      </w:r>
      <w:r w:rsidR="000168BE" w:rsidRPr="000168BE">
        <w:rPr>
          <w:rFonts w:ascii="Verdana" w:eastAsia="Arial Unicode MS" w:hAnsi="Verdana" w:cs="Arial"/>
          <w:i w:val="0"/>
          <w:color w:val="0000FF"/>
          <w:sz w:val="19"/>
          <w:szCs w:val="19"/>
          <w:lang w:val="es-ES" w:eastAsia="es-ES"/>
        </w:rPr>
        <w:t>dskribatzeko</w:t>
      </w:r>
      <w:r w:rsidR="006F2E87" w:rsidRPr="000168BE">
        <w:rPr>
          <w:rFonts w:ascii="Verdana" w:eastAsia="Arial Unicode MS" w:hAnsi="Verdana" w:cs="Arial"/>
          <w:i w:val="0"/>
          <w:color w:val="0000FF"/>
          <w:sz w:val="19"/>
          <w:szCs w:val="19"/>
          <w:lang w:val="es-ES" w:eastAsia="es-ES"/>
        </w:rPr>
        <w:t xml:space="preserve"> konpromisoari buruzko eranskina</w:t>
      </w:r>
      <w:r w:rsidR="000168BE">
        <w:rPr>
          <w:rFonts w:ascii="Verdana" w:eastAsia="Arial Unicode MS" w:hAnsi="Verdana" w:cs="Arial"/>
          <w:b/>
          <w:i w:val="0"/>
          <w:color w:val="0000FF"/>
          <w:sz w:val="19"/>
          <w:szCs w:val="19"/>
          <w:lang w:val="es-ES" w:eastAsia="es-ES"/>
        </w:rPr>
        <w:t xml:space="preserve"> (II.2 eranskina)</w:t>
      </w:r>
      <w:r w:rsidR="006F2E87" w:rsidRPr="006F2E87">
        <w:rPr>
          <w:rFonts w:ascii="Verdana" w:eastAsia="Arial Unicode MS" w:hAnsi="Verdana" w:cs="Arial"/>
          <w:b/>
          <w:i w:val="0"/>
          <w:color w:val="0000FF"/>
          <w:sz w:val="19"/>
          <w:szCs w:val="19"/>
          <w:lang w:val="es-ES" w:eastAsia="es-ES"/>
        </w:rPr>
        <w:t xml:space="preserve"> bete beharko da, eta kaudimenean deskribatutakoez gain, maila teknikoan beste pertsonarik aurkeztuko den adierazi beharko da.</w:t>
      </w:r>
    </w:p>
    <w:p w14:paraId="5F261B98" w14:textId="5655E4D8" w:rsidR="00F93324" w:rsidRDefault="002D318F" w:rsidP="000168BE">
      <w:pPr>
        <w:ind w:left="568"/>
        <w:rPr>
          <w:rFonts w:ascii="Verdana" w:hAnsi="Verdana"/>
          <w:sz w:val="19"/>
          <w:szCs w:val="19"/>
          <w:u w:val="single"/>
          <w:lang w:val="es-ES"/>
        </w:rPr>
      </w:pPr>
      <w:r w:rsidRPr="00F73A7D">
        <w:rPr>
          <w:rFonts w:ascii="Verdana" w:hAnsi="Verdana"/>
          <w:b/>
          <w:sz w:val="19"/>
          <w:szCs w:val="19"/>
          <w:u w:val="single"/>
          <w:lang w:val="es-ES"/>
        </w:rPr>
        <w:t>Eskaintzarik onena aurkeztu duen lizitatzaileak bakarrik</w:t>
      </w:r>
      <w:r w:rsidRPr="00DB7FAA">
        <w:rPr>
          <w:rFonts w:ascii="Verdana" w:hAnsi="Verdana"/>
          <w:sz w:val="19"/>
          <w:szCs w:val="19"/>
          <w:lang w:val="es-ES"/>
        </w:rPr>
        <w:t xml:space="preserve"> egiaztatu beharko du bitarteko horiek benetan erabilgarri daudela, kontratuaren klausula espezifikoen </w:t>
      </w:r>
      <w:r w:rsidR="00F73A7D">
        <w:rPr>
          <w:rFonts w:ascii="Verdana" w:hAnsi="Verdana"/>
          <w:b/>
          <w:sz w:val="19"/>
          <w:szCs w:val="19"/>
          <w:u w:val="single"/>
          <w:lang w:val="es-ES"/>
        </w:rPr>
        <w:t>25.2 klausulan adierazitako ag</w:t>
      </w:r>
      <w:r w:rsidRPr="00F73A7D">
        <w:rPr>
          <w:rFonts w:ascii="Verdana" w:hAnsi="Verdana"/>
          <w:b/>
          <w:sz w:val="19"/>
          <w:szCs w:val="19"/>
          <w:u w:val="single"/>
          <w:lang w:val="es-ES"/>
        </w:rPr>
        <w:t>irien bidez.</w:t>
      </w:r>
    </w:p>
    <w:p w14:paraId="38391680" w14:textId="77777777" w:rsidR="000168BE" w:rsidRPr="000168BE" w:rsidRDefault="000168BE" w:rsidP="000168BE">
      <w:pPr>
        <w:ind w:left="568"/>
        <w:rPr>
          <w:rFonts w:ascii="Verdana" w:hAnsi="Verdana"/>
          <w:sz w:val="19"/>
          <w:szCs w:val="19"/>
          <w:u w:val="single"/>
          <w:lang w:val="es-ES"/>
        </w:rPr>
      </w:pPr>
    </w:p>
    <w:p w14:paraId="53FD7108" w14:textId="77777777" w:rsidR="00B83C69" w:rsidRPr="00A74270" w:rsidRDefault="00B83C69" w:rsidP="0048030D">
      <w:pPr>
        <w:pStyle w:val="ESQUEMA1"/>
      </w:pPr>
      <w:bookmarkStart w:id="224" w:name="_Toc528657924"/>
      <w:bookmarkStart w:id="225" w:name="_Toc528658743"/>
      <w:bookmarkStart w:id="226" w:name="_Toc528660370"/>
      <w:bookmarkStart w:id="227" w:name="_Toc528664220"/>
      <w:bookmarkStart w:id="228" w:name="_Toc528665911"/>
      <w:bookmarkStart w:id="229" w:name="_Toc528666536"/>
      <w:bookmarkStart w:id="230" w:name="_Toc528671259"/>
      <w:bookmarkStart w:id="231" w:name="_Toc530728039"/>
      <w:bookmarkStart w:id="232" w:name="_Toc12450511"/>
      <w:r w:rsidRPr="00A74270">
        <w:t>ADJUDIKAZIO-IRIZPIDEAK</w:t>
      </w:r>
      <w:bookmarkEnd w:id="224"/>
      <w:bookmarkEnd w:id="225"/>
      <w:bookmarkEnd w:id="226"/>
      <w:bookmarkEnd w:id="227"/>
      <w:bookmarkEnd w:id="228"/>
      <w:bookmarkEnd w:id="229"/>
      <w:bookmarkEnd w:id="230"/>
      <w:bookmarkEnd w:id="231"/>
      <w:bookmarkEnd w:id="232"/>
    </w:p>
    <w:p w14:paraId="3CE61F71" w14:textId="77777777" w:rsidR="00B83C69" w:rsidRPr="00A74270" w:rsidRDefault="00B83C69" w:rsidP="002E790F">
      <w:pPr>
        <w:spacing w:before="120" w:after="120"/>
        <w:ind w:firstLine="284"/>
        <w:jc w:val="both"/>
        <w:rPr>
          <w:rFonts w:ascii="Verdana" w:hAnsi="Verdana"/>
          <w:color w:val="0070C0"/>
          <w:sz w:val="20"/>
          <w:szCs w:val="20"/>
        </w:rPr>
      </w:pPr>
      <w:r w:rsidRPr="00A74270">
        <w:rPr>
          <w:rFonts w:ascii="Verdana" w:hAnsi="Verdana"/>
          <w:b/>
          <w:sz w:val="20"/>
          <w:szCs w:val="20"/>
        </w:rPr>
        <w:t>22.1.- Adjudikazio-irizpide bakarra dago:</w:t>
      </w:r>
      <w:r w:rsidRPr="00A74270">
        <w:rPr>
          <w:rFonts w:ascii="Verdana" w:hAnsi="Verdana"/>
          <w:sz w:val="20"/>
          <w:szCs w:val="20"/>
        </w:rPr>
        <w:t xml:space="preserve"> </w:t>
      </w:r>
      <w:r w:rsidRPr="00A74270">
        <w:rPr>
          <w:rFonts w:ascii="Verdana" w:hAnsi="Verdana"/>
          <w:color w:val="0070C0"/>
          <w:sz w:val="20"/>
          <w:szCs w:val="20"/>
        </w:rPr>
        <w:t>ez</w:t>
      </w:r>
    </w:p>
    <w:p w14:paraId="6350FC3A" w14:textId="77777777" w:rsidR="00B83C69" w:rsidRPr="00A74270" w:rsidRDefault="00B83C69" w:rsidP="002E790F">
      <w:pPr>
        <w:spacing w:before="120" w:after="120"/>
        <w:ind w:firstLine="284"/>
        <w:jc w:val="both"/>
        <w:rPr>
          <w:rFonts w:ascii="Verdana" w:hAnsi="Verdana"/>
          <w:color w:val="0070C0"/>
          <w:sz w:val="20"/>
          <w:szCs w:val="20"/>
        </w:rPr>
      </w:pPr>
      <w:r w:rsidRPr="00A74270">
        <w:rPr>
          <w:rFonts w:ascii="Verdana" w:hAnsi="Verdana"/>
          <w:b/>
          <w:sz w:val="20"/>
          <w:szCs w:val="20"/>
        </w:rPr>
        <w:t>22.2.- Adjudikazio-irizpide asko daude:</w:t>
      </w:r>
      <w:r w:rsidRPr="00A74270">
        <w:rPr>
          <w:rFonts w:ascii="Verdana" w:hAnsi="Verdana"/>
          <w:sz w:val="20"/>
          <w:szCs w:val="20"/>
        </w:rPr>
        <w:t xml:space="preserve"> </w:t>
      </w:r>
      <w:r w:rsidR="00A17A74" w:rsidRPr="00A74270">
        <w:rPr>
          <w:rFonts w:ascii="Verdana" w:hAnsi="Verdana"/>
          <w:color w:val="0070C0"/>
          <w:sz w:val="20"/>
          <w:szCs w:val="20"/>
        </w:rPr>
        <w:t>bai</w:t>
      </w:r>
    </w:p>
    <w:p w14:paraId="34E93688" w14:textId="77777777" w:rsidR="00B83C69" w:rsidRPr="00A74270" w:rsidRDefault="00B83C69" w:rsidP="002E790F">
      <w:pPr>
        <w:spacing w:before="120" w:after="120"/>
        <w:ind w:left="284" w:firstLine="284"/>
        <w:jc w:val="both"/>
        <w:rPr>
          <w:rFonts w:ascii="Verdana" w:hAnsi="Verdana"/>
          <w:color w:val="0070C0"/>
          <w:sz w:val="20"/>
          <w:szCs w:val="20"/>
        </w:rPr>
      </w:pPr>
      <w:r w:rsidRPr="00A74270">
        <w:rPr>
          <w:rFonts w:ascii="Verdana" w:hAnsi="Verdana"/>
          <w:b/>
          <w:sz w:val="20"/>
          <w:szCs w:val="20"/>
        </w:rPr>
        <w:t>22.2.1.- Balio-iritzi batean oinarrituta aplikatu beharreko irizpideak:</w:t>
      </w:r>
      <w:r w:rsidRPr="00A74270">
        <w:rPr>
          <w:rFonts w:ascii="Verdana" w:hAnsi="Verdana"/>
          <w:sz w:val="20"/>
          <w:szCs w:val="20"/>
        </w:rPr>
        <w:t xml:space="preserve"> </w:t>
      </w:r>
      <w:r w:rsidR="00F52933" w:rsidRPr="00A74270">
        <w:rPr>
          <w:rFonts w:ascii="Verdana" w:hAnsi="Verdana"/>
          <w:color w:val="0070C0"/>
          <w:sz w:val="20"/>
          <w:szCs w:val="20"/>
        </w:rPr>
        <w:t>bai</w:t>
      </w:r>
    </w:p>
    <w:p w14:paraId="71DDC3BD" w14:textId="77777777" w:rsidR="00B83C69" w:rsidRPr="00982883" w:rsidRDefault="00B83C69" w:rsidP="00951213">
      <w:pPr>
        <w:ind w:left="1212" w:firstLine="208"/>
        <w:jc w:val="both"/>
        <w:rPr>
          <w:rFonts w:ascii="Verdana" w:hAnsi="Verdana"/>
          <w:b/>
          <w:sz w:val="20"/>
          <w:szCs w:val="20"/>
          <w:u w:val="single"/>
        </w:rPr>
      </w:pPr>
      <w:r w:rsidRPr="00A74270">
        <w:rPr>
          <w:rFonts w:ascii="Verdana" w:hAnsi="Verdana"/>
          <w:sz w:val="20"/>
          <w:szCs w:val="20"/>
        </w:rPr>
        <w:t>Irizpidea:</w:t>
      </w:r>
      <w:r w:rsidR="00EE1682" w:rsidRPr="00A74270">
        <w:rPr>
          <w:rFonts w:ascii="Verdana" w:hAnsi="Verdana"/>
          <w:sz w:val="20"/>
          <w:szCs w:val="20"/>
        </w:rPr>
        <w:t xml:space="preserve"> </w:t>
      </w:r>
      <w:r w:rsidR="00EE1682" w:rsidRPr="00982883">
        <w:rPr>
          <w:rFonts w:ascii="Verdana" w:hAnsi="Verdana"/>
          <w:b/>
          <w:color w:val="0070C0"/>
          <w:sz w:val="20"/>
          <w:szCs w:val="20"/>
          <w:u w:val="single"/>
        </w:rPr>
        <w:t>Proposamen teknikoa</w:t>
      </w:r>
    </w:p>
    <w:p w14:paraId="63AB1CAC" w14:textId="77777777" w:rsidR="00A672F6" w:rsidRPr="00A74270" w:rsidRDefault="00A672F6" w:rsidP="00951213">
      <w:pPr>
        <w:ind w:left="1212" w:firstLine="208"/>
        <w:jc w:val="both"/>
        <w:rPr>
          <w:rFonts w:ascii="Verdana" w:hAnsi="Verdana"/>
          <w:sz w:val="20"/>
          <w:szCs w:val="20"/>
        </w:rPr>
      </w:pPr>
      <w:r w:rsidRPr="00A74270">
        <w:rPr>
          <w:rFonts w:ascii="Verdana" w:hAnsi="Verdana"/>
          <w:sz w:val="20"/>
          <w:szCs w:val="20"/>
        </w:rPr>
        <w:t>Haztapena:</w:t>
      </w:r>
      <w:r w:rsidR="00EE1682" w:rsidRPr="00A74270">
        <w:rPr>
          <w:rFonts w:ascii="Verdana" w:hAnsi="Verdana"/>
          <w:sz w:val="20"/>
          <w:szCs w:val="20"/>
        </w:rPr>
        <w:t xml:space="preserve"> </w:t>
      </w:r>
      <w:r w:rsidR="00EE1682" w:rsidRPr="00982883">
        <w:rPr>
          <w:rFonts w:ascii="Verdana" w:hAnsi="Verdana"/>
          <w:b/>
          <w:color w:val="0070C0"/>
          <w:sz w:val="20"/>
          <w:szCs w:val="20"/>
          <w:u w:val="single"/>
        </w:rPr>
        <w:t>49 puntu</w:t>
      </w:r>
    </w:p>
    <w:p w14:paraId="3677EBCB" w14:textId="77777777" w:rsidR="00EE1682" w:rsidRPr="00A74270" w:rsidRDefault="00A672F6" w:rsidP="00EE1682">
      <w:pPr>
        <w:widowControl w:val="0"/>
        <w:tabs>
          <w:tab w:val="left" w:pos="1417"/>
          <w:tab w:val="left" w:pos="1701"/>
          <w:tab w:val="left" w:pos="2835"/>
          <w:tab w:val="left" w:pos="3543"/>
          <w:tab w:val="left" w:pos="4252"/>
          <w:tab w:val="left" w:pos="4961"/>
          <w:tab w:val="left" w:pos="5669"/>
          <w:tab w:val="left" w:pos="6378"/>
          <w:tab w:val="left" w:pos="7087"/>
          <w:tab w:val="left" w:pos="7795"/>
          <w:tab w:val="left" w:pos="8504"/>
          <w:tab w:val="left" w:pos="9213"/>
        </w:tabs>
        <w:suppressAutoHyphens/>
        <w:spacing w:after="120" w:line="300" w:lineRule="exact"/>
        <w:ind w:left="1418"/>
        <w:jc w:val="both"/>
        <w:rPr>
          <w:rFonts w:ascii="Verdana" w:hAnsi="Verdana"/>
          <w:sz w:val="20"/>
          <w:szCs w:val="20"/>
        </w:rPr>
      </w:pPr>
      <w:r w:rsidRPr="00A74270">
        <w:rPr>
          <w:rFonts w:ascii="Verdana" w:hAnsi="Verdana"/>
          <w:sz w:val="20"/>
          <w:szCs w:val="20"/>
        </w:rPr>
        <w:t>Irizpidea balioesteko metodoaren azalpena:</w:t>
      </w:r>
    </w:p>
    <w:p w14:paraId="55AE7B36" w14:textId="3A43DFED" w:rsidR="00A74270" w:rsidRPr="00A74270" w:rsidRDefault="00EE1682" w:rsidP="00A74270">
      <w:pPr>
        <w:pStyle w:val="Prrafodelista"/>
        <w:numPr>
          <w:ilvl w:val="0"/>
          <w:numId w:val="147"/>
        </w:numPr>
        <w:spacing w:before="120" w:after="120"/>
        <w:jc w:val="both"/>
        <w:rPr>
          <w:rFonts w:ascii="Verdana" w:hAnsi="Verdana"/>
          <w:b/>
          <w:color w:val="0070C0"/>
          <w:sz w:val="20"/>
          <w:szCs w:val="20"/>
          <w:u w:val="single"/>
        </w:rPr>
      </w:pPr>
      <w:r w:rsidRPr="00A74270">
        <w:rPr>
          <w:rFonts w:ascii="Verdana" w:hAnsi="Verdana"/>
          <w:b/>
          <w:color w:val="0070C0"/>
          <w:sz w:val="20"/>
          <w:szCs w:val="20"/>
          <w:u w:val="single"/>
        </w:rPr>
        <w:t>Proposatutako lan-metodologia: 22 puntu, gehienez.</w:t>
      </w:r>
    </w:p>
    <w:p w14:paraId="4FF903BE" w14:textId="77777777" w:rsidR="00FF7FF8" w:rsidRDefault="00FF7FF8" w:rsidP="00EE1682">
      <w:pPr>
        <w:spacing w:before="120" w:after="120"/>
        <w:ind w:left="993"/>
        <w:jc w:val="both"/>
        <w:rPr>
          <w:rFonts w:ascii="Verdana" w:hAnsi="Verdana"/>
          <w:b/>
          <w:color w:val="0070C0"/>
          <w:sz w:val="20"/>
          <w:szCs w:val="20"/>
        </w:rPr>
      </w:pPr>
    </w:p>
    <w:p w14:paraId="082FFB20" w14:textId="0C3B09F0" w:rsidR="00EE1682" w:rsidRPr="00FF7FF8" w:rsidRDefault="00EE1682" w:rsidP="00EE1682">
      <w:pPr>
        <w:spacing w:before="120" w:after="120"/>
        <w:ind w:left="993"/>
        <w:jc w:val="both"/>
        <w:rPr>
          <w:rFonts w:ascii="Verdana" w:hAnsi="Verdana"/>
          <w:b/>
          <w:color w:val="0070C0"/>
          <w:sz w:val="20"/>
          <w:szCs w:val="20"/>
        </w:rPr>
      </w:pPr>
      <w:r w:rsidRPr="00FF7FF8">
        <w:rPr>
          <w:rFonts w:ascii="Verdana" w:hAnsi="Verdana"/>
          <w:b/>
          <w:color w:val="0070C0"/>
          <w:sz w:val="20"/>
          <w:szCs w:val="20"/>
        </w:rPr>
        <w:t>Lanean jarraitu beharreko metodologia, lanaren fase bakoitza egiaztatzeko jarraibideak eta egin beharreko lanen mekanismoa eta sistematika baloratuko dira: 10 puntu, gehienez.</w:t>
      </w:r>
    </w:p>
    <w:p w14:paraId="33C1A662" w14:textId="77777777" w:rsidR="00EE1682" w:rsidRPr="00A74270" w:rsidRDefault="00EE1682" w:rsidP="00EE1682">
      <w:pPr>
        <w:spacing w:before="120" w:after="120"/>
        <w:ind w:left="993"/>
        <w:jc w:val="both"/>
        <w:rPr>
          <w:rFonts w:ascii="Verdana" w:hAnsi="Verdana"/>
          <w:color w:val="0070C0"/>
          <w:sz w:val="20"/>
          <w:szCs w:val="20"/>
        </w:rPr>
      </w:pPr>
    </w:p>
    <w:p w14:paraId="7F80D68C" w14:textId="0ED6780A" w:rsidR="00EE1682" w:rsidRDefault="00EE1682" w:rsidP="00A74270">
      <w:pPr>
        <w:spacing w:before="120" w:after="120"/>
        <w:ind w:left="993"/>
        <w:jc w:val="both"/>
        <w:rPr>
          <w:rFonts w:ascii="Verdana" w:hAnsi="Verdana"/>
          <w:b/>
          <w:color w:val="0070C0"/>
          <w:sz w:val="20"/>
          <w:szCs w:val="20"/>
        </w:rPr>
      </w:pPr>
      <w:r w:rsidRPr="00FF7FF8">
        <w:rPr>
          <w:rFonts w:ascii="Verdana" w:hAnsi="Verdana"/>
          <w:b/>
          <w:color w:val="0070C0"/>
          <w:sz w:val="20"/>
          <w:szCs w:val="20"/>
        </w:rPr>
        <w:t>Zerbitzuaren plangintzaren indizearen egokitasuna baloratuko da: 6 puntu, gehienez.</w:t>
      </w:r>
    </w:p>
    <w:p w14:paraId="54C7DBBE" w14:textId="77777777" w:rsidR="00562344" w:rsidRPr="00FF7FF8" w:rsidRDefault="00562344" w:rsidP="00A74270">
      <w:pPr>
        <w:spacing w:before="120" w:after="120"/>
        <w:ind w:left="993"/>
        <w:jc w:val="both"/>
        <w:rPr>
          <w:rFonts w:ascii="Verdana" w:hAnsi="Verdana"/>
          <w:b/>
          <w:color w:val="0070C0"/>
          <w:sz w:val="20"/>
          <w:szCs w:val="20"/>
        </w:rPr>
      </w:pPr>
    </w:p>
    <w:p w14:paraId="0CB3AD3A" w14:textId="77777777" w:rsidR="00EE1682" w:rsidRPr="00562344" w:rsidRDefault="00EE1682" w:rsidP="00EE1682">
      <w:pPr>
        <w:spacing w:before="120" w:after="120"/>
        <w:ind w:left="993"/>
        <w:jc w:val="both"/>
        <w:rPr>
          <w:rFonts w:ascii="Verdana" w:hAnsi="Verdana"/>
          <w:b/>
          <w:color w:val="0070C0"/>
          <w:sz w:val="20"/>
          <w:szCs w:val="20"/>
        </w:rPr>
      </w:pPr>
      <w:r w:rsidRPr="00562344">
        <w:rPr>
          <w:rFonts w:ascii="Verdana" w:hAnsi="Verdana"/>
          <w:b/>
          <w:color w:val="0070C0"/>
          <w:sz w:val="20"/>
          <w:szCs w:val="20"/>
        </w:rPr>
        <w:t>Parte-hartze prozesuaren plangintzaren argitasuna baloratuko da, bai eta Planaren izaera integralari eta, bereziki, Planaren inpaktuaren neurketari eragiten dioten proposamenak ere: 6 puntu, gehienez.</w:t>
      </w:r>
    </w:p>
    <w:p w14:paraId="640940FE" w14:textId="77777777" w:rsidR="00EE1682" w:rsidRPr="00A74270" w:rsidRDefault="00EE1682" w:rsidP="00EE1682">
      <w:pPr>
        <w:spacing w:before="120" w:after="120"/>
        <w:ind w:left="993"/>
        <w:jc w:val="both"/>
        <w:rPr>
          <w:rFonts w:ascii="Verdana" w:hAnsi="Verdana"/>
          <w:color w:val="0070C0"/>
          <w:sz w:val="20"/>
          <w:szCs w:val="20"/>
        </w:rPr>
      </w:pPr>
    </w:p>
    <w:p w14:paraId="520F2F95" w14:textId="77777777" w:rsidR="006C097E" w:rsidRPr="00A74270" w:rsidRDefault="006C097E" w:rsidP="006C097E">
      <w:pPr>
        <w:spacing w:before="120" w:after="120"/>
        <w:ind w:left="993"/>
        <w:jc w:val="both"/>
        <w:rPr>
          <w:rFonts w:ascii="Verdana" w:hAnsi="Verdana"/>
          <w:b/>
          <w:color w:val="0070C0"/>
          <w:sz w:val="20"/>
          <w:szCs w:val="20"/>
          <w:u w:val="single"/>
        </w:rPr>
      </w:pPr>
      <w:r w:rsidRPr="00A74270">
        <w:rPr>
          <w:rFonts w:ascii="Verdana" w:hAnsi="Verdana"/>
          <w:b/>
          <w:color w:val="0070C0"/>
          <w:sz w:val="20"/>
          <w:szCs w:val="20"/>
          <w:u w:val="single"/>
        </w:rPr>
        <w:t>2.   Lan-plana: 17 puntu, gehienez.</w:t>
      </w:r>
    </w:p>
    <w:p w14:paraId="2BA142C5" w14:textId="77777777" w:rsidR="006C097E" w:rsidRPr="00A74270" w:rsidRDefault="006C097E" w:rsidP="006C097E">
      <w:pPr>
        <w:spacing w:before="120" w:after="120"/>
        <w:ind w:left="993"/>
        <w:jc w:val="both"/>
        <w:rPr>
          <w:rFonts w:ascii="Verdana" w:hAnsi="Verdana"/>
          <w:color w:val="0070C0"/>
          <w:sz w:val="20"/>
          <w:szCs w:val="20"/>
        </w:rPr>
      </w:pPr>
      <w:r w:rsidRPr="00A74270">
        <w:rPr>
          <w:rFonts w:ascii="Verdana" w:hAnsi="Verdana"/>
          <w:color w:val="0070C0"/>
          <w:sz w:val="20"/>
          <w:szCs w:val="20"/>
        </w:rPr>
        <w:t>Kontratuaren prestazioak gauzatzeko egin beharreko lanen deskribapenaren xehetasuna eta kronograma.  </w:t>
      </w:r>
    </w:p>
    <w:p w14:paraId="648B38A9" w14:textId="77777777" w:rsidR="006C097E" w:rsidRPr="00A74270" w:rsidRDefault="006C097E" w:rsidP="006C097E">
      <w:pPr>
        <w:spacing w:before="120" w:after="120"/>
        <w:ind w:left="993"/>
        <w:jc w:val="both"/>
        <w:rPr>
          <w:rFonts w:ascii="Verdana" w:hAnsi="Verdana"/>
          <w:color w:val="0070C0"/>
          <w:sz w:val="20"/>
          <w:szCs w:val="20"/>
        </w:rPr>
      </w:pPr>
    </w:p>
    <w:p w14:paraId="4C0994F8" w14:textId="77777777" w:rsidR="006C097E" w:rsidRPr="00A74270" w:rsidRDefault="006C097E" w:rsidP="006C097E">
      <w:pPr>
        <w:spacing w:before="120" w:after="120"/>
        <w:ind w:left="993"/>
        <w:jc w:val="both"/>
        <w:rPr>
          <w:rFonts w:ascii="Verdana" w:hAnsi="Verdana"/>
          <w:b/>
          <w:color w:val="0070C0"/>
          <w:sz w:val="20"/>
          <w:szCs w:val="20"/>
          <w:u w:val="single"/>
        </w:rPr>
      </w:pPr>
      <w:r w:rsidRPr="00A74270">
        <w:rPr>
          <w:rFonts w:ascii="Verdana" w:hAnsi="Verdana"/>
          <w:b/>
          <w:color w:val="0070C0"/>
          <w:sz w:val="20"/>
          <w:szCs w:val="20"/>
          <w:u w:val="single"/>
        </w:rPr>
        <w:t>3.   Lantaldea: 10 puntu, gehienez.</w:t>
      </w:r>
    </w:p>
    <w:p w14:paraId="26A4C550" w14:textId="3FA68955" w:rsidR="006C097E" w:rsidRPr="006C097E" w:rsidRDefault="004224CB" w:rsidP="00C758B1">
      <w:pPr>
        <w:spacing w:before="120" w:after="120"/>
        <w:ind w:left="993"/>
        <w:jc w:val="both"/>
        <w:rPr>
          <w:rFonts w:ascii="Verdana" w:hAnsi="Verdana"/>
          <w:color w:val="0070C0"/>
          <w:sz w:val="20"/>
          <w:szCs w:val="20"/>
        </w:rPr>
      </w:pPr>
      <w:r w:rsidRPr="00A74270">
        <w:rPr>
          <w:rFonts w:ascii="Verdana" w:hAnsi="Verdana"/>
          <w:color w:val="0070C0"/>
          <w:sz w:val="20"/>
          <w:szCs w:val="20"/>
        </w:rPr>
        <w:t>Kontratuaren xedeko arloetan, hau da, euskararen erabileraren normalizazio-planetan prestakuntza eta esperientzia profesionala baloratuko dira. Bai eta, erakunde pribatuei zein publikoei, BIKAIN ziurtagiria lortzen laguntzeko prozesuan emandako aholkularitza–esperientzia ere izatea</w:t>
      </w:r>
      <w:r w:rsidR="006C097E" w:rsidRPr="00A74270">
        <w:rPr>
          <w:rFonts w:ascii="Verdana" w:hAnsi="Verdana"/>
          <w:color w:val="0070C0"/>
          <w:sz w:val="20"/>
          <w:szCs w:val="20"/>
        </w:rPr>
        <w:t xml:space="preserve">. </w:t>
      </w:r>
    </w:p>
    <w:p w14:paraId="1A325206" w14:textId="77777777" w:rsidR="00A672F6" w:rsidRPr="007342DF" w:rsidRDefault="00A672F6" w:rsidP="00C758B1">
      <w:pPr>
        <w:ind w:left="1212" w:firstLine="208"/>
        <w:jc w:val="both"/>
        <w:rPr>
          <w:rFonts w:ascii="Verdana" w:hAnsi="Verdana"/>
          <w:sz w:val="20"/>
          <w:szCs w:val="20"/>
        </w:rPr>
      </w:pPr>
    </w:p>
    <w:p w14:paraId="1781805B" w14:textId="77777777" w:rsidR="00B83C69" w:rsidRPr="00A45E85" w:rsidRDefault="00B83C69" w:rsidP="00C758B1">
      <w:pPr>
        <w:spacing w:before="120" w:after="120"/>
        <w:ind w:left="284" w:firstLine="284"/>
        <w:jc w:val="both"/>
        <w:rPr>
          <w:rFonts w:ascii="Verdana" w:hAnsi="Verdana"/>
          <w:b/>
          <w:sz w:val="20"/>
          <w:szCs w:val="20"/>
        </w:rPr>
      </w:pPr>
      <w:r w:rsidRPr="00A45E85">
        <w:rPr>
          <w:rFonts w:ascii="Verdana" w:hAnsi="Verdana"/>
          <w:b/>
          <w:sz w:val="20"/>
          <w:szCs w:val="20"/>
        </w:rPr>
        <w:t>22.2.2.- Formulak aplikatuz automatikoki ebaluatu daitezkeen irizpideak:</w:t>
      </w:r>
    </w:p>
    <w:p w14:paraId="5E25E42B" w14:textId="77777777" w:rsidR="00790712" w:rsidRPr="00035214" w:rsidRDefault="005D0EFF" w:rsidP="00790712">
      <w:pPr>
        <w:spacing w:before="120" w:after="120"/>
        <w:ind w:left="993"/>
        <w:jc w:val="both"/>
        <w:rPr>
          <w:rFonts w:ascii="Verdana" w:hAnsi="Verdana"/>
          <w:b/>
          <w:color w:val="0070C0"/>
          <w:sz w:val="20"/>
          <w:szCs w:val="20"/>
          <w:u w:val="single"/>
        </w:rPr>
      </w:pPr>
      <w:r w:rsidRPr="00035214">
        <w:rPr>
          <w:rFonts w:ascii="Verdana" w:hAnsi="Verdana"/>
          <w:b/>
          <w:color w:val="0070C0"/>
          <w:sz w:val="20"/>
          <w:szCs w:val="20"/>
          <w:u w:val="single"/>
        </w:rPr>
        <w:t>Eskaintza ekonomikoa eta emakumeen eta gizonen berdintasunerako ekintzak ezartzea eta aplikatzea berdintasunaren eta genero-ikuspegiaren arloan = 51 puntu</w:t>
      </w:r>
    </w:p>
    <w:p w14:paraId="6EAF3FE7" w14:textId="77777777" w:rsidR="00AB3675" w:rsidRPr="00A45E85" w:rsidRDefault="002E790F" w:rsidP="00A45E85">
      <w:pPr>
        <w:ind w:left="1134" w:firstLine="284"/>
        <w:jc w:val="both"/>
        <w:rPr>
          <w:rFonts w:ascii="Verdana" w:hAnsi="Verdana"/>
          <w:b/>
          <w:sz w:val="20"/>
          <w:szCs w:val="20"/>
        </w:rPr>
      </w:pPr>
      <w:r w:rsidRPr="00A45E85">
        <w:rPr>
          <w:rFonts w:ascii="Verdana" w:hAnsi="Verdana"/>
          <w:sz w:val="20"/>
          <w:szCs w:val="20"/>
        </w:rPr>
        <w:t>Irizpidea:</w:t>
      </w:r>
      <w:r w:rsidR="00EE1682" w:rsidRPr="00A45E85">
        <w:rPr>
          <w:rFonts w:ascii="Verdana" w:hAnsi="Verdana"/>
          <w:sz w:val="20"/>
          <w:szCs w:val="20"/>
        </w:rPr>
        <w:t xml:space="preserve"> </w:t>
      </w:r>
      <w:r w:rsidR="00EE1682" w:rsidRPr="00035214">
        <w:rPr>
          <w:rFonts w:ascii="Verdana" w:hAnsi="Verdana"/>
          <w:b/>
          <w:color w:val="0070C0"/>
          <w:sz w:val="20"/>
          <w:szCs w:val="20"/>
          <w:u w:val="single"/>
        </w:rPr>
        <w:t>Eskaintza ekonomikoa</w:t>
      </w:r>
    </w:p>
    <w:p w14:paraId="54336B8A" w14:textId="77777777" w:rsidR="00AB3675" w:rsidRPr="00A45E85" w:rsidRDefault="00AB3675" w:rsidP="00A45E85">
      <w:pPr>
        <w:ind w:left="1134" w:firstLine="284"/>
        <w:jc w:val="both"/>
        <w:rPr>
          <w:rFonts w:ascii="Verdana" w:hAnsi="Verdana"/>
          <w:color w:val="0070C0"/>
          <w:sz w:val="20"/>
          <w:szCs w:val="20"/>
        </w:rPr>
      </w:pPr>
      <w:r w:rsidRPr="00A45E85">
        <w:rPr>
          <w:rFonts w:ascii="Verdana" w:hAnsi="Verdana"/>
          <w:sz w:val="20"/>
          <w:szCs w:val="20"/>
        </w:rPr>
        <w:t>Haztapena:</w:t>
      </w:r>
      <w:r w:rsidR="00EE1682" w:rsidRPr="00A45E85">
        <w:rPr>
          <w:rFonts w:ascii="Verdana" w:hAnsi="Verdana"/>
          <w:sz w:val="20"/>
          <w:szCs w:val="20"/>
        </w:rPr>
        <w:t xml:space="preserve"> </w:t>
      </w:r>
      <w:r w:rsidR="00790712" w:rsidRPr="00035214">
        <w:rPr>
          <w:rFonts w:ascii="Verdana" w:hAnsi="Verdana"/>
          <w:b/>
          <w:color w:val="0070C0"/>
          <w:sz w:val="20"/>
          <w:szCs w:val="20"/>
          <w:u w:val="single"/>
        </w:rPr>
        <w:t>46</w:t>
      </w:r>
      <w:r w:rsidR="00EE1682" w:rsidRPr="00035214">
        <w:rPr>
          <w:rFonts w:ascii="Verdana" w:hAnsi="Verdana"/>
          <w:b/>
          <w:color w:val="0070C0"/>
          <w:sz w:val="20"/>
          <w:szCs w:val="20"/>
          <w:u w:val="single"/>
        </w:rPr>
        <w:t xml:space="preserve"> puntu</w:t>
      </w:r>
    </w:p>
    <w:p w14:paraId="53B17941" w14:textId="77777777" w:rsidR="00C57E50" w:rsidRPr="00A45E85" w:rsidRDefault="00AB3675" w:rsidP="00A45E85">
      <w:pPr>
        <w:ind w:left="1134" w:firstLine="284"/>
        <w:jc w:val="both"/>
        <w:rPr>
          <w:rFonts w:ascii="Verdana" w:hAnsi="Verdana"/>
          <w:color w:val="0070C0"/>
          <w:sz w:val="20"/>
          <w:szCs w:val="20"/>
        </w:rPr>
      </w:pPr>
      <w:r w:rsidRPr="00A45E85">
        <w:rPr>
          <w:rFonts w:ascii="Verdana" w:hAnsi="Verdana"/>
          <w:sz w:val="20"/>
          <w:szCs w:val="20"/>
        </w:rPr>
        <w:t>Formula:</w:t>
      </w:r>
      <w:r w:rsidR="00EE1682" w:rsidRPr="00A45E85">
        <w:rPr>
          <w:rFonts w:ascii="Calibri" w:eastAsia="Helvetica" w:hAnsi="Calibri" w:cs="Calibri"/>
          <w:sz w:val="20"/>
          <w:lang w:eastAsia="ar-SA"/>
        </w:rPr>
        <w:t xml:space="preserve"> </w:t>
      </w:r>
      <w:r w:rsidR="00C57E50" w:rsidRPr="00A45E85">
        <w:rPr>
          <w:rFonts w:ascii="Verdana" w:hAnsi="Verdana"/>
          <w:color w:val="0070C0"/>
          <w:sz w:val="20"/>
          <w:szCs w:val="20"/>
        </w:rPr>
        <w:t xml:space="preserve">Eskaintza baxuenari </w:t>
      </w:r>
      <w:r w:rsidR="00790712" w:rsidRPr="00A45E85">
        <w:rPr>
          <w:rFonts w:ascii="Verdana" w:hAnsi="Verdana"/>
          <w:color w:val="0070C0"/>
          <w:sz w:val="20"/>
          <w:szCs w:val="20"/>
        </w:rPr>
        <w:t>46</w:t>
      </w:r>
      <w:r w:rsidR="00C57E50" w:rsidRPr="00A45E85">
        <w:rPr>
          <w:rFonts w:ascii="Verdana" w:hAnsi="Verdana"/>
          <w:color w:val="0070C0"/>
          <w:sz w:val="20"/>
          <w:szCs w:val="20"/>
        </w:rPr>
        <w:t xml:space="preserve"> puntu emango zaizkio, eta gainerako eskaintzei proportzionalki dagozkien puntuak emango zaizkie, formula honen arabera.</w:t>
      </w:r>
    </w:p>
    <w:p w14:paraId="5A859092" w14:textId="77777777" w:rsidR="00C57E50" w:rsidRPr="00A45E85" w:rsidRDefault="00C57E50" w:rsidP="00A45E85">
      <w:pPr>
        <w:ind w:left="1134" w:firstLine="284"/>
        <w:jc w:val="both"/>
        <w:rPr>
          <w:rFonts w:ascii="Verdana" w:hAnsi="Verdana"/>
          <w:color w:val="0070C0"/>
          <w:sz w:val="20"/>
          <w:szCs w:val="20"/>
        </w:rPr>
      </w:pPr>
    </w:p>
    <w:p w14:paraId="510828B3" w14:textId="77777777" w:rsidR="00AB3675" w:rsidRDefault="00790712" w:rsidP="00A45E85">
      <w:pPr>
        <w:ind w:left="1134" w:firstLine="284"/>
        <w:jc w:val="both"/>
        <w:rPr>
          <w:rFonts w:ascii="Verdana" w:hAnsi="Verdana"/>
          <w:color w:val="0070C0"/>
          <w:sz w:val="20"/>
          <w:szCs w:val="20"/>
        </w:rPr>
      </w:pPr>
      <w:r w:rsidRPr="00A45E85">
        <w:rPr>
          <w:rFonts w:ascii="Verdana" w:hAnsi="Verdana"/>
          <w:color w:val="0070C0"/>
          <w:sz w:val="20"/>
          <w:szCs w:val="20"/>
        </w:rPr>
        <w:t>46</w:t>
      </w:r>
      <w:r w:rsidR="00EE1682" w:rsidRPr="00A45E85">
        <w:rPr>
          <w:rFonts w:ascii="Verdana" w:hAnsi="Verdana"/>
          <w:color w:val="0070C0"/>
          <w:sz w:val="20"/>
          <w:szCs w:val="20"/>
        </w:rPr>
        <w:t xml:space="preserve"> x (eskaintza merkeenaren prezioa / eskainitako prezioa)</w:t>
      </w:r>
    </w:p>
    <w:p w14:paraId="410E37F0" w14:textId="77777777" w:rsidR="00790712" w:rsidRPr="00EE1682" w:rsidRDefault="00790712" w:rsidP="00A45E85">
      <w:pPr>
        <w:ind w:left="1134" w:firstLine="284"/>
        <w:jc w:val="both"/>
        <w:rPr>
          <w:rFonts w:ascii="Verdana" w:hAnsi="Verdana"/>
          <w:color w:val="0070C0"/>
          <w:sz w:val="20"/>
          <w:szCs w:val="20"/>
        </w:rPr>
      </w:pPr>
    </w:p>
    <w:p w14:paraId="5984D504" w14:textId="77777777" w:rsidR="005D0EFF" w:rsidRPr="00035214" w:rsidRDefault="005D0EFF" w:rsidP="00A45E85">
      <w:pPr>
        <w:ind w:left="1134" w:firstLine="284"/>
        <w:jc w:val="both"/>
        <w:rPr>
          <w:rFonts w:ascii="Verdana" w:hAnsi="Verdana"/>
          <w:b/>
          <w:sz w:val="20"/>
          <w:szCs w:val="20"/>
          <w:u w:val="single"/>
        </w:rPr>
      </w:pPr>
      <w:r w:rsidRPr="00035214">
        <w:rPr>
          <w:rFonts w:ascii="Verdana" w:hAnsi="Verdana"/>
          <w:sz w:val="20"/>
          <w:szCs w:val="20"/>
        </w:rPr>
        <w:t xml:space="preserve">Irizpidea: </w:t>
      </w:r>
      <w:r w:rsidRPr="00035214">
        <w:rPr>
          <w:rFonts w:ascii="Verdana" w:hAnsi="Verdana"/>
          <w:b/>
          <w:color w:val="0070C0"/>
          <w:sz w:val="20"/>
          <w:szCs w:val="20"/>
          <w:u w:val="single"/>
        </w:rPr>
        <w:t xml:space="preserve">Berdintasunerako ekintzak hartzea eta aplikatzea </w:t>
      </w:r>
    </w:p>
    <w:p w14:paraId="57ECEAB2" w14:textId="77777777" w:rsidR="005D0EFF" w:rsidRPr="00035214" w:rsidRDefault="005D0EFF" w:rsidP="00A45E85">
      <w:pPr>
        <w:ind w:left="1134" w:firstLine="284"/>
        <w:jc w:val="both"/>
        <w:rPr>
          <w:rFonts w:ascii="Verdana" w:hAnsi="Verdana"/>
          <w:b/>
          <w:color w:val="0070C0"/>
          <w:sz w:val="20"/>
          <w:szCs w:val="20"/>
        </w:rPr>
      </w:pPr>
      <w:r w:rsidRPr="00035214">
        <w:rPr>
          <w:rFonts w:ascii="Verdana" w:hAnsi="Verdana"/>
          <w:sz w:val="20"/>
          <w:szCs w:val="20"/>
        </w:rPr>
        <w:t xml:space="preserve">Haztapena: </w:t>
      </w:r>
      <w:r w:rsidRPr="00035214">
        <w:rPr>
          <w:rFonts w:ascii="Verdana" w:hAnsi="Verdana"/>
          <w:b/>
          <w:color w:val="0070C0"/>
          <w:sz w:val="20"/>
          <w:szCs w:val="20"/>
          <w:u w:val="single"/>
        </w:rPr>
        <w:t>5 puntu</w:t>
      </w:r>
    </w:p>
    <w:p w14:paraId="36F48C40" w14:textId="77777777" w:rsidR="005D0EFF" w:rsidRPr="00035214" w:rsidRDefault="005D0EFF" w:rsidP="00A45E85">
      <w:pPr>
        <w:ind w:left="1134" w:firstLine="284"/>
        <w:jc w:val="both"/>
        <w:rPr>
          <w:rFonts w:ascii="Verdana" w:hAnsi="Verdana"/>
          <w:color w:val="0070C0"/>
          <w:sz w:val="20"/>
          <w:szCs w:val="20"/>
        </w:rPr>
      </w:pPr>
      <w:r w:rsidRPr="00035214">
        <w:rPr>
          <w:rFonts w:ascii="Verdana" w:hAnsi="Verdana"/>
          <w:sz w:val="20"/>
          <w:szCs w:val="20"/>
        </w:rPr>
        <w:t xml:space="preserve">Irizpidea baloratzeko metodoaren deskribapena: </w:t>
      </w:r>
    </w:p>
    <w:p w14:paraId="1B1D433F" w14:textId="77777777" w:rsidR="004224CB" w:rsidRPr="00035214" w:rsidRDefault="004224CB" w:rsidP="0024202C">
      <w:pPr>
        <w:spacing w:before="120"/>
        <w:ind w:left="1418"/>
        <w:jc w:val="both"/>
        <w:rPr>
          <w:rFonts w:ascii="Verdana" w:hAnsi="Verdana"/>
          <w:color w:val="0070C0"/>
          <w:sz w:val="20"/>
          <w:szCs w:val="20"/>
        </w:rPr>
      </w:pPr>
      <w:r w:rsidRPr="00035214">
        <w:rPr>
          <w:rFonts w:ascii="Verdana" w:hAnsi="Verdana"/>
          <w:color w:val="0070C0"/>
          <w:sz w:val="20"/>
          <w:szCs w:val="20"/>
        </w:rPr>
        <w:lastRenderedPageBreak/>
        <w:t>Kontratua indarrean dagoen bitartean, kontratua gauzatzen duten langileei berdintasunaren arloko 10 prestakuntza-ordu gutxienez emateko konpromisoa. Prestakuntza hori erakunde ofizial edo baimendu batek ziurtatu beharko du.</w:t>
      </w:r>
    </w:p>
    <w:p w14:paraId="67A05E1F" w14:textId="7D4712BA" w:rsidR="004525D2" w:rsidRPr="004525D2" w:rsidRDefault="00B83C69" w:rsidP="004525D2">
      <w:pPr>
        <w:spacing w:before="120" w:after="120"/>
        <w:ind w:left="993" w:hanging="709"/>
        <w:jc w:val="both"/>
        <w:rPr>
          <w:rFonts w:ascii="Verdana" w:hAnsi="Verdana"/>
          <w:color w:val="0070C0"/>
          <w:sz w:val="20"/>
          <w:szCs w:val="20"/>
        </w:rPr>
      </w:pPr>
      <w:r w:rsidRPr="009976B3">
        <w:rPr>
          <w:rFonts w:ascii="Verdana" w:hAnsi="Verdana"/>
          <w:b/>
          <w:sz w:val="20"/>
          <w:szCs w:val="20"/>
        </w:rPr>
        <w:t>22.3.- Eskaintza anormalki baxuegiak:</w:t>
      </w:r>
      <w:r w:rsidRPr="009976B3">
        <w:rPr>
          <w:rFonts w:ascii="Verdana" w:hAnsi="Verdana"/>
          <w:sz w:val="20"/>
          <w:szCs w:val="20"/>
        </w:rPr>
        <w:t xml:space="preserve"> </w:t>
      </w:r>
      <w:r w:rsidR="004525D2" w:rsidRPr="009976B3">
        <w:rPr>
          <w:rFonts w:ascii="Verdana" w:hAnsi="Verdana"/>
          <w:color w:val="0070C0"/>
          <w:sz w:val="20"/>
          <w:szCs w:val="20"/>
        </w:rPr>
        <w:t>Anormaltasun-presuntzioan sartuta dauden eskaintzak identifikatzeko, anormaltasun-atalasea ezarri da, eskaintzen batez besteko beherapena baino</w:t>
      </w:r>
      <w:r w:rsidR="004525D2" w:rsidRPr="009976B3">
        <w:rPr>
          <w:rFonts w:ascii="Verdana" w:hAnsi="Verdana"/>
          <w:b/>
          <w:bCs/>
          <w:color w:val="0070C0"/>
          <w:sz w:val="20"/>
          <w:szCs w:val="20"/>
        </w:rPr>
        <w:t xml:space="preserve"> ehuneko 10 puntu</w:t>
      </w:r>
      <w:r w:rsidR="004525D2" w:rsidRPr="009976B3">
        <w:rPr>
          <w:rFonts w:ascii="Verdana" w:hAnsi="Verdana"/>
          <w:color w:val="0070C0"/>
          <w:sz w:val="20"/>
          <w:szCs w:val="20"/>
        </w:rPr>
        <w:t xml:space="preserve"> gehiagoko beherapenak aurkeztu dituzten eskaintza ekonomikoen multzoa erreferentziatzat hartuta</w:t>
      </w:r>
      <w:r w:rsidR="00B025A0">
        <w:rPr>
          <w:rFonts w:ascii="Verdana" w:hAnsi="Verdana"/>
          <w:color w:val="0070C0"/>
          <w:sz w:val="20"/>
          <w:szCs w:val="20"/>
        </w:rPr>
        <w:t xml:space="preserve"> (</w:t>
      </w:r>
      <w:r w:rsidR="00B025A0" w:rsidRPr="00B025A0">
        <w:rPr>
          <w:rFonts w:ascii="Verdana" w:hAnsi="Verdana"/>
          <w:color w:val="0070C0"/>
          <w:sz w:val="20"/>
          <w:szCs w:val="20"/>
        </w:rPr>
        <w:t>BEZik gabeko eskaintzak</w:t>
      </w:r>
      <w:r w:rsidR="00B025A0">
        <w:rPr>
          <w:rFonts w:ascii="Verdana" w:hAnsi="Verdana"/>
          <w:color w:val="0070C0"/>
          <w:sz w:val="20"/>
          <w:szCs w:val="20"/>
        </w:rPr>
        <w:t>).</w:t>
      </w:r>
    </w:p>
    <w:p w14:paraId="7EA9E17E" w14:textId="77777777" w:rsidR="00D41C4A" w:rsidRPr="007342DF" w:rsidRDefault="00D41C4A" w:rsidP="0048030D">
      <w:pPr>
        <w:pStyle w:val="ESQUEMA1"/>
      </w:pPr>
      <w:bookmarkStart w:id="233" w:name="_Toc528657925"/>
      <w:bookmarkStart w:id="234" w:name="_Toc528658744"/>
      <w:bookmarkStart w:id="235" w:name="_Toc528660371"/>
      <w:bookmarkStart w:id="236" w:name="_Toc528664221"/>
      <w:bookmarkStart w:id="237" w:name="_Toc528665912"/>
      <w:bookmarkStart w:id="238" w:name="_Toc528666537"/>
      <w:bookmarkStart w:id="239" w:name="_Toc528671260"/>
      <w:bookmarkStart w:id="240" w:name="_Toc530728040"/>
      <w:bookmarkStart w:id="241" w:name="_Toc12450512"/>
      <w:r w:rsidRPr="007342DF">
        <w:t>BERDINKETA HAUSTEKO IRIZPIDE ESPEZIFIKOAK:</w:t>
      </w:r>
      <w:bookmarkEnd w:id="233"/>
      <w:bookmarkEnd w:id="234"/>
      <w:bookmarkEnd w:id="235"/>
      <w:bookmarkEnd w:id="236"/>
      <w:bookmarkEnd w:id="237"/>
      <w:bookmarkEnd w:id="238"/>
      <w:bookmarkEnd w:id="239"/>
      <w:bookmarkEnd w:id="240"/>
      <w:bookmarkEnd w:id="241"/>
    </w:p>
    <w:p w14:paraId="563C8859" w14:textId="77777777" w:rsidR="009055C3" w:rsidRPr="007342DF" w:rsidRDefault="009055C3" w:rsidP="009055C3">
      <w:pPr>
        <w:ind w:left="567"/>
        <w:rPr>
          <w:rFonts w:ascii="Verdana" w:hAnsi="Verdana"/>
          <w:color w:val="0070C0"/>
          <w:sz w:val="20"/>
          <w:szCs w:val="20"/>
        </w:rPr>
      </w:pPr>
      <w:r w:rsidRPr="007342DF">
        <w:rPr>
          <w:rFonts w:ascii="Verdana" w:hAnsi="Verdana"/>
          <w:color w:val="0070C0"/>
          <w:sz w:val="20"/>
          <w:szCs w:val="20"/>
        </w:rPr>
        <w:t>ez dira ezartzen</w:t>
      </w:r>
    </w:p>
    <w:p w14:paraId="6B47959F" w14:textId="77777777" w:rsidR="00CB3FF5" w:rsidRPr="007342DF" w:rsidRDefault="00CB3FF5" w:rsidP="00A036EF">
      <w:pPr>
        <w:pStyle w:val="ESQUEMA1"/>
      </w:pPr>
      <w:bookmarkStart w:id="242" w:name="_Toc528657926"/>
      <w:bookmarkStart w:id="243" w:name="_Toc528658745"/>
      <w:bookmarkStart w:id="244" w:name="_Toc528660372"/>
      <w:bookmarkStart w:id="245" w:name="_Toc528664222"/>
      <w:bookmarkStart w:id="246" w:name="_Toc528665913"/>
      <w:bookmarkStart w:id="247" w:name="_Toc528666538"/>
      <w:bookmarkStart w:id="248" w:name="_Toc528671261"/>
      <w:bookmarkStart w:id="249" w:name="_Toc530728041"/>
      <w:bookmarkStart w:id="250" w:name="_Toc12450513"/>
      <w:r w:rsidRPr="007342DF">
        <w:t>Gutun-azal bakoitzean aurkeztu behar den dokumentazioa</w:t>
      </w:r>
      <w:bookmarkEnd w:id="242"/>
      <w:bookmarkEnd w:id="243"/>
      <w:bookmarkEnd w:id="244"/>
      <w:bookmarkEnd w:id="245"/>
      <w:bookmarkEnd w:id="246"/>
      <w:bookmarkEnd w:id="247"/>
      <w:bookmarkEnd w:id="248"/>
      <w:bookmarkEnd w:id="249"/>
      <w:bookmarkEnd w:id="250"/>
    </w:p>
    <w:p w14:paraId="3443E60E" w14:textId="77777777" w:rsidR="00CB3FF5" w:rsidRPr="007342DF" w:rsidRDefault="003414F9" w:rsidP="007802B7">
      <w:pPr>
        <w:spacing w:before="120" w:after="120"/>
        <w:jc w:val="both"/>
        <w:rPr>
          <w:rFonts w:ascii="Verdana" w:hAnsi="Verdana"/>
          <w:sz w:val="20"/>
          <w:szCs w:val="20"/>
        </w:rPr>
      </w:pPr>
      <w:r w:rsidRPr="007342DF">
        <w:rPr>
          <w:rFonts w:ascii="Verdana" w:hAnsi="Verdana"/>
          <w:sz w:val="20"/>
          <w:szCs w:val="20"/>
        </w:rPr>
        <w:tab/>
        <w:t xml:space="preserve">Prozeduran parte hartzeko eskatzen diren dokumentuak jarraian adierazten diren </w:t>
      </w:r>
      <w:r w:rsidRPr="007342DF">
        <w:rPr>
          <w:rFonts w:ascii="Verdana" w:hAnsi="Verdana"/>
          <w:sz w:val="20"/>
          <w:szCs w:val="20"/>
          <w:u w:val="single"/>
        </w:rPr>
        <w:t>fitxategi elektronikoen edo gutun-azalen</w:t>
      </w:r>
      <w:r w:rsidRPr="007342DF">
        <w:rPr>
          <w:rFonts w:ascii="Verdana" w:hAnsi="Verdana"/>
          <w:sz w:val="20"/>
          <w:szCs w:val="20"/>
        </w:rPr>
        <w:t xml:space="preserve"> barruan aurkeztuko dira.</w:t>
      </w:r>
    </w:p>
    <w:p w14:paraId="2BDD7324" w14:textId="77777777" w:rsidR="003414F9" w:rsidRPr="007342DF" w:rsidRDefault="003414F9" w:rsidP="00EE038C">
      <w:pPr>
        <w:spacing w:before="120" w:after="120"/>
        <w:ind w:left="993" w:hanging="709"/>
        <w:jc w:val="both"/>
        <w:rPr>
          <w:rFonts w:ascii="Verdana" w:hAnsi="Verdana"/>
          <w:b/>
          <w:sz w:val="20"/>
          <w:szCs w:val="20"/>
        </w:rPr>
      </w:pPr>
      <w:r w:rsidRPr="007342DF">
        <w:rPr>
          <w:rFonts w:ascii="Verdana" w:hAnsi="Verdana"/>
          <w:b/>
          <w:sz w:val="20"/>
          <w:szCs w:val="20"/>
        </w:rPr>
        <w:t>2</w:t>
      </w:r>
      <w:r w:rsidR="00F93324">
        <w:rPr>
          <w:rFonts w:ascii="Verdana" w:hAnsi="Verdana"/>
          <w:b/>
          <w:sz w:val="20"/>
          <w:szCs w:val="20"/>
        </w:rPr>
        <w:t>4</w:t>
      </w:r>
      <w:r w:rsidRPr="007342DF">
        <w:rPr>
          <w:rFonts w:ascii="Verdana" w:hAnsi="Verdana"/>
          <w:b/>
          <w:sz w:val="20"/>
          <w:szCs w:val="20"/>
        </w:rPr>
        <w:t>.1.- A GUTUN-AZALA: AURRETIKO BETEKIZUNAK BETE IZANAREN EGIAZTAGIRIAK.</w:t>
      </w:r>
    </w:p>
    <w:p w14:paraId="6996ED90" w14:textId="33012A8F" w:rsidR="007C55EF" w:rsidRPr="007342DF" w:rsidRDefault="00CB3FF5" w:rsidP="00EE038C">
      <w:pPr>
        <w:spacing w:before="120" w:after="120"/>
        <w:ind w:left="993"/>
        <w:jc w:val="both"/>
        <w:rPr>
          <w:rFonts w:ascii="Verdana" w:hAnsi="Verdana"/>
          <w:sz w:val="20"/>
          <w:szCs w:val="20"/>
        </w:rPr>
      </w:pPr>
      <w:r w:rsidRPr="007342DF">
        <w:rPr>
          <w:rFonts w:ascii="Verdana" w:hAnsi="Verdana"/>
          <w:sz w:val="20"/>
          <w:szCs w:val="20"/>
        </w:rPr>
        <w:t>Baldintza orokorren 13.1 klausulan azaltzen diren dokumentuak aurkeztu be</w:t>
      </w:r>
      <w:r w:rsidR="002E72EF">
        <w:rPr>
          <w:rFonts w:ascii="Verdana" w:hAnsi="Verdana"/>
          <w:sz w:val="20"/>
          <w:szCs w:val="20"/>
        </w:rPr>
        <w:t>harko dira gutun-azal horretan, hau da:</w:t>
      </w:r>
    </w:p>
    <w:p w14:paraId="3D2CEDBC" w14:textId="77777777" w:rsidR="00AD0EED" w:rsidRDefault="00AD0EED" w:rsidP="00720980">
      <w:pPr>
        <w:spacing w:before="120" w:after="120"/>
        <w:jc w:val="both"/>
        <w:rPr>
          <w:rFonts w:ascii="Verdana" w:hAnsi="Verdana"/>
          <w:color w:val="0066FF"/>
          <w:sz w:val="20"/>
          <w:szCs w:val="20"/>
        </w:rPr>
      </w:pPr>
    </w:p>
    <w:p w14:paraId="5C927676" w14:textId="3CBD615C" w:rsidR="005C0BE8" w:rsidRPr="00AD0EED" w:rsidRDefault="00AD0EED" w:rsidP="00AD0EED">
      <w:pPr>
        <w:ind w:left="601" w:right="-108" w:firstLine="392"/>
        <w:rPr>
          <w:rFonts w:ascii="Verdana" w:hAnsi="Verdana"/>
          <w:color w:val="0066FF"/>
          <w:sz w:val="20"/>
          <w:szCs w:val="20"/>
        </w:rPr>
      </w:pPr>
      <w:r w:rsidRPr="00AD0EED">
        <w:rPr>
          <w:rFonts w:ascii="Verdana" w:hAnsi="Verdana"/>
          <w:b/>
          <w:color w:val="0066FF"/>
          <w:sz w:val="20"/>
          <w:szCs w:val="20"/>
        </w:rPr>
        <w:t>Gutun-azal honetan sartu beharreko eranskinak</w:t>
      </w:r>
      <w:r w:rsidRPr="00AD0EED">
        <w:rPr>
          <w:rFonts w:ascii="Verdana" w:hAnsi="Verdana"/>
          <w:color w:val="0066FF"/>
          <w:sz w:val="20"/>
          <w:szCs w:val="20"/>
        </w:rPr>
        <w:t>:</w:t>
      </w:r>
    </w:p>
    <w:p w14:paraId="3563F915" w14:textId="4C5576A7" w:rsidR="005C0BE8" w:rsidRDefault="005C0BE8" w:rsidP="005C0BE8">
      <w:pPr>
        <w:spacing w:before="120" w:after="120"/>
        <w:ind w:left="993"/>
        <w:jc w:val="both"/>
        <w:rPr>
          <w:rFonts w:ascii="Verdana" w:hAnsi="Verdana"/>
          <w:color w:val="0C007A"/>
          <w:sz w:val="20"/>
          <w:szCs w:val="20"/>
        </w:rPr>
      </w:pPr>
    </w:p>
    <w:tbl>
      <w:tblPr>
        <w:tblW w:w="765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6095"/>
      </w:tblGrid>
      <w:tr w:rsidR="009F5323" w:rsidRPr="007342DF" w14:paraId="6BA4587C" w14:textId="77777777" w:rsidTr="009F5323">
        <w:trPr>
          <w:trHeight w:val="325"/>
        </w:trPr>
        <w:tc>
          <w:tcPr>
            <w:tcW w:w="1559" w:type="dxa"/>
            <w:shd w:val="clear" w:color="auto" w:fill="auto"/>
            <w:vAlign w:val="center"/>
          </w:tcPr>
          <w:p w14:paraId="1EC13B65" w14:textId="77777777" w:rsidR="009F5323" w:rsidRPr="00AD0EED" w:rsidRDefault="009F5323" w:rsidP="004911E2">
            <w:pPr>
              <w:ind w:left="-108" w:right="-108"/>
              <w:jc w:val="center"/>
              <w:rPr>
                <w:rFonts w:ascii="Verdana" w:eastAsia="Arial Unicode MS" w:hAnsi="Verdana"/>
                <w:b/>
                <w:color w:val="0070C0"/>
                <w:sz w:val="16"/>
                <w:szCs w:val="16"/>
              </w:rPr>
            </w:pPr>
            <w:r w:rsidRPr="00AD0EED">
              <w:rPr>
                <w:rFonts w:ascii="Verdana" w:hAnsi="Verdana"/>
                <w:b/>
                <w:color w:val="0070C0"/>
                <w:sz w:val="16"/>
                <w:szCs w:val="16"/>
              </w:rPr>
              <w:t>II.O ERANSKINA</w:t>
            </w:r>
          </w:p>
        </w:tc>
        <w:tc>
          <w:tcPr>
            <w:tcW w:w="6095" w:type="dxa"/>
            <w:shd w:val="clear" w:color="auto" w:fill="auto"/>
            <w:vAlign w:val="center"/>
          </w:tcPr>
          <w:p w14:paraId="76105546" w14:textId="77777777" w:rsidR="009F5323" w:rsidRPr="007342DF" w:rsidRDefault="009F5323" w:rsidP="004911E2">
            <w:pPr>
              <w:tabs>
                <w:tab w:val="left" w:pos="0"/>
              </w:tabs>
              <w:ind w:right="-8"/>
              <w:jc w:val="both"/>
              <w:rPr>
                <w:rFonts w:ascii="Verdana" w:hAnsi="Verdana"/>
                <w:sz w:val="16"/>
                <w:szCs w:val="16"/>
              </w:rPr>
            </w:pPr>
            <w:r w:rsidRPr="007342DF">
              <w:rPr>
                <w:rFonts w:ascii="Verdana" w:hAnsi="Verdana"/>
                <w:sz w:val="16"/>
                <w:szCs w:val="16"/>
              </w:rPr>
              <w:t>DATU PERTSONALAK</w:t>
            </w:r>
          </w:p>
        </w:tc>
      </w:tr>
      <w:tr w:rsidR="009F5323" w:rsidRPr="007342DF" w14:paraId="51AF3DE6" w14:textId="77777777" w:rsidTr="009F5323">
        <w:trPr>
          <w:trHeight w:val="325"/>
        </w:trPr>
        <w:tc>
          <w:tcPr>
            <w:tcW w:w="1559" w:type="dxa"/>
            <w:shd w:val="clear" w:color="auto" w:fill="auto"/>
            <w:vAlign w:val="center"/>
          </w:tcPr>
          <w:p w14:paraId="1AE38935" w14:textId="77777777" w:rsidR="009F5323" w:rsidRPr="00AD0EED" w:rsidRDefault="009B5F88" w:rsidP="004911E2">
            <w:pPr>
              <w:ind w:left="-108" w:right="-108"/>
              <w:jc w:val="center"/>
              <w:rPr>
                <w:rFonts w:ascii="Verdana" w:eastAsia="Arial Unicode MS" w:hAnsi="Verdana"/>
                <w:b/>
                <w:color w:val="0070C0"/>
                <w:sz w:val="16"/>
                <w:szCs w:val="16"/>
              </w:rPr>
            </w:pPr>
            <w:hyperlink w:anchor="AnexoII1" w:history="1">
              <w:r w:rsidR="009F5323" w:rsidRPr="00AD0EED">
                <w:rPr>
                  <w:rFonts w:ascii="Verdana" w:hAnsi="Verdana"/>
                  <w:b/>
                  <w:color w:val="0070C0"/>
                  <w:sz w:val="16"/>
                  <w:szCs w:val="16"/>
                </w:rPr>
                <w:t>II.1 ERANSKINA</w:t>
              </w:r>
            </w:hyperlink>
          </w:p>
        </w:tc>
        <w:tc>
          <w:tcPr>
            <w:tcW w:w="6095" w:type="dxa"/>
            <w:shd w:val="clear" w:color="auto" w:fill="auto"/>
            <w:vAlign w:val="center"/>
          </w:tcPr>
          <w:p w14:paraId="261368FB" w14:textId="414C4026" w:rsidR="009F5323" w:rsidRPr="007342DF" w:rsidRDefault="009F5323" w:rsidP="00A14A23">
            <w:pPr>
              <w:tabs>
                <w:tab w:val="left" w:pos="0"/>
              </w:tabs>
              <w:ind w:right="-8"/>
              <w:jc w:val="both"/>
              <w:rPr>
                <w:rFonts w:ascii="Verdana" w:eastAsia="Arial Unicode MS" w:hAnsi="Verdana"/>
                <w:sz w:val="16"/>
                <w:szCs w:val="16"/>
              </w:rPr>
            </w:pPr>
            <w:r w:rsidRPr="007342DF">
              <w:rPr>
                <w:rFonts w:ascii="Verdana" w:hAnsi="Verdana"/>
                <w:sz w:val="16"/>
                <w:szCs w:val="16"/>
              </w:rPr>
              <w:t>EUROPAKO KONTRATAZIO AGIRI BAKARRA (EKAB)</w:t>
            </w:r>
            <w:r w:rsidR="00252EB7">
              <w:rPr>
                <w:rFonts w:ascii="Verdana" w:hAnsi="Verdana"/>
                <w:sz w:val="16"/>
                <w:szCs w:val="16"/>
              </w:rPr>
              <w:t>: wor</w:t>
            </w:r>
            <w:r w:rsidR="00A14A23">
              <w:rPr>
                <w:rFonts w:ascii="Verdana" w:hAnsi="Verdana"/>
                <w:sz w:val="16"/>
                <w:szCs w:val="16"/>
              </w:rPr>
              <w:t>d edo pdf formatuan aurkez</w:t>
            </w:r>
            <w:r w:rsidR="00252EB7">
              <w:rPr>
                <w:rFonts w:ascii="Verdana" w:hAnsi="Verdana"/>
                <w:sz w:val="16"/>
                <w:szCs w:val="16"/>
              </w:rPr>
              <w:t xml:space="preserve"> d</w:t>
            </w:r>
            <w:r w:rsidR="00A14A23">
              <w:rPr>
                <w:rFonts w:ascii="Verdana" w:hAnsi="Verdana"/>
                <w:sz w:val="16"/>
                <w:szCs w:val="16"/>
              </w:rPr>
              <w:t>aiteke</w:t>
            </w:r>
          </w:p>
        </w:tc>
      </w:tr>
      <w:tr w:rsidR="009F5323" w:rsidRPr="007342DF" w14:paraId="604F73AD" w14:textId="77777777" w:rsidTr="009F5323">
        <w:trPr>
          <w:trHeight w:val="325"/>
        </w:trPr>
        <w:tc>
          <w:tcPr>
            <w:tcW w:w="1559" w:type="dxa"/>
            <w:shd w:val="clear" w:color="auto" w:fill="auto"/>
            <w:vAlign w:val="center"/>
          </w:tcPr>
          <w:p w14:paraId="4AE67CCB" w14:textId="77777777" w:rsidR="009F5323" w:rsidRPr="00AD0EED" w:rsidRDefault="009B5F88" w:rsidP="004911E2">
            <w:pPr>
              <w:ind w:left="-108" w:right="-108"/>
              <w:jc w:val="center"/>
              <w:rPr>
                <w:rFonts w:ascii="Verdana" w:eastAsia="Arial Unicode MS" w:hAnsi="Verdana"/>
                <w:b/>
                <w:color w:val="0070C0"/>
                <w:sz w:val="16"/>
                <w:szCs w:val="16"/>
              </w:rPr>
            </w:pPr>
            <w:hyperlink w:anchor="AnexoII2" w:history="1">
              <w:r w:rsidR="009F5323" w:rsidRPr="00AD0EED">
                <w:rPr>
                  <w:rFonts w:ascii="Verdana" w:hAnsi="Verdana"/>
                  <w:b/>
                  <w:color w:val="0070C0"/>
                  <w:sz w:val="16"/>
                  <w:szCs w:val="16"/>
                </w:rPr>
                <w:t>II.2 ERANSKINA</w:t>
              </w:r>
            </w:hyperlink>
          </w:p>
        </w:tc>
        <w:tc>
          <w:tcPr>
            <w:tcW w:w="6095" w:type="dxa"/>
            <w:shd w:val="clear" w:color="auto" w:fill="auto"/>
            <w:vAlign w:val="center"/>
          </w:tcPr>
          <w:p w14:paraId="074E423B" w14:textId="77777777" w:rsidR="009F5323" w:rsidRPr="007342DF" w:rsidRDefault="009F5323" w:rsidP="004911E2">
            <w:pPr>
              <w:tabs>
                <w:tab w:val="left" w:pos="0"/>
              </w:tabs>
              <w:ind w:right="-8"/>
              <w:jc w:val="both"/>
              <w:rPr>
                <w:rFonts w:ascii="Verdana" w:eastAsia="Arial Unicode MS" w:hAnsi="Verdana"/>
                <w:sz w:val="16"/>
                <w:szCs w:val="16"/>
              </w:rPr>
            </w:pPr>
            <w:r w:rsidRPr="007342DF">
              <w:rPr>
                <w:rFonts w:ascii="Verdana" w:hAnsi="Verdana"/>
                <w:sz w:val="16"/>
                <w:szCs w:val="16"/>
              </w:rPr>
              <w:t xml:space="preserve">BALIABIDEAK ADSKRIBATZEKO KONPROMISOA </w:t>
            </w:r>
          </w:p>
        </w:tc>
      </w:tr>
      <w:tr w:rsidR="009F5323" w:rsidRPr="007342DF" w14:paraId="590BCD83" w14:textId="77777777" w:rsidTr="009F5323">
        <w:trPr>
          <w:trHeight w:val="342"/>
        </w:trPr>
        <w:tc>
          <w:tcPr>
            <w:tcW w:w="1559" w:type="dxa"/>
            <w:shd w:val="clear" w:color="auto" w:fill="auto"/>
            <w:vAlign w:val="center"/>
          </w:tcPr>
          <w:p w14:paraId="63158E0F" w14:textId="77777777" w:rsidR="009F5323" w:rsidRPr="007342DF" w:rsidRDefault="009B5F88" w:rsidP="004911E2">
            <w:pPr>
              <w:ind w:left="-108" w:right="-108"/>
              <w:jc w:val="center"/>
              <w:rPr>
                <w:rFonts w:ascii="Verdana" w:eastAsia="Arial Unicode MS" w:hAnsi="Verdana"/>
                <w:color w:val="0070C0"/>
                <w:sz w:val="16"/>
                <w:szCs w:val="16"/>
              </w:rPr>
            </w:pPr>
            <w:hyperlink w:anchor="AnexoII3" w:history="1">
              <w:r w:rsidR="009F5323" w:rsidRPr="007342DF">
                <w:rPr>
                  <w:rFonts w:ascii="Verdana" w:hAnsi="Verdana"/>
                  <w:color w:val="0070C0"/>
                  <w:sz w:val="16"/>
                  <w:szCs w:val="16"/>
                </w:rPr>
                <w:t>II.3 ERANSKINA</w:t>
              </w:r>
            </w:hyperlink>
          </w:p>
        </w:tc>
        <w:tc>
          <w:tcPr>
            <w:tcW w:w="6095" w:type="dxa"/>
            <w:shd w:val="clear" w:color="auto" w:fill="auto"/>
            <w:vAlign w:val="center"/>
          </w:tcPr>
          <w:p w14:paraId="4CF7C9F6" w14:textId="65CB602B" w:rsidR="009F5323" w:rsidRPr="007342DF" w:rsidRDefault="009F5323" w:rsidP="004911E2">
            <w:pPr>
              <w:tabs>
                <w:tab w:val="left" w:pos="0"/>
              </w:tabs>
              <w:ind w:right="-8"/>
              <w:jc w:val="both"/>
              <w:rPr>
                <w:rFonts w:ascii="Verdana" w:eastAsia="Arial Unicode MS" w:hAnsi="Verdana"/>
                <w:sz w:val="16"/>
                <w:szCs w:val="16"/>
              </w:rPr>
            </w:pPr>
            <w:r w:rsidRPr="007342DF">
              <w:rPr>
                <w:rFonts w:ascii="Verdana" w:hAnsi="Verdana"/>
                <w:sz w:val="16"/>
                <w:szCs w:val="16"/>
              </w:rPr>
              <w:t>ESKAINTZAN BILDUTAKO INFORMAZIOAK KONFIDENTZIAL IZENDATZEA</w:t>
            </w:r>
            <w:r>
              <w:rPr>
                <w:rFonts w:ascii="Verdana" w:hAnsi="Verdana"/>
                <w:sz w:val="16"/>
                <w:szCs w:val="16"/>
              </w:rPr>
              <w:t xml:space="preserve"> (hautazkoa)</w:t>
            </w:r>
          </w:p>
        </w:tc>
      </w:tr>
      <w:tr w:rsidR="009F5323" w:rsidRPr="007342DF" w14:paraId="53FCAF79" w14:textId="77777777" w:rsidTr="009F5323">
        <w:trPr>
          <w:trHeight w:val="342"/>
        </w:trPr>
        <w:tc>
          <w:tcPr>
            <w:tcW w:w="1559" w:type="dxa"/>
            <w:shd w:val="clear" w:color="auto" w:fill="auto"/>
            <w:vAlign w:val="center"/>
          </w:tcPr>
          <w:p w14:paraId="34D8110D" w14:textId="77777777" w:rsidR="009F5323" w:rsidRPr="007342DF" w:rsidRDefault="009B5F88" w:rsidP="004911E2">
            <w:pPr>
              <w:ind w:left="-108" w:right="-108"/>
              <w:jc w:val="center"/>
              <w:rPr>
                <w:rFonts w:ascii="Verdana" w:eastAsia="Arial Unicode MS" w:hAnsi="Verdana"/>
                <w:color w:val="0070C0"/>
                <w:sz w:val="16"/>
                <w:szCs w:val="16"/>
              </w:rPr>
            </w:pPr>
            <w:hyperlink w:anchor="AnexoII4" w:history="1">
              <w:r w:rsidR="009F5323" w:rsidRPr="007342DF">
                <w:rPr>
                  <w:rFonts w:ascii="Verdana" w:hAnsi="Verdana"/>
                  <w:color w:val="0070C0"/>
                  <w:sz w:val="16"/>
                  <w:szCs w:val="16"/>
                </w:rPr>
                <w:t>II.4 ERANSKINA</w:t>
              </w:r>
            </w:hyperlink>
          </w:p>
        </w:tc>
        <w:tc>
          <w:tcPr>
            <w:tcW w:w="6095" w:type="dxa"/>
            <w:shd w:val="clear" w:color="auto" w:fill="auto"/>
            <w:vAlign w:val="center"/>
          </w:tcPr>
          <w:p w14:paraId="6013003B" w14:textId="40C83A06" w:rsidR="009F5323" w:rsidRPr="007342DF" w:rsidRDefault="009F5323" w:rsidP="004911E2">
            <w:pPr>
              <w:tabs>
                <w:tab w:val="left" w:pos="0"/>
              </w:tabs>
              <w:ind w:right="-8"/>
              <w:jc w:val="both"/>
              <w:rPr>
                <w:rFonts w:ascii="Verdana" w:eastAsia="Arial Unicode MS" w:hAnsi="Verdana"/>
                <w:sz w:val="16"/>
                <w:szCs w:val="16"/>
              </w:rPr>
            </w:pPr>
            <w:r w:rsidRPr="007342DF">
              <w:rPr>
                <w:rFonts w:ascii="Verdana" w:hAnsi="Verdana"/>
                <w:sz w:val="16"/>
                <w:szCs w:val="16"/>
              </w:rPr>
              <w:t>ABEEa FORMALKI ERATZEKO KONPROMISOA</w:t>
            </w:r>
            <w:r>
              <w:rPr>
                <w:rFonts w:ascii="Verdana" w:hAnsi="Verdana"/>
                <w:sz w:val="16"/>
                <w:szCs w:val="16"/>
              </w:rPr>
              <w:t xml:space="preserve"> (hala badag</w:t>
            </w:r>
            <w:r w:rsidRPr="009F5323">
              <w:rPr>
                <w:rFonts w:ascii="Verdana" w:hAnsi="Verdana"/>
                <w:sz w:val="16"/>
                <w:szCs w:val="16"/>
              </w:rPr>
              <w:t>okio</w:t>
            </w:r>
            <w:r>
              <w:rPr>
                <w:rFonts w:ascii="Verdana" w:hAnsi="Verdana"/>
                <w:sz w:val="16"/>
                <w:szCs w:val="16"/>
              </w:rPr>
              <w:t>)</w:t>
            </w:r>
          </w:p>
        </w:tc>
      </w:tr>
      <w:tr w:rsidR="009F5323" w:rsidRPr="007342DF" w14:paraId="7A25DD19" w14:textId="77777777" w:rsidTr="009F5323">
        <w:trPr>
          <w:trHeight w:val="342"/>
        </w:trPr>
        <w:tc>
          <w:tcPr>
            <w:tcW w:w="1559" w:type="dxa"/>
            <w:shd w:val="clear" w:color="auto" w:fill="auto"/>
            <w:vAlign w:val="center"/>
          </w:tcPr>
          <w:p w14:paraId="1FE49F35" w14:textId="77777777" w:rsidR="009F5323" w:rsidRPr="00F03E3D" w:rsidRDefault="009B5F88" w:rsidP="004911E2">
            <w:pPr>
              <w:ind w:left="-108" w:right="-108"/>
              <w:jc w:val="center"/>
              <w:rPr>
                <w:rFonts w:ascii="Verdana" w:eastAsia="Arial Unicode MS" w:hAnsi="Verdana"/>
                <w:b/>
                <w:color w:val="0070C0"/>
                <w:sz w:val="16"/>
                <w:szCs w:val="16"/>
              </w:rPr>
            </w:pPr>
            <w:hyperlink w:anchor="AnexoII5" w:history="1">
              <w:r w:rsidR="009F5323" w:rsidRPr="00F03E3D">
                <w:rPr>
                  <w:rFonts w:ascii="Verdana" w:hAnsi="Verdana"/>
                  <w:b/>
                  <w:color w:val="0070C0"/>
                  <w:sz w:val="16"/>
                  <w:szCs w:val="16"/>
                </w:rPr>
                <w:t>II.5 ERANSKINA</w:t>
              </w:r>
            </w:hyperlink>
          </w:p>
        </w:tc>
        <w:tc>
          <w:tcPr>
            <w:tcW w:w="6095" w:type="dxa"/>
            <w:shd w:val="clear" w:color="auto" w:fill="auto"/>
            <w:vAlign w:val="center"/>
          </w:tcPr>
          <w:p w14:paraId="20BC7D76" w14:textId="77777777" w:rsidR="009F5323" w:rsidRPr="007342DF" w:rsidRDefault="009F5323" w:rsidP="004911E2">
            <w:pPr>
              <w:tabs>
                <w:tab w:val="left" w:pos="0"/>
              </w:tabs>
              <w:ind w:right="-8"/>
              <w:jc w:val="both"/>
              <w:rPr>
                <w:rFonts w:ascii="Verdana" w:eastAsia="Arial Unicode MS" w:hAnsi="Verdana"/>
                <w:sz w:val="16"/>
                <w:szCs w:val="16"/>
              </w:rPr>
            </w:pPr>
            <w:r w:rsidRPr="007342DF">
              <w:rPr>
                <w:rFonts w:ascii="Verdana" w:hAnsi="Verdana"/>
                <w:sz w:val="16"/>
                <w:szCs w:val="16"/>
              </w:rPr>
              <w:t>KONTRATUAREN OBJEKTU DEN JARDUERA EGINGO DUTEN PERTSONEI DAGOKIENEZ HARTUTAKO KONPROMISOEN DEKLARAZIOA</w:t>
            </w:r>
          </w:p>
        </w:tc>
      </w:tr>
      <w:tr w:rsidR="009F5323" w:rsidRPr="007342DF" w14:paraId="06F81440" w14:textId="77777777" w:rsidTr="009F5323">
        <w:trPr>
          <w:trHeight w:val="342"/>
        </w:trPr>
        <w:tc>
          <w:tcPr>
            <w:tcW w:w="1559" w:type="dxa"/>
            <w:shd w:val="clear" w:color="auto" w:fill="auto"/>
            <w:vAlign w:val="center"/>
          </w:tcPr>
          <w:p w14:paraId="19A001FE" w14:textId="77777777" w:rsidR="009F5323" w:rsidRPr="007342DF" w:rsidRDefault="009B5F88" w:rsidP="004911E2">
            <w:pPr>
              <w:ind w:left="-108" w:right="-108"/>
              <w:jc w:val="center"/>
              <w:rPr>
                <w:rFonts w:ascii="Verdana" w:eastAsia="Arial Unicode MS" w:hAnsi="Verdana"/>
                <w:color w:val="0070C0"/>
                <w:sz w:val="16"/>
                <w:szCs w:val="16"/>
              </w:rPr>
            </w:pPr>
            <w:hyperlink w:anchor="AnexoII6" w:history="1">
              <w:r w:rsidR="009F5323" w:rsidRPr="007342DF">
                <w:rPr>
                  <w:rFonts w:ascii="Verdana" w:hAnsi="Verdana"/>
                  <w:color w:val="0070C0"/>
                  <w:sz w:val="16"/>
                  <w:szCs w:val="16"/>
                </w:rPr>
                <w:t>II.6 ERANSKINA</w:t>
              </w:r>
            </w:hyperlink>
          </w:p>
        </w:tc>
        <w:tc>
          <w:tcPr>
            <w:tcW w:w="6095" w:type="dxa"/>
            <w:shd w:val="clear" w:color="auto" w:fill="auto"/>
            <w:vAlign w:val="center"/>
          </w:tcPr>
          <w:p w14:paraId="2A793522" w14:textId="6B6ABBCB" w:rsidR="009F5323" w:rsidRPr="007342DF" w:rsidRDefault="009F5323" w:rsidP="004911E2">
            <w:pPr>
              <w:tabs>
                <w:tab w:val="left" w:pos="0"/>
              </w:tabs>
              <w:ind w:right="-8"/>
              <w:jc w:val="both"/>
              <w:rPr>
                <w:rFonts w:ascii="Verdana" w:eastAsia="Arial Unicode MS" w:hAnsi="Verdana"/>
                <w:sz w:val="16"/>
                <w:szCs w:val="16"/>
              </w:rPr>
            </w:pPr>
            <w:r w:rsidRPr="007342DF">
              <w:rPr>
                <w:rFonts w:ascii="Verdana" w:hAnsi="Verdana"/>
                <w:sz w:val="16"/>
                <w:szCs w:val="16"/>
              </w:rPr>
              <w:t>ENPRESA-TALDE BEREKO ENPRESAK</w:t>
            </w:r>
            <w:r>
              <w:rPr>
                <w:rFonts w:ascii="Verdana" w:hAnsi="Verdana"/>
                <w:sz w:val="16"/>
                <w:szCs w:val="16"/>
              </w:rPr>
              <w:t xml:space="preserve"> (</w:t>
            </w:r>
            <w:r w:rsidRPr="009F5323">
              <w:rPr>
                <w:rFonts w:ascii="Verdana" w:hAnsi="Verdana"/>
                <w:sz w:val="16"/>
                <w:szCs w:val="16"/>
              </w:rPr>
              <w:t>hala badagokio</w:t>
            </w:r>
            <w:r>
              <w:rPr>
                <w:rFonts w:ascii="Verdana" w:hAnsi="Verdana"/>
                <w:sz w:val="16"/>
                <w:szCs w:val="16"/>
              </w:rPr>
              <w:t>)</w:t>
            </w:r>
          </w:p>
        </w:tc>
      </w:tr>
    </w:tbl>
    <w:p w14:paraId="39BE174D" w14:textId="77777777" w:rsidR="00720980" w:rsidRDefault="00720980" w:rsidP="00720980">
      <w:pPr>
        <w:spacing w:before="120" w:after="120"/>
        <w:ind w:left="993"/>
        <w:jc w:val="both"/>
        <w:rPr>
          <w:rFonts w:ascii="Verdana" w:hAnsi="Verdana"/>
          <w:b/>
          <w:sz w:val="20"/>
          <w:szCs w:val="20"/>
        </w:rPr>
      </w:pPr>
    </w:p>
    <w:p w14:paraId="05DBBEE5" w14:textId="4892907E" w:rsidR="00720980" w:rsidRDefault="00720980" w:rsidP="00720980">
      <w:pPr>
        <w:spacing w:before="120" w:after="120"/>
        <w:ind w:left="993"/>
        <w:jc w:val="both"/>
        <w:rPr>
          <w:rFonts w:ascii="Verdana" w:hAnsi="Verdana"/>
          <w:color w:val="0066FF"/>
          <w:sz w:val="20"/>
          <w:szCs w:val="20"/>
        </w:rPr>
      </w:pPr>
      <w:r w:rsidRPr="007342DF">
        <w:rPr>
          <w:rFonts w:ascii="Verdana" w:hAnsi="Verdana"/>
          <w:b/>
          <w:sz w:val="20"/>
          <w:szCs w:val="20"/>
        </w:rPr>
        <w:t>EKAB agiriaren IV. atalari</w:t>
      </w:r>
      <w:r w:rsidRPr="007342DF">
        <w:rPr>
          <w:rFonts w:ascii="Verdana" w:hAnsi="Verdana"/>
          <w:sz w:val="20"/>
          <w:szCs w:val="20"/>
        </w:rPr>
        <w:t xml:space="preserve"> dagokionez, operadore ekonomikoak </w:t>
      </w:r>
      <w:r w:rsidRPr="007342DF">
        <w:rPr>
          <w:rFonts w:ascii="Verdana" w:hAnsi="Verdana"/>
          <w:sz w:val="20"/>
          <w:szCs w:val="20"/>
        </w:rPr>
        <w:sym w:font="Symbol" w:char="F061"/>
      </w:r>
      <w:r w:rsidRPr="007342DF">
        <w:rPr>
          <w:rFonts w:ascii="Verdana" w:hAnsi="Verdana"/>
          <w:sz w:val="20"/>
          <w:szCs w:val="20"/>
        </w:rPr>
        <w:t xml:space="preserve"> </w:t>
      </w:r>
      <w:r w:rsidRPr="007342DF">
        <w:rPr>
          <w:rFonts w:ascii="Verdana" w:hAnsi="Verdana"/>
          <w:b/>
          <w:sz w:val="20"/>
          <w:szCs w:val="20"/>
        </w:rPr>
        <w:t>atala</w:t>
      </w:r>
      <w:r w:rsidRPr="007342DF">
        <w:rPr>
          <w:rFonts w:ascii="Verdana" w:hAnsi="Verdana"/>
          <w:sz w:val="20"/>
          <w:szCs w:val="20"/>
        </w:rPr>
        <w:t xml:space="preserve"> bakarrik bete beharko du: </w:t>
      </w:r>
      <w:r w:rsidRPr="007342DF">
        <w:rPr>
          <w:rFonts w:ascii="Verdana" w:hAnsi="Verdana"/>
          <w:color w:val="0066FF"/>
          <w:sz w:val="20"/>
          <w:szCs w:val="20"/>
        </w:rPr>
        <w:t>bai</w:t>
      </w:r>
    </w:p>
    <w:p w14:paraId="02BB8005" w14:textId="77777777" w:rsidR="005C0BE8" w:rsidRPr="007342DF" w:rsidRDefault="005C0BE8" w:rsidP="00EE038C">
      <w:pPr>
        <w:spacing w:before="120" w:after="120"/>
        <w:ind w:left="993"/>
        <w:jc w:val="both"/>
        <w:rPr>
          <w:rFonts w:ascii="Verdana" w:hAnsi="Verdana"/>
          <w:color w:val="0C007A"/>
          <w:sz w:val="20"/>
          <w:szCs w:val="20"/>
        </w:rPr>
      </w:pPr>
    </w:p>
    <w:p w14:paraId="3EB742EC" w14:textId="77777777" w:rsidR="00CB3FF5" w:rsidRPr="007342DF" w:rsidRDefault="003414F9" w:rsidP="00EE038C">
      <w:pPr>
        <w:spacing w:before="120" w:after="120"/>
        <w:ind w:firstLine="284"/>
        <w:jc w:val="both"/>
        <w:rPr>
          <w:rFonts w:ascii="Verdana" w:hAnsi="Verdana"/>
          <w:b/>
          <w:sz w:val="20"/>
          <w:szCs w:val="20"/>
        </w:rPr>
      </w:pPr>
      <w:r w:rsidRPr="007342DF">
        <w:rPr>
          <w:rFonts w:ascii="Verdana" w:hAnsi="Verdana"/>
          <w:b/>
          <w:sz w:val="20"/>
          <w:szCs w:val="20"/>
        </w:rPr>
        <w:t>2</w:t>
      </w:r>
      <w:r w:rsidR="00F93324">
        <w:rPr>
          <w:rFonts w:ascii="Verdana" w:hAnsi="Verdana"/>
          <w:b/>
          <w:sz w:val="20"/>
          <w:szCs w:val="20"/>
        </w:rPr>
        <w:t>4</w:t>
      </w:r>
      <w:r w:rsidRPr="007342DF">
        <w:rPr>
          <w:rFonts w:ascii="Verdana" w:hAnsi="Verdana"/>
          <w:b/>
          <w:sz w:val="20"/>
          <w:szCs w:val="20"/>
        </w:rPr>
        <w:t>.2.- B GUTUN-AZALA: FORMULAK APLIKATUZ AUTOMATIKOKI EBALUATU DAITEKEEN ESKAINTZA.</w:t>
      </w:r>
    </w:p>
    <w:p w14:paraId="178F1F4B" w14:textId="77777777" w:rsidR="00CB3FF5" w:rsidRPr="007342DF" w:rsidRDefault="00CB3FF5" w:rsidP="00EE038C">
      <w:pPr>
        <w:spacing w:before="120" w:after="120"/>
        <w:ind w:left="993"/>
        <w:jc w:val="both"/>
        <w:rPr>
          <w:rFonts w:ascii="Verdana" w:hAnsi="Verdana"/>
          <w:sz w:val="20"/>
          <w:szCs w:val="20"/>
        </w:rPr>
      </w:pPr>
      <w:r w:rsidRPr="007342DF">
        <w:rPr>
          <w:rFonts w:ascii="Verdana" w:hAnsi="Verdana"/>
          <w:sz w:val="20"/>
          <w:szCs w:val="20"/>
        </w:rPr>
        <w:t>Dokumentu hau(ek) aurkeztu beharko d(ir)a gutun-azal horretan:</w:t>
      </w:r>
    </w:p>
    <w:p w14:paraId="68B045A1" w14:textId="77777777" w:rsidR="00CB3FF5" w:rsidRPr="007342DF" w:rsidRDefault="00CB3FF5" w:rsidP="00F92A62">
      <w:pPr>
        <w:numPr>
          <w:ilvl w:val="0"/>
          <w:numId w:val="29"/>
        </w:numPr>
        <w:spacing w:before="120" w:after="120"/>
        <w:jc w:val="both"/>
        <w:rPr>
          <w:rFonts w:ascii="Verdana" w:hAnsi="Verdana"/>
          <w:b/>
          <w:sz w:val="20"/>
          <w:szCs w:val="20"/>
        </w:rPr>
      </w:pPr>
      <w:r w:rsidRPr="007342DF">
        <w:rPr>
          <w:rFonts w:ascii="Verdana" w:hAnsi="Verdana"/>
          <w:b/>
          <w:color w:val="0066FF"/>
          <w:sz w:val="20"/>
          <w:szCs w:val="20"/>
        </w:rPr>
        <w:t>III.1 ERANSKINEAN</w:t>
      </w:r>
      <w:r w:rsidRPr="007342DF">
        <w:rPr>
          <w:rFonts w:ascii="Verdana" w:hAnsi="Verdana"/>
          <w:sz w:val="20"/>
          <w:szCs w:val="20"/>
        </w:rPr>
        <w:t xml:space="preserve"> agertzen den ereduaren araberako </w:t>
      </w:r>
      <w:r w:rsidR="00A37089">
        <w:rPr>
          <w:rFonts w:ascii="Verdana" w:hAnsi="Verdana"/>
          <w:sz w:val="20"/>
          <w:szCs w:val="20"/>
        </w:rPr>
        <w:t xml:space="preserve">formulen bidez baloratutako </w:t>
      </w:r>
      <w:r w:rsidRPr="005D0EFF">
        <w:rPr>
          <w:rFonts w:ascii="Verdana" w:hAnsi="Verdana"/>
          <w:sz w:val="20"/>
          <w:szCs w:val="20"/>
        </w:rPr>
        <w:t>eskaintza.</w:t>
      </w:r>
    </w:p>
    <w:p w14:paraId="4D6C12F8" w14:textId="77777777" w:rsidR="00CB3FF5" w:rsidRPr="007342DF" w:rsidRDefault="00CB3FF5" w:rsidP="00EE038C">
      <w:pPr>
        <w:spacing w:before="120" w:after="120"/>
        <w:ind w:left="993" w:hanging="709"/>
        <w:jc w:val="both"/>
        <w:rPr>
          <w:rFonts w:ascii="Verdana" w:hAnsi="Verdana"/>
          <w:sz w:val="20"/>
          <w:szCs w:val="20"/>
        </w:rPr>
      </w:pPr>
      <w:r w:rsidRPr="007342DF">
        <w:rPr>
          <w:rFonts w:ascii="Verdana" w:hAnsi="Verdana"/>
          <w:b/>
          <w:sz w:val="20"/>
          <w:szCs w:val="20"/>
        </w:rPr>
        <w:t>2</w:t>
      </w:r>
      <w:r w:rsidR="00F93324">
        <w:rPr>
          <w:rFonts w:ascii="Verdana" w:hAnsi="Verdana"/>
          <w:b/>
          <w:sz w:val="20"/>
          <w:szCs w:val="20"/>
        </w:rPr>
        <w:t>4</w:t>
      </w:r>
      <w:r w:rsidRPr="007342DF">
        <w:rPr>
          <w:rFonts w:ascii="Verdana" w:hAnsi="Verdana"/>
          <w:b/>
          <w:sz w:val="20"/>
          <w:szCs w:val="20"/>
        </w:rPr>
        <w:t xml:space="preserve">.3.- C </w:t>
      </w:r>
      <w:r w:rsidRPr="00BB64BE">
        <w:rPr>
          <w:rFonts w:ascii="Verdana" w:hAnsi="Verdana"/>
          <w:b/>
          <w:sz w:val="20"/>
          <w:szCs w:val="20"/>
        </w:rPr>
        <w:t>GUTUN-AZALA: BALIO-IRITZI BATEAN OINARRITUTA EBALUATU BEHAR DEN ESKAINTZA:</w:t>
      </w:r>
      <w:r w:rsidRPr="007342DF">
        <w:rPr>
          <w:rFonts w:ascii="Verdana" w:hAnsi="Verdana"/>
          <w:sz w:val="20"/>
          <w:szCs w:val="20"/>
        </w:rPr>
        <w:t xml:space="preserve"> </w:t>
      </w:r>
      <w:r w:rsidRPr="007342DF">
        <w:rPr>
          <w:rFonts w:ascii="Verdana" w:hAnsi="Verdana"/>
          <w:color w:val="0066FF"/>
          <w:sz w:val="20"/>
          <w:szCs w:val="20"/>
        </w:rPr>
        <w:t>bai</w:t>
      </w:r>
    </w:p>
    <w:p w14:paraId="462099FF" w14:textId="77777777" w:rsidR="00CB3FF5" w:rsidRPr="007342DF" w:rsidRDefault="00CB3FF5" w:rsidP="00136B0D">
      <w:pPr>
        <w:shd w:val="clear" w:color="auto" w:fill="FFFFFF"/>
        <w:spacing w:before="120" w:after="120"/>
        <w:ind w:left="993"/>
        <w:jc w:val="both"/>
        <w:rPr>
          <w:rFonts w:ascii="Verdana" w:hAnsi="Verdana"/>
          <w:sz w:val="20"/>
          <w:szCs w:val="20"/>
        </w:rPr>
      </w:pPr>
      <w:r w:rsidRPr="007342DF">
        <w:rPr>
          <w:rFonts w:ascii="Verdana" w:hAnsi="Verdana"/>
          <w:sz w:val="20"/>
          <w:szCs w:val="20"/>
        </w:rPr>
        <w:t>Dokumentu hau aurkeztu beharko da gutun-azal horretan:</w:t>
      </w:r>
    </w:p>
    <w:p w14:paraId="6BC0A6AC" w14:textId="77777777" w:rsidR="004E66A1" w:rsidRDefault="004E66A1" w:rsidP="004E66A1">
      <w:pPr>
        <w:shd w:val="clear" w:color="auto" w:fill="FFFFFF"/>
        <w:spacing w:before="120" w:after="120"/>
        <w:ind w:left="1418"/>
        <w:jc w:val="both"/>
        <w:rPr>
          <w:sz w:val="22"/>
          <w:szCs w:val="22"/>
        </w:rPr>
      </w:pPr>
      <w:r w:rsidRPr="004E66A1">
        <w:rPr>
          <w:rFonts w:ascii="Verdana" w:hAnsi="Verdana"/>
          <w:sz w:val="20"/>
          <w:szCs w:val="20"/>
          <w:lang w:val="es-ES_tradnl"/>
        </w:rPr>
        <w:t xml:space="preserve">Dokumentuaren izena: </w:t>
      </w:r>
      <w:r w:rsidRPr="00935B3F">
        <w:rPr>
          <w:rFonts w:ascii="Verdana" w:hAnsi="Verdana"/>
          <w:b/>
          <w:color w:val="0070C0"/>
          <w:sz w:val="20"/>
          <w:szCs w:val="20"/>
          <w:lang w:val="es-ES_tradnl"/>
        </w:rPr>
        <w:t>Proposamen teknikoa</w:t>
      </w:r>
    </w:p>
    <w:p w14:paraId="58C708EC" w14:textId="77777777" w:rsidR="004E66A1" w:rsidRDefault="004E66A1" w:rsidP="00B4034E">
      <w:pPr>
        <w:ind w:left="1418"/>
        <w:jc w:val="both"/>
      </w:pPr>
      <w:r w:rsidRPr="004E66A1">
        <w:rPr>
          <w:rFonts w:ascii="Verdana" w:hAnsi="Verdana"/>
          <w:sz w:val="20"/>
          <w:szCs w:val="20"/>
          <w:lang w:val="es-ES_tradnl"/>
        </w:rPr>
        <w:t xml:space="preserve">Zer irizpideri lotzen zaion: </w:t>
      </w:r>
      <w:r>
        <w:rPr>
          <w:rFonts w:ascii="Verdana" w:hAnsi="Verdana"/>
          <w:color w:val="0070C0"/>
          <w:sz w:val="20"/>
          <w:szCs w:val="20"/>
          <w:lang w:val="es-ES_tradnl"/>
        </w:rPr>
        <w:t>Proposamen teknikoa</w:t>
      </w:r>
    </w:p>
    <w:p w14:paraId="66AE2A10" w14:textId="77777777" w:rsidR="004E66A1" w:rsidRDefault="004E66A1" w:rsidP="00B4034E">
      <w:pPr>
        <w:ind w:left="1418"/>
        <w:jc w:val="both"/>
      </w:pPr>
      <w:r w:rsidRPr="004E66A1">
        <w:rPr>
          <w:rFonts w:ascii="Verdana" w:hAnsi="Verdana"/>
          <w:sz w:val="20"/>
          <w:szCs w:val="20"/>
          <w:lang w:val="es-ES_tradnl"/>
        </w:rPr>
        <w:t>Dokumentuan sartu behar den informazioa edo datuak:</w:t>
      </w:r>
    </w:p>
    <w:p w14:paraId="429089F8" w14:textId="77777777" w:rsidR="004E66A1" w:rsidRDefault="004E66A1" w:rsidP="00B4034E">
      <w:pPr>
        <w:ind w:left="1418"/>
        <w:jc w:val="both"/>
      </w:pPr>
      <w:r>
        <w:rPr>
          <w:rFonts w:ascii="Verdana" w:hAnsi="Verdana"/>
          <w:color w:val="FF0000"/>
          <w:sz w:val="20"/>
          <w:szCs w:val="20"/>
          <w:lang w:val="es-ES_tradnl"/>
        </w:rPr>
        <w:t> </w:t>
      </w:r>
    </w:p>
    <w:p w14:paraId="3E09C6FC" w14:textId="2D7BEF08" w:rsidR="004E66A1" w:rsidRPr="00935B3F" w:rsidRDefault="00935B3F" w:rsidP="00B4034E">
      <w:pPr>
        <w:ind w:left="1418"/>
        <w:jc w:val="both"/>
        <w:rPr>
          <w:b/>
        </w:rPr>
      </w:pPr>
      <w:r>
        <w:rPr>
          <w:rFonts w:ascii="Verdana" w:hAnsi="Verdana"/>
          <w:b/>
          <w:color w:val="0070C0"/>
          <w:sz w:val="20"/>
          <w:szCs w:val="20"/>
          <w:lang w:val="es-ES_tradnl"/>
        </w:rPr>
        <w:t>1)</w:t>
      </w:r>
      <w:r w:rsidR="004E66A1" w:rsidRPr="00935B3F">
        <w:rPr>
          <w:rFonts w:ascii="Verdana" w:hAnsi="Verdana"/>
          <w:b/>
          <w:color w:val="0070C0"/>
          <w:sz w:val="20"/>
          <w:szCs w:val="20"/>
          <w:lang w:val="es-ES_tradnl"/>
        </w:rPr>
        <w:t>Proposatutako lan-metodologia</w:t>
      </w:r>
    </w:p>
    <w:p w14:paraId="18238DDC" w14:textId="15F4389D" w:rsidR="004E66A1" w:rsidRPr="00935B3F" w:rsidRDefault="00935B3F" w:rsidP="00B4034E">
      <w:pPr>
        <w:ind w:left="1418"/>
        <w:jc w:val="both"/>
        <w:rPr>
          <w:b/>
        </w:rPr>
      </w:pPr>
      <w:r>
        <w:rPr>
          <w:rFonts w:ascii="Verdana" w:hAnsi="Verdana"/>
          <w:b/>
          <w:color w:val="0070C0"/>
          <w:sz w:val="20"/>
          <w:szCs w:val="20"/>
          <w:lang w:val="es-ES_tradnl"/>
        </w:rPr>
        <w:t>2)</w:t>
      </w:r>
      <w:r w:rsidR="004E66A1" w:rsidRPr="00935B3F">
        <w:rPr>
          <w:rFonts w:ascii="Verdana" w:hAnsi="Verdana"/>
          <w:b/>
          <w:color w:val="0070C0"/>
          <w:sz w:val="20"/>
          <w:szCs w:val="20"/>
          <w:lang w:val="es-ES_tradnl"/>
        </w:rPr>
        <w:t>Lan-plana</w:t>
      </w:r>
    </w:p>
    <w:p w14:paraId="2706025F" w14:textId="700E811A" w:rsidR="004E66A1" w:rsidRPr="00935B3F" w:rsidRDefault="00935B3F" w:rsidP="00B4034E">
      <w:pPr>
        <w:ind w:left="1418"/>
        <w:jc w:val="both"/>
        <w:rPr>
          <w:b/>
        </w:rPr>
      </w:pPr>
      <w:r>
        <w:rPr>
          <w:rFonts w:ascii="Verdana" w:hAnsi="Verdana"/>
          <w:b/>
          <w:color w:val="0070C0"/>
          <w:sz w:val="20"/>
          <w:szCs w:val="20"/>
          <w:lang w:val="es-ES_tradnl"/>
        </w:rPr>
        <w:t>3)</w:t>
      </w:r>
      <w:r w:rsidR="004E66A1" w:rsidRPr="00935B3F">
        <w:rPr>
          <w:rFonts w:ascii="Verdana" w:hAnsi="Verdana"/>
          <w:b/>
          <w:color w:val="0070C0"/>
          <w:sz w:val="20"/>
          <w:szCs w:val="20"/>
          <w:lang w:val="es-ES_tradnl"/>
        </w:rPr>
        <w:t>Lan-taldea</w:t>
      </w:r>
    </w:p>
    <w:p w14:paraId="2C95BAFF" w14:textId="77777777" w:rsidR="004E66A1" w:rsidRDefault="004E66A1" w:rsidP="00B4034E">
      <w:pPr>
        <w:ind w:left="1418"/>
        <w:jc w:val="both"/>
      </w:pPr>
      <w:r>
        <w:t> </w:t>
      </w:r>
    </w:p>
    <w:p w14:paraId="0733A33B" w14:textId="18DE6CF1" w:rsidR="004E66A1" w:rsidRDefault="004E66A1" w:rsidP="00B4034E">
      <w:pPr>
        <w:ind w:left="1418"/>
        <w:jc w:val="both"/>
        <w:rPr>
          <w:rFonts w:ascii="Verdana" w:hAnsi="Verdana"/>
          <w:color w:val="0070C0"/>
          <w:sz w:val="20"/>
          <w:szCs w:val="20"/>
          <w:lang w:val="es-ES_tradnl"/>
        </w:rPr>
      </w:pPr>
      <w:r w:rsidRPr="004E66A1">
        <w:rPr>
          <w:rFonts w:ascii="Verdana" w:hAnsi="Verdana"/>
          <w:sz w:val="20"/>
          <w:szCs w:val="20"/>
          <w:lang w:val="es-ES_tradnl"/>
        </w:rPr>
        <w:lastRenderedPageBreak/>
        <w:t xml:space="preserve">Hedadura: </w:t>
      </w:r>
    </w:p>
    <w:p w14:paraId="26F01A34" w14:textId="5FA1ED99" w:rsidR="00A81E7A" w:rsidRDefault="00A81E7A" w:rsidP="00B4034E">
      <w:pPr>
        <w:ind w:left="1418"/>
        <w:jc w:val="both"/>
        <w:rPr>
          <w:rFonts w:ascii="Verdana" w:hAnsi="Verdana"/>
          <w:color w:val="0070C0"/>
          <w:sz w:val="20"/>
          <w:szCs w:val="20"/>
          <w:lang w:val="es-ES_tradnl"/>
        </w:rPr>
      </w:pPr>
    </w:p>
    <w:p w14:paraId="6FBBCEA2" w14:textId="551F5A69" w:rsidR="00A81E7A" w:rsidRDefault="00A81E7A" w:rsidP="00A81E7A">
      <w:pPr>
        <w:ind w:left="1418"/>
        <w:jc w:val="both"/>
        <w:rPr>
          <w:rFonts w:ascii="Verdana" w:hAnsi="Verdana"/>
          <w:color w:val="0070C0"/>
          <w:sz w:val="20"/>
          <w:szCs w:val="20"/>
        </w:rPr>
      </w:pPr>
      <w:r w:rsidRPr="00A81E7A">
        <w:rPr>
          <w:rFonts w:ascii="Verdana" w:hAnsi="Verdana"/>
          <w:bCs/>
          <w:color w:val="0070C0"/>
          <w:sz w:val="20"/>
          <w:szCs w:val="20"/>
        </w:rPr>
        <w:t xml:space="preserve">Balio-iritzia egitea eskatzen duten irizpideen arabera puntuatzen diren atalen azalpenerako gehienez ere </w:t>
      </w:r>
      <w:r w:rsidRPr="00A81E7A">
        <w:rPr>
          <w:rFonts w:ascii="Verdana" w:hAnsi="Verdana"/>
          <w:b/>
          <w:bCs/>
          <w:color w:val="0070C0"/>
          <w:sz w:val="20"/>
          <w:szCs w:val="20"/>
        </w:rPr>
        <w:t>hogei (20) orrialde</w:t>
      </w:r>
      <w:r w:rsidRPr="00A81E7A">
        <w:rPr>
          <w:rFonts w:ascii="Verdana" w:hAnsi="Verdana"/>
          <w:bCs/>
          <w:color w:val="0070C0"/>
          <w:sz w:val="20"/>
          <w:szCs w:val="20"/>
        </w:rPr>
        <w:t xml:space="preserve"> erabiliko dira, eta azala eta aurkibidea ez dira zenbatuko.</w:t>
      </w:r>
      <w:r w:rsidRPr="00A81E7A">
        <w:rPr>
          <w:rFonts w:ascii="Verdana" w:hAnsi="Verdana"/>
          <w:b/>
          <w:bCs/>
          <w:color w:val="0070C0"/>
          <w:sz w:val="20"/>
          <w:szCs w:val="20"/>
        </w:rPr>
        <w:t xml:space="preserve"> </w:t>
      </w:r>
      <w:r w:rsidRPr="00A81E7A">
        <w:rPr>
          <w:rFonts w:ascii="Verdana" w:hAnsi="Verdana"/>
          <w:color w:val="0070C0"/>
          <w:sz w:val="20"/>
          <w:szCs w:val="20"/>
        </w:rPr>
        <w:t xml:space="preserve">Ez dira zenbatuko, halaber, fitxa teknikoetan eta ziurtagirietan aurkeztutako orriak, beharrezkoak badira, ezta konpromisoen gutunak eta curriculum vitaeak ere. </w:t>
      </w:r>
    </w:p>
    <w:p w14:paraId="2EDC47D6" w14:textId="77777777" w:rsidR="00D11D4D" w:rsidRPr="00A81E7A" w:rsidRDefault="00D11D4D" w:rsidP="00A81E7A">
      <w:pPr>
        <w:ind w:left="1418"/>
        <w:jc w:val="both"/>
        <w:rPr>
          <w:rFonts w:ascii="Verdana" w:hAnsi="Verdana"/>
          <w:color w:val="0070C0"/>
          <w:sz w:val="20"/>
          <w:szCs w:val="20"/>
        </w:rPr>
      </w:pPr>
    </w:p>
    <w:p w14:paraId="1A1D909F" w14:textId="17A0BAC2" w:rsidR="00197D71" w:rsidRPr="0073033D" w:rsidRDefault="00A81E7A" w:rsidP="0073033D">
      <w:pPr>
        <w:ind w:left="1418"/>
        <w:jc w:val="both"/>
        <w:rPr>
          <w:rFonts w:ascii="Verdana" w:hAnsi="Verdana"/>
          <w:b/>
          <w:bCs/>
          <w:color w:val="0070C0"/>
          <w:sz w:val="20"/>
          <w:szCs w:val="20"/>
        </w:rPr>
      </w:pPr>
      <w:r w:rsidRPr="00A81E7A">
        <w:rPr>
          <w:rFonts w:ascii="Verdana" w:hAnsi="Verdana"/>
          <w:color w:val="0070C0"/>
          <w:sz w:val="20"/>
          <w:szCs w:val="20"/>
        </w:rPr>
        <w:t xml:space="preserve">Orrialde guztietan erabili beharreko letra-mota, grafikoak, planoak eta abar barne, </w:t>
      </w:r>
      <w:r w:rsidRPr="00A81E7A">
        <w:rPr>
          <w:rFonts w:ascii="Verdana" w:hAnsi="Verdana"/>
          <w:b/>
          <w:bCs/>
          <w:color w:val="0070C0"/>
          <w:sz w:val="20"/>
          <w:szCs w:val="20"/>
        </w:rPr>
        <w:t xml:space="preserve">Arial 11 </w:t>
      </w:r>
      <w:r w:rsidRPr="00A81E7A">
        <w:rPr>
          <w:rFonts w:ascii="Verdana" w:hAnsi="Verdana"/>
          <w:color w:val="0070C0"/>
          <w:sz w:val="20"/>
          <w:szCs w:val="20"/>
        </w:rPr>
        <w:t xml:space="preserve">izango da, </w:t>
      </w:r>
      <w:r w:rsidRPr="00A81E7A">
        <w:rPr>
          <w:rFonts w:ascii="Verdana" w:hAnsi="Verdana"/>
          <w:b/>
          <w:bCs/>
          <w:color w:val="0070C0"/>
          <w:sz w:val="20"/>
          <w:szCs w:val="20"/>
        </w:rPr>
        <w:t>lerroarte bakuna</w:t>
      </w:r>
      <w:r w:rsidRPr="00A81E7A">
        <w:rPr>
          <w:rFonts w:ascii="Verdana" w:hAnsi="Verdana"/>
          <w:color w:val="0070C0"/>
          <w:sz w:val="20"/>
          <w:szCs w:val="20"/>
        </w:rPr>
        <w:t xml:space="preserve">rekin; </w:t>
      </w:r>
      <w:r w:rsidRPr="00A81E7A">
        <w:rPr>
          <w:rFonts w:ascii="Verdana" w:hAnsi="Verdana"/>
          <w:b/>
          <w:bCs/>
          <w:color w:val="0070C0"/>
          <w:sz w:val="20"/>
          <w:szCs w:val="20"/>
        </w:rPr>
        <w:t xml:space="preserve">ezkerreko marjina 3koa </w:t>
      </w:r>
      <w:r w:rsidRPr="00A81E7A">
        <w:rPr>
          <w:rFonts w:ascii="Verdana" w:hAnsi="Verdana"/>
          <w:color w:val="0070C0"/>
          <w:sz w:val="20"/>
          <w:szCs w:val="20"/>
        </w:rPr>
        <w:t xml:space="preserve">izango da, </w:t>
      </w:r>
      <w:r w:rsidRPr="00A81E7A">
        <w:rPr>
          <w:rFonts w:ascii="Verdana" w:hAnsi="Verdana"/>
          <w:b/>
          <w:bCs/>
          <w:color w:val="0070C0"/>
          <w:sz w:val="20"/>
          <w:szCs w:val="20"/>
        </w:rPr>
        <w:t xml:space="preserve">eskuinekoa 2koa </w:t>
      </w:r>
      <w:r w:rsidRPr="00A81E7A">
        <w:rPr>
          <w:rFonts w:ascii="Verdana" w:hAnsi="Verdana"/>
          <w:color w:val="0070C0"/>
          <w:sz w:val="20"/>
          <w:szCs w:val="20"/>
        </w:rPr>
        <w:t xml:space="preserve">eta </w:t>
      </w:r>
      <w:r w:rsidRPr="00A81E7A">
        <w:rPr>
          <w:rFonts w:ascii="Verdana" w:hAnsi="Verdana"/>
          <w:b/>
          <w:bCs/>
          <w:color w:val="0070C0"/>
          <w:sz w:val="20"/>
          <w:szCs w:val="20"/>
        </w:rPr>
        <w:t>goiko eta beheko marjinak 2,5ekoak</w:t>
      </w:r>
    </w:p>
    <w:p w14:paraId="7306D0FA" w14:textId="0440BA80" w:rsidR="00197D71" w:rsidRDefault="00197D71" w:rsidP="00A81E7A">
      <w:pPr>
        <w:ind w:left="1418"/>
        <w:jc w:val="both"/>
        <w:rPr>
          <w:rFonts w:ascii="Verdana" w:hAnsi="Verdana"/>
          <w:color w:val="0070C0"/>
          <w:sz w:val="20"/>
          <w:szCs w:val="20"/>
        </w:rPr>
      </w:pPr>
    </w:p>
    <w:p w14:paraId="423F672A" w14:textId="4954D905" w:rsidR="00197D71" w:rsidRPr="00A45E4D" w:rsidRDefault="00197D71" w:rsidP="00A81E7A">
      <w:pPr>
        <w:ind w:left="1418"/>
        <w:jc w:val="both"/>
        <w:rPr>
          <w:rFonts w:ascii="Verdana" w:hAnsi="Verdana"/>
          <w:b/>
          <w:color w:val="0070C0"/>
          <w:sz w:val="20"/>
          <w:szCs w:val="20"/>
        </w:rPr>
      </w:pPr>
      <w:r w:rsidRPr="00A45E4D">
        <w:rPr>
          <w:rFonts w:ascii="Verdana" w:hAnsi="Verdana"/>
          <w:b/>
          <w:color w:val="0070C0"/>
          <w:sz w:val="20"/>
          <w:szCs w:val="20"/>
        </w:rPr>
        <w:t>C gutun-azalean eskaintza ekonomikoari buruzko dokumentuak edo datuak (edo formulen bidez ebalua daitezkeen irizpideak) aurkeztuz gero, lizitatzaileak aurkeztutako eskaintza atzera botako da.</w:t>
      </w:r>
    </w:p>
    <w:p w14:paraId="571683A2" w14:textId="77777777" w:rsidR="00C41B88" w:rsidRPr="00AD6532" w:rsidRDefault="00C41B88" w:rsidP="00A81E7A">
      <w:pPr>
        <w:ind w:left="1418"/>
        <w:jc w:val="both"/>
        <w:rPr>
          <w:rFonts w:ascii="Verdana" w:hAnsi="Verdana"/>
          <w:color w:val="0070C0"/>
          <w:sz w:val="20"/>
          <w:szCs w:val="20"/>
          <w:lang w:val="es-ES_tradnl"/>
        </w:rPr>
      </w:pPr>
    </w:p>
    <w:p w14:paraId="6309B2B2" w14:textId="77777777" w:rsidR="00CB3FF5" w:rsidRDefault="00D02A5A" w:rsidP="00B4034E">
      <w:pPr>
        <w:spacing w:before="120" w:after="120"/>
        <w:ind w:firstLine="284"/>
        <w:jc w:val="both"/>
        <w:rPr>
          <w:rFonts w:ascii="Verdana" w:hAnsi="Verdana"/>
          <w:color w:val="0066FF"/>
          <w:sz w:val="20"/>
          <w:szCs w:val="20"/>
        </w:rPr>
      </w:pPr>
      <w:r w:rsidRPr="007342DF">
        <w:rPr>
          <w:rFonts w:ascii="Verdana" w:hAnsi="Verdana"/>
          <w:b/>
          <w:sz w:val="20"/>
          <w:szCs w:val="20"/>
        </w:rPr>
        <w:t>2</w:t>
      </w:r>
      <w:r w:rsidR="00F93324">
        <w:rPr>
          <w:rFonts w:ascii="Verdana" w:hAnsi="Verdana"/>
          <w:b/>
          <w:sz w:val="20"/>
          <w:szCs w:val="20"/>
        </w:rPr>
        <w:t>4</w:t>
      </w:r>
      <w:r w:rsidRPr="007342DF">
        <w:rPr>
          <w:rFonts w:ascii="Verdana" w:hAnsi="Verdana"/>
          <w:b/>
          <w:sz w:val="20"/>
          <w:szCs w:val="20"/>
        </w:rPr>
        <w:t>.4.- Aldaerak onartzen dira:</w:t>
      </w:r>
      <w:r w:rsidRPr="007342DF">
        <w:rPr>
          <w:rFonts w:ascii="Verdana" w:hAnsi="Verdana"/>
          <w:sz w:val="20"/>
          <w:szCs w:val="20"/>
        </w:rPr>
        <w:t xml:space="preserve"> </w:t>
      </w:r>
      <w:r w:rsidRPr="007342DF">
        <w:rPr>
          <w:rFonts w:ascii="Verdana" w:hAnsi="Verdana"/>
          <w:color w:val="0066FF"/>
          <w:sz w:val="20"/>
          <w:szCs w:val="20"/>
        </w:rPr>
        <w:t>ez</w:t>
      </w:r>
    </w:p>
    <w:p w14:paraId="06195393" w14:textId="77777777" w:rsidR="00EE1682" w:rsidRPr="007342DF" w:rsidRDefault="00EE1682" w:rsidP="00B4034E">
      <w:pPr>
        <w:spacing w:before="120" w:after="120"/>
        <w:ind w:firstLine="284"/>
        <w:jc w:val="both"/>
        <w:rPr>
          <w:rFonts w:ascii="Verdana" w:hAnsi="Verdana"/>
          <w:sz w:val="20"/>
          <w:szCs w:val="20"/>
        </w:rPr>
      </w:pPr>
    </w:p>
    <w:p w14:paraId="14A7DA03" w14:textId="77777777" w:rsidR="00D02A5A" w:rsidRPr="007342DF" w:rsidRDefault="00D02A5A" w:rsidP="0048030D">
      <w:pPr>
        <w:pStyle w:val="ESQUEMA1"/>
        <w:rPr>
          <w:rFonts w:eastAsia="Arial Unicode MS"/>
        </w:rPr>
      </w:pPr>
      <w:bookmarkStart w:id="251" w:name="_Toc528657927"/>
      <w:bookmarkStart w:id="252" w:name="_Toc528658746"/>
      <w:bookmarkStart w:id="253" w:name="_Toc528660373"/>
      <w:bookmarkStart w:id="254" w:name="_Toc528664223"/>
      <w:bookmarkStart w:id="255" w:name="_Toc528665914"/>
      <w:bookmarkStart w:id="256" w:name="_Toc528666539"/>
      <w:bookmarkStart w:id="257" w:name="_Toc528671262"/>
      <w:bookmarkStart w:id="258" w:name="_Toc530728042"/>
      <w:bookmarkStart w:id="259" w:name="_Toc12450514"/>
      <w:r w:rsidRPr="007342DF">
        <w:t>ESKAINTZARIK ONENA AURKEZTU DUEN LIZITATZAILEAK AURKEZTU BEHARREKO DOKUMENTUAK</w:t>
      </w:r>
      <w:bookmarkEnd w:id="251"/>
      <w:bookmarkEnd w:id="252"/>
      <w:bookmarkEnd w:id="253"/>
      <w:bookmarkEnd w:id="254"/>
      <w:bookmarkEnd w:id="255"/>
      <w:bookmarkEnd w:id="256"/>
      <w:bookmarkEnd w:id="257"/>
      <w:bookmarkEnd w:id="258"/>
      <w:bookmarkEnd w:id="259"/>
    </w:p>
    <w:p w14:paraId="066373FE" w14:textId="77777777" w:rsidR="00AF3D91" w:rsidRPr="007342DF" w:rsidRDefault="007802B7" w:rsidP="00EE038C">
      <w:pPr>
        <w:spacing w:before="120" w:after="120"/>
        <w:ind w:left="284"/>
        <w:jc w:val="both"/>
        <w:rPr>
          <w:rFonts w:ascii="Verdana" w:hAnsi="Verdana"/>
          <w:sz w:val="20"/>
          <w:szCs w:val="20"/>
        </w:rPr>
      </w:pPr>
      <w:r w:rsidRPr="007342DF">
        <w:rPr>
          <w:rFonts w:ascii="Verdana" w:hAnsi="Verdana"/>
          <w:sz w:val="20"/>
          <w:szCs w:val="20"/>
        </w:rPr>
        <w:t>Baldintza orokorren 21.1 klausulan azaldutako gainerako dokumentuekin batera, honako dokumentu hauek ere aurkeztu beharko dira, hala badagokio:</w:t>
      </w:r>
    </w:p>
    <w:p w14:paraId="30659504" w14:textId="77777777" w:rsidR="00D02A5A" w:rsidRPr="007342DF" w:rsidRDefault="00D02A5A" w:rsidP="00EE038C">
      <w:pPr>
        <w:spacing w:before="120" w:after="120"/>
        <w:ind w:left="993" w:hanging="709"/>
        <w:jc w:val="both"/>
        <w:rPr>
          <w:rFonts w:ascii="Verdana" w:hAnsi="Verdana"/>
          <w:color w:val="0070C0"/>
          <w:sz w:val="20"/>
          <w:szCs w:val="20"/>
        </w:rPr>
      </w:pPr>
      <w:r w:rsidRPr="007342DF">
        <w:rPr>
          <w:rFonts w:ascii="Verdana" w:hAnsi="Verdana"/>
          <w:b/>
          <w:sz w:val="20"/>
          <w:szCs w:val="20"/>
        </w:rPr>
        <w:t>2</w:t>
      </w:r>
      <w:r w:rsidR="00F93324">
        <w:rPr>
          <w:rFonts w:ascii="Verdana" w:hAnsi="Verdana"/>
          <w:b/>
          <w:sz w:val="20"/>
          <w:szCs w:val="20"/>
        </w:rPr>
        <w:t>5</w:t>
      </w:r>
      <w:r w:rsidRPr="007342DF">
        <w:rPr>
          <w:rFonts w:ascii="Verdana" w:hAnsi="Verdana"/>
          <w:b/>
          <w:sz w:val="20"/>
          <w:szCs w:val="20"/>
        </w:rPr>
        <w:t xml:space="preserve">.1.- Kontratuaren klausula espezifikoen 21.2 klausulan jasotako kaudimen ekonomiko eta finantzarioko eta kaudimen tekniko edo profesionaleko betekizunak </w:t>
      </w:r>
      <w:r w:rsidRPr="007342DF">
        <w:rPr>
          <w:rFonts w:ascii="Verdana" w:hAnsi="Verdana"/>
          <w:b/>
          <w:sz w:val="20"/>
          <w:szCs w:val="20"/>
          <w:u w:val="single"/>
        </w:rPr>
        <w:t>egiaztatzeko</w:t>
      </w:r>
      <w:r w:rsidRPr="007342DF">
        <w:rPr>
          <w:rFonts w:ascii="Verdana" w:hAnsi="Verdana"/>
          <w:b/>
          <w:sz w:val="20"/>
          <w:szCs w:val="20"/>
        </w:rPr>
        <w:t xml:space="preserve"> dokumentuak:</w:t>
      </w:r>
      <w:r w:rsidRPr="007342DF">
        <w:rPr>
          <w:rFonts w:ascii="Verdana" w:hAnsi="Verdana"/>
          <w:sz w:val="20"/>
          <w:szCs w:val="20"/>
        </w:rPr>
        <w:t xml:space="preserve"> </w:t>
      </w:r>
      <w:r w:rsidRPr="007342DF">
        <w:rPr>
          <w:rFonts w:ascii="Verdana" w:hAnsi="Verdana"/>
          <w:color w:val="0070C0"/>
          <w:sz w:val="20"/>
          <w:szCs w:val="20"/>
        </w:rPr>
        <w:t xml:space="preserve">bai, honako hauek: </w:t>
      </w:r>
    </w:p>
    <w:p w14:paraId="42211700" w14:textId="5B5FC370" w:rsidR="00EE1682" w:rsidRPr="007D5123" w:rsidRDefault="00D02A5A" w:rsidP="007D5123">
      <w:pPr>
        <w:numPr>
          <w:ilvl w:val="0"/>
          <w:numId w:val="29"/>
        </w:numPr>
        <w:shd w:val="clear" w:color="auto" w:fill="F2F2F2"/>
        <w:spacing w:before="120" w:after="120"/>
        <w:jc w:val="both"/>
        <w:rPr>
          <w:rFonts w:ascii="Verdana" w:eastAsia="Arial Unicode MS" w:hAnsi="Verdana"/>
          <w:b/>
          <w:sz w:val="20"/>
          <w:szCs w:val="20"/>
        </w:rPr>
      </w:pPr>
      <w:r w:rsidRPr="007342DF">
        <w:rPr>
          <w:rFonts w:ascii="Verdana" w:hAnsi="Verdana"/>
          <w:b/>
          <w:sz w:val="20"/>
          <w:szCs w:val="20"/>
        </w:rPr>
        <w:t>Kaudimen ekonomiko eta finantzarioa:</w:t>
      </w:r>
    </w:p>
    <w:p w14:paraId="4DBAC7E3" w14:textId="3A74BAAF" w:rsidR="00DA1F94" w:rsidRDefault="00381666" w:rsidP="00EE1682">
      <w:pPr>
        <w:spacing w:before="120" w:after="120"/>
        <w:ind w:left="993"/>
        <w:jc w:val="both"/>
        <w:rPr>
          <w:rFonts w:ascii="Verdana" w:hAnsi="Verdana"/>
          <w:color w:val="0066FF"/>
          <w:sz w:val="20"/>
          <w:szCs w:val="20"/>
        </w:rPr>
      </w:pPr>
      <w:r w:rsidRPr="00381666">
        <w:rPr>
          <w:rFonts w:ascii="Verdana" w:hAnsi="Verdana"/>
          <w:color w:val="0066FF"/>
          <w:sz w:val="20"/>
          <w:szCs w:val="20"/>
        </w:rPr>
        <w:t>Lizitatzailearen urteko negozio-bolumena egiaztatzeko, onartutako eta Merkataritza Erregistroan gordailututako urteko kontuak erabiliko dira, enpresaburua erregistro horretan inskribatuta badago, eta, bestela, inskribatuta egon behar duen erregistro ofizialean gordailututakoak.</w:t>
      </w:r>
    </w:p>
    <w:p w14:paraId="1F35ECB3" w14:textId="61606260" w:rsidR="00DA1F94" w:rsidRDefault="00381666" w:rsidP="007D5123">
      <w:pPr>
        <w:spacing w:before="120" w:after="120"/>
        <w:ind w:left="993"/>
        <w:jc w:val="both"/>
        <w:rPr>
          <w:rFonts w:ascii="Verdana" w:hAnsi="Verdana"/>
          <w:color w:val="0066FF"/>
          <w:sz w:val="20"/>
          <w:szCs w:val="20"/>
        </w:rPr>
      </w:pPr>
      <w:r w:rsidRPr="00381666">
        <w:rPr>
          <w:rFonts w:ascii="Verdana" w:hAnsi="Verdana"/>
          <w:color w:val="0066FF"/>
          <w:sz w:val="20"/>
          <w:szCs w:val="20"/>
        </w:rPr>
        <w:br/>
        <w:t>Merkataritza Erregistroan inskribatuta ez dauden enpresaburu indibidualek urteko negozio-bolumena egiaztatuko dute Merkataritza Erregistroak legeztatutako inbentario-liburuen eta urteko kontuen bidez.</w:t>
      </w:r>
    </w:p>
    <w:p w14:paraId="49AAE387" w14:textId="77777777" w:rsidR="007D5123" w:rsidRPr="007D5123" w:rsidRDefault="007D5123" w:rsidP="007D5123">
      <w:pPr>
        <w:spacing w:before="120" w:after="120"/>
        <w:ind w:left="993"/>
        <w:jc w:val="both"/>
        <w:rPr>
          <w:rFonts w:ascii="Verdana" w:hAnsi="Verdana"/>
          <w:color w:val="0066FF"/>
          <w:sz w:val="20"/>
          <w:szCs w:val="20"/>
        </w:rPr>
      </w:pPr>
    </w:p>
    <w:p w14:paraId="6F1A709E" w14:textId="0CD75C00" w:rsidR="0052339D" w:rsidRPr="00066494" w:rsidRDefault="00D02A5A" w:rsidP="00066494">
      <w:pPr>
        <w:numPr>
          <w:ilvl w:val="0"/>
          <w:numId w:val="29"/>
        </w:numPr>
        <w:shd w:val="clear" w:color="auto" w:fill="F2F2F2"/>
        <w:spacing w:before="120" w:after="120"/>
        <w:jc w:val="both"/>
        <w:rPr>
          <w:rFonts w:ascii="Verdana" w:eastAsia="Arial Unicode MS" w:hAnsi="Verdana"/>
          <w:b/>
          <w:sz w:val="20"/>
          <w:szCs w:val="20"/>
        </w:rPr>
      </w:pPr>
      <w:r w:rsidRPr="007342DF">
        <w:rPr>
          <w:rFonts w:ascii="Verdana" w:hAnsi="Verdana"/>
          <w:b/>
          <w:sz w:val="20"/>
          <w:szCs w:val="20"/>
        </w:rPr>
        <w:t>Kaudimen tekniko edo profesionala:</w:t>
      </w:r>
    </w:p>
    <w:p w14:paraId="4AA4DBE6" w14:textId="77777777" w:rsidR="00066494" w:rsidRDefault="00066494" w:rsidP="0052339D">
      <w:pPr>
        <w:spacing w:before="120" w:after="120"/>
        <w:ind w:left="993"/>
        <w:jc w:val="both"/>
        <w:rPr>
          <w:rFonts w:ascii="Verdana" w:hAnsi="Verdana"/>
          <w:color w:val="0066FF"/>
          <w:sz w:val="20"/>
          <w:szCs w:val="20"/>
          <w:u w:val="single"/>
        </w:rPr>
      </w:pPr>
    </w:p>
    <w:p w14:paraId="326C914A" w14:textId="2BBE9D4A" w:rsidR="00B92A5A" w:rsidRPr="00066494" w:rsidRDefault="009B5F88" w:rsidP="0052339D">
      <w:pPr>
        <w:spacing w:before="120" w:after="120"/>
        <w:ind w:left="993"/>
        <w:jc w:val="both"/>
        <w:rPr>
          <w:rFonts w:ascii="Verdana" w:hAnsi="Verdana"/>
          <w:color w:val="0066FF"/>
          <w:sz w:val="20"/>
          <w:szCs w:val="20"/>
          <w:u w:val="single"/>
        </w:rPr>
      </w:pPr>
      <w:r w:rsidRPr="00066494">
        <w:rPr>
          <w:rFonts w:ascii="Verdana" w:hAnsi="Verdana"/>
          <w:color w:val="0066FF"/>
          <w:sz w:val="20"/>
          <w:szCs w:val="20"/>
          <w:u w:val="single"/>
        </w:rPr>
        <w:t>Enpresaren betekizunak:</w:t>
      </w:r>
    </w:p>
    <w:p w14:paraId="76B6751E" w14:textId="1B06D45A" w:rsidR="009B5F88" w:rsidRDefault="009B5F88" w:rsidP="00066494">
      <w:pPr>
        <w:spacing w:before="120" w:after="120"/>
        <w:ind w:left="993"/>
        <w:jc w:val="both"/>
        <w:rPr>
          <w:rFonts w:ascii="Verdana" w:hAnsi="Verdana"/>
          <w:color w:val="0066FF"/>
          <w:sz w:val="20"/>
          <w:szCs w:val="20"/>
        </w:rPr>
      </w:pPr>
      <w:r w:rsidRPr="009B5F88">
        <w:rPr>
          <w:rFonts w:ascii="Verdana" w:hAnsi="Verdana"/>
          <w:color w:val="0066FF"/>
          <w:sz w:val="20"/>
          <w:szCs w:val="20"/>
        </w:rPr>
        <w:t>Kontratuaren xedearekin lotuta</w:t>
      </w:r>
      <w:r>
        <w:rPr>
          <w:rFonts w:ascii="Verdana" w:hAnsi="Verdana"/>
          <w:color w:val="0066FF"/>
          <w:sz w:val="20"/>
          <w:szCs w:val="20"/>
        </w:rPr>
        <w:t xml:space="preserve"> egindako lan nagusien zerrenda</w:t>
      </w:r>
      <w:r w:rsidRPr="009B5F88">
        <w:rPr>
          <w:rFonts w:ascii="Verdana" w:hAnsi="Verdana"/>
          <w:color w:val="0066FF"/>
          <w:sz w:val="20"/>
          <w:szCs w:val="20"/>
        </w:rPr>
        <w:t xml:space="preserve">, azken hiru (3) </w:t>
      </w:r>
      <w:r>
        <w:rPr>
          <w:rFonts w:ascii="Verdana" w:hAnsi="Verdana"/>
          <w:color w:val="0066FF"/>
          <w:sz w:val="20"/>
          <w:szCs w:val="20"/>
        </w:rPr>
        <w:t>urteetan</w:t>
      </w:r>
      <w:r w:rsidRPr="009B5F88">
        <w:rPr>
          <w:rFonts w:ascii="Verdana" w:hAnsi="Verdana"/>
          <w:color w:val="0066FF"/>
          <w:sz w:val="20"/>
          <w:szCs w:val="20"/>
        </w:rPr>
        <w:t xml:space="preserve"> (2019, 2020 eta 2021) gutxienez 25.000 euroko zenbatekora iristen direnak (banaka edo batera), horien zenbatekoa, datak eta hartzaile publiko edo pribatua barne.</w:t>
      </w:r>
    </w:p>
    <w:p w14:paraId="5EF17C0F" w14:textId="7CAD974D" w:rsidR="009B5F88" w:rsidRPr="0052339D" w:rsidRDefault="009B5F88" w:rsidP="0052339D">
      <w:pPr>
        <w:spacing w:before="120" w:after="120"/>
        <w:ind w:left="993"/>
        <w:jc w:val="both"/>
        <w:rPr>
          <w:rFonts w:ascii="Verdana" w:hAnsi="Verdana"/>
          <w:color w:val="0066FF"/>
          <w:sz w:val="20"/>
          <w:szCs w:val="20"/>
        </w:rPr>
      </w:pPr>
      <w:r w:rsidRPr="009B5F88">
        <w:rPr>
          <w:rFonts w:ascii="Verdana" w:hAnsi="Verdana"/>
          <w:color w:val="0066FF"/>
          <w:sz w:val="20"/>
          <w:szCs w:val="20"/>
        </w:rPr>
        <w:t>Zerrenda horrekin batera, hartzaile publikoaren kasuan, organo eskudunak emandako edo bisatutako ziurtagiriak aurkeztuko dira, eta hartzaile pribatuaren kasuan, enpresaren ordezkariaren zinpeko aitorpena, zerrenda hori egiazkoa dela baieztatzen duena</w:t>
      </w:r>
    </w:p>
    <w:p w14:paraId="66BFADA4" w14:textId="77777777" w:rsidR="00066494" w:rsidRDefault="00066494" w:rsidP="0052339D">
      <w:pPr>
        <w:spacing w:before="120" w:after="120"/>
        <w:ind w:left="993"/>
        <w:jc w:val="both"/>
        <w:rPr>
          <w:rFonts w:ascii="Verdana" w:hAnsi="Verdana"/>
          <w:color w:val="0066FF"/>
          <w:sz w:val="20"/>
          <w:szCs w:val="20"/>
        </w:rPr>
      </w:pPr>
    </w:p>
    <w:p w14:paraId="51C9B13A" w14:textId="6421C210" w:rsidR="00066494" w:rsidRPr="00066494" w:rsidRDefault="00066494" w:rsidP="00066494">
      <w:pPr>
        <w:spacing w:before="120" w:after="120"/>
        <w:ind w:left="993"/>
        <w:jc w:val="both"/>
        <w:rPr>
          <w:rFonts w:ascii="Verdana" w:hAnsi="Verdana"/>
          <w:color w:val="0066FF"/>
          <w:sz w:val="20"/>
          <w:szCs w:val="20"/>
          <w:u w:val="single"/>
        </w:rPr>
      </w:pPr>
      <w:r w:rsidRPr="00066494">
        <w:rPr>
          <w:rFonts w:ascii="Verdana" w:hAnsi="Verdana"/>
          <w:color w:val="0066FF"/>
          <w:sz w:val="20"/>
          <w:szCs w:val="20"/>
          <w:u w:val="single"/>
        </w:rPr>
        <w:t>Profesionalen betekizunak:</w:t>
      </w:r>
    </w:p>
    <w:p w14:paraId="41FB5BDF" w14:textId="5914F863" w:rsidR="00066494" w:rsidRPr="0052339D" w:rsidRDefault="00066494" w:rsidP="0052339D">
      <w:pPr>
        <w:spacing w:before="120" w:after="120"/>
        <w:ind w:left="993"/>
        <w:jc w:val="both"/>
        <w:rPr>
          <w:rFonts w:ascii="Verdana" w:hAnsi="Verdana"/>
          <w:color w:val="0066FF"/>
          <w:sz w:val="20"/>
          <w:szCs w:val="20"/>
        </w:rPr>
      </w:pPr>
      <w:r w:rsidRPr="00066494">
        <w:rPr>
          <w:rFonts w:ascii="Verdana" w:hAnsi="Verdana"/>
          <w:color w:val="0066FF"/>
          <w:sz w:val="20"/>
          <w:szCs w:val="20"/>
        </w:rPr>
        <w:t>Baliabideak a</w:t>
      </w:r>
      <w:r>
        <w:rPr>
          <w:rFonts w:ascii="Verdana" w:hAnsi="Verdana"/>
          <w:color w:val="0066FF"/>
          <w:sz w:val="20"/>
          <w:szCs w:val="20"/>
        </w:rPr>
        <w:t>dskribatzeko</w:t>
      </w:r>
      <w:r w:rsidRPr="00066494">
        <w:rPr>
          <w:rFonts w:ascii="Verdana" w:hAnsi="Verdana"/>
          <w:color w:val="0066FF"/>
          <w:sz w:val="20"/>
          <w:szCs w:val="20"/>
        </w:rPr>
        <w:t xml:space="preserve"> konpromisoan</w:t>
      </w:r>
      <w:r w:rsidRPr="00066494">
        <w:t xml:space="preserve"> </w:t>
      </w:r>
      <w:r w:rsidRPr="00066494">
        <w:rPr>
          <w:rFonts w:ascii="Verdana" w:hAnsi="Verdana"/>
          <w:color w:val="0066FF"/>
          <w:sz w:val="20"/>
          <w:szCs w:val="20"/>
        </w:rPr>
        <w:t xml:space="preserve">aldez aurretik identifikatu diren kontratuari atxikitako profesional bakoitzeko honako hauek aurkeztu beharko dira: titulu </w:t>
      </w:r>
      <w:r w:rsidRPr="00066494">
        <w:rPr>
          <w:rFonts w:ascii="Verdana" w:hAnsi="Verdana"/>
          <w:color w:val="0066FF"/>
          <w:sz w:val="20"/>
          <w:szCs w:val="20"/>
        </w:rPr>
        <w:lastRenderedPageBreak/>
        <w:t>AKADEMIKOA ETA KURRIKULUN VITAE, eskatutako kaudimen teknikoko baldintzak betetzen dituztela egiaztatzeko.</w:t>
      </w:r>
    </w:p>
    <w:p w14:paraId="7589A7F7" w14:textId="77777777" w:rsidR="0052339D" w:rsidRPr="00643E81" w:rsidRDefault="0052339D" w:rsidP="00643E81">
      <w:pPr>
        <w:spacing w:before="120" w:after="120"/>
        <w:ind w:left="993"/>
        <w:jc w:val="both"/>
        <w:rPr>
          <w:rFonts w:ascii="Verdana" w:hAnsi="Verdana"/>
          <w:b/>
          <w:sz w:val="20"/>
          <w:szCs w:val="20"/>
        </w:rPr>
      </w:pPr>
    </w:p>
    <w:p w14:paraId="1170017B" w14:textId="77777777" w:rsidR="00D02A5A" w:rsidRPr="007342DF" w:rsidRDefault="00525639" w:rsidP="00EE1682">
      <w:pPr>
        <w:spacing w:before="120" w:after="120"/>
        <w:ind w:left="284"/>
        <w:jc w:val="both"/>
        <w:rPr>
          <w:rFonts w:ascii="Verdana" w:eastAsia="Arial Unicode MS" w:hAnsi="Verdana"/>
          <w:sz w:val="20"/>
          <w:szCs w:val="20"/>
        </w:rPr>
      </w:pPr>
      <w:r w:rsidRPr="007342DF">
        <w:rPr>
          <w:rFonts w:ascii="Verdana" w:hAnsi="Verdana"/>
          <w:b/>
          <w:sz w:val="20"/>
          <w:szCs w:val="20"/>
        </w:rPr>
        <w:t>2</w:t>
      </w:r>
      <w:r w:rsidR="00F93324">
        <w:rPr>
          <w:rFonts w:ascii="Verdana" w:hAnsi="Verdana"/>
          <w:b/>
          <w:sz w:val="20"/>
          <w:szCs w:val="20"/>
        </w:rPr>
        <w:t>5</w:t>
      </w:r>
      <w:r w:rsidRPr="007342DF">
        <w:rPr>
          <w:rFonts w:ascii="Verdana" w:hAnsi="Verdana"/>
          <w:b/>
          <w:sz w:val="20"/>
          <w:szCs w:val="20"/>
        </w:rPr>
        <w:t xml:space="preserve">.2.- Kontratuaren klausula espezifikoen 21.6 klausulan eskatutako baliabide materialak eta giza baliabideak erabilgarri daudela egiaztatzeko dokumentazioa: </w:t>
      </w:r>
      <w:r w:rsidRPr="007342DF">
        <w:rPr>
          <w:rFonts w:ascii="Verdana" w:hAnsi="Verdana"/>
          <w:color w:val="0066FF"/>
          <w:sz w:val="20"/>
          <w:szCs w:val="20"/>
        </w:rPr>
        <w:t xml:space="preserve">ez da behar </w:t>
      </w:r>
    </w:p>
    <w:p w14:paraId="10F5818F" w14:textId="77777777" w:rsidR="00CB3FF5" w:rsidRPr="007342DF" w:rsidRDefault="00CB3FF5" w:rsidP="0048030D">
      <w:pPr>
        <w:pStyle w:val="ESQUEMA1"/>
      </w:pPr>
      <w:bookmarkStart w:id="260" w:name="_Toc528657928"/>
      <w:bookmarkStart w:id="261" w:name="_Toc528658747"/>
      <w:bookmarkStart w:id="262" w:name="_Toc528660374"/>
      <w:bookmarkStart w:id="263" w:name="_Toc528664224"/>
      <w:bookmarkStart w:id="264" w:name="_Toc528665915"/>
      <w:bookmarkStart w:id="265" w:name="_Toc528666540"/>
      <w:bookmarkStart w:id="266" w:name="_Toc528671263"/>
      <w:bookmarkStart w:id="267" w:name="_Toc530728043"/>
      <w:bookmarkStart w:id="268" w:name="_Toc12450515"/>
      <w:r w:rsidRPr="007342DF">
        <w:t>PROZEDURARI BURUZKO KLAUSULA GEHIGARRIAK:</w:t>
      </w:r>
      <w:bookmarkEnd w:id="260"/>
      <w:bookmarkEnd w:id="261"/>
      <w:bookmarkEnd w:id="262"/>
      <w:bookmarkEnd w:id="263"/>
      <w:bookmarkEnd w:id="264"/>
      <w:bookmarkEnd w:id="265"/>
      <w:bookmarkEnd w:id="266"/>
      <w:bookmarkEnd w:id="267"/>
      <w:bookmarkEnd w:id="268"/>
    </w:p>
    <w:p w14:paraId="3578156E" w14:textId="77777777" w:rsidR="00C208AE" w:rsidRPr="007342DF" w:rsidRDefault="00F06612" w:rsidP="0039253E">
      <w:pPr>
        <w:spacing w:before="120"/>
        <w:ind w:firstLine="284"/>
        <w:rPr>
          <w:rFonts w:ascii="Verdana" w:hAnsi="Verdana"/>
          <w:b/>
          <w:sz w:val="20"/>
          <w:szCs w:val="20"/>
        </w:rPr>
      </w:pPr>
      <w:r w:rsidRPr="007342DF">
        <w:rPr>
          <w:rFonts w:ascii="Verdana" w:hAnsi="Verdana"/>
          <w:b/>
          <w:sz w:val="20"/>
          <w:szCs w:val="20"/>
        </w:rPr>
        <w:t>2</w:t>
      </w:r>
      <w:r w:rsidR="00F93324">
        <w:rPr>
          <w:rFonts w:ascii="Verdana" w:hAnsi="Verdana"/>
          <w:b/>
          <w:sz w:val="20"/>
          <w:szCs w:val="20"/>
        </w:rPr>
        <w:t>6</w:t>
      </w:r>
      <w:r w:rsidRPr="007342DF">
        <w:rPr>
          <w:rFonts w:ascii="Verdana" w:hAnsi="Verdana"/>
          <w:b/>
          <w:sz w:val="20"/>
          <w:szCs w:val="20"/>
        </w:rPr>
        <w:t>.1.- Baldintza-agiriei eta dokumentazio osagarriari buruzko informazio gehigarria:</w:t>
      </w:r>
    </w:p>
    <w:p w14:paraId="5ADAE591" w14:textId="4A9D98AD" w:rsidR="00525639" w:rsidRPr="007342DF" w:rsidRDefault="00C208AE" w:rsidP="002841FD">
      <w:pPr>
        <w:spacing w:before="120"/>
        <w:ind w:left="284" w:firstLine="284"/>
        <w:rPr>
          <w:rFonts w:ascii="Verdana" w:hAnsi="Verdana"/>
          <w:b/>
          <w:sz w:val="20"/>
          <w:szCs w:val="20"/>
        </w:rPr>
      </w:pPr>
      <w:r w:rsidRPr="007342DF">
        <w:rPr>
          <w:rFonts w:ascii="Verdana" w:hAnsi="Verdana"/>
          <w:b/>
          <w:sz w:val="20"/>
          <w:szCs w:val="20"/>
        </w:rPr>
        <w:t>2</w:t>
      </w:r>
      <w:r w:rsidR="00F93324">
        <w:rPr>
          <w:rFonts w:ascii="Verdana" w:hAnsi="Verdana"/>
          <w:b/>
          <w:sz w:val="20"/>
          <w:szCs w:val="20"/>
        </w:rPr>
        <w:t>6</w:t>
      </w:r>
      <w:r w:rsidRPr="007342DF">
        <w:rPr>
          <w:rFonts w:ascii="Verdana" w:hAnsi="Verdana"/>
          <w:b/>
          <w:sz w:val="20"/>
          <w:szCs w:val="20"/>
        </w:rPr>
        <w:t xml:space="preserve">.1.1.- Eskatzeko azken eguna: </w:t>
      </w:r>
      <w:r w:rsidR="002841FD" w:rsidRPr="002841FD">
        <w:rPr>
          <w:rFonts w:ascii="Verdana" w:hAnsi="Verdana"/>
          <w:color w:val="0066FF"/>
          <w:sz w:val="20"/>
          <w:szCs w:val="20"/>
        </w:rPr>
        <w:t xml:space="preserve">proposamenak aurkezteko epea iragan baino </w:t>
      </w:r>
      <w:r w:rsidR="005E2C7F">
        <w:rPr>
          <w:rFonts w:ascii="Verdana" w:hAnsi="Verdana"/>
          <w:color w:val="0066FF"/>
          <w:sz w:val="20"/>
          <w:szCs w:val="20"/>
        </w:rPr>
        <w:t>1</w:t>
      </w:r>
      <w:r w:rsidR="002841FD">
        <w:rPr>
          <w:rFonts w:ascii="Verdana" w:hAnsi="Verdana"/>
          <w:color w:val="0066FF"/>
          <w:sz w:val="20"/>
          <w:szCs w:val="20"/>
        </w:rPr>
        <w:t>2</w:t>
      </w:r>
      <w:r w:rsidR="002841FD" w:rsidRPr="002841FD">
        <w:rPr>
          <w:rFonts w:ascii="Verdana" w:hAnsi="Verdana"/>
          <w:color w:val="0066FF"/>
          <w:sz w:val="20"/>
          <w:szCs w:val="20"/>
        </w:rPr>
        <w:t xml:space="preserve"> egun </w:t>
      </w:r>
      <w:r w:rsidR="005E2C7F">
        <w:rPr>
          <w:rFonts w:ascii="Verdana" w:hAnsi="Verdana"/>
          <w:color w:val="0066FF"/>
          <w:sz w:val="20"/>
          <w:szCs w:val="20"/>
        </w:rPr>
        <w:t xml:space="preserve">natural </w:t>
      </w:r>
      <w:r w:rsidR="002841FD" w:rsidRPr="002841FD">
        <w:rPr>
          <w:rFonts w:ascii="Verdana" w:hAnsi="Verdana"/>
          <w:color w:val="0066FF"/>
          <w:sz w:val="20"/>
          <w:szCs w:val="20"/>
        </w:rPr>
        <w:t>lehenago.</w:t>
      </w:r>
    </w:p>
    <w:p w14:paraId="1AA5C5E4" w14:textId="1B89AECC" w:rsidR="00C208AE" w:rsidRPr="007342DF" w:rsidRDefault="00C208AE" w:rsidP="0039253E">
      <w:pPr>
        <w:spacing w:before="120"/>
        <w:ind w:left="284" w:firstLine="284"/>
        <w:rPr>
          <w:rFonts w:ascii="Verdana" w:hAnsi="Verdana"/>
          <w:b/>
          <w:sz w:val="20"/>
          <w:szCs w:val="20"/>
        </w:rPr>
      </w:pPr>
      <w:r w:rsidRPr="007342DF">
        <w:rPr>
          <w:rFonts w:ascii="Verdana" w:hAnsi="Verdana"/>
          <w:b/>
          <w:sz w:val="20"/>
          <w:szCs w:val="20"/>
        </w:rPr>
        <w:t>2</w:t>
      </w:r>
      <w:r w:rsidR="00F93324">
        <w:rPr>
          <w:rFonts w:ascii="Verdana" w:hAnsi="Verdana"/>
          <w:b/>
          <w:sz w:val="20"/>
          <w:szCs w:val="20"/>
        </w:rPr>
        <w:t>6</w:t>
      </w:r>
      <w:r w:rsidRPr="007342DF">
        <w:rPr>
          <w:rFonts w:ascii="Verdana" w:hAnsi="Verdana"/>
          <w:b/>
          <w:sz w:val="20"/>
          <w:szCs w:val="20"/>
        </w:rPr>
        <w:t>.1.2.- Eskuratzeko azken eguna:</w:t>
      </w:r>
      <w:r w:rsidR="002841FD" w:rsidRPr="002841FD">
        <w:rPr>
          <w:rFonts w:ascii="Verdana" w:hAnsi="Verdana"/>
          <w:color w:val="0066FF"/>
          <w:sz w:val="20"/>
          <w:szCs w:val="20"/>
        </w:rPr>
        <w:t xml:space="preserve"> proposamenak aurkezteko epea iragan baino </w:t>
      </w:r>
      <w:r w:rsidR="005E2C7F">
        <w:rPr>
          <w:rFonts w:ascii="Verdana" w:hAnsi="Verdana"/>
          <w:color w:val="0066FF"/>
          <w:sz w:val="20"/>
          <w:szCs w:val="20"/>
        </w:rPr>
        <w:t xml:space="preserve">6 </w:t>
      </w:r>
      <w:r w:rsidR="002841FD" w:rsidRPr="002841FD">
        <w:rPr>
          <w:rFonts w:ascii="Verdana" w:hAnsi="Verdana"/>
          <w:color w:val="0066FF"/>
          <w:sz w:val="20"/>
          <w:szCs w:val="20"/>
        </w:rPr>
        <w:t xml:space="preserve">egun </w:t>
      </w:r>
      <w:r w:rsidR="005E2C7F">
        <w:rPr>
          <w:rFonts w:ascii="Verdana" w:hAnsi="Verdana"/>
          <w:color w:val="0066FF"/>
          <w:sz w:val="20"/>
          <w:szCs w:val="20"/>
        </w:rPr>
        <w:t>natural</w:t>
      </w:r>
      <w:r w:rsidR="003640CF">
        <w:rPr>
          <w:rFonts w:ascii="Verdana" w:hAnsi="Verdana"/>
          <w:color w:val="0066FF"/>
          <w:sz w:val="20"/>
          <w:szCs w:val="20"/>
        </w:rPr>
        <w:t xml:space="preserve"> </w:t>
      </w:r>
      <w:r w:rsidR="002841FD" w:rsidRPr="002841FD">
        <w:rPr>
          <w:rFonts w:ascii="Verdana" w:hAnsi="Verdana"/>
          <w:color w:val="0066FF"/>
          <w:sz w:val="20"/>
          <w:szCs w:val="20"/>
        </w:rPr>
        <w:t>lehenago.</w:t>
      </w:r>
    </w:p>
    <w:p w14:paraId="64A589FA" w14:textId="77777777" w:rsidR="002D78CC" w:rsidRPr="007342DF" w:rsidRDefault="00C208AE" w:rsidP="006D29D9">
      <w:pPr>
        <w:spacing w:before="120"/>
        <w:ind w:left="1560" w:hanging="992"/>
        <w:jc w:val="both"/>
        <w:rPr>
          <w:rFonts w:ascii="Verdana" w:hAnsi="Verdana"/>
          <w:color w:val="0070C0"/>
          <w:sz w:val="20"/>
          <w:szCs w:val="20"/>
        </w:rPr>
      </w:pPr>
      <w:r w:rsidRPr="007342DF">
        <w:rPr>
          <w:rFonts w:ascii="Verdana" w:hAnsi="Verdana"/>
          <w:b/>
          <w:sz w:val="20"/>
          <w:szCs w:val="20"/>
        </w:rPr>
        <w:t>2</w:t>
      </w:r>
      <w:r w:rsidR="00F93324">
        <w:rPr>
          <w:rFonts w:ascii="Verdana" w:hAnsi="Verdana"/>
          <w:b/>
          <w:sz w:val="20"/>
          <w:szCs w:val="20"/>
        </w:rPr>
        <w:t>6</w:t>
      </w:r>
      <w:r w:rsidRPr="007342DF">
        <w:rPr>
          <w:rFonts w:ascii="Verdana" w:hAnsi="Verdana"/>
          <w:b/>
          <w:sz w:val="20"/>
          <w:szCs w:val="20"/>
        </w:rPr>
        <w:t xml:space="preserve">.1.3.- Baldintza-agiriei edo gainerako dokumentuei buruzko argibideen izaera loteslea: </w:t>
      </w:r>
      <w:r w:rsidR="00811E5B">
        <w:rPr>
          <w:rFonts w:ascii="Verdana" w:hAnsi="Verdana"/>
          <w:color w:val="0070C0"/>
          <w:sz w:val="20"/>
          <w:szCs w:val="20"/>
        </w:rPr>
        <w:t>bai</w:t>
      </w:r>
    </w:p>
    <w:p w14:paraId="3DAB26F8" w14:textId="77777777" w:rsidR="00760A36" w:rsidRPr="007342DF" w:rsidRDefault="00F06612" w:rsidP="006D29D9">
      <w:pPr>
        <w:spacing w:before="120"/>
        <w:ind w:left="993" w:hanging="709"/>
        <w:jc w:val="both"/>
        <w:rPr>
          <w:rFonts w:ascii="Verdana" w:hAnsi="Verdana"/>
          <w:sz w:val="20"/>
          <w:szCs w:val="20"/>
        </w:rPr>
      </w:pPr>
      <w:r w:rsidRPr="007342DF">
        <w:rPr>
          <w:rFonts w:ascii="Verdana" w:hAnsi="Verdana"/>
          <w:b/>
          <w:sz w:val="20"/>
          <w:szCs w:val="20"/>
        </w:rPr>
        <w:t>26.2.- Konpentsazio-modu espezifiko bat aurreikusi da kontratuari uko egiten zaionerako eta botere adjudikatzaileak prozeduran atzera egiten duenerako:</w:t>
      </w:r>
      <w:r w:rsidRPr="007342DF">
        <w:rPr>
          <w:rFonts w:ascii="Verdana" w:hAnsi="Verdana"/>
          <w:sz w:val="20"/>
          <w:szCs w:val="20"/>
        </w:rPr>
        <w:t xml:space="preserve"> </w:t>
      </w:r>
      <w:r w:rsidRPr="007342DF">
        <w:rPr>
          <w:rFonts w:ascii="Verdana" w:hAnsi="Verdana"/>
          <w:color w:val="0066FF"/>
          <w:sz w:val="20"/>
          <w:szCs w:val="20"/>
        </w:rPr>
        <w:t>ez</w:t>
      </w:r>
      <w:r w:rsidR="002841FD">
        <w:rPr>
          <w:rFonts w:ascii="Verdana" w:hAnsi="Verdana"/>
          <w:color w:val="0066FF"/>
          <w:sz w:val="20"/>
          <w:szCs w:val="20"/>
        </w:rPr>
        <w:t>.</w:t>
      </w:r>
    </w:p>
    <w:p w14:paraId="6A02C831" w14:textId="77777777" w:rsidR="00E31799" w:rsidRPr="007342DF" w:rsidRDefault="00F06612" w:rsidP="006D29D9">
      <w:pPr>
        <w:spacing w:before="120"/>
        <w:ind w:left="993" w:hanging="709"/>
        <w:jc w:val="both"/>
        <w:rPr>
          <w:rFonts w:ascii="Verdana" w:hAnsi="Verdana"/>
          <w:sz w:val="20"/>
          <w:szCs w:val="20"/>
        </w:rPr>
      </w:pPr>
      <w:r w:rsidRPr="007342DF">
        <w:rPr>
          <w:rFonts w:ascii="Verdana" w:hAnsi="Verdana"/>
          <w:b/>
          <w:sz w:val="20"/>
          <w:szCs w:val="20"/>
        </w:rPr>
        <w:t>26.3.- Kontratua adjudikatzeko gehieneko epea SPKLren 158.2 artikuluan ezarritakoaz bestelakoa da:</w:t>
      </w:r>
      <w:r w:rsidR="00F93324">
        <w:rPr>
          <w:rFonts w:ascii="Verdana" w:hAnsi="Verdana"/>
          <w:b/>
          <w:sz w:val="20"/>
          <w:szCs w:val="20"/>
        </w:rPr>
        <w:t xml:space="preserve"> </w:t>
      </w:r>
      <w:r w:rsidRPr="007342DF">
        <w:rPr>
          <w:rFonts w:ascii="Verdana" w:hAnsi="Verdana"/>
          <w:color w:val="0066FF"/>
          <w:sz w:val="20"/>
          <w:szCs w:val="20"/>
        </w:rPr>
        <w:t>ez da behar</w:t>
      </w:r>
    </w:p>
    <w:p w14:paraId="07C6E050" w14:textId="77777777" w:rsidR="00760A36" w:rsidRPr="00BB64BE" w:rsidRDefault="00E31799" w:rsidP="00BB64BE">
      <w:pPr>
        <w:spacing w:before="120"/>
        <w:ind w:left="993" w:hanging="709"/>
        <w:jc w:val="both"/>
        <w:rPr>
          <w:rFonts w:ascii="Verdana" w:hAnsi="Verdana"/>
          <w:color w:val="0066FF"/>
          <w:sz w:val="20"/>
          <w:szCs w:val="20"/>
        </w:rPr>
      </w:pPr>
      <w:r w:rsidRPr="007342DF">
        <w:rPr>
          <w:rFonts w:ascii="Verdana" w:hAnsi="Verdana"/>
          <w:b/>
          <w:sz w:val="20"/>
          <w:szCs w:val="20"/>
        </w:rPr>
        <w:t>26.4.- Baldintza orokorren 23.1 klausulan azaldutakoa osatzeko dokumentazioa (kontratua formalizatu baino lehen aurkeztu behar da):</w:t>
      </w:r>
      <w:r w:rsidRPr="007342DF">
        <w:rPr>
          <w:rFonts w:ascii="Verdana" w:hAnsi="Verdana"/>
          <w:sz w:val="20"/>
          <w:szCs w:val="20"/>
        </w:rPr>
        <w:t xml:space="preserve"> </w:t>
      </w:r>
      <w:r w:rsidRPr="007342DF">
        <w:rPr>
          <w:rFonts w:ascii="Verdana" w:hAnsi="Verdana"/>
          <w:color w:val="0066FF"/>
          <w:sz w:val="20"/>
          <w:szCs w:val="20"/>
        </w:rPr>
        <w:t>ez</w:t>
      </w:r>
      <w:r w:rsidR="002841FD">
        <w:rPr>
          <w:rFonts w:ascii="Verdana" w:hAnsi="Verdana"/>
          <w:color w:val="0066FF"/>
          <w:sz w:val="20"/>
          <w:szCs w:val="20"/>
        </w:rPr>
        <w:t>.</w:t>
      </w:r>
    </w:p>
    <w:p w14:paraId="73980EBD" w14:textId="77777777" w:rsidR="00CB3FF5" w:rsidRPr="007342DF" w:rsidRDefault="00D14582" w:rsidP="007C2EFE">
      <w:pPr>
        <w:rPr>
          <w:rFonts w:ascii="Verdana" w:hAnsi="Verdana"/>
        </w:rPr>
      </w:pPr>
      <w:r w:rsidRPr="007342DF">
        <w:rPr>
          <w:rFonts w:ascii="Verdana" w:hAnsi="Verdana"/>
        </w:rPr>
        <w:br w:type="page"/>
      </w:r>
    </w:p>
    <w:p w14:paraId="2B7A52E9" w14:textId="77777777" w:rsidR="00CB3FF5" w:rsidRPr="007342DF" w:rsidRDefault="004E092F" w:rsidP="0022032E">
      <w:pPr>
        <w:pStyle w:val="NIVEL1"/>
        <w:shd w:val="clear" w:color="auto" w:fill="FFFFFF"/>
      </w:pPr>
      <w:bookmarkStart w:id="269" w:name="_Toc505598216"/>
      <w:bookmarkStart w:id="270" w:name="_Toc505598293"/>
      <w:bookmarkStart w:id="271" w:name="_Toc505598386"/>
      <w:bookmarkStart w:id="272" w:name="_Toc528657929"/>
      <w:bookmarkStart w:id="273" w:name="_Toc528658748"/>
      <w:bookmarkStart w:id="274" w:name="_Toc528660375"/>
      <w:bookmarkStart w:id="275" w:name="_Toc528664225"/>
      <w:bookmarkStart w:id="276" w:name="_Toc528665916"/>
      <w:bookmarkStart w:id="277" w:name="_Toc528666541"/>
      <w:bookmarkStart w:id="278" w:name="_Toc528671264"/>
      <w:bookmarkStart w:id="279" w:name="_Toc530728044"/>
      <w:bookmarkStart w:id="280" w:name="_Toc12450516"/>
      <w:r w:rsidRPr="007342DF">
        <w:lastRenderedPageBreak/>
        <w:t>III.- BESTE ZEHAZTAPEN BATZUK.</w:t>
      </w:r>
      <w:bookmarkEnd w:id="269"/>
      <w:bookmarkEnd w:id="270"/>
      <w:bookmarkEnd w:id="271"/>
      <w:bookmarkEnd w:id="272"/>
      <w:bookmarkEnd w:id="273"/>
      <w:bookmarkEnd w:id="274"/>
      <w:bookmarkEnd w:id="275"/>
      <w:bookmarkEnd w:id="276"/>
      <w:bookmarkEnd w:id="277"/>
      <w:bookmarkEnd w:id="278"/>
      <w:bookmarkEnd w:id="279"/>
      <w:bookmarkEnd w:id="280"/>
    </w:p>
    <w:p w14:paraId="0ECB7E01" w14:textId="77777777" w:rsidR="0048030D" w:rsidRPr="007342DF" w:rsidRDefault="0048030D" w:rsidP="007C2EFE">
      <w:pPr>
        <w:rPr>
          <w:rFonts w:ascii="Verdana" w:hAnsi="Verdana"/>
        </w:rPr>
      </w:pPr>
    </w:p>
    <w:p w14:paraId="2FAD992C" w14:textId="77777777" w:rsidR="009055C3" w:rsidRPr="007342DF" w:rsidRDefault="00836BB6" w:rsidP="008204E1">
      <w:pPr>
        <w:pStyle w:val="ESQUEMA1"/>
      </w:pPr>
      <w:bookmarkStart w:id="281" w:name="_Toc528671265"/>
      <w:bookmarkStart w:id="282" w:name="_Toc12450517"/>
      <w:bookmarkStart w:id="283" w:name="_Toc530728045"/>
      <w:bookmarkStart w:id="284" w:name="_Toc528657930"/>
      <w:bookmarkStart w:id="285" w:name="_Toc528658749"/>
      <w:bookmarkStart w:id="286" w:name="_Toc528660376"/>
      <w:bookmarkStart w:id="287" w:name="_Toc528664226"/>
      <w:bookmarkStart w:id="288" w:name="_Toc528665917"/>
      <w:bookmarkStart w:id="289" w:name="_Toc528666542"/>
      <w:r w:rsidRPr="007342DF">
        <w:t xml:space="preserve">Kontratua lagatzea. </w:t>
      </w:r>
      <w:r w:rsidRPr="007342DF">
        <w:rPr>
          <w:caps w:val="0"/>
        </w:rPr>
        <w:t>Kontratua lagatzeko beste kasu batzuk aurreikusten dira, baldintza orokorren 35.1.1 klausulan aurreikusten direnez bestelakoak:</w:t>
      </w:r>
      <w:bookmarkEnd w:id="281"/>
      <w:bookmarkEnd w:id="282"/>
      <w:r w:rsidRPr="007342DF">
        <w:rPr>
          <w:caps w:val="0"/>
        </w:rPr>
        <w:t xml:space="preserve"> </w:t>
      </w:r>
      <w:bookmarkEnd w:id="283"/>
    </w:p>
    <w:p w14:paraId="31D9F84A" w14:textId="77777777" w:rsidR="009055C3" w:rsidRPr="007342DF" w:rsidRDefault="009055C3" w:rsidP="009055C3">
      <w:pPr>
        <w:ind w:firstLine="284"/>
        <w:rPr>
          <w:rFonts w:ascii="Verdana" w:hAnsi="Verdana"/>
          <w:color w:val="0070C0"/>
          <w:sz w:val="20"/>
          <w:szCs w:val="20"/>
        </w:rPr>
      </w:pPr>
      <w:r w:rsidRPr="007342DF">
        <w:rPr>
          <w:rFonts w:ascii="Verdana" w:hAnsi="Verdana"/>
          <w:color w:val="0070C0"/>
          <w:sz w:val="20"/>
          <w:szCs w:val="20"/>
        </w:rPr>
        <w:t>ez</w:t>
      </w:r>
    </w:p>
    <w:p w14:paraId="1216F76B" w14:textId="77777777" w:rsidR="009055C3" w:rsidRPr="007342DF" w:rsidRDefault="009055C3" w:rsidP="009055C3">
      <w:pPr>
        <w:pStyle w:val="ESQUEMA1"/>
        <w:numPr>
          <w:ilvl w:val="0"/>
          <w:numId w:val="0"/>
        </w:numPr>
        <w:ind w:left="360"/>
        <w:rPr>
          <w:caps w:val="0"/>
        </w:rPr>
      </w:pPr>
    </w:p>
    <w:bookmarkEnd w:id="284"/>
    <w:bookmarkEnd w:id="285"/>
    <w:bookmarkEnd w:id="286"/>
    <w:bookmarkEnd w:id="287"/>
    <w:bookmarkEnd w:id="288"/>
    <w:bookmarkEnd w:id="289"/>
    <w:p w14:paraId="161E70C2" w14:textId="77777777" w:rsidR="008204E1" w:rsidRPr="007342DF" w:rsidRDefault="008204E1" w:rsidP="008204E1">
      <w:pPr>
        <w:rPr>
          <w:rFonts w:ascii="Verdana" w:hAnsi="Verdana"/>
        </w:rPr>
      </w:pPr>
    </w:p>
    <w:p w14:paraId="28D86E63" w14:textId="77777777" w:rsidR="00CB3FF5" w:rsidRPr="007342DF" w:rsidRDefault="00CB3FF5" w:rsidP="00AF1D49">
      <w:pPr>
        <w:pStyle w:val="ESQUEMA1"/>
      </w:pPr>
      <w:bookmarkStart w:id="290" w:name="_Toc528657931"/>
      <w:bookmarkStart w:id="291" w:name="_Toc528658750"/>
      <w:bookmarkStart w:id="292" w:name="_Toc528660377"/>
      <w:bookmarkStart w:id="293" w:name="_Toc528664227"/>
      <w:bookmarkStart w:id="294" w:name="_Toc528665918"/>
      <w:bookmarkStart w:id="295" w:name="_Toc528666543"/>
      <w:bookmarkStart w:id="296" w:name="_Toc528671266"/>
      <w:bookmarkStart w:id="297" w:name="_Toc530728046"/>
      <w:bookmarkStart w:id="298" w:name="_Toc12450518"/>
      <w:r w:rsidRPr="007342DF">
        <w:t>GIZARTEKO, INGURUMENEKO ETA PROZEDURAN ETA KONTRATUAN SARTUTAKO BESTE POLITIKA PUBLIKO BATZUEN INGURUKO ALDERDIEN JARRAIPENA EGITEKO KOADROA.</w:t>
      </w:r>
      <w:bookmarkEnd w:id="290"/>
      <w:bookmarkEnd w:id="291"/>
      <w:bookmarkEnd w:id="292"/>
      <w:bookmarkEnd w:id="293"/>
      <w:bookmarkEnd w:id="294"/>
      <w:bookmarkEnd w:id="295"/>
      <w:bookmarkEnd w:id="296"/>
      <w:bookmarkEnd w:id="297"/>
      <w:bookmarkEnd w:id="298"/>
    </w:p>
    <w:p w14:paraId="120F9061" w14:textId="77777777" w:rsidR="00CB3FF5" w:rsidRPr="007342DF" w:rsidRDefault="00CB3FF5" w:rsidP="007C2EFE">
      <w:pPr>
        <w:rPr>
          <w:rFonts w:ascii="Verdana" w:hAnsi="Verdan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552"/>
        <w:gridCol w:w="1276"/>
        <w:gridCol w:w="992"/>
        <w:gridCol w:w="1531"/>
        <w:gridCol w:w="1600"/>
      </w:tblGrid>
      <w:tr w:rsidR="009A2F0A" w:rsidRPr="007342DF" w14:paraId="1FA7675E" w14:textId="77777777" w:rsidTr="0092393A">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A22867E" w14:textId="77777777" w:rsidR="009A2F0A" w:rsidRPr="007342DF" w:rsidRDefault="009A2F0A" w:rsidP="0039253E">
            <w:pPr>
              <w:jc w:val="center"/>
              <w:rPr>
                <w:rFonts w:ascii="Verdana" w:hAnsi="Verdana"/>
                <w:sz w:val="20"/>
                <w:szCs w:val="20"/>
              </w:rPr>
            </w:pPr>
            <w:r w:rsidRPr="007342DF">
              <w:rPr>
                <w:rFonts w:ascii="Verdana" w:hAnsi="Verdana"/>
                <w:sz w:val="20"/>
                <w:szCs w:val="20"/>
              </w:rPr>
              <w:t>Alderdiak:</w:t>
            </w:r>
          </w:p>
        </w:tc>
        <w:tc>
          <w:tcPr>
            <w:tcW w:w="4788" w:type="dxa"/>
            <w:gridSpan w:val="4"/>
            <w:tcBorders>
              <w:top w:val="single" w:sz="12" w:space="0" w:color="auto"/>
              <w:left w:val="single" w:sz="12" w:space="0" w:color="auto"/>
              <w:right w:val="single" w:sz="12" w:space="0" w:color="auto"/>
            </w:tcBorders>
            <w:shd w:val="clear" w:color="auto" w:fill="D9D9D9"/>
            <w:vAlign w:val="center"/>
          </w:tcPr>
          <w:p w14:paraId="198E84E4" w14:textId="77777777" w:rsidR="009A2F0A" w:rsidRPr="007342DF" w:rsidRDefault="009A2F0A" w:rsidP="0039253E">
            <w:pPr>
              <w:jc w:val="center"/>
              <w:rPr>
                <w:rFonts w:ascii="Verdana" w:hAnsi="Verdana"/>
                <w:b/>
                <w:sz w:val="20"/>
                <w:szCs w:val="20"/>
              </w:rPr>
            </w:pPr>
            <w:r w:rsidRPr="007342DF">
              <w:rPr>
                <w:rFonts w:ascii="Verdana" w:hAnsi="Verdana"/>
                <w:b/>
                <w:sz w:val="20"/>
                <w:szCs w:val="20"/>
              </w:rPr>
              <w:t>GIZARTEKOAK EDO ENPLEGUARI BURUZKOAK</w:t>
            </w:r>
          </w:p>
        </w:tc>
        <w:tc>
          <w:tcPr>
            <w:tcW w:w="1531" w:type="dxa"/>
            <w:vMerge w:val="restart"/>
            <w:tcBorders>
              <w:top w:val="single" w:sz="12" w:space="0" w:color="auto"/>
              <w:left w:val="single" w:sz="12" w:space="0" w:color="auto"/>
              <w:right w:val="single" w:sz="12" w:space="0" w:color="auto"/>
            </w:tcBorders>
            <w:shd w:val="clear" w:color="auto" w:fill="D9D9D9"/>
            <w:vAlign w:val="center"/>
          </w:tcPr>
          <w:p w14:paraId="0B8CCEB6" w14:textId="77777777" w:rsidR="009A2F0A" w:rsidRPr="007342DF" w:rsidRDefault="009A2F0A" w:rsidP="0039253E">
            <w:pPr>
              <w:jc w:val="center"/>
              <w:rPr>
                <w:rFonts w:ascii="Verdana" w:hAnsi="Verdana"/>
                <w:b/>
                <w:sz w:val="16"/>
                <w:szCs w:val="16"/>
              </w:rPr>
            </w:pPr>
            <w:r w:rsidRPr="007342DF">
              <w:rPr>
                <w:rFonts w:ascii="Verdana" w:hAnsi="Verdana"/>
                <w:b/>
                <w:sz w:val="16"/>
                <w:szCs w:val="16"/>
              </w:rPr>
              <w:t>INGURUMENARI BURUZKOAK</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33E2D237" w14:textId="77777777" w:rsidR="009A2F0A" w:rsidRPr="007342DF" w:rsidRDefault="009A2F0A" w:rsidP="0039253E">
            <w:pPr>
              <w:jc w:val="center"/>
              <w:rPr>
                <w:rFonts w:ascii="Verdana" w:hAnsi="Verdana"/>
                <w:b/>
                <w:sz w:val="16"/>
                <w:szCs w:val="16"/>
              </w:rPr>
            </w:pPr>
            <w:r w:rsidRPr="007342DF">
              <w:rPr>
                <w:rFonts w:ascii="Verdana" w:hAnsi="Verdana"/>
                <w:b/>
                <w:sz w:val="16"/>
                <w:szCs w:val="16"/>
              </w:rPr>
              <w:t>HIZKUNTZARI BURUZKOAK</w:t>
            </w:r>
          </w:p>
        </w:tc>
      </w:tr>
      <w:tr w:rsidR="009A2F0A" w:rsidRPr="007342DF" w14:paraId="040C1164" w14:textId="77777777" w:rsidTr="0092393A">
        <w:trPr>
          <w:trHeight w:val="180"/>
          <w:jc w:val="right"/>
        </w:trPr>
        <w:tc>
          <w:tcPr>
            <w:tcW w:w="1718" w:type="dxa"/>
            <w:vMerge/>
            <w:tcBorders>
              <w:left w:val="single" w:sz="12" w:space="0" w:color="auto"/>
              <w:right w:val="single" w:sz="12" w:space="0" w:color="auto"/>
            </w:tcBorders>
            <w:shd w:val="clear" w:color="auto" w:fill="D9D9D9"/>
            <w:vAlign w:val="center"/>
          </w:tcPr>
          <w:p w14:paraId="74353D63" w14:textId="77777777" w:rsidR="009A2F0A" w:rsidRPr="007342DF" w:rsidRDefault="009A2F0A" w:rsidP="007C2EFE">
            <w:pPr>
              <w:rPr>
                <w:rFonts w:ascii="Verdana" w:hAnsi="Verdana"/>
                <w:sz w:val="20"/>
                <w:szCs w:val="20"/>
              </w:rPr>
            </w:pPr>
          </w:p>
        </w:tc>
        <w:tc>
          <w:tcPr>
            <w:tcW w:w="3796" w:type="dxa"/>
            <w:gridSpan w:val="3"/>
            <w:tcBorders>
              <w:left w:val="single" w:sz="12" w:space="0" w:color="auto"/>
              <w:right w:val="single" w:sz="8" w:space="0" w:color="auto"/>
            </w:tcBorders>
            <w:shd w:val="clear" w:color="auto" w:fill="D9D9D9"/>
            <w:vAlign w:val="center"/>
          </w:tcPr>
          <w:p w14:paraId="398100AB" w14:textId="77777777" w:rsidR="009A2F0A" w:rsidRPr="007342DF" w:rsidRDefault="009A2F0A" w:rsidP="0039253E">
            <w:pPr>
              <w:jc w:val="center"/>
              <w:rPr>
                <w:rFonts w:ascii="Verdana" w:hAnsi="Verdana"/>
                <w:sz w:val="20"/>
                <w:szCs w:val="20"/>
                <w:highlight w:val="yellow"/>
              </w:rPr>
            </w:pPr>
            <w:r w:rsidRPr="007342DF">
              <w:rPr>
                <w:rFonts w:ascii="Verdana" w:hAnsi="Verdana"/>
                <w:sz w:val="20"/>
                <w:szCs w:val="20"/>
              </w:rPr>
              <w:t>BEREZIKI</w:t>
            </w:r>
          </w:p>
        </w:tc>
        <w:tc>
          <w:tcPr>
            <w:tcW w:w="992"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50363C9" w14:textId="77777777" w:rsidR="009A2F0A" w:rsidRPr="007342DF" w:rsidRDefault="009A2F0A" w:rsidP="007C2EFE">
            <w:pPr>
              <w:rPr>
                <w:rFonts w:ascii="Verdana" w:hAnsi="Verdana"/>
                <w:sz w:val="18"/>
                <w:szCs w:val="18"/>
                <w:highlight w:val="yellow"/>
              </w:rPr>
            </w:pPr>
            <w:r w:rsidRPr="007342DF">
              <w:rPr>
                <w:rFonts w:ascii="Verdana" w:hAnsi="Verdana"/>
                <w:sz w:val="18"/>
                <w:szCs w:val="18"/>
              </w:rPr>
              <w:t>BESTE BATZUK</w:t>
            </w:r>
          </w:p>
        </w:tc>
        <w:tc>
          <w:tcPr>
            <w:tcW w:w="1531" w:type="dxa"/>
            <w:vMerge/>
            <w:tcBorders>
              <w:left w:val="single" w:sz="12" w:space="0" w:color="auto"/>
              <w:right w:val="single" w:sz="12" w:space="0" w:color="auto"/>
            </w:tcBorders>
            <w:shd w:val="clear" w:color="auto" w:fill="D9D9D9"/>
            <w:vAlign w:val="center"/>
          </w:tcPr>
          <w:p w14:paraId="0E17CA53" w14:textId="77777777" w:rsidR="009A2F0A" w:rsidRPr="007342DF"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14:paraId="41B97D63" w14:textId="77777777" w:rsidR="009A2F0A" w:rsidRPr="007342DF" w:rsidRDefault="009A2F0A" w:rsidP="007C2EFE">
            <w:pPr>
              <w:rPr>
                <w:rFonts w:ascii="Verdana" w:hAnsi="Verdana"/>
                <w:sz w:val="20"/>
                <w:szCs w:val="20"/>
              </w:rPr>
            </w:pPr>
          </w:p>
        </w:tc>
      </w:tr>
      <w:tr w:rsidR="009A2F0A" w:rsidRPr="007342DF" w14:paraId="54454FFE" w14:textId="77777777" w:rsidTr="0092393A">
        <w:trPr>
          <w:trHeight w:val="180"/>
          <w:jc w:val="right"/>
        </w:trPr>
        <w:tc>
          <w:tcPr>
            <w:tcW w:w="1718" w:type="dxa"/>
            <w:vMerge/>
            <w:tcBorders>
              <w:left w:val="single" w:sz="12" w:space="0" w:color="auto"/>
              <w:right w:val="single" w:sz="12" w:space="0" w:color="auto"/>
            </w:tcBorders>
            <w:shd w:val="clear" w:color="auto" w:fill="D9D9D9"/>
            <w:vAlign w:val="center"/>
          </w:tcPr>
          <w:p w14:paraId="5E03D54F" w14:textId="77777777" w:rsidR="009A2F0A" w:rsidRPr="007342DF"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14:paraId="541B2971" w14:textId="77777777" w:rsidR="009A2F0A" w:rsidRPr="007342DF" w:rsidRDefault="009A2F0A" w:rsidP="0039253E">
            <w:pPr>
              <w:jc w:val="center"/>
              <w:rPr>
                <w:rFonts w:ascii="Verdana" w:hAnsi="Verdana"/>
                <w:sz w:val="16"/>
                <w:szCs w:val="16"/>
              </w:rPr>
            </w:pPr>
            <w:r w:rsidRPr="007342DF">
              <w:rPr>
                <w:rFonts w:ascii="Verdana" w:hAnsi="Verdana"/>
                <w:sz w:val="16"/>
                <w:szCs w:val="16"/>
              </w:rPr>
              <w:t>Laneratzea</w:t>
            </w:r>
          </w:p>
        </w:tc>
        <w:tc>
          <w:tcPr>
            <w:tcW w:w="1552" w:type="dxa"/>
            <w:tcBorders>
              <w:bottom w:val="single" w:sz="12" w:space="0" w:color="auto"/>
            </w:tcBorders>
            <w:shd w:val="clear" w:color="auto" w:fill="D9D9D9"/>
            <w:tcMar>
              <w:top w:w="0" w:type="dxa"/>
              <w:left w:w="108" w:type="dxa"/>
              <w:bottom w:w="0" w:type="dxa"/>
              <w:right w:w="108" w:type="dxa"/>
            </w:tcMar>
            <w:vAlign w:val="center"/>
          </w:tcPr>
          <w:p w14:paraId="3111A38D" w14:textId="77777777" w:rsidR="009A2F0A" w:rsidRPr="007342DF" w:rsidRDefault="009A2F0A" w:rsidP="00510C02">
            <w:pPr>
              <w:jc w:val="center"/>
              <w:rPr>
                <w:rFonts w:ascii="Verdana" w:hAnsi="Verdana"/>
                <w:sz w:val="16"/>
                <w:szCs w:val="16"/>
              </w:rPr>
            </w:pPr>
            <w:r w:rsidRPr="007342DF">
              <w:rPr>
                <w:rFonts w:ascii="Verdana" w:hAnsi="Verdana"/>
                <w:sz w:val="16"/>
                <w:szCs w:val="16"/>
              </w:rPr>
              <w:t>Emakumeen eta</w:t>
            </w:r>
            <w:r w:rsidR="00510C02" w:rsidRPr="007342DF">
              <w:rPr>
                <w:rFonts w:ascii="Verdana" w:hAnsi="Verdana"/>
                <w:sz w:val="16"/>
                <w:szCs w:val="16"/>
              </w:rPr>
              <w:t xml:space="preserve"> </w:t>
            </w:r>
            <w:r w:rsidRPr="007342DF">
              <w:rPr>
                <w:rFonts w:ascii="Verdana" w:hAnsi="Verdana"/>
                <w:sz w:val="16"/>
                <w:szCs w:val="16"/>
              </w:rPr>
              <w:t>gizonen arteko berdintasuna</w:t>
            </w:r>
          </w:p>
        </w:tc>
        <w:tc>
          <w:tcPr>
            <w:tcW w:w="1276" w:type="dxa"/>
            <w:tcBorders>
              <w:bottom w:val="single" w:sz="12" w:space="0" w:color="auto"/>
              <w:right w:val="single" w:sz="8" w:space="0" w:color="auto"/>
            </w:tcBorders>
            <w:shd w:val="clear" w:color="auto" w:fill="D9D9D9"/>
            <w:vAlign w:val="center"/>
          </w:tcPr>
          <w:p w14:paraId="0CBC275A" w14:textId="77777777" w:rsidR="009A2F0A" w:rsidRPr="007342DF" w:rsidRDefault="009A2F0A" w:rsidP="0039253E">
            <w:pPr>
              <w:jc w:val="center"/>
              <w:rPr>
                <w:rFonts w:ascii="Verdana" w:hAnsi="Verdana"/>
                <w:sz w:val="16"/>
                <w:szCs w:val="16"/>
              </w:rPr>
            </w:pPr>
            <w:r w:rsidRPr="007342DF">
              <w:rPr>
                <w:rFonts w:ascii="Verdana" w:hAnsi="Verdana"/>
                <w:sz w:val="16"/>
                <w:szCs w:val="16"/>
              </w:rPr>
              <w:t>Lan-arriskuen prebentzioa</w:t>
            </w:r>
          </w:p>
        </w:tc>
        <w:tc>
          <w:tcPr>
            <w:tcW w:w="992"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93E53FB" w14:textId="77777777" w:rsidR="009A2F0A" w:rsidRPr="007342DF" w:rsidRDefault="009A2F0A" w:rsidP="007C2EFE">
            <w:pPr>
              <w:rPr>
                <w:rFonts w:ascii="Verdana" w:hAnsi="Verdana"/>
                <w:sz w:val="20"/>
                <w:szCs w:val="20"/>
                <w:highlight w:val="yellow"/>
              </w:rPr>
            </w:pPr>
          </w:p>
        </w:tc>
        <w:tc>
          <w:tcPr>
            <w:tcW w:w="1531" w:type="dxa"/>
            <w:vMerge/>
            <w:tcBorders>
              <w:left w:val="single" w:sz="12" w:space="0" w:color="auto"/>
              <w:bottom w:val="single" w:sz="12" w:space="0" w:color="auto"/>
              <w:right w:val="single" w:sz="12" w:space="0" w:color="auto"/>
            </w:tcBorders>
            <w:shd w:val="clear" w:color="auto" w:fill="D9D9D9"/>
            <w:vAlign w:val="center"/>
          </w:tcPr>
          <w:p w14:paraId="57288512" w14:textId="77777777" w:rsidR="009A2F0A" w:rsidRPr="007342DF"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4885E8EB" w14:textId="77777777" w:rsidR="009A2F0A" w:rsidRPr="007342DF" w:rsidRDefault="009A2F0A" w:rsidP="007C2EFE">
            <w:pPr>
              <w:rPr>
                <w:rFonts w:ascii="Verdana" w:hAnsi="Verdana"/>
                <w:sz w:val="20"/>
                <w:szCs w:val="20"/>
              </w:rPr>
            </w:pPr>
          </w:p>
        </w:tc>
      </w:tr>
      <w:tr w:rsidR="009A2F0A" w:rsidRPr="007342DF" w14:paraId="19802051" w14:textId="77777777" w:rsidTr="0092393A">
        <w:trPr>
          <w:trHeight w:val="222"/>
          <w:jc w:val="right"/>
        </w:trPr>
        <w:tc>
          <w:tcPr>
            <w:tcW w:w="1718" w:type="dxa"/>
            <w:tcBorders>
              <w:left w:val="single" w:sz="12" w:space="0" w:color="auto"/>
              <w:right w:val="single" w:sz="12" w:space="0" w:color="auto"/>
            </w:tcBorders>
            <w:vAlign w:val="center"/>
          </w:tcPr>
          <w:p w14:paraId="021AAE33" w14:textId="77777777" w:rsidR="009A2F0A" w:rsidRPr="007342DF" w:rsidRDefault="009A2F0A" w:rsidP="005D5648">
            <w:pPr>
              <w:rPr>
                <w:rFonts w:ascii="Verdana" w:hAnsi="Verdana"/>
                <w:sz w:val="18"/>
                <w:szCs w:val="18"/>
              </w:rPr>
            </w:pPr>
            <w:r w:rsidRPr="007342DF">
              <w:rPr>
                <w:rFonts w:ascii="Verdana" w:hAnsi="Verdana"/>
                <w:sz w:val="18"/>
                <w:szCs w:val="18"/>
              </w:rPr>
              <w:t>Kontratuaren objektua</w:t>
            </w:r>
          </w:p>
        </w:tc>
        <w:tc>
          <w:tcPr>
            <w:tcW w:w="968" w:type="dxa"/>
            <w:tcBorders>
              <w:top w:val="single" w:sz="12" w:space="0" w:color="auto"/>
              <w:left w:val="single" w:sz="12" w:space="0" w:color="auto"/>
            </w:tcBorders>
            <w:vAlign w:val="center"/>
          </w:tcPr>
          <w:p w14:paraId="549995B8" w14:textId="77777777" w:rsidR="009A2F0A" w:rsidRPr="007342DF" w:rsidRDefault="009A2F0A" w:rsidP="007C2EFE">
            <w:pPr>
              <w:rPr>
                <w:rFonts w:ascii="Verdana" w:hAnsi="Verdana"/>
                <w:sz w:val="20"/>
                <w:szCs w:val="20"/>
              </w:rPr>
            </w:pPr>
          </w:p>
        </w:tc>
        <w:tc>
          <w:tcPr>
            <w:tcW w:w="1552" w:type="dxa"/>
            <w:tcBorders>
              <w:top w:val="single" w:sz="12" w:space="0" w:color="auto"/>
            </w:tcBorders>
            <w:tcMar>
              <w:top w:w="0" w:type="dxa"/>
              <w:left w:w="108" w:type="dxa"/>
              <w:bottom w:w="0" w:type="dxa"/>
              <w:right w:w="108" w:type="dxa"/>
            </w:tcMar>
            <w:vAlign w:val="center"/>
          </w:tcPr>
          <w:p w14:paraId="2311A0B8" w14:textId="77777777" w:rsidR="009A2F0A" w:rsidRPr="007342DF" w:rsidRDefault="009A2F0A" w:rsidP="007C2EFE">
            <w:pPr>
              <w:rPr>
                <w:rFonts w:ascii="Verdana" w:hAnsi="Verdana"/>
                <w:sz w:val="20"/>
                <w:szCs w:val="20"/>
              </w:rPr>
            </w:pPr>
          </w:p>
        </w:tc>
        <w:tc>
          <w:tcPr>
            <w:tcW w:w="1276" w:type="dxa"/>
            <w:tcBorders>
              <w:top w:val="single" w:sz="12" w:space="0" w:color="auto"/>
              <w:right w:val="single" w:sz="8" w:space="0" w:color="auto"/>
            </w:tcBorders>
            <w:vAlign w:val="center"/>
          </w:tcPr>
          <w:p w14:paraId="764F7A66" w14:textId="77777777" w:rsidR="009A2F0A" w:rsidRPr="007342DF" w:rsidRDefault="009A2F0A" w:rsidP="007C2EFE">
            <w:pPr>
              <w:rPr>
                <w:rFonts w:ascii="Verdana" w:hAnsi="Verdana"/>
                <w:sz w:val="20"/>
                <w:szCs w:val="20"/>
              </w:rPr>
            </w:pPr>
          </w:p>
        </w:tc>
        <w:tc>
          <w:tcPr>
            <w:tcW w:w="992"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21786CD" w14:textId="77777777" w:rsidR="009A2F0A" w:rsidRPr="007342DF" w:rsidRDefault="009A2F0A" w:rsidP="007C2EFE">
            <w:pPr>
              <w:rPr>
                <w:rFonts w:ascii="Verdana" w:hAnsi="Verdana"/>
                <w:sz w:val="20"/>
                <w:szCs w:val="20"/>
              </w:rPr>
            </w:pPr>
          </w:p>
        </w:tc>
        <w:tc>
          <w:tcPr>
            <w:tcW w:w="1531" w:type="dxa"/>
            <w:tcBorders>
              <w:top w:val="single" w:sz="12" w:space="0" w:color="auto"/>
              <w:left w:val="single" w:sz="12" w:space="0" w:color="auto"/>
              <w:right w:val="single" w:sz="12" w:space="0" w:color="auto"/>
            </w:tcBorders>
            <w:vAlign w:val="center"/>
          </w:tcPr>
          <w:p w14:paraId="3B9B481B" w14:textId="77777777" w:rsidR="009A2F0A" w:rsidRPr="007342DF"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14:paraId="4F2A0149" w14:textId="77777777" w:rsidR="009A2F0A" w:rsidRPr="007342DF" w:rsidRDefault="009A2F0A" w:rsidP="007C2EFE">
            <w:pPr>
              <w:rPr>
                <w:rFonts w:ascii="Verdana" w:hAnsi="Verdana"/>
                <w:sz w:val="20"/>
                <w:szCs w:val="20"/>
              </w:rPr>
            </w:pPr>
          </w:p>
        </w:tc>
      </w:tr>
      <w:tr w:rsidR="009A2F0A" w:rsidRPr="007342DF" w14:paraId="7D05147D" w14:textId="77777777" w:rsidTr="0092393A">
        <w:trPr>
          <w:trHeight w:val="222"/>
          <w:jc w:val="right"/>
        </w:trPr>
        <w:tc>
          <w:tcPr>
            <w:tcW w:w="1718" w:type="dxa"/>
            <w:tcBorders>
              <w:left w:val="single" w:sz="12" w:space="0" w:color="auto"/>
              <w:right w:val="single" w:sz="12" w:space="0" w:color="auto"/>
            </w:tcBorders>
            <w:vAlign w:val="center"/>
          </w:tcPr>
          <w:p w14:paraId="63649240" w14:textId="77777777" w:rsidR="009A2F0A" w:rsidRPr="007342DF" w:rsidRDefault="009A2F0A" w:rsidP="005D5648">
            <w:pPr>
              <w:rPr>
                <w:rFonts w:ascii="Verdana" w:hAnsi="Verdana"/>
                <w:sz w:val="18"/>
                <w:szCs w:val="18"/>
              </w:rPr>
            </w:pPr>
            <w:r w:rsidRPr="007342DF">
              <w:rPr>
                <w:rFonts w:ascii="Verdana" w:hAnsi="Verdana"/>
                <w:sz w:val="18"/>
                <w:szCs w:val="18"/>
              </w:rPr>
              <w:t>Kaudimen-betekizunak</w:t>
            </w:r>
          </w:p>
        </w:tc>
        <w:tc>
          <w:tcPr>
            <w:tcW w:w="968" w:type="dxa"/>
            <w:tcBorders>
              <w:left w:val="single" w:sz="12" w:space="0" w:color="auto"/>
            </w:tcBorders>
            <w:vAlign w:val="center"/>
          </w:tcPr>
          <w:p w14:paraId="244B7E63" w14:textId="77777777" w:rsidR="009A2F0A" w:rsidRPr="007342DF" w:rsidRDefault="009A2F0A" w:rsidP="007C2EFE">
            <w:pPr>
              <w:rPr>
                <w:rFonts w:ascii="Verdana" w:hAnsi="Verdana"/>
                <w:sz w:val="20"/>
                <w:szCs w:val="20"/>
              </w:rPr>
            </w:pPr>
          </w:p>
        </w:tc>
        <w:tc>
          <w:tcPr>
            <w:tcW w:w="1552" w:type="dxa"/>
            <w:tcMar>
              <w:top w:w="0" w:type="dxa"/>
              <w:left w:w="108" w:type="dxa"/>
              <w:bottom w:w="0" w:type="dxa"/>
              <w:right w:w="108" w:type="dxa"/>
            </w:tcMar>
            <w:vAlign w:val="center"/>
          </w:tcPr>
          <w:p w14:paraId="7F3C6D55" w14:textId="77777777" w:rsidR="009A2F0A" w:rsidRPr="007342DF" w:rsidRDefault="009A2F0A" w:rsidP="007C2EFE">
            <w:pPr>
              <w:rPr>
                <w:rFonts w:ascii="Verdana" w:hAnsi="Verdana"/>
                <w:sz w:val="20"/>
                <w:szCs w:val="20"/>
              </w:rPr>
            </w:pPr>
          </w:p>
        </w:tc>
        <w:tc>
          <w:tcPr>
            <w:tcW w:w="1276" w:type="dxa"/>
            <w:tcBorders>
              <w:right w:val="single" w:sz="8" w:space="0" w:color="auto"/>
            </w:tcBorders>
            <w:vAlign w:val="center"/>
          </w:tcPr>
          <w:p w14:paraId="4C3B601F" w14:textId="77777777" w:rsidR="009A2F0A" w:rsidRPr="007342DF" w:rsidRDefault="009A2F0A" w:rsidP="007C2EFE">
            <w:pPr>
              <w:rPr>
                <w:rFonts w:ascii="Verdana" w:hAnsi="Verdana"/>
                <w:sz w:val="20"/>
                <w:szCs w:val="20"/>
              </w:rPr>
            </w:pPr>
          </w:p>
        </w:tc>
        <w:tc>
          <w:tcPr>
            <w:tcW w:w="992" w:type="dxa"/>
            <w:tcBorders>
              <w:left w:val="single" w:sz="8" w:space="0" w:color="auto"/>
              <w:right w:val="single" w:sz="12" w:space="0" w:color="auto"/>
            </w:tcBorders>
            <w:tcMar>
              <w:top w:w="0" w:type="dxa"/>
              <w:left w:w="108" w:type="dxa"/>
              <w:bottom w:w="0" w:type="dxa"/>
              <w:right w:w="108" w:type="dxa"/>
            </w:tcMar>
            <w:vAlign w:val="center"/>
          </w:tcPr>
          <w:p w14:paraId="1CE3640C" w14:textId="77777777" w:rsidR="009A2F0A" w:rsidRPr="007342DF" w:rsidRDefault="009A2F0A" w:rsidP="007C2EFE">
            <w:pPr>
              <w:rPr>
                <w:rFonts w:ascii="Verdana" w:hAnsi="Verdana"/>
                <w:sz w:val="20"/>
                <w:szCs w:val="20"/>
              </w:rPr>
            </w:pPr>
          </w:p>
        </w:tc>
        <w:tc>
          <w:tcPr>
            <w:tcW w:w="1531" w:type="dxa"/>
            <w:tcBorders>
              <w:left w:val="single" w:sz="12" w:space="0" w:color="auto"/>
              <w:right w:val="single" w:sz="12" w:space="0" w:color="auto"/>
            </w:tcBorders>
            <w:vAlign w:val="center"/>
          </w:tcPr>
          <w:p w14:paraId="5A81F195" w14:textId="77777777" w:rsidR="009A2F0A" w:rsidRPr="007342DF"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461DB712" w14:textId="77777777" w:rsidR="009A2F0A" w:rsidRPr="007342DF" w:rsidRDefault="009A2F0A" w:rsidP="007C2EFE">
            <w:pPr>
              <w:rPr>
                <w:rFonts w:ascii="Verdana" w:hAnsi="Verdana"/>
                <w:sz w:val="20"/>
                <w:szCs w:val="20"/>
              </w:rPr>
            </w:pPr>
          </w:p>
        </w:tc>
      </w:tr>
      <w:tr w:rsidR="009A2F0A" w:rsidRPr="007342DF" w14:paraId="3EBFF713" w14:textId="77777777" w:rsidTr="0092393A">
        <w:trPr>
          <w:trHeight w:val="207"/>
          <w:jc w:val="right"/>
        </w:trPr>
        <w:tc>
          <w:tcPr>
            <w:tcW w:w="1718" w:type="dxa"/>
            <w:tcBorders>
              <w:left w:val="single" w:sz="12" w:space="0" w:color="auto"/>
              <w:right w:val="single" w:sz="12" w:space="0" w:color="auto"/>
            </w:tcBorders>
            <w:vAlign w:val="center"/>
          </w:tcPr>
          <w:p w14:paraId="46EFEF47" w14:textId="77777777" w:rsidR="009A2F0A" w:rsidRPr="007342DF" w:rsidRDefault="009A2F0A" w:rsidP="005D5648">
            <w:pPr>
              <w:rPr>
                <w:rFonts w:ascii="Verdana" w:hAnsi="Verdana"/>
                <w:sz w:val="18"/>
                <w:szCs w:val="18"/>
              </w:rPr>
            </w:pPr>
            <w:r w:rsidRPr="007342DF">
              <w:rPr>
                <w:rFonts w:ascii="Verdana" w:hAnsi="Verdana"/>
                <w:sz w:val="18"/>
                <w:szCs w:val="18"/>
              </w:rPr>
              <w:t>Zehaztapen teknikoak</w:t>
            </w:r>
          </w:p>
        </w:tc>
        <w:tc>
          <w:tcPr>
            <w:tcW w:w="968" w:type="dxa"/>
            <w:tcBorders>
              <w:left w:val="single" w:sz="12" w:space="0" w:color="auto"/>
            </w:tcBorders>
            <w:vAlign w:val="center"/>
          </w:tcPr>
          <w:p w14:paraId="7DBB57F9" w14:textId="77777777" w:rsidR="009A2F0A" w:rsidRPr="007342DF" w:rsidRDefault="009A2F0A" w:rsidP="007C2EFE">
            <w:pPr>
              <w:rPr>
                <w:rFonts w:ascii="Verdana" w:hAnsi="Verdana"/>
                <w:sz w:val="20"/>
                <w:szCs w:val="20"/>
              </w:rPr>
            </w:pPr>
          </w:p>
        </w:tc>
        <w:tc>
          <w:tcPr>
            <w:tcW w:w="1552" w:type="dxa"/>
            <w:tcMar>
              <w:top w:w="0" w:type="dxa"/>
              <w:left w:w="108" w:type="dxa"/>
              <w:bottom w:w="0" w:type="dxa"/>
              <w:right w:w="108" w:type="dxa"/>
            </w:tcMar>
            <w:vAlign w:val="center"/>
          </w:tcPr>
          <w:p w14:paraId="172ADBDA" w14:textId="77777777" w:rsidR="009A2F0A" w:rsidRPr="007342DF" w:rsidRDefault="009A2F0A" w:rsidP="007C2EFE">
            <w:pPr>
              <w:rPr>
                <w:rFonts w:ascii="Verdana" w:hAnsi="Verdana"/>
                <w:sz w:val="20"/>
                <w:szCs w:val="20"/>
              </w:rPr>
            </w:pPr>
          </w:p>
        </w:tc>
        <w:tc>
          <w:tcPr>
            <w:tcW w:w="1276" w:type="dxa"/>
            <w:tcBorders>
              <w:right w:val="single" w:sz="8" w:space="0" w:color="auto"/>
            </w:tcBorders>
            <w:vAlign w:val="center"/>
          </w:tcPr>
          <w:p w14:paraId="6240FF5A" w14:textId="77777777" w:rsidR="009A2F0A" w:rsidRPr="007342DF" w:rsidRDefault="009A2F0A" w:rsidP="007C2EFE">
            <w:pPr>
              <w:rPr>
                <w:rFonts w:ascii="Verdana" w:hAnsi="Verdana"/>
                <w:sz w:val="20"/>
                <w:szCs w:val="20"/>
              </w:rPr>
            </w:pPr>
          </w:p>
        </w:tc>
        <w:tc>
          <w:tcPr>
            <w:tcW w:w="992" w:type="dxa"/>
            <w:tcBorders>
              <w:left w:val="single" w:sz="8" w:space="0" w:color="auto"/>
              <w:right w:val="single" w:sz="12" w:space="0" w:color="auto"/>
            </w:tcBorders>
            <w:tcMar>
              <w:top w:w="0" w:type="dxa"/>
              <w:left w:w="108" w:type="dxa"/>
              <w:bottom w:w="0" w:type="dxa"/>
              <w:right w:w="108" w:type="dxa"/>
            </w:tcMar>
            <w:vAlign w:val="center"/>
          </w:tcPr>
          <w:p w14:paraId="729112A2" w14:textId="77777777" w:rsidR="009A2F0A" w:rsidRPr="007342DF" w:rsidRDefault="009A2F0A" w:rsidP="007C2EFE">
            <w:pPr>
              <w:rPr>
                <w:rFonts w:ascii="Verdana" w:hAnsi="Verdana"/>
                <w:sz w:val="20"/>
                <w:szCs w:val="20"/>
              </w:rPr>
            </w:pPr>
          </w:p>
        </w:tc>
        <w:tc>
          <w:tcPr>
            <w:tcW w:w="1531" w:type="dxa"/>
            <w:tcBorders>
              <w:left w:val="single" w:sz="12" w:space="0" w:color="auto"/>
              <w:right w:val="single" w:sz="12" w:space="0" w:color="auto"/>
            </w:tcBorders>
            <w:vAlign w:val="center"/>
          </w:tcPr>
          <w:p w14:paraId="4284C31E" w14:textId="77777777" w:rsidR="009A2F0A" w:rsidRPr="007342DF"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7A3E2FE2" w14:textId="77777777" w:rsidR="009A2F0A" w:rsidRPr="007342DF" w:rsidRDefault="009A2F0A" w:rsidP="007C2EFE">
            <w:pPr>
              <w:rPr>
                <w:rFonts w:ascii="Verdana" w:hAnsi="Verdana"/>
                <w:sz w:val="20"/>
                <w:szCs w:val="20"/>
              </w:rPr>
            </w:pPr>
          </w:p>
        </w:tc>
      </w:tr>
      <w:tr w:rsidR="009A2F0A" w:rsidRPr="007342DF" w14:paraId="026A8BEB" w14:textId="77777777" w:rsidTr="0092393A">
        <w:trPr>
          <w:trHeight w:val="222"/>
          <w:jc w:val="right"/>
        </w:trPr>
        <w:tc>
          <w:tcPr>
            <w:tcW w:w="1718" w:type="dxa"/>
            <w:tcBorders>
              <w:left w:val="single" w:sz="12" w:space="0" w:color="auto"/>
              <w:right w:val="single" w:sz="12" w:space="0" w:color="auto"/>
            </w:tcBorders>
            <w:vAlign w:val="center"/>
          </w:tcPr>
          <w:p w14:paraId="6576650C" w14:textId="77777777" w:rsidR="009A2F0A" w:rsidRPr="007342DF" w:rsidRDefault="009A2F0A" w:rsidP="005D5648">
            <w:pPr>
              <w:rPr>
                <w:rFonts w:ascii="Verdana" w:hAnsi="Verdana"/>
                <w:sz w:val="18"/>
                <w:szCs w:val="18"/>
              </w:rPr>
            </w:pPr>
            <w:r w:rsidRPr="007342DF">
              <w:rPr>
                <w:rFonts w:ascii="Verdana" w:hAnsi="Verdana"/>
                <w:sz w:val="18"/>
                <w:szCs w:val="18"/>
              </w:rPr>
              <w:t>Adjudikazio-irizpideak</w:t>
            </w:r>
          </w:p>
        </w:tc>
        <w:tc>
          <w:tcPr>
            <w:tcW w:w="968" w:type="dxa"/>
            <w:tcBorders>
              <w:left w:val="single" w:sz="12" w:space="0" w:color="auto"/>
            </w:tcBorders>
            <w:vAlign w:val="center"/>
          </w:tcPr>
          <w:p w14:paraId="0A0F72B3" w14:textId="77777777" w:rsidR="009A2F0A" w:rsidRPr="007342DF" w:rsidRDefault="009A2F0A" w:rsidP="007C2EFE">
            <w:pPr>
              <w:rPr>
                <w:rFonts w:ascii="Verdana" w:hAnsi="Verdana"/>
                <w:sz w:val="20"/>
                <w:szCs w:val="20"/>
              </w:rPr>
            </w:pPr>
          </w:p>
        </w:tc>
        <w:tc>
          <w:tcPr>
            <w:tcW w:w="1552" w:type="dxa"/>
            <w:tcMar>
              <w:top w:w="0" w:type="dxa"/>
              <w:left w:w="108" w:type="dxa"/>
              <w:bottom w:w="0" w:type="dxa"/>
              <w:right w:w="108" w:type="dxa"/>
            </w:tcMar>
            <w:vAlign w:val="center"/>
          </w:tcPr>
          <w:p w14:paraId="0DB001BD" w14:textId="77777777" w:rsidR="009A2F0A" w:rsidRPr="007342DF" w:rsidRDefault="00811E5B" w:rsidP="00811E5B">
            <w:pPr>
              <w:jc w:val="center"/>
              <w:rPr>
                <w:rFonts w:ascii="Verdana" w:hAnsi="Verdana"/>
                <w:sz w:val="20"/>
                <w:szCs w:val="20"/>
              </w:rPr>
            </w:pPr>
            <w:r w:rsidRPr="007342DF">
              <w:rPr>
                <w:rFonts w:ascii="Verdana" w:hAnsi="Verdana"/>
                <w:color w:val="0066FF"/>
                <w:sz w:val="20"/>
                <w:szCs w:val="20"/>
              </w:rPr>
              <w:t>BAI</w:t>
            </w:r>
          </w:p>
        </w:tc>
        <w:tc>
          <w:tcPr>
            <w:tcW w:w="1276" w:type="dxa"/>
            <w:tcBorders>
              <w:right w:val="single" w:sz="8" w:space="0" w:color="auto"/>
            </w:tcBorders>
            <w:vAlign w:val="center"/>
          </w:tcPr>
          <w:p w14:paraId="343F78CB" w14:textId="77777777" w:rsidR="009A2F0A" w:rsidRPr="007342DF" w:rsidRDefault="009A2F0A" w:rsidP="007C2EFE">
            <w:pPr>
              <w:rPr>
                <w:rFonts w:ascii="Verdana" w:hAnsi="Verdana"/>
                <w:sz w:val="20"/>
                <w:szCs w:val="20"/>
              </w:rPr>
            </w:pPr>
          </w:p>
        </w:tc>
        <w:tc>
          <w:tcPr>
            <w:tcW w:w="992" w:type="dxa"/>
            <w:tcBorders>
              <w:left w:val="single" w:sz="8" w:space="0" w:color="auto"/>
              <w:right w:val="single" w:sz="12" w:space="0" w:color="auto"/>
            </w:tcBorders>
            <w:tcMar>
              <w:top w:w="0" w:type="dxa"/>
              <w:left w:w="108" w:type="dxa"/>
              <w:bottom w:w="0" w:type="dxa"/>
              <w:right w:w="108" w:type="dxa"/>
            </w:tcMar>
            <w:vAlign w:val="center"/>
          </w:tcPr>
          <w:p w14:paraId="0209C204" w14:textId="77777777" w:rsidR="009A2F0A" w:rsidRPr="007342DF" w:rsidRDefault="009A2F0A" w:rsidP="007C2EFE">
            <w:pPr>
              <w:rPr>
                <w:rFonts w:ascii="Verdana" w:hAnsi="Verdana"/>
                <w:sz w:val="20"/>
                <w:szCs w:val="20"/>
              </w:rPr>
            </w:pPr>
          </w:p>
        </w:tc>
        <w:tc>
          <w:tcPr>
            <w:tcW w:w="1531" w:type="dxa"/>
            <w:tcBorders>
              <w:left w:val="single" w:sz="12" w:space="0" w:color="auto"/>
              <w:right w:val="single" w:sz="12" w:space="0" w:color="auto"/>
            </w:tcBorders>
            <w:vAlign w:val="center"/>
          </w:tcPr>
          <w:p w14:paraId="4B64C4C1" w14:textId="77777777" w:rsidR="009A2F0A" w:rsidRPr="007342DF"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73DD0DE2" w14:textId="77777777" w:rsidR="009A2F0A" w:rsidRPr="007342DF" w:rsidRDefault="009A2F0A" w:rsidP="007C2EFE">
            <w:pPr>
              <w:rPr>
                <w:rFonts w:ascii="Verdana" w:hAnsi="Verdana"/>
                <w:sz w:val="20"/>
                <w:szCs w:val="20"/>
              </w:rPr>
            </w:pPr>
          </w:p>
        </w:tc>
      </w:tr>
      <w:tr w:rsidR="009A2F0A" w:rsidRPr="007342DF" w14:paraId="06F7EEA8" w14:textId="77777777" w:rsidTr="0092393A">
        <w:trPr>
          <w:trHeight w:val="56"/>
          <w:jc w:val="right"/>
        </w:trPr>
        <w:tc>
          <w:tcPr>
            <w:tcW w:w="1718" w:type="dxa"/>
            <w:tcBorders>
              <w:left w:val="single" w:sz="12" w:space="0" w:color="auto"/>
              <w:bottom w:val="single" w:sz="12" w:space="0" w:color="auto"/>
              <w:right w:val="single" w:sz="12" w:space="0" w:color="auto"/>
            </w:tcBorders>
            <w:vAlign w:val="center"/>
          </w:tcPr>
          <w:p w14:paraId="4C8670BD" w14:textId="77777777" w:rsidR="009A2F0A" w:rsidRPr="007342DF" w:rsidRDefault="009A2F0A" w:rsidP="005D5648">
            <w:pPr>
              <w:rPr>
                <w:rFonts w:ascii="Verdana" w:hAnsi="Verdana"/>
                <w:sz w:val="18"/>
                <w:szCs w:val="18"/>
              </w:rPr>
            </w:pPr>
            <w:r w:rsidRPr="007342DF">
              <w:rPr>
                <w:rFonts w:ascii="Verdana" w:hAnsi="Verdana"/>
                <w:sz w:val="18"/>
                <w:szCs w:val="18"/>
              </w:rPr>
              <w:t>Kontratua betearazteko baldintza bereziak</w:t>
            </w:r>
          </w:p>
        </w:tc>
        <w:tc>
          <w:tcPr>
            <w:tcW w:w="968" w:type="dxa"/>
            <w:tcBorders>
              <w:left w:val="single" w:sz="12" w:space="0" w:color="auto"/>
              <w:bottom w:val="single" w:sz="12" w:space="0" w:color="auto"/>
            </w:tcBorders>
            <w:vAlign w:val="center"/>
          </w:tcPr>
          <w:p w14:paraId="5C9FEF9B" w14:textId="77777777" w:rsidR="009A2F0A" w:rsidRPr="007342DF" w:rsidRDefault="009A2F0A" w:rsidP="007C2EFE">
            <w:pPr>
              <w:rPr>
                <w:rFonts w:ascii="Verdana" w:hAnsi="Verdana"/>
                <w:sz w:val="20"/>
                <w:szCs w:val="20"/>
              </w:rPr>
            </w:pPr>
          </w:p>
        </w:tc>
        <w:tc>
          <w:tcPr>
            <w:tcW w:w="1552" w:type="dxa"/>
            <w:tcBorders>
              <w:bottom w:val="single" w:sz="12" w:space="0" w:color="auto"/>
            </w:tcBorders>
            <w:tcMar>
              <w:top w:w="0" w:type="dxa"/>
              <w:left w:w="108" w:type="dxa"/>
              <w:bottom w:w="0" w:type="dxa"/>
              <w:right w:w="108" w:type="dxa"/>
            </w:tcMar>
            <w:vAlign w:val="center"/>
          </w:tcPr>
          <w:p w14:paraId="7EB80231" w14:textId="77777777" w:rsidR="009A2F0A" w:rsidRPr="007342DF" w:rsidRDefault="00643E81" w:rsidP="00643E81">
            <w:pPr>
              <w:jc w:val="center"/>
              <w:rPr>
                <w:rFonts w:ascii="Verdana" w:hAnsi="Verdana"/>
                <w:sz w:val="20"/>
                <w:szCs w:val="20"/>
              </w:rPr>
            </w:pPr>
            <w:r w:rsidRPr="007342DF">
              <w:rPr>
                <w:rFonts w:ascii="Verdana" w:hAnsi="Verdana"/>
                <w:color w:val="0066FF"/>
                <w:sz w:val="20"/>
                <w:szCs w:val="20"/>
              </w:rPr>
              <w:t>BAI</w:t>
            </w:r>
          </w:p>
        </w:tc>
        <w:tc>
          <w:tcPr>
            <w:tcW w:w="1276" w:type="dxa"/>
            <w:tcBorders>
              <w:bottom w:val="single" w:sz="12" w:space="0" w:color="auto"/>
              <w:right w:val="single" w:sz="8" w:space="0" w:color="auto"/>
            </w:tcBorders>
            <w:vAlign w:val="center"/>
          </w:tcPr>
          <w:p w14:paraId="74391FC9" w14:textId="77777777" w:rsidR="009A2F0A" w:rsidRPr="007342DF" w:rsidRDefault="009A2F0A" w:rsidP="007C2EFE">
            <w:pPr>
              <w:rPr>
                <w:rFonts w:ascii="Verdana" w:hAnsi="Verdana"/>
                <w:sz w:val="20"/>
                <w:szCs w:val="20"/>
              </w:rPr>
            </w:pPr>
          </w:p>
        </w:tc>
        <w:tc>
          <w:tcPr>
            <w:tcW w:w="992"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E856A50" w14:textId="77777777" w:rsidR="009A2F0A" w:rsidRPr="007342DF" w:rsidRDefault="00643E81" w:rsidP="0039253E">
            <w:pPr>
              <w:jc w:val="center"/>
              <w:rPr>
                <w:rFonts w:ascii="Verdana" w:hAnsi="Verdana"/>
                <w:color w:val="0066FF"/>
                <w:sz w:val="20"/>
                <w:szCs w:val="20"/>
              </w:rPr>
            </w:pPr>
            <w:r w:rsidRPr="007342DF">
              <w:rPr>
                <w:rFonts w:ascii="Verdana" w:hAnsi="Verdana"/>
                <w:color w:val="0066FF"/>
                <w:sz w:val="20"/>
                <w:szCs w:val="20"/>
              </w:rPr>
              <w:t>BAI</w:t>
            </w:r>
          </w:p>
        </w:tc>
        <w:tc>
          <w:tcPr>
            <w:tcW w:w="1531" w:type="dxa"/>
            <w:tcBorders>
              <w:left w:val="single" w:sz="12" w:space="0" w:color="auto"/>
              <w:bottom w:val="single" w:sz="12" w:space="0" w:color="auto"/>
              <w:right w:val="single" w:sz="12" w:space="0" w:color="auto"/>
            </w:tcBorders>
            <w:vAlign w:val="center"/>
          </w:tcPr>
          <w:p w14:paraId="6F4C687C" w14:textId="77777777" w:rsidR="009A2F0A" w:rsidRPr="007342DF" w:rsidRDefault="009A2F0A" w:rsidP="007C2EFE">
            <w:pPr>
              <w:rPr>
                <w:rFonts w:ascii="Verdana" w:hAnsi="Verdana"/>
                <w:sz w:val="20"/>
                <w:szCs w:val="20"/>
              </w:rPr>
            </w:pPr>
          </w:p>
        </w:tc>
        <w:tc>
          <w:tcPr>
            <w:tcW w:w="1600" w:type="dxa"/>
            <w:tcBorders>
              <w:left w:val="single" w:sz="12" w:space="0" w:color="auto"/>
              <w:bottom w:val="single" w:sz="12" w:space="0" w:color="auto"/>
              <w:right w:val="single" w:sz="12" w:space="0" w:color="auto"/>
            </w:tcBorders>
            <w:vAlign w:val="center"/>
          </w:tcPr>
          <w:p w14:paraId="61514CB0" w14:textId="77777777" w:rsidR="009A2F0A" w:rsidRPr="007342DF" w:rsidRDefault="00643E81" w:rsidP="0039253E">
            <w:pPr>
              <w:jc w:val="center"/>
              <w:rPr>
                <w:rFonts w:ascii="Verdana" w:hAnsi="Verdana"/>
                <w:color w:val="0066FF"/>
                <w:sz w:val="20"/>
                <w:szCs w:val="20"/>
              </w:rPr>
            </w:pPr>
            <w:r w:rsidRPr="007342DF">
              <w:rPr>
                <w:rFonts w:ascii="Verdana" w:hAnsi="Verdana"/>
                <w:color w:val="0066FF"/>
                <w:sz w:val="20"/>
                <w:szCs w:val="20"/>
              </w:rPr>
              <w:t>BAI</w:t>
            </w:r>
          </w:p>
        </w:tc>
      </w:tr>
    </w:tbl>
    <w:p w14:paraId="708B5A07" w14:textId="77777777" w:rsidR="00AE7EFE" w:rsidRPr="007342DF" w:rsidRDefault="00AE7EFE" w:rsidP="007C2EFE">
      <w:pPr>
        <w:rPr>
          <w:rFonts w:ascii="Verdana" w:hAnsi="Verdana"/>
        </w:rPr>
      </w:pPr>
    </w:p>
    <w:p w14:paraId="2D09A4D2" w14:textId="77777777" w:rsidR="00AE7EFE" w:rsidRPr="007342DF" w:rsidRDefault="00AE7EFE" w:rsidP="007C2EFE">
      <w:pPr>
        <w:rPr>
          <w:rFonts w:ascii="Verdana" w:hAnsi="Verdana"/>
        </w:rPr>
      </w:pPr>
    </w:p>
    <w:p w14:paraId="6604E3E1" w14:textId="77777777" w:rsidR="00D0600C" w:rsidRPr="007342DF" w:rsidRDefault="00C07198" w:rsidP="00FE160B">
      <w:pPr>
        <w:pStyle w:val="TITULOAPRINCIPALES"/>
      </w:pPr>
      <w:r w:rsidRPr="007342DF">
        <w:br w:type="page"/>
      </w:r>
      <w:bookmarkStart w:id="299" w:name="_Toc528657932"/>
      <w:bookmarkStart w:id="300" w:name="_Toc528658751"/>
      <w:bookmarkStart w:id="301" w:name="_Toc528660378"/>
      <w:bookmarkStart w:id="302" w:name="_Toc528664228"/>
      <w:bookmarkStart w:id="303" w:name="_Toc528665919"/>
      <w:bookmarkStart w:id="304" w:name="_Toc528666544"/>
      <w:bookmarkStart w:id="305" w:name="_Toc528671267"/>
      <w:bookmarkStart w:id="306" w:name="_Toc530728047"/>
      <w:bookmarkStart w:id="307" w:name="_Toc12450519"/>
      <w:r w:rsidRPr="007342DF">
        <w:lastRenderedPageBreak/>
        <w:t>BALDINTZA OROKORRAK</w:t>
      </w:r>
      <w:bookmarkEnd w:id="299"/>
      <w:bookmarkEnd w:id="300"/>
      <w:bookmarkEnd w:id="301"/>
      <w:bookmarkEnd w:id="302"/>
      <w:bookmarkEnd w:id="303"/>
      <w:bookmarkEnd w:id="304"/>
      <w:bookmarkEnd w:id="305"/>
      <w:bookmarkEnd w:id="306"/>
      <w:bookmarkEnd w:id="307"/>
    </w:p>
    <w:p w14:paraId="64A7158A" w14:textId="77777777" w:rsidR="00F03C18" w:rsidRPr="007342DF" w:rsidRDefault="00F03C18" w:rsidP="007C2EFE">
      <w:pPr>
        <w:rPr>
          <w:rFonts w:ascii="Verdana" w:hAnsi="Verdana"/>
        </w:rPr>
      </w:pPr>
    </w:p>
    <w:p w14:paraId="78F23110" w14:textId="77777777" w:rsidR="00DC7BBD" w:rsidRPr="007342DF" w:rsidRDefault="00DC7BBD" w:rsidP="0022032E">
      <w:pPr>
        <w:pStyle w:val="NIVEL1"/>
        <w:shd w:val="clear" w:color="auto" w:fill="FFFFFF"/>
      </w:pPr>
      <w:bookmarkStart w:id="308" w:name="_Toc505598225"/>
      <w:bookmarkStart w:id="309" w:name="_Toc505598302"/>
      <w:bookmarkStart w:id="310" w:name="_Toc505598395"/>
      <w:bookmarkStart w:id="311" w:name="_Toc507512577"/>
      <w:bookmarkStart w:id="312" w:name="_Toc528657933"/>
      <w:bookmarkStart w:id="313" w:name="_Toc528658752"/>
      <w:bookmarkStart w:id="314" w:name="_Toc528660379"/>
      <w:bookmarkStart w:id="315" w:name="_Toc528664229"/>
      <w:bookmarkStart w:id="316" w:name="_Toc528665920"/>
      <w:bookmarkStart w:id="317" w:name="_Toc528666545"/>
      <w:bookmarkStart w:id="318" w:name="_Toc528671268"/>
      <w:bookmarkStart w:id="319" w:name="_Toc530728048"/>
      <w:bookmarkStart w:id="320" w:name="_Toc12450520"/>
      <w:r w:rsidRPr="007342DF">
        <w:t>I.- KONTRATUAREN OBJEKTUA ETA ALDERDI OROKORRAK.</w:t>
      </w:r>
      <w:bookmarkEnd w:id="308"/>
      <w:bookmarkEnd w:id="309"/>
      <w:bookmarkEnd w:id="310"/>
      <w:bookmarkEnd w:id="311"/>
      <w:bookmarkEnd w:id="312"/>
      <w:bookmarkEnd w:id="313"/>
      <w:bookmarkEnd w:id="314"/>
      <w:bookmarkEnd w:id="315"/>
      <w:bookmarkEnd w:id="316"/>
      <w:bookmarkEnd w:id="317"/>
      <w:bookmarkEnd w:id="318"/>
      <w:bookmarkEnd w:id="319"/>
      <w:bookmarkEnd w:id="320"/>
    </w:p>
    <w:p w14:paraId="7E511C29" w14:textId="77777777" w:rsidR="00AF1D49" w:rsidRPr="007342DF" w:rsidRDefault="00AF1D49" w:rsidP="007C2EFE">
      <w:pPr>
        <w:rPr>
          <w:rFonts w:ascii="Verdana" w:eastAsia="Arial Unicode MS" w:hAnsi="Verdana"/>
        </w:rPr>
      </w:pPr>
    </w:p>
    <w:p w14:paraId="08B239B9" w14:textId="77777777" w:rsidR="00DC7BBD" w:rsidRPr="007342DF" w:rsidRDefault="00DC7BBD" w:rsidP="002B4078">
      <w:pPr>
        <w:pStyle w:val="ESQUEMA1"/>
        <w:numPr>
          <w:ilvl w:val="0"/>
          <w:numId w:val="23"/>
        </w:numPr>
        <w:rPr>
          <w:rFonts w:eastAsia="Arial Unicode MS"/>
        </w:rPr>
      </w:pPr>
      <w:bookmarkStart w:id="321" w:name="_Toc528657934"/>
      <w:bookmarkStart w:id="322" w:name="_Toc528658753"/>
      <w:bookmarkStart w:id="323" w:name="_Toc528660380"/>
      <w:bookmarkStart w:id="324" w:name="_Toc528664230"/>
      <w:bookmarkStart w:id="325" w:name="_Toc528665921"/>
      <w:bookmarkStart w:id="326" w:name="_Toc528666546"/>
      <w:bookmarkStart w:id="327" w:name="_Toc528671269"/>
      <w:bookmarkStart w:id="328" w:name="_Toc530728049"/>
      <w:bookmarkStart w:id="329" w:name="_Toc12450521"/>
      <w:r w:rsidRPr="007342DF">
        <w:t>KONTRATUAREN OBJEKTUA</w:t>
      </w:r>
      <w:bookmarkEnd w:id="321"/>
      <w:bookmarkEnd w:id="322"/>
      <w:bookmarkEnd w:id="323"/>
      <w:bookmarkEnd w:id="324"/>
      <w:bookmarkEnd w:id="325"/>
      <w:bookmarkEnd w:id="326"/>
      <w:bookmarkEnd w:id="327"/>
      <w:bookmarkEnd w:id="328"/>
      <w:bookmarkEnd w:id="329"/>
    </w:p>
    <w:p w14:paraId="385D262E" w14:textId="77777777" w:rsidR="00473B25" w:rsidRPr="007342DF" w:rsidRDefault="00473B25" w:rsidP="00473B25">
      <w:pPr>
        <w:rPr>
          <w:rFonts w:ascii="Verdana" w:eastAsia="Arial Unicode MS" w:hAnsi="Verdana"/>
        </w:rPr>
      </w:pPr>
    </w:p>
    <w:p w14:paraId="688E807C" w14:textId="77777777" w:rsidR="00DC7BBD" w:rsidRPr="007342DF" w:rsidRDefault="00DC7BBD" w:rsidP="00473B25">
      <w:pPr>
        <w:ind w:left="284"/>
        <w:jc w:val="both"/>
        <w:rPr>
          <w:rFonts w:ascii="Verdana" w:eastAsia="Arial Unicode MS" w:hAnsi="Verdana"/>
          <w:sz w:val="20"/>
          <w:szCs w:val="20"/>
        </w:rPr>
      </w:pPr>
      <w:r w:rsidRPr="007342DF">
        <w:rPr>
          <w:rFonts w:ascii="Verdana" w:hAnsi="Verdana"/>
          <w:sz w:val="20"/>
          <w:szCs w:val="20"/>
        </w:rPr>
        <w:t>Kontratuaren objektua kontratuaren klausula espezifikoen 1. klausulan adierazita dago, eta preskripzio tekniko partikularren agirian definituta.</w:t>
      </w:r>
    </w:p>
    <w:p w14:paraId="3DE403B7" w14:textId="77777777" w:rsidR="00473B25" w:rsidRPr="007342DF" w:rsidRDefault="00473B25" w:rsidP="00473B25">
      <w:pPr>
        <w:ind w:left="284"/>
        <w:jc w:val="both"/>
        <w:rPr>
          <w:rFonts w:ascii="Verdana" w:eastAsia="Arial Unicode MS" w:hAnsi="Verdana"/>
          <w:sz w:val="20"/>
          <w:szCs w:val="20"/>
        </w:rPr>
      </w:pPr>
    </w:p>
    <w:p w14:paraId="6F6F682E" w14:textId="77777777" w:rsidR="00064B44" w:rsidRPr="007342DF" w:rsidRDefault="00064B44" w:rsidP="00473B25">
      <w:pPr>
        <w:ind w:left="284"/>
        <w:jc w:val="both"/>
        <w:rPr>
          <w:rFonts w:ascii="Verdana" w:hAnsi="Verdana"/>
          <w:sz w:val="20"/>
          <w:szCs w:val="20"/>
        </w:rPr>
      </w:pPr>
      <w:r w:rsidRPr="007342DF">
        <w:rPr>
          <w:rFonts w:ascii="Verdana" w:hAnsi="Verdana"/>
          <w:sz w:val="20"/>
          <w:szCs w:val="20"/>
        </w:rPr>
        <w:t>Objektua sortatan zatiturik badago, kontratuaren klausula espezifikoen 1.2.2 klausulan egongo da adierazita sorta bakoitzaren objektua, eta preskripzio tekniko partikularren agirian definituta.</w:t>
      </w:r>
    </w:p>
    <w:p w14:paraId="1FFCB1B6" w14:textId="77777777" w:rsidR="00473B25" w:rsidRPr="007342DF" w:rsidRDefault="00473B25" w:rsidP="00473B25">
      <w:pPr>
        <w:ind w:left="284"/>
        <w:jc w:val="both"/>
        <w:rPr>
          <w:rFonts w:ascii="Verdana" w:hAnsi="Verdana"/>
          <w:sz w:val="20"/>
          <w:szCs w:val="20"/>
        </w:rPr>
      </w:pPr>
    </w:p>
    <w:p w14:paraId="3C3A567A" w14:textId="77777777" w:rsidR="00064B44" w:rsidRPr="007342DF" w:rsidRDefault="00064B44" w:rsidP="00473B25">
      <w:pPr>
        <w:ind w:left="284"/>
        <w:jc w:val="both"/>
        <w:rPr>
          <w:rFonts w:ascii="Verdana" w:eastAsia="Arial Unicode MS" w:hAnsi="Verdana"/>
          <w:sz w:val="20"/>
          <w:szCs w:val="20"/>
        </w:rPr>
      </w:pPr>
      <w:r w:rsidRPr="007342DF">
        <w:rPr>
          <w:rFonts w:ascii="Verdana" w:hAnsi="Verdana"/>
          <w:sz w:val="20"/>
          <w:szCs w:val="20"/>
        </w:rPr>
        <w:t>Era berean, kontratuaren klausula espezifikoen 1.3 eta 1.5 klausuletan daude adierazita, hurrenez hurren, prestazioaren CPV eta zerbitzu-kategoria.</w:t>
      </w:r>
    </w:p>
    <w:p w14:paraId="25146B7A" w14:textId="77777777" w:rsidR="00473B25" w:rsidRPr="007342DF" w:rsidRDefault="00473B25" w:rsidP="00473B25">
      <w:pPr>
        <w:ind w:left="284"/>
        <w:jc w:val="both"/>
        <w:rPr>
          <w:rFonts w:ascii="Verdana" w:eastAsia="Arial Unicode MS" w:hAnsi="Verdana"/>
          <w:sz w:val="20"/>
          <w:szCs w:val="20"/>
        </w:rPr>
      </w:pPr>
    </w:p>
    <w:p w14:paraId="1B6BE30A" w14:textId="77777777" w:rsidR="00064B44" w:rsidRPr="007342DF" w:rsidRDefault="00064B44" w:rsidP="00473B25">
      <w:pPr>
        <w:ind w:left="284"/>
        <w:jc w:val="both"/>
        <w:rPr>
          <w:rFonts w:ascii="Verdana" w:hAnsi="Verdana"/>
          <w:sz w:val="20"/>
          <w:szCs w:val="20"/>
        </w:rPr>
      </w:pPr>
      <w:r w:rsidRPr="007342DF">
        <w:rPr>
          <w:rFonts w:ascii="Verdana" w:hAnsi="Verdana"/>
          <w:sz w:val="20"/>
          <w:szCs w:val="20"/>
        </w:rPr>
        <w:t>Segidako traktuko kontratua bada eta ez bada zehatz definitu zenbat prestazio-unitatek osatzen duten objektua, botere adjudikatzaileak eskatutako prestazio-unitateak egin beharko ditu kontratistak.</w:t>
      </w:r>
    </w:p>
    <w:p w14:paraId="14F1C78F" w14:textId="77777777" w:rsidR="00473B25" w:rsidRPr="007342DF" w:rsidRDefault="00473B25" w:rsidP="00473B25">
      <w:pPr>
        <w:ind w:left="284"/>
        <w:jc w:val="both"/>
        <w:rPr>
          <w:rFonts w:ascii="Verdana" w:hAnsi="Verdana"/>
          <w:sz w:val="20"/>
          <w:szCs w:val="20"/>
        </w:rPr>
      </w:pPr>
    </w:p>
    <w:p w14:paraId="1A817305" w14:textId="77777777" w:rsidR="00DC7BBD" w:rsidRPr="007342DF" w:rsidRDefault="00DC7BBD" w:rsidP="00AF1D49">
      <w:pPr>
        <w:pStyle w:val="ESQUEMA1"/>
        <w:rPr>
          <w:rFonts w:eastAsia="Arial Unicode MS"/>
        </w:rPr>
      </w:pPr>
      <w:bookmarkStart w:id="330" w:name="_Toc528657935"/>
      <w:bookmarkStart w:id="331" w:name="_Toc528658754"/>
      <w:bookmarkStart w:id="332" w:name="_Toc528660381"/>
      <w:bookmarkStart w:id="333" w:name="_Toc528664231"/>
      <w:bookmarkStart w:id="334" w:name="_Toc528665922"/>
      <w:bookmarkStart w:id="335" w:name="_Toc528666547"/>
      <w:bookmarkStart w:id="336" w:name="_Toc528671270"/>
      <w:bookmarkStart w:id="337" w:name="_Toc530728050"/>
      <w:bookmarkStart w:id="338" w:name="_Toc12450522"/>
      <w:r w:rsidRPr="007342DF">
        <w:t>KONTRATU-DOKUMENTUAK</w:t>
      </w:r>
      <w:bookmarkEnd w:id="330"/>
      <w:bookmarkEnd w:id="331"/>
      <w:bookmarkEnd w:id="332"/>
      <w:bookmarkEnd w:id="333"/>
      <w:bookmarkEnd w:id="334"/>
      <w:bookmarkEnd w:id="335"/>
      <w:bookmarkEnd w:id="336"/>
      <w:bookmarkEnd w:id="337"/>
      <w:bookmarkEnd w:id="338"/>
    </w:p>
    <w:p w14:paraId="732657E3" w14:textId="77777777" w:rsidR="00473B25" w:rsidRPr="007342DF" w:rsidRDefault="00473B25" w:rsidP="00473B25">
      <w:pPr>
        <w:rPr>
          <w:rFonts w:ascii="Verdana" w:eastAsia="Arial Unicode MS" w:hAnsi="Verdana"/>
        </w:rPr>
      </w:pPr>
    </w:p>
    <w:p w14:paraId="21068DD6" w14:textId="77777777" w:rsidR="005D5648" w:rsidRPr="007342DF" w:rsidRDefault="008E040B" w:rsidP="007C2EFE">
      <w:pPr>
        <w:rPr>
          <w:rFonts w:ascii="Verdana" w:eastAsia="Arial Unicode MS" w:hAnsi="Verdana"/>
          <w:sz w:val="20"/>
          <w:szCs w:val="20"/>
        </w:rPr>
      </w:pPr>
      <w:r w:rsidRPr="007342DF">
        <w:rPr>
          <w:rFonts w:ascii="Verdana" w:hAnsi="Verdana"/>
          <w:sz w:val="20"/>
          <w:szCs w:val="20"/>
        </w:rPr>
        <w:tab/>
        <w:t>Honako hauek izango dira kontratu-dokumentuak:</w:t>
      </w:r>
    </w:p>
    <w:p w14:paraId="137C13A7" w14:textId="77777777" w:rsidR="00473B25" w:rsidRPr="007342DF" w:rsidRDefault="00473B25" w:rsidP="007C2EFE">
      <w:pPr>
        <w:rPr>
          <w:rFonts w:ascii="Verdana" w:eastAsia="Arial Unicode MS" w:hAnsi="Verdana"/>
          <w:sz w:val="20"/>
          <w:szCs w:val="20"/>
        </w:rPr>
      </w:pPr>
    </w:p>
    <w:p w14:paraId="1A0A9708" w14:textId="77777777" w:rsidR="00846819" w:rsidRPr="007342DF" w:rsidRDefault="00846819" w:rsidP="002B4078">
      <w:pPr>
        <w:numPr>
          <w:ilvl w:val="0"/>
          <w:numId w:val="30"/>
        </w:numPr>
        <w:rPr>
          <w:rFonts w:ascii="Verdana" w:eastAsia="Arial Unicode MS" w:hAnsi="Verdana"/>
          <w:sz w:val="20"/>
          <w:szCs w:val="20"/>
        </w:rPr>
      </w:pPr>
      <w:r w:rsidRPr="007342DF">
        <w:rPr>
          <w:rFonts w:ascii="Verdana" w:hAnsi="Verdana"/>
          <w:sz w:val="20"/>
          <w:szCs w:val="20"/>
        </w:rPr>
        <w:t>Administrazio-klausula partikularren agiria (AKPA).</w:t>
      </w:r>
    </w:p>
    <w:p w14:paraId="2350CB93" w14:textId="77777777" w:rsidR="00473B25" w:rsidRPr="007342DF" w:rsidRDefault="00473B25" w:rsidP="005D5648">
      <w:pPr>
        <w:ind w:left="720"/>
        <w:rPr>
          <w:rFonts w:ascii="Verdana" w:eastAsia="Arial Unicode MS" w:hAnsi="Verdana"/>
          <w:sz w:val="20"/>
          <w:szCs w:val="20"/>
        </w:rPr>
      </w:pPr>
    </w:p>
    <w:p w14:paraId="6D9E8CAF" w14:textId="77777777" w:rsidR="00473B25" w:rsidRPr="007342DF" w:rsidRDefault="00473B25" w:rsidP="002B4078">
      <w:pPr>
        <w:numPr>
          <w:ilvl w:val="0"/>
          <w:numId w:val="30"/>
        </w:numPr>
        <w:rPr>
          <w:rFonts w:ascii="Verdana" w:eastAsia="Arial Unicode MS" w:hAnsi="Verdana"/>
          <w:sz w:val="20"/>
          <w:szCs w:val="20"/>
        </w:rPr>
      </w:pPr>
      <w:r w:rsidRPr="007342DF">
        <w:rPr>
          <w:rFonts w:ascii="Verdana" w:hAnsi="Verdana"/>
          <w:sz w:val="20"/>
          <w:szCs w:val="20"/>
        </w:rPr>
        <w:t>Preskripzio tekniko partikularren agiria (PTPA).</w:t>
      </w:r>
    </w:p>
    <w:p w14:paraId="7687FDF2" w14:textId="77777777" w:rsidR="00473B25" w:rsidRPr="007342DF" w:rsidRDefault="00473B25" w:rsidP="005D5648">
      <w:pPr>
        <w:pStyle w:val="Prrafodelista"/>
        <w:rPr>
          <w:rFonts w:ascii="Verdana" w:eastAsia="Arial Unicode MS" w:hAnsi="Verdana"/>
          <w:sz w:val="20"/>
          <w:szCs w:val="20"/>
        </w:rPr>
      </w:pPr>
    </w:p>
    <w:p w14:paraId="5A262E2A" w14:textId="77777777" w:rsidR="00473B25" w:rsidRPr="007342DF" w:rsidRDefault="00473B25" w:rsidP="002B4078">
      <w:pPr>
        <w:numPr>
          <w:ilvl w:val="0"/>
          <w:numId w:val="30"/>
        </w:numPr>
        <w:rPr>
          <w:rFonts w:ascii="Verdana" w:eastAsia="Arial Unicode MS" w:hAnsi="Verdana"/>
          <w:sz w:val="20"/>
          <w:szCs w:val="20"/>
        </w:rPr>
      </w:pPr>
      <w:r w:rsidRPr="007342DF">
        <w:rPr>
          <w:rFonts w:ascii="Verdana" w:hAnsi="Verdana"/>
          <w:sz w:val="20"/>
          <w:szCs w:val="20"/>
        </w:rPr>
        <w:t>Kontratua formalizatzeko dokumentua.</w:t>
      </w:r>
    </w:p>
    <w:p w14:paraId="05C5E7D7" w14:textId="77777777" w:rsidR="00473B25" w:rsidRPr="007342DF" w:rsidRDefault="00473B25" w:rsidP="005D5648">
      <w:pPr>
        <w:pStyle w:val="Prrafodelista"/>
        <w:rPr>
          <w:rFonts w:ascii="Verdana" w:eastAsia="Arial Unicode MS" w:hAnsi="Verdana"/>
          <w:sz w:val="20"/>
          <w:szCs w:val="20"/>
        </w:rPr>
      </w:pPr>
    </w:p>
    <w:p w14:paraId="145BC9C5" w14:textId="77777777" w:rsidR="00473B25" w:rsidRPr="007342DF" w:rsidRDefault="00473B25" w:rsidP="002B4078">
      <w:pPr>
        <w:numPr>
          <w:ilvl w:val="0"/>
          <w:numId w:val="30"/>
        </w:numPr>
        <w:rPr>
          <w:rFonts w:ascii="Verdana" w:eastAsia="Arial Unicode MS" w:hAnsi="Verdana"/>
          <w:sz w:val="20"/>
          <w:szCs w:val="20"/>
        </w:rPr>
      </w:pPr>
      <w:r w:rsidRPr="007342DF">
        <w:rPr>
          <w:rFonts w:ascii="Verdana" w:hAnsi="Verdana"/>
          <w:sz w:val="20"/>
          <w:szCs w:val="20"/>
        </w:rPr>
        <w:t>Lan-programa, kontratuaren klausula espezifikoen 18.1 klausulan hala azaltzen denean.</w:t>
      </w:r>
    </w:p>
    <w:p w14:paraId="205859EB" w14:textId="77777777" w:rsidR="00473B25" w:rsidRPr="007342DF" w:rsidRDefault="00473B25" w:rsidP="00473B25">
      <w:pPr>
        <w:ind w:left="720"/>
        <w:rPr>
          <w:rFonts w:ascii="Verdana" w:eastAsia="Arial Unicode MS" w:hAnsi="Verdana"/>
          <w:sz w:val="20"/>
          <w:szCs w:val="20"/>
        </w:rPr>
      </w:pPr>
    </w:p>
    <w:p w14:paraId="787E4D8E" w14:textId="77777777" w:rsidR="00DC7BBD" w:rsidRPr="007342DF" w:rsidRDefault="00DC7BBD" w:rsidP="00AF1D49">
      <w:pPr>
        <w:pStyle w:val="ESQUEMA1"/>
        <w:rPr>
          <w:rFonts w:eastAsia="Arial Unicode MS"/>
        </w:rPr>
      </w:pPr>
      <w:bookmarkStart w:id="339" w:name="_Toc528657936"/>
      <w:bookmarkStart w:id="340" w:name="_Toc528658755"/>
      <w:bookmarkStart w:id="341" w:name="_Toc528660382"/>
      <w:bookmarkStart w:id="342" w:name="_Toc528664232"/>
      <w:bookmarkStart w:id="343" w:name="_Toc528665923"/>
      <w:bookmarkStart w:id="344" w:name="_Toc528666548"/>
      <w:bookmarkStart w:id="345" w:name="_Toc528671271"/>
      <w:bookmarkStart w:id="346" w:name="_Toc530728051"/>
      <w:bookmarkStart w:id="347" w:name="_Toc12450523"/>
      <w:r w:rsidRPr="007342DF">
        <w:t>KONTRATUAREN ARAUBIDE JURIDIKOA</w:t>
      </w:r>
      <w:bookmarkEnd w:id="339"/>
      <w:bookmarkEnd w:id="340"/>
      <w:bookmarkEnd w:id="341"/>
      <w:bookmarkEnd w:id="342"/>
      <w:bookmarkEnd w:id="343"/>
      <w:bookmarkEnd w:id="344"/>
      <w:bookmarkEnd w:id="345"/>
      <w:bookmarkEnd w:id="346"/>
      <w:bookmarkEnd w:id="347"/>
    </w:p>
    <w:p w14:paraId="207241D7" w14:textId="77777777" w:rsidR="00473B25" w:rsidRPr="007342DF" w:rsidRDefault="00473B25" w:rsidP="00473B25">
      <w:pPr>
        <w:rPr>
          <w:rFonts w:ascii="Verdana" w:eastAsia="Arial Unicode MS" w:hAnsi="Verdana"/>
        </w:rPr>
      </w:pPr>
    </w:p>
    <w:p w14:paraId="5A549551" w14:textId="77777777" w:rsidR="00DC7BBD" w:rsidRPr="007342DF" w:rsidRDefault="00E13251" w:rsidP="00E13251">
      <w:pPr>
        <w:ind w:left="360"/>
        <w:jc w:val="both"/>
        <w:rPr>
          <w:rFonts w:ascii="Verdana" w:eastAsia="Arial Unicode MS" w:hAnsi="Verdana"/>
          <w:sz w:val="20"/>
          <w:szCs w:val="20"/>
        </w:rPr>
      </w:pPr>
      <w:r w:rsidRPr="00BB64BE">
        <w:rPr>
          <w:rFonts w:ascii="Verdana" w:hAnsi="Verdana"/>
          <w:b/>
          <w:sz w:val="20"/>
          <w:szCs w:val="20"/>
        </w:rPr>
        <w:t>3.1.-</w:t>
      </w:r>
      <w:r w:rsidRPr="007342DF">
        <w:rPr>
          <w:rFonts w:ascii="Verdana" w:hAnsi="Verdana"/>
          <w:sz w:val="20"/>
          <w:szCs w:val="20"/>
        </w:rPr>
        <w:t xml:space="preserve"> Kontratua </w:t>
      </w:r>
      <w:r w:rsidRPr="00BB64BE">
        <w:rPr>
          <w:rFonts w:ascii="Verdana" w:hAnsi="Verdana"/>
          <w:b/>
          <w:sz w:val="20"/>
          <w:szCs w:val="20"/>
        </w:rPr>
        <w:t>administrazio izaerakoa</w:t>
      </w:r>
      <w:r w:rsidRPr="007342DF">
        <w:rPr>
          <w:rFonts w:ascii="Verdana" w:hAnsi="Verdana"/>
          <w:sz w:val="20"/>
          <w:szCs w:val="20"/>
        </w:rPr>
        <w:t xml:space="preserve"> da, eta ondoren azalduko diren arau eta dokumentuen araberakoa izan beharko da.</w:t>
      </w:r>
    </w:p>
    <w:p w14:paraId="79F137D0" w14:textId="77777777" w:rsidR="00E13251" w:rsidRPr="007342DF" w:rsidRDefault="00E13251" w:rsidP="00E13251">
      <w:pPr>
        <w:ind w:left="993"/>
        <w:jc w:val="both"/>
        <w:rPr>
          <w:rFonts w:ascii="Verdana" w:eastAsia="Arial Unicode MS" w:hAnsi="Verdana"/>
          <w:sz w:val="20"/>
          <w:szCs w:val="20"/>
        </w:rPr>
      </w:pPr>
    </w:p>
    <w:p w14:paraId="35F71C47" w14:textId="77777777" w:rsidR="005D5648" w:rsidRPr="007342DF" w:rsidRDefault="00E13251" w:rsidP="00E13251">
      <w:pPr>
        <w:ind w:left="360"/>
        <w:jc w:val="both"/>
        <w:rPr>
          <w:rFonts w:ascii="Verdana" w:eastAsia="Arial Unicode MS" w:hAnsi="Verdana"/>
          <w:sz w:val="20"/>
          <w:szCs w:val="20"/>
        </w:rPr>
      </w:pPr>
      <w:r w:rsidRPr="00BB64BE">
        <w:rPr>
          <w:rFonts w:ascii="Verdana" w:hAnsi="Verdana"/>
          <w:b/>
          <w:sz w:val="20"/>
          <w:szCs w:val="20"/>
        </w:rPr>
        <w:t>3.2.-</w:t>
      </w:r>
      <w:r w:rsidRPr="007342DF">
        <w:rPr>
          <w:rFonts w:ascii="Verdana" w:hAnsi="Verdana"/>
          <w:sz w:val="20"/>
          <w:szCs w:val="20"/>
        </w:rPr>
        <w:t xml:space="preserve"> Kontratu-dokumentuetan aurreikusita ez dagoen guztian, honako arau hauek bete beharko ditu kontratuak:</w:t>
      </w:r>
    </w:p>
    <w:p w14:paraId="6404910E" w14:textId="77777777" w:rsidR="005D5648" w:rsidRPr="007342DF" w:rsidRDefault="005D5648" w:rsidP="00E13251">
      <w:pPr>
        <w:ind w:left="993" w:hanging="142"/>
        <w:jc w:val="both"/>
        <w:rPr>
          <w:rFonts w:ascii="Verdana" w:eastAsia="Arial Unicode MS" w:hAnsi="Verdana"/>
          <w:sz w:val="20"/>
          <w:szCs w:val="20"/>
        </w:rPr>
      </w:pPr>
    </w:p>
    <w:p w14:paraId="1E3DA7F2" w14:textId="77777777" w:rsidR="00A83D29" w:rsidRPr="007342DF" w:rsidRDefault="00A83D29" w:rsidP="002B4078">
      <w:pPr>
        <w:numPr>
          <w:ilvl w:val="0"/>
          <w:numId w:val="31"/>
        </w:numPr>
        <w:ind w:left="993" w:hanging="142"/>
        <w:jc w:val="both"/>
        <w:rPr>
          <w:rFonts w:ascii="Verdana" w:eastAsia="Arial Unicode MS" w:hAnsi="Verdana"/>
          <w:sz w:val="20"/>
          <w:szCs w:val="20"/>
        </w:rPr>
      </w:pPr>
      <w:r w:rsidRPr="007342DF">
        <w:rPr>
          <w:rFonts w:ascii="Verdana" w:hAnsi="Verdana"/>
          <w:sz w:val="20"/>
          <w:szCs w:val="20"/>
        </w:rPr>
        <w:t>9/2017 Legea, azaroaren 8koa, Sektore Publikoko Kontratuena (SPKL).</w:t>
      </w:r>
    </w:p>
    <w:p w14:paraId="3E60AAEF" w14:textId="77777777" w:rsidR="00473B25" w:rsidRPr="007342DF" w:rsidRDefault="00473B25" w:rsidP="00E13251">
      <w:pPr>
        <w:ind w:left="993" w:hanging="142"/>
        <w:jc w:val="both"/>
        <w:rPr>
          <w:rFonts w:ascii="Verdana" w:eastAsia="Arial Unicode MS" w:hAnsi="Verdana"/>
          <w:sz w:val="20"/>
          <w:szCs w:val="20"/>
        </w:rPr>
      </w:pPr>
    </w:p>
    <w:p w14:paraId="1D8A5942" w14:textId="77777777" w:rsidR="00473B25" w:rsidRPr="007342DF" w:rsidRDefault="00473B25" w:rsidP="002B4078">
      <w:pPr>
        <w:numPr>
          <w:ilvl w:val="0"/>
          <w:numId w:val="31"/>
        </w:numPr>
        <w:ind w:left="993" w:hanging="142"/>
        <w:jc w:val="both"/>
        <w:rPr>
          <w:rFonts w:ascii="Verdana" w:eastAsia="Arial Unicode MS" w:hAnsi="Verdana"/>
          <w:sz w:val="20"/>
          <w:szCs w:val="20"/>
        </w:rPr>
      </w:pPr>
      <w:r w:rsidRPr="007342DF">
        <w:rPr>
          <w:rFonts w:ascii="Verdana" w:hAnsi="Verdana"/>
          <w:sz w:val="20"/>
          <w:szCs w:val="20"/>
        </w:rPr>
        <w:t>Herri Administrazioen Kontratuei buruzko Legearen Erregelamendu Orokorra (HAKLEO), SPKLn ezarritakoaren kontra ez doan heinean.</w:t>
      </w:r>
    </w:p>
    <w:p w14:paraId="5F8F08EC" w14:textId="77777777" w:rsidR="00473B25" w:rsidRPr="007342DF" w:rsidRDefault="00473B25" w:rsidP="00E13251">
      <w:pPr>
        <w:pStyle w:val="Prrafodelista"/>
        <w:ind w:left="993" w:hanging="142"/>
        <w:rPr>
          <w:rFonts w:ascii="Verdana" w:eastAsia="Arial Unicode MS" w:hAnsi="Verdana"/>
          <w:sz w:val="20"/>
          <w:szCs w:val="20"/>
        </w:rPr>
      </w:pPr>
    </w:p>
    <w:p w14:paraId="0D563EAC" w14:textId="77777777" w:rsidR="00473B25" w:rsidRPr="007342DF" w:rsidRDefault="00473B25" w:rsidP="002B4078">
      <w:pPr>
        <w:numPr>
          <w:ilvl w:val="0"/>
          <w:numId w:val="31"/>
        </w:numPr>
        <w:ind w:left="993" w:hanging="142"/>
        <w:jc w:val="both"/>
        <w:rPr>
          <w:rFonts w:ascii="Verdana" w:eastAsia="Arial Unicode MS" w:hAnsi="Verdana"/>
          <w:color w:val="0070C0"/>
          <w:sz w:val="20"/>
          <w:szCs w:val="20"/>
        </w:rPr>
      </w:pPr>
      <w:r w:rsidRPr="007342DF">
        <w:rPr>
          <w:rFonts w:ascii="Verdana" w:hAnsi="Verdana"/>
          <w:sz w:val="20"/>
          <w:szCs w:val="20"/>
        </w:rPr>
        <w:t xml:space="preserve"> 817/2009 Errege Dekretua, maiatzaren 8koa, Sektore Publikoko Kontratuei buruzko urriaren 30eko 30/2007 Legea zati batean garatzen duena, </w:t>
      </w:r>
      <w:r w:rsidRPr="007342DF">
        <w:rPr>
          <w:rFonts w:ascii="Verdana" w:hAnsi="Verdana"/>
          <w:color w:val="0070C0"/>
          <w:sz w:val="20"/>
          <w:szCs w:val="20"/>
        </w:rPr>
        <w:t>SPKLn ezarritakoaren kontra ez doan heinean.</w:t>
      </w:r>
    </w:p>
    <w:p w14:paraId="40AF0667" w14:textId="77777777" w:rsidR="00473B25" w:rsidRPr="007342DF" w:rsidRDefault="00473B25" w:rsidP="00E13251">
      <w:pPr>
        <w:pStyle w:val="Prrafodelista"/>
        <w:ind w:left="993" w:hanging="142"/>
        <w:rPr>
          <w:rFonts w:ascii="Verdana" w:eastAsia="Arial Unicode MS" w:hAnsi="Verdana"/>
          <w:color w:val="0070C0"/>
          <w:sz w:val="20"/>
          <w:szCs w:val="20"/>
        </w:rPr>
      </w:pPr>
    </w:p>
    <w:p w14:paraId="159586EB" w14:textId="77777777" w:rsidR="00473B25" w:rsidRPr="007342DF" w:rsidRDefault="00473B25" w:rsidP="002B4078">
      <w:pPr>
        <w:numPr>
          <w:ilvl w:val="0"/>
          <w:numId w:val="31"/>
        </w:numPr>
        <w:ind w:left="993" w:hanging="142"/>
        <w:jc w:val="both"/>
        <w:rPr>
          <w:rFonts w:ascii="Verdana" w:eastAsia="Arial Unicode MS" w:hAnsi="Verdana"/>
          <w:sz w:val="20"/>
          <w:szCs w:val="20"/>
        </w:rPr>
      </w:pPr>
      <w:r w:rsidRPr="007342DF">
        <w:rPr>
          <w:rFonts w:ascii="Verdana" w:hAnsi="Verdana"/>
          <w:sz w:val="20"/>
          <w:szCs w:val="20"/>
        </w:rPr>
        <w:t>116/2016 Dekretua, uztailaren 27koa, Euskal Autonomia Erkidegoko Sektore Publikoaren Kontratazioaren araubidea ezartzekoa, SPKLn ezarritakoaren kontra ez doan heinean.</w:t>
      </w:r>
    </w:p>
    <w:p w14:paraId="2465B59F" w14:textId="77777777" w:rsidR="00473B25" w:rsidRPr="007342DF" w:rsidRDefault="00473B25" w:rsidP="00E13251">
      <w:pPr>
        <w:pStyle w:val="Prrafodelista"/>
        <w:ind w:left="993" w:hanging="142"/>
        <w:rPr>
          <w:rFonts w:ascii="Verdana" w:eastAsia="Arial Unicode MS" w:hAnsi="Verdana"/>
          <w:sz w:val="20"/>
          <w:szCs w:val="20"/>
        </w:rPr>
      </w:pPr>
    </w:p>
    <w:p w14:paraId="6CF55CD7" w14:textId="77777777" w:rsidR="00473B25" w:rsidRPr="007342DF" w:rsidRDefault="00473B25" w:rsidP="002B4078">
      <w:pPr>
        <w:numPr>
          <w:ilvl w:val="0"/>
          <w:numId w:val="31"/>
        </w:numPr>
        <w:ind w:left="993" w:hanging="142"/>
        <w:jc w:val="both"/>
        <w:rPr>
          <w:rFonts w:ascii="Verdana" w:eastAsia="Arial Unicode MS" w:hAnsi="Verdana"/>
          <w:sz w:val="20"/>
          <w:szCs w:val="20"/>
        </w:rPr>
      </w:pPr>
      <w:r w:rsidRPr="007342DF">
        <w:rPr>
          <w:rFonts w:ascii="Verdana" w:hAnsi="Verdana"/>
          <w:sz w:val="20"/>
          <w:szCs w:val="20"/>
        </w:rPr>
        <w:t>Agindua, 2004ko abuztuaren 16koa, Ogasun eta Herri Administrazioko sailburuarena, herri administrazioen kontratuen legedian jasotako zenbait prozeduren eta jarduketen izapidetze telematikoari buruzkoa.</w:t>
      </w:r>
    </w:p>
    <w:p w14:paraId="1BF79A45" w14:textId="77777777" w:rsidR="00191171" w:rsidRPr="00191171" w:rsidRDefault="00191171" w:rsidP="00191171">
      <w:pPr>
        <w:ind w:left="720"/>
        <w:jc w:val="both"/>
        <w:rPr>
          <w:rFonts w:ascii="Verdana" w:hAnsi="Verdana"/>
          <w:sz w:val="20"/>
          <w:szCs w:val="20"/>
        </w:rPr>
      </w:pPr>
      <w:r>
        <w:rPr>
          <w:rFonts w:ascii="Verdana" w:hAnsi="Verdana"/>
          <w:sz w:val="20"/>
          <w:szCs w:val="20"/>
        </w:rPr>
        <w:lastRenderedPageBreak/>
        <w:t>f</w:t>
      </w:r>
      <w:r w:rsidRPr="00191171">
        <w:rPr>
          <w:rFonts w:ascii="Verdana" w:hAnsi="Verdana"/>
          <w:sz w:val="20"/>
          <w:szCs w:val="20"/>
        </w:rPr>
        <w:t>) 2016/679 (EB) Erregelamendua, Europako Parlamentuarena eta Kontseiluarena, 2016ko apirilaren 27koa, datu pertsonalen tratamenduari dagokionez pertsona fisikoak babesteari eta datu horien zirkulazio askeari buruzkoa eta 95/46/EE Zuzentaraua indargabetzen duena.</w:t>
      </w:r>
    </w:p>
    <w:p w14:paraId="04E60DC8" w14:textId="77777777" w:rsidR="00191171" w:rsidRPr="00191171" w:rsidRDefault="00191171" w:rsidP="00191171">
      <w:pPr>
        <w:ind w:left="720"/>
        <w:jc w:val="both"/>
        <w:rPr>
          <w:rFonts w:ascii="Verdana" w:hAnsi="Verdana"/>
          <w:sz w:val="20"/>
          <w:szCs w:val="20"/>
        </w:rPr>
      </w:pPr>
    </w:p>
    <w:p w14:paraId="08AB546D" w14:textId="77777777" w:rsidR="00191171" w:rsidRPr="00191171" w:rsidRDefault="00191171" w:rsidP="00191171">
      <w:pPr>
        <w:ind w:left="720"/>
        <w:jc w:val="both"/>
        <w:rPr>
          <w:rFonts w:ascii="Verdana" w:hAnsi="Verdana"/>
          <w:sz w:val="20"/>
          <w:szCs w:val="20"/>
        </w:rPr>
      </w:pPr>
      <w:r>
        <w:rPr>
          <w:rFonts w:ascii="Verdana" w:hAnsi="Verdana"/>
          <w:sz w:val="20"/>
          <w:szCs w:val="20"/>
        </w:rPr>
        <w:t>g</w:t>
      </w:r>
      <w:r w:rsidRPr="00191171">
        <w:rPr>
          <w:rFonts w:ascii="Verdana" w:hAnsi="Verdana"/>
          <w:sz w:val="20"/>
          <w:szCs w:val="20"/>
        </w:rPr>
        <w:t>) 3/2018 Lege Organikoa, abenduaren 5ekoa, Datu Pertsonalak Babesteari eta eskubide digitalak bermatzeari buruzkoa.</w:t>
      </w:r>
    </w:p>
    <w:p w14:paraId="2FD297DD" w14:textId="77777777" w:rsidR="00191171" w:rsidRPr="00191171" w:rsidRDefault="00191171" w:rsidP="00191171">
      <w:pPr>
        <w:ind w:left="720"/>
        <w:jc w:val="both"/>
        <w:rPr>
          <w:rFonts w:ascii="Verdana" w:hAnsi="Verdana"/>
          <w:sz w:val="20"/>
          <w:szCs w:val="20"/>
        </w:rPr>
      </w:pPr>
    </w:p>
    <w:p w14:paraId="3D18D0F4" w14:textId="77777777" w:rsidR="00473B25" w:rsidRPr="007342DF" w:rsidRDefault="00191171" w:rsidP="00191171">
      <w:pPr>
        <w:ind w:left="720"/>
        <w:jc w:val="both"/>
        <w:rPr>
          <w:rFonts w:ascii="Verdana" w:eastAsia="Arial Unicode MS" w:hAnsi="Verdana"/>
          <w:sz w:val="20"/>
          <w:szCs w:val="20"/>
        </w:rPr>
      </w:pPr>
      <w:r>
        <w:rPr>
          <w:rFonts w:ascii="Verdana" w:hAnsi="Verdana"/>
          <w:sz w:val="20"/>
          <w:szCs w:val="20"/>
        </w:rPr>
        <w:t>h</w:t>
      </w:r>
      <w:r w:rsidRPr="00191171">
        <w:rPr>
          <w:rFonts w:ascii="Verdana" w:hAnsi="Verdana"/>
          <w:sz w:val="20"/>
          <w:szCs w:val="20"/>
        </w:rPr>
        <w:t>) Europar Batasunaren esparruan, Estatuan eta Euskal Autonomia Erkidegoan kontratazioa arautzen duen beste edozein xedapen, aplikagarriak bazaizkio.</w:t>
      </w:r>
    </w:p>
    <w:p w14:paraId="7C14E80B" w14:textId="77777777" w:rsidR="00191171" w:rsidRDefault="00191171" w:rsidP="00E13251">
      <w:pPr>
        <w:ind w:left="142"/>
        <w:jc w:val="both"/>
        <w:rPr>
          <w:rFonts w:ascii="Verdana" w:hAnsi="Verdana"/>
          <w:sz w:val="20"/>
          <w:szCs w:val="20"/>
        </w:rPr>
      </w:pPr>
    </w:p>
    <w:p w14:paraId="4916F22B" w14:textId="77777777" w:rsidR="00A83D29" w:rsidRPr="007342DF" w:rsidRDefault="00A83D29" w:rsidP="00E13251">
      <w:pPr>
        <w:ind w:left="142"/>
        <w:jc w:val="both"/>
        <w:rPr>
          <w:rFonts w:ascii="Verdana" w:eastAsia="Arial Unicode MS" w:hAnsi="Verdana"/>
          <w:sz w:val="20"/>
          <w:szCs w:val="20"/>
        </w:rPr>
      </w:pPr>
      <w:r w:rsidRPr="007342DF">
        <w:rPr>
          <w:rFonts w:ascii="Verdana" w:hAnsi="Verdana"/>
          <w:sz w:val="20"/>
          <w:szCs w:val="20"/>
        </w:rPr>
        <w:t>Osagarri gisa, administrazio-zuzenbidearen gainerako arauak aplikatuko dira, eta, halakorik ez badago, zuzenbide pribatuko arauak.</w:t>
      </w:r>
    </w:p>
    <w:p w14:paraId="10554559" w14:textId="77777777" w:rsidR="00E13251" w:rsidRPr="007342DF" w:rsidRDefault="00E13251" w:rsidP="00E13251">
      <w:pPr>
        <w:ind w:left="142"/>
        <w:jc w:val="both"/>
        <w:rPr>
          <w:rFonts w:ascii="Verdana" w:eastAsia="Arial Unicode MS" w:hAnsi="Verdana"/>
          <w:sz w:val="20"/>
          <w:szCs w:val="20"/>
        </w:rPr>
      </w:pPr>
    </w:p>
    <w:p w14:paraId="32522620" w14:textId="77777777" w:rsidR="00473B25" w:rsidRPr="007342DF" w:rsidRDefault="00473B25" w:rsidP="00473B25">
      <w:pPr>
        <w:jc w:val="both"/>
        <w:rPr>
          <w:rFonts w:ascii="Verdana" w:eastAsia="Arial Unicode MS" w:hAnsi="Verdana"/>
          <w:sz w:val="20"/>
          <w:szCs w:val="20"/>
        </w:rPr>
      </w:pPr>
    </w:p>
    <w:p w14:paraId="148D5559" w14:textId="77777777" w:rsidR="00473B25" w:rsidRPr="007342DF" w:rsidRDefault="00E13251" w:rsidP="00E13251">
      <w:pPr>
        <w:ind w:left="993" w:hanging="633"/>
        <w:jc w:val="both"/>
        <w:rPr>
          <w:rFonts w:ascii="Verdana" w:eastAsia="Arial Unicode MS" w:hAnsi="Verdana"/>
          <w:sz w:val="20"/>
          <w:szCs w:val="20"/>
        </w:rPr>
      </w:pPr>
      <w:r w:rsidRPr="007342DF">
        <w:rPr>
          <w:rFonts w:ascii="Verdana" w:hAnsi="Verdana"/>
          <w:sz w:val="20"/>
          <w:szCs w:val="20"/>
        </w:rPr>
        <w:t xml:space="preserve">3.3.- Aldeek beren-beregi bete beharko dute kontratu-dokumentuetan ezarrita dagoena. </w:t>
      </w:r>
    </w:p>
    <w:p w14:paraId="0D0FE1E5" w14:textId="77777777" w:rsidR="00A83D29" w:rsidRPr="007342DF" w:rsidRDefault="00A83D29" w:rsidP="00E13251">
      <w:pPr>
        <w:ind w:left="993"/>
        <w:jc w:val="both"/>
        <w:rPr>
          <w:rFonts w:ascii="Verdana" w:eastAsia="Arial Unicode MS" w:hAnsi="Verdana"/>
          <w:sz w:val="20"/>
          <w:szCs w:val="20"/>
        </w:rPr>
      </w:pPr>
      <w:r w:rsidRPr="007342DF">
        <w:rPr>
          <w:rFonts w:ascii="Verdana" w:hAnsi="Verdana"/>
          <w:sz w:val="20"/>
          <w:szCs w:val="20"/>
        </w:rPr>
        <w:t>Dokumentu horietan ezarrita zer dagoen ez jakiteak ez du kontratista salbuetsiko ezarrita dagoen hori betetzeko beharretik, eta eskaintza aurkezteak esan nahi du lizitatzaileak baldintzarik gabe onartzen dituela klausula guztiak, inolako salbuespen edo eragozpenik gabe.</w:t>
      </w:r>
    </w:p>
    <w:p w14:paraId="3559C843" w14:textId="77777777" w:rsidR="00473B25" w:rsidRPr="007342DF" w:rsidRDefault="00473B25" w:rsidP="00473B25">
      <w:pPr>
        <w:ind w:left="851"/>
        <w:jc w:val="both"/>
        <w:rPr>
          <w:rFonts w:ascii="Verdana" w:eastAsia="Arial Unicode MS" w:hAnsi="Verdana"/>
          <w:sz w:val="20"/>
          <w:szCs w:val="20"/>
        </w:rPr>
      </w:pPr>
    </w:p>
    <w:p w14:paraId="50648369" w14:textId="77777777" w:rsidR="000B17B6" w:rsidRPr="007342DF" w:rsidRDefault="000B17B6" w:rsidP="00AF1D49">
      <w:pPr>
        <w:pStyle w:val="ESQUEMA1"/>
        <w:rPr>
          <w:rFonts w:eastAsia="Arial Unicode MS"/>
        </w:rPr>
      </w:pPr>
      <w:bookmarkStart w:id="348" w:name="_Toc528657937"/>
      <w:bookmarkStart w:id="349" w:name="_Toc528658756"/>
      <w:bookmarkStart w:id="350" w:name="_Toc528660383"/>
      <w:bookmarkStart w:id="351" w:name="_Toc528664233"/>
      <w:bookmarkStart w:id="352" w:name="_Toc528665924"/>
      <w:bookmarkStart w:id="353" w:name="_Toc528666549"/>
      <w:bookmarkStart w:id="354" w:name="_Toc528671272"/>
      <w:bookmarkStart w:id="355" w:name="_Toc530728052"/>
      <w:bookmarkStart w:id="356" w:name="_Toc12450524"/>
      <w:r w:rsidRPr="007342DF">
        <w:t>HAINBAT ARLOTAKO INFORMAZIOA: FISKALITATEA, INGURUMENA, EMAKUMEEN ETA GIZONEN ARTEKO BERDINTASUNA, ENPLEGUA BABESTEA, LAN-BALDINTZAK, LAN-ARRISKUEN PREBENTZIOA ETA DESGAITASUNA DUTEN PERTSONEN GIZARTERATZE ETA LANERATZEA, DESGAITASUNA DUTEN PERTSONEN KOPURU EDO EHUNEKO ZEHATZ BAT KONTRATATZEKO BETEBEHARRA, ETA DATUEN BABESA.</w:t>
      </w:r>
      <w:bookmarkEnd w:id="348"/>
      <w:bookmarkEnd w:id="349"/>
      <w:bookmarkEnd w:id="350"/>
      <w:bookmarkEnd w:id="351"/>
      <w:bookmarkEnd w:id="352"/>
      <w:bookmarkEnd w:id="353"/>
      <w:bookmarkEnd w:id="354"/>
      <w:bookmarkEnd w:id="355"/>
      <w:bookmarkEnd w:id="356"/>
    </w:p>
    <w:p w14:paraId="3B124184" w14:textId="77777777" w:rsidR="00473B25" w:rsidRPr="007342DF" w:rsidRDefault="00473B25" w:rsidP="00473B25">
      <w:pPr>
        <w:rPr>
          <w:rFonts w:ascii="Verdana" w:eastAsia="Arial Unicode MS" w:hAnsi="Verdana"/>
        </w:rPr>
      </w:pPr>
    </w:p>
    <w:p w14:paraId="46682DC9" w14:textId="77777777" w:rsidR="000B17B6" w:rsidRPr="007342DF" w:rsidRDefault="000B17B6" w:rsidP="009156A2">
      <w:pPr>
        <w:ind w:left="426"/>
        <w:jc w:val="both"/>
        <w:rPr>
          <w:rFonts w:ascii="Verdana" w:hAnsi="Verdana"/>
          <w:sz w:val="20"/>
          <w:szCs w:val="20"/>
        </w:rPr>
      </w:pPr>
      <w:r w:rsidRPr="007342DF">
        <w:rPr>
          <w:rFonts w:ascii="Verdana" w:hAnsi="Verdana"/>
          <w:sz w:val="20"/>
          <w:szCs w:val="20"/>
        </w:rPr>
        <w:t>Erakunde hauetan dago gai hauen inguruko betebeharrei eta indarrean dauden xedapenei buruzko informazioa:</w:t>
      </w:r>
    </w:p>
    <w:p w14:paraId="25B140C7" w14:textId="77777777" w:rsidR="009156A2" w:rsidRPr="007342DF" w:rsidRDefault="009156A2" w:rsidP="009156A2">
      <w:pPr>
        <w:ind w:left="426"/>
        <w:jc w:val="both"/>
        <w:rPr>
          <w:rFonts w:ascii="Verdana" w:hAnsi="Verdana"/>
          <w:sz w:val="20"/>
          <w:szCs w:val="20"/>
        </w:rPr>
      </w:pPr>
    </w:p>
    <w:p w14:paraId="1C0ED415" w14:textId="77777777" w:rsidR="009156A2" w:rsidRPr="007342DF" w:rsidRDefault="000B17B6" w:rsidP="00E13251">
      <w:pPr>
        <w:ind w:left="851" w:hanging="567"/>
        <w:jc w:val="both"/>
        <w:rPr>
          <w:rFonts w:ascii="Verdana" w:eastAsia="Arial Unicode MS" w:hAnsi="Verdana"/>
          <w:sz w:val="20"/>
          <w:szCs w:val="20"/>
        </w:rPr>
      </w:pPr>
      <w:r w:rsidRPr="00BB64BE">
        <w:rPr>
          <w:rFonts w:ascii="Verdana" w:hAnsi="Verdana"/>
          <w:b/>
          <w:sz w:val="20"/>
          <w:szCs w:val="20"/>
        </w:rPr>
        <w:t xml:space="preserve">4.1.- </w:t>
      </w:r>
      <w:r w:rsidRPr="007342DF">
        <w:rPr>
          <w:rFonts w:ascii="Verdana" w:hAnsi="Verdana"/>
          <w:sz w:val="20"/>
          <w:szCs w:val="20"/>
        </w:rPr>
        <w:t>Emakumeen eta gizonen berdintasuna: EMAKUNDE-Emakumearen Euskal Erakundea erakunde autonomoa.</w:t>
      </w:r>
    </w:p>
    <w:p w14:paraId="7FEAEF89" w14:textId="77777777" w:rsidR="00E13251" w:rsidRPr="007342DF" w:rsidRDefault="00E13251" w:rsidP="00E13251">
      <w:pPr>
        <w:ind w:left="851" w:hanging="567"/>
        <w:jc w:val="both"/>
        <w:rPr>
          <w:rFonts w:ascii="Verdana" w:eastAsia="Arial Unicode MS" w:hAnsi="Verdana"/>
          <w:sz w:val="20"/>
          <w:szCs w:val="20"/>
        </w:rPr>
      </w:pPr>
    </w:p>
    <w:p w14:paraId="72F446AA" w14:textId="77777777" w:rsidR="009156A2" w:rsidRPr="007342DF" w:rsidRDefault="000B17B6" w:rsidP="00E13251">
      <w:pPr>
        <w:ind w:left="851" w:hanging="567"/>
        <w:jc w:val="both"/>
        <w:rPr>
          <w:rFonts w:ascii="Verdana" w:eastAsia="Arial Unicode MS" w:hAnsi="Verdana"/>
          <w:sz w:val="20"/>
          <w:szCs w:val="20"/>
        </w:rPr>
      </w:pPr>
      <w:r w:rsidRPr="00BB64BE">
        <w:rPr>
          <w:rFonts w:ascii="Verdana" w:hAnsi="Verdana"/>
          <w:b/>
          <w:sz w:val="20"/>
          <w:szCs w:val="20"/>
        </w:rPr>
        <w:t>4.2.-</w:t>
      </w:r>
      <w:r w:rsidRPr="007342DF">
        <w:rPr>
          <w:rFonts w:ascii="Verdana" w:hAnsi="Verdana"/>
          <w:sz w:val="20"/>
          <w:szCs w:val="20"/>
        </w:rPr>
        <w:t xml:space="preserve"> Fiskalitatea: Arabako, Bizkaiko eta Gipuzkoako lurralde historikoetako eta Nafarroako Foru Komunitateko foru-ogasunak, eta Zerga Administrazioko Estatu Agentzia.</w:t>
      </w:r>
    </w:p>
    <w:p w14:paraId="2047D72E" w14:textId="77777777" w:rsidR="00E13251" w:rsidRPr="007342DF" w:rsidRDefault="00E13251" w:rsidP="00E13251">
      <w:pPr>
        <w:ind w:left="851" w:hanging="567"/>
        <w:jc w:val="both"/>
        <w:rPr>
          <w:rFonts w:ascii="Verdana" w:eastAsia="Arial Unicode MS" w:hAnsi="Verdana"/>
          <w:sz w:val="20"/>
          <w:szCs w:val="20"/>
        </w:rPr>
      </w:pPr>
    </w:p>
    <w:p w14:paraId="7F16B714" w14:textId="77777777" w:rsidR="009156A2" w:rsidRPr="007342DF" w:rsidRDefault="000B17B6" w:rsidP="009156A2">
      <w:pPr>
        <w:ind w:firstLine="284"/>
        <w:jc w:val="both"/>
        <w:rPr>
          <w:rFonts w:ascii="Verdana" w:eastAsia="Arial Unicode MS" w:hAnsi="Verdana"/>
          <w:sz w:val="20"/>
          <w:szCs w:val="20"/>
        </w:rPr>
      </w:pPr>
      <w:r w:rsidRPr="00BB64BE">
        <w:rPr>
          <w:rFonts w:ascii="Verdana" w:hAnsi="Verdana"/>
          <w:b/>
          <w:sz w:val="20"/>
          <w:szCs w:val="20"/>
        </w:rPr>
        <w:t>4.3.-</w:t>
      </w:r>
      <w:r w:rsidRPr="007342DF">
        <w:rPr>
          <w:rFonts w:ascii="Verdana" w:hAnsi="Verdana"/>
          <w:sz w:val="20"/>
          <w:szCs w:val="20"/>
        </w:rPr>
        <w:t xml:space="preserve"> Ingurumena babestea: IHOBE Sozietate Publikoa.</w:t>
      </w:r>
    </w:p>
    <w:p w14:paraId="257A8363" w14:textId="77777777" w:rsidR="00E13251" w:rsidRPr="007342DF" w:rsidRDefault="00E13251" w:rsidP="009156A2">
      <w:pPr>
        <w:ind w:firstLine="284"/>
        <w:jc w:val="both"/>
        <w:rPr>
          <w:rFonts w:ascii="Verdana" w:eastAsia="Arial Unicode MS" w:hAnsi="Verdana"/>
          <w:sz w:val="20"/>
          <w:szCs w:val="20"/>
        </w:rPr>
      </w:pPr>
    </w:p>
    <w:p w14:paraId="680F3006" w14:textId="77777777" w:rsidR="009156A2" w:rsidRPr="007342DF" w:rsidRDefault="000B17B6" w:rsidP="00E13251">
      <w:pPr>
        <w:ind w:left="851" w:hanging="567"/>
        <w:jc w:val="both"/>
        <w:rPr>
          <w:rFonts w:ascii="Verdana" w:eastAsia="Arial Unicode MS" w:hAnsi="Verdana"/>
          <w:sz w:val="20"/>
          <w:szCs w:val="20"/>
        </w:rPr>
      </w:pPr>
      <w:r w:rsidRPr="00BB64BE">
        <w:rPr>
          <w:rFonts w:ascii="Verdana" w:hAnsi="Verdana"/>
          <w:b/>
          <w:sz w:val="20"/>
          <w:szCs w:val="20"/>
        </w:rPr>
        <w:t>4.4.-</w:t>
      </w:r>
      <w:r w:rsidRPr="007342DF">
        <w:rPr>
          <w:rFonts w:ascii="Verdana" w:hAnsi="Verdana"/>
          <w:sz w:val="20"/>
          <w:szCs w:val="20"/>
        </w:rPr>
        <w:t xml:space="preserve"> Enplegua babestea, lan-baldintzak eta lan-arriskuen prebentzioa: Lan eta Justizia Saileko Lan eta Gizarte Segurantza Zuzendaritza eta OSALAN Laneko Segurtasun eta Osasunerako Euskal Erakundea.</w:t>
      </w:r>
    </w:p>
    <w:p w14:paraId="29B245D3" w14:textId="77777777" w:rsidR="00E13251" w:rsidRPr="007342DF" w:rsidRDefault="00E13251" w:rsidP="00E13251">
      <w:pPr>
        <w:ind w:left="851" w:hanging="567"/>
        <w:jc w:val="both"/>
        <w:rPr>
          <w:rFonts w:ascii="Verdana" w:eastAsia="Arial Unicode MS" w:hAnsi="Verdana"/>
          <w:sz w:val="20"/>
          <w:szCs w:val="20"/>
        </w:rPr>
      </w:pPr>
    </w:p>
    <w:p w14:paraId="372D7BDB" w14:textId="77777777" w:rsidR="009156A2" w:rsidRPr="007342DF" w:rsidRDefault="000B17B6" w:rsidP="00E13251">
      <w:pPr>
        <w:ind w:left="851" w:hanging="567"/>
        <w:jc w:val="both"/>
        <w:rPr>
          <w:rFonts w:ascii="Verdana" w:eastAsia="Arial Unicode MS" w:hAnsi="Verdana"/>
          <w:sz w:val="20"/>
          <w:szCs w:val="20"/>
        </w:rPr>
      </w:pPr>
      <w:r w:rsidRPr="00BB64BE">
        <w:rPr>
          <w:rFonts w:ascii="Verdana" w:hAnsi="Verdana"/>
          <w:b/>
          <w:sz w:val="20"/>
          <w:szCs w:val="20"/>
        </w:rPr>
        <w:t>4.5.-</w:t>
      </w:r>
      <w:r w:rsidRPr="00BB64BE">
        <w:rPr>
          <w:rFonts w:ascii="Verdana" w:hAnsi="Verdana"/>
          <w:b/>
          <w:sz w:val="20"/>
          <w:szCs w:val="20"/>
        </w:rPr>
        <w:tab/>
      </w:r>
      <w:r w:rsidRPr="007342DF">
        <w:rPr>
          <w:rFonts w:ascii="Verdana" w:hAnsi="Verdana"/>
          <w:sz w:val="20"/>
          <w:szCs w:val="20"/>
        </w:rPr>
        <w:t>Desgaitasuna duten pertsonen gizarteratze eta laneratzea, eta desgaitasuna duten pertsonen kopuru edo ehuneko zehatz bat kontratatzeko betebeharra: LANBIDE erakunde autonomoa.</w:t>
      </w:r>
    </w:p>
    <w:p w14:paraId="66F54FFB" w14:textId="77777777" w:rsidR="00E13251" w:rsidRPr="007342DF" w:rsidRDefault="00E13251" w:rsidP="00E13251">
      <w:pPr>
        <w:ind w:left="851" w:hanging="567"/>
        <w:jc w:val="both"/>
        <w:rPr>
          <w:rFonts w:ascii="Verdana" w:eastAsia="Arial Unicode MS" w:hAnsi="Verdana"/>
          <w:sz w:val="20"/>
          <w:szCs w:val="20"/>
        </w:rPr>
      </w:pPr>
    </w:p>
    <w:p w14:paraId="6C0A3EB3" w14:textId="77777777" w:rsidR="000B17B6" w:rsidRPr="007342DF" w:rsidRDefault="00A31A94" w:rsidP="009156A2">
      <w:pPr>
        <w:ind w:firstLine="284"/>
        <w:jc w:val="both"/>
        <w:rPr>
          <w:rFonts w:ascii="Verdana" w:hAnsi="Verdana"/>
          <w:sz w:val="20"/>
          <w:szCs w:val="20"/>
        </w:rPr>
      </w:pPr>
      <w:r w:rsidRPr="00BB64BE">
        <w:rPr>
          <w:rFonts w:ascii="Verdana" w:hAnsi="Verdana"/>
          <w:b/>
          <w:sz w:val="20"/>
          <w:szCs w:val="20"/>
        </w:rPr>
        <w:t>4.6.-</w:t>
      </w:r>
      <w:r w:rsidRPr="007342DF">
        <w:rPr>
          <w:rFonts w:ascii="Verdana" w:hAnsi="Verdana"/>
          <w:sz w:val="20"/>
          <w:szCs w:val="20"/>
        </w:rPr>
        <w:t xml:space="preserve"> Datuen babesa: Datuak Babesteko Euskal Bulegoa.</w:t>
      </w:r>
    </w:p>
    <w:p w14:paraId="60145628" w14:textId="77777777" w:rsidR="009156A2" w:rsidRPr="007342DF" w:rsidRDefault="009156A2" w:rsidP="009156A2">
      <w:pPr>
        <w:ind w:firstLine="284"/>
        <w:jc w:val="both"/>
        <w:rPr>
          <w:rFonts w:ascii="Verdana" w:hAnsi="Verdana"/>
          <w:sz w:val="20"/>
          <w:szCs w:val="20"/>
        </w:rPr>
      </w:pPr>
    </w:p>
    <w:p w14:paraId="073A2390" w14:textId="77777777" w:rsidR="00DC7BBD" w:rsidRPr="007342DF" w:rsidRDefault="00DC7BBD" w:rsidP="00AF1D49">
      <w:pPr>
        <w:pStyle w:val="ESQUEMA1"/>
        <w:rPr>
          <w:rFonts w:eastAsia="Arial Unicode MS"/>
        </w:rPr>
      </w:pPr>
      <w:bookmarkStart w:id="357" w:name="_Toc528657938"/>
      <w:bookmarkStart w:id="358" w:name="_Toc528658757"/>
      <w:bookmarkStart w:id="359" w:name="_Toc528660384"/>
      <w:bookmarkStart w:id="360" w:name="_Toc528664234"/>
      <w:bookmarkStart w:id="361" w:name="_Toc528665925"/>
      <w:bookmarkStart w:id="362" w:name="_Toc528666550"/>
      <w:bookmarkStart w:id="363" w:name="_Toc528671273"/>
      <w:bookmarkStart w:id="364" w:name="_Toc530728053"/>
      <w:bookmarkStart w:id="365" w:name="_Toc12450525"/>
      <w:r w:rsidRPr="007342DF">
        <w:t>LIZITAZIOAREN OINARRIZKO AURREKONTUA, KREDITUA EGOTEA, IZAPIDETZE AURRERATUA ETA BALIO ZENBATETSIA.</w:t>
      </w:r>
      <w:bookmarkEnd w:id="357"/>
      <w:bookmarkEnd w:id="358"/>
      <w:bookmarkEnd w:id="359"/>
      <w:bookmarkEnd w:id="360"/>
      <w:bookmarkEnd w:id="361"/>
      <w:bookmarkEnd w:id="362"/>
      <w:bookmarkEnd w:id="363"/>
      <w:bookmarkEnd w:id="364"/>
      <w:bookmarkEnd w:id="365"/>
    </w:p>
    <w:p w14:paraId="5C72F56C" w14:textId="77777777" w:rsidR="00CB7DAE" w:rsidRPr="007342DF" w:rsidRDefault="00CB7DAE" w:rsidP="00CB7DAE">
      <w:pPr>
        <w:rPr>
          <w:rFonts w:ascii="Verdana" w:eastAsia="Arial Unicode MS" w:hAnsi="Verdana"/>
        </w:rPr>
      </w:pPr>
    </w:p>
    <w:p w14:paraId="413E0D38" w14:textId="77777777" w:rsidR="00A9064C" w:rsidRPr="007342DF" w:rsidRDefault="00A9064C" w:rsidP="00CB7DAE">
      <w:pPr>
        <w:ind w:left="851" w:hanging="567"/>
        <w:jc w:val="both"/>
        <w:rPr>
          <w:rFonts w:ascii="Verdana" w:eastAsia="Arial Unicode MS" w:hAnsi="Verdana"/>
          <w:sz w:val="20"/>
          <w:szCs w:val="20"/>
        </w:rPr>
      </w:pPr>
      <w:r w:rsidRPr="00BB64BE">
        <w:rPr>
          <w:rFonts w:ascii="Verdana" w:hAnsi="Verdana"/>
          <w:b/>
          <w:sz w:val="20"/>
          <w:szCs w:val="20"/>
        </w:rPr>
        <w:t>5.1.-</w:t>
      </w:r>
      <w:r w:rsidRPr="007342DF">
        <w:rPr>
          <w:rFonts w:ascii="Verdana" w:hAnsi="Verdana"/>
          <w:sz w:val="20"/>
          <w:szCs w:val="20"/>
        </w:rPr>
        <w:tab/>
        <w:t>Kontratuaren lizitazioaren oinarrizko aurrekontua kontratuaren klausula espezifikoen 3.1 klausulan agertzen da, eta urteka eta sortaka dago banatuta, hala badagokio, klausula horretan ezarritakoaren arabera.</w:t>
      </w:r>
    </w:p>
    <w:p w14:paraId="048E0725" w14:textId="77777777" w:rsidR="00CB7DAE" w:rsidRPr="007342DF" w:rsidRDefault="00CB7DAE" w:rsidP="00CB7DAE">
      <w:pPr>
        <w:ind w:left="851" w:hanging="567"/>
        <w:jc w:val="both"/>
        <w:rPr>
          <w:rFonts w:ascii="Verdana" w:eastAsia="Arial Unicode MS" w:hAnsi="Verdana"/>
          <w:sz w:val="20"/>
          <w:szCs w:val="20"/>
        </w:rPr>
      </w:pPr>
    </w:p>
    <w:p w14:paraId="57B4DC33" w14:textId="77777777" w:rsidR="00A9064C" w:rsidRPr="007342DF" w:rsidRDefault="001016D0" w:rsidP="00CB7DAE">
      <w:pPr>
        <w:ind w:left="851" w:hanging="567"/>
        <w:jc w:val="both"/>
        <w:rPr>
          <w:rFonts w:ascii="Verdana" w:eastAsia="Arial Unicode MS" w:hAnsi="Verdana"/>
          <w:sz w:val="20"/>
          <w:szCs w:val="20"/>
        </w:rPr>
      </w:pPr>
      <w:r w:rsidRPr="00BB64BE">
        <w:rPr>
          <w:rFonts w:ascii="Verdana" w:hAnsi="Verdana"/>
          <w:b/>
          <w:sz w:val="20"/>
          <w:szCs w:val="20"/>
        </w:rPr>
        <w:t>5.2.-</w:t>
      </w:r>
      <w:r w:rsidRPr="007342DF">
        <w:rPr>
          <w:rFonts w:ascii="Verdana" w:hAnsi="Verdana"/>
          <w:sz w:val="20"/>
          <w:szCs w:val="20"/>
        </w:rPr>
        <w:t xml:space="preserve"> Kontratuaren klausula espezifikoen 3.2 klausulan adierazitako aurrekontu-aplikazioan behar besteko </w:t>
      </w:r>
      <w:r w:rsidRPr="00BB64BE">
        <w:rPr>
          <w:rFonts w:ascii="Verdana" w:hAnsi="Verdana"/>
          <w:b/>
          <w:sz w:val="20"/>
          <w:szCs w:val="20"/>
        </w:rPr>
        <w:t>kreditua</w:t>
      </w:r>
      <w:r w:rsidRPr="007342DF">
        <w:rPr>
          <w:rFonts w:ascii="Verdana" w:hAnsi="Verdana"/>
          <w:sz w:val="20"/>
          <w:szCs w:val="20"/>
        </w:rPr>
        <w:t xml:space="preserve"> dago kontratuak eragindako betebeharrei erantzuteko.</w:t>
      </w:r>
    </w:p>
    <w:p w14:paraId="50706E7D" w14:textId="77777777" w:rsidR="00CB7DAE" w:rsidRPr="007342DF" w:rsidRDefault="00CB7DAE" w:rsidP="00CB7DAE">
      <w:pPr>
        <w:ind w:left="284"/>
        <w:jc w:val="both"/>
        <w:rPr>
          <w:rFonts w:ascii="Verdana" w:eastAsia="Arial Unicode MS" w:hAnsi="Verdana"/>
          <w:sz w:val="20"/>
          <w:szCs w:val="20"/>
        </w:rPr>
      </w:pPr>
    </w:p>
    <w:p w14:paraId="044B82B6" w14:textId="77777777" w:rsidR="00A9064C" w:rsidRPr="007342DF" w:rsidRDefault="001016D0" w:rsidP="00CB7DAE">
      <w:pPr>
        <w:ind w:left="851" w:hanging="567"/>
        <w:jc w:val="both"/>
        <w:rPr>
          <w:rFonts w:ascii="Verdana" w:eastAsia="Arial Unicode MS" w:hAnsi="Verdana"/>
          <w:sz w:val="20"/>
          <w:szCs w:val="20"/>
        </w:rPr>
      </w:pPr>
      <w:r w:rsidRPr="00BB64BE">
        <w:rPr>
          <w:rFonts w:ascii="Verdana" w:hAnsi="Verdana"/>
          <w:b/>
          <w:sz w:val="20"/>
          <w:szCs w:val="20"/>
        </w:rPr>
        <w:lastRenderedPageBreak/>
        <w:t>5.3.-</w:t>
      </w:r>
      <w:r w:rsidRPr="007342DF">
        <w:rPr>
          <w:rFonts w:ascii="Verdana" w:hAnsi="Verdana"/>
          <w:sz w:val="20"/>
          <w:szCs w:val="20"/>
        </w:rPr>
        <w:t xml:space="preserve"> Espedienteak </w:t>
      </w:r>
      <w:r w:rsidRPr="00BB64BE">
        <w:rPr>
          <w:rFonts w:ascii="Verdana" w:hAnsi="Verdana"/>
          <w:b/>
          <w:sz w:val="20"/>
          <w:szCs w:val="20"/>
        </w:rPr>
        <w:t>izapidetze aurreratua</w:t>
      </w:r>
      <w:r w:rsidRPr="007342DF">
        <w:rPr>
          <w:rFonts w:ascii="Verdana" w:hAnsi="Verdana"/>
          <w:sz w:val="20"/>
          <w:szCs w:val="20"/>
        </w:rPr>
        <w:t xml:space="preserve"> behar badu kontratuaren klausula espezifikoen 3.3 klausularen arabera, kontratua adjudikatu ahal izateko, kreditu egoki eta nahikoa egon behar da dagokion ekitaldi ekonomikoan.</w:t>
      </w:r>
    </w:p>
    <w:p w14:paraId="5FE236AA" w14:textId="77777777" w:rsidR="00CB7DAE" w:rsidRPr="007342DF" w:rsidRDefault="00CB7DAE" w:rsidP="00CB7DAE">
      <w:pPr>
        <w:ind w:left="284"/>
        <w:jc w:val="both"/>
        <w:rPr>
          <w:rFonts w:ascii="Verdana" w:eastAsia="Arial Unicode MS" w:hAnsi="Verdana"/>
          <w:sz w:val="20"/>
          <w:szCs w:val="20"/>
        </w:rPr>
      </w:pPr>
    </w:p>
    <w:p w14:paraId="0457FA98" w14:textId="77777777" w:rsidR="00A9064C" w:rsidRPr="007342DF" w:rsidRDefault="00A9064C" w:rsidP="00CB7DAE">
      <w:pPr>
        <w:ind w:left="851" w:hanging="567"/>
        <w:jc w:val="both"/>
        <w:rPr>
          <w:rFonts w:ascii="Verdana" w:eastAsia="Arial Unicode MS" w:hAnsi="Verdana"/>
          <w:sz w:val="20"/>
          <w:szCs w:val="20"/>
        </w:rPr>
      </w:pPr>
      <w:r w:rsidRPr="00BB64BE">
        <w:rPr>
          <w:rFonts w:ascii="Verdana" w:hAnsi="Verdana"/>
          <w:b/>
          <w:sz w:val="20"/>
          <w:szCs w:val="20"/>
        </w:rPr>
        <w:t>5.4.- Balio zenbatetsia</w:t>
      </w:r>
      <w:r w:rsidRPr="007342DF">
        <w:rPr>
          <w:rFonts w:ascii="Verdana" w:hAnsi="Verdana"/>
          <w:sz w:val="20"/>
          <w:szCs w:val="20"/>
        </w:rPr>
        <w:t xml:space="preserve"> kontratuaren klausula espezifikoen 4. klausulan agertzen da.</w:t>
      </w:r>
    </w:p>
    <w:p w14:paraId="3E353CBC" w14:textId="77777777" w:rsidR="00971629" w:rsidRPr="007342DF" w:rsidRDefault="00971629">
      <w:pPr>
        <w:rPr>
          <w:rFonts w:ascii="Verdana" w:eastAsia="Arial Unicode MS" w:hAnsi="Verdana"/>
          <w:sz w:val="20"/>
          <w:szCs w:val="20"/>
        </w:rPr>
      </w:pPr>
      <w:r w:rsidRPr="007342DF">
        <w:rPr>
          <w:rFonts w:ascii="Verdana" w:eastAsia="Arial Unicode MS" w:hAnsi="Verdana"/>
          <w:sz w:val="20"/>
          <w:szCs w:val="20"/>
        </w:rPr>
        <w:br w:type="page"/>
      </w:r>
    </w:p>
    <w:p w14:paraId="1B67D5E3" w14:textId="77777777" w:rsidR="00DC7BBD" w:rsidRPr="007342DF" w:rsidRDefault="00DB05EC" w:rsidP="00AF1D49">
      <w:pPr>
        <w:pStyle w:val="ESQUEMA1"/>
        <w:rPr>
          <w:rFonts w:eastAsia="Arial Unicode MS"/>
        </w:rPr>
      </w:pPr>
      <w:bookmarkStart w:id="366" w:name="_Toc528657939"/>
      <w:bookmarkStart w:id="367" w:name="_Toc528658758"/>
      <w:bookmarkStart w:id="368" w:name="_Toc528660385"/>
      <w:bookmarkStart w:id="369" w:name="_Toc528664235"/>
      <w:bookmarkStart w:id="370" w:name="_Toc528665926"/>
      <w:bookmarkStart w:id="371" w:name="_Toc528666551"/>
      <w:bookmarkStart w:id="372" w:name="_Toc528671274"/>
      <w:bookmarkStart w:id="373" w:name="_Toc530728054"/>
      <w:bookmarkStart w:id="374" w:name="_Toc12450526"/>
      <w:r w:rsidRPr="007342DF">
        <w:lastRenderedPageBreak/>
        <w:t>KONTRATUAREN PREZIOA ETA GEHIENEKO AURREKONTU MUGATZAILEA.</w:t>
      </w:r>
      <w:bookmarkEnd w:id="366"/>
      <w:bookmarkEnd w:id="367"/>
      <w:bookmarkEnd w:id="368"/>
      <w:bookmarkEnd w:id="369"/>
      <w:bookmarkEnd w:id="370"/>
      <w:bookmarkEnd w:id="371"/>
      <w:bookmarkEnd w:id="372"/>
      <w:bookmarkEnd w:id="373"/>
      <w:bookmarkEnd w:id="374"/>
    </w:p>
    <w:p w14:paraId="798513EB" w14:textId="77777777" w:rsidR="00CB7DAE" w:rsidRPr="007342DF" w:rsidRDefault="00CB7DAE" w:rsidP="00CB7DAE">
      <w:pPr>
        <w:rPr>
          <w:rFonts w:ascii="Verdana" w:eastAsia="Arial Unicode MS" w:hAnsi="Verdana"/>
        </w:rPr>
      </w:pPr>
    </w:p>
    <w:p w14:paraId="015A0FE4" w14:textId="77777777" w:rsidR="00EA7824" w:rsidRPr="007342DF" w:rsidRDefault="00DB05EC" w:rsidP="00CB7DAE">
      <w:pPr>
        <w:ind w:left="851" w:hanging="567"/>
        <w:jc w:val="both"/>
        <w:rPr>
          <w:rFonts w:ascii="Verdana" w:eastAsia="Arial Unicode MS" w:hAnsi="Verdana"/>
          <w:sz w:val="20"/>
          <w:szCs w:val="20"/>
        </w:rPr>
      </w:pPr>
      <w:r w:rsidRPr="007342DF">
        <w:rPr>
          <w:rFonts w:ascii="Verdana" w:hAnsi="Verdana"/>
          <w:b/>
          <w:sz w:val="20"/>
          <w:szCs w:val="20"/>
        </w:rPr>
        <w:t xml:space="preserve">6.1.- Kontratuaren prezioa honenbesteko prezioaren araberakoa denean: </w:t>
      </w:r>
      <w:r w:rsidRPr="007342DF">
        <w:rPr>
          <w:rFonts w:ascii="Verdana" w:hAnsi="Verdana"/>
          <w:sz w:val="20"/>
          <w:szCs w:val="20"/>
        </w:rPr>
        <w:t>honenbesteko prezioa duten kontratuetan, adjudikaziodunak eskainitakoa izango da kontratuaren prezioa, baina inola ere ezin izango da izan kontratuaren klausula espezifikoen 5.1 klausulan agertzen den lizitazioaren oinarrizko aurrekontua (BEZik gabe) baino handiagoa.</w:t>
      </w:r>
    </w:p>
    <w:p w14:paraId="7720587E" w14:textId="77777777" w:rsidR="00CB7DAE" w:rsidRPr="007342DF" w:rsidRDefault="00CB7DAE" w:rsidP="00CB7DAE">
      <w:pPr>
        <w:ind w:left="284"/>
        <w:jc w:val="both"/>
        <w:rPr>
          <w:rFonts w:ascii="Verdana" w:eastAsia="Arial Unicode MS" w:hAnsi="Verdana"/>
          <w:sz w:val="20"/>
          <w:szCs w:val="20"/>
        </w:rPr>
      </w:pPr>
    </w:p>
    <w:p w14:paraId="2EEFE298" w14:textId="77777777" w:rsidR="00DB05EC" w:rsidRPr="007342DF" w:rsidRDefault="00DB05EC" w:rsidP="00CB7DAE">
      <w:pPr>
        <w:ind w:left="851" w:hanging="567"/>
        <w:jc w:val="both"/>
        <w:rPr>
          <w:rFonts w:ascii="Verdana" w:eastAsia="Arial Unicode MS" w:hAnsi="Verdana"/>
          <w:sz w:val="20"/>
          <w:szCs w:val="20"/>
        </w:rPr>
      </w:pPr>
      <w:r w:rsidRPr="007342DF">
        <w:rPr>
          <w:rFonts w:ascii="Verdana" w:hAnsi="Verdana"/>
          <w:b/>
          <w:sz w:val="20"/>
          <w:szCs w:val="20"/>
        </w:rPr>
        <w:t>6.2.- Kontratuaren prezioa unitate-prezioen araberakoa denean:</w:t>
      </w:r>
      <w:r w:rsidRPr="007342DF">
        <w:rPr>
          <w:rFonts w:ascii="Verdana" w:hAnsi="Verdana"/>
          <w:sz w:val="20"/>
          <w:szCs w:val="20"/>
        </w:rPr>
        <w:t xml:space="preserve"> prestazioan eskainiko diren osagaiei, egikaritze- edo prestazio-unitateei edo denbora-unitateei dagozkien unitate-prezioaren araberako kontratuetan, honi jarraituko zaio:</w:t>
      </w:r>
    </w:p>
    <w:p w14:paraId="43D4BA29" w14:textId="77777777" w:rsidR="00CB7DAE" w:rsidRPr="007342DF" w:rsidRDefault="00CB7DAE" w:rsidP="00CB7DAE">
      <w:pPr>
        <w:ind w:left="284"/>
        <w:jc w:val="both"/>
        <w:rPr>
          <w:rFonts w:ascii="Verdana" w:eastAsia="Arial Unicode MS" w:hAnsi="Verdana"/>
          <w:sz w:val="20"/>
          <w:szCs w:val="20"/>
        </w:rPr>
      </w:pPr>
    </w:p>
    <w:p w14:paraId="52F681AC" w14:textId="77777777" w:rsidR="00DB05EC" w:rsidRPr="007342DF" w:rsidRDefault="00DB05EC" w:rsidP="002B4078">
      <w:pPr>
        <w:numPr>
          <w:ilvl w:val="0"/>
          <w:numId w:val="32"/>
        </w:numPr>
        <w:ind w:left="1134" w:hanging="282"/>
        <w:jc w:val="both"/>
        <w:rPr>
          <w:rFonts w:ascii="Verdana" w:eastAsia="Arial Unicode MS" w:hAnsi="Verdana"/>
          <w:sz w:val="20"/>
          <w:szCs w:val="20"/>
        </w:rPr>
      </w:pPr>
      <w:r w:rsidRPr="007342DF">
        <w:rPr>
          <w:rFonts w:ascii="Verdana" w:hAnsi="Verdana"/>
          <w:sz w:val="20"/>
          <w:szCs w:val="20"/>
        </w:rPr>
        <w:t>Argi zehaztu bada zenbat unitatek osatzen duten objektua, hauxe izango da prezioa: enpresa adjudikaziodunak eskainitako unitate-prezioa bider unitate kopurua.</w:t>
      </w:r>
    </w:p>
    <w:p w14:paraId="55D987F6" w14:textId="77777777" w:rsidR="00CB7DAE" w:rsidRPr="007342DF" w:rsidRDefault="00CB7DAE" w:rsidP="00CB7DAE">
      <w:pPr>
        <w:ind w:left="1422"/>
        <w:jc w:val="both"/>
        <w:rPr>
          <w:rFonts w:ascii="Verdana" w:eastAsia="Arial Unicode MS" w:hAnsi="Verdana"/>
          <w:sz w:val="20"/>
          <w:szCs w:val="20"/>
        </w:rPr>
      </w:pPr>
    </w:p>
    <w:p w14:paraId="1541D876" w14:textId="77777777" w:rsidR="00DB05EC" w:rsidRPr="007342DF" w:rsidRDefault="00DB05EC" w:rsidP="002B4078">
      <w:pPr>
        <w:numPr>
          <w:ilvl w:val="0"/>
          <w:numId w:val="32"/>
        </w:numPr>
        <w:jc w:val="both"/>
        <w:rPr>
          <w:rFonts w:ascii="Verdana" w:eastAsia="Arial Unicode MS" w:hAnsi="Verdana"/>
          <w:sz w:val="20"/>
          <w:szCs w:val="20"/>
        </w:rPr>
      </w:pPr>
      <w:r w:rsidRPr="007342DF">
        <w:rPr>
          <w:rFonts w:ascii="Verdana" w:hAnsi="Verdana"/>
          <w:sz w:val="20"/>
          <w:szCs w:val="20"/>
        </w:rPr>
        <w:t>Ez bada zehatz definitu zenbat unitatek osatzen duten objektua:</w:t>
      </w:r>
    </w:p>
    <w:p w14:paraId="1A19F685" w14:textId="77777777" w:rsidR="00CB7DAE" w:rsidRPr="007342DF" w:rsidRDefault="00CB7DAE" w:rsidP="00CB7DAE">
      <w:pPr>
        <w:ind w:left="1422"/>
        <w:jc w:val="both"/>
        <w:rPr>
          <w:rFonts w:ascii="Verdana" w:eastAsia="Arial Unicode MS" w:hAnsi="Verdana"/>
          <w:sz w:val="20"/>
          <w:szCs w:val="20"/>
        </w:rPr>
      </w:pPr>
    </w:p>
    <w:p w14:paraId="71130303" w14:textId="77777777" w:rsidR="00DB05EC" w:rsidRPr="007342DF" w:rsidRDefault="00DB05EC" w:rsidP="002B4078">
      <w:pPr>
        <w:numPr>
          <w:ilvl w:val="0"/>
          <w:numId w:val="33"/>
        </w:numPr>
        <w:jc w:val="both"/>
        <w:rPr>
          <w:rFonts w:ascii="Verdana" w:eastAsia="Arial Unicode MS" w:hAnsi="Verdana"/>
          <w:sz w:val="20"/>
          <w:szCs w:val="20"/>
        </w:rPr>
      </w:pPr>
      <w:r w:rsidRPr="007342DF">
        <w:rPr>
          <w:rFonts w:ascii="Verdana" w:hAnsi="Verdana"/>
          <w:sz w:val="20"/>
          <w:szCs w:val="20"/>
        </w:rPr>
        <w:t>Adjudikaziodunak eskainitakoa izango da unitate bakoitzaren prezioa.</w:t>
      </w:r>
    </w:p>
    <w:p w14:paraId="01677ADC" w14:textId="77777777" w:rsidR="00CB7DAE" w:rsidRPr="007342DF" w:rsidRDefault="00CB7DAE" w:rsidP="00CB7DAE">
      <w:pPr>
        <w:ind w:left="1496"/>
        <w:jc w:val="both"/>
        <w:rPr>
          <w:rFonts w:ascii="Verdana" w:eastAsia="Arial Unicode MS" w:hAnsi="Verdana"/>
          <w:sz w:val="20"/>
          <w:szCs w:val="20"/>
        </w:rPr>
      </w:pPr>
    </w:p>
    <w:p w14:paraId="79E10BA1" w14:textId="77777777" w:rsidR="00DB05EC" w:rsidRPr="007342DF" w:rsidRDefault="00DB05EC" w:rsidP="00CB7DAE">
      <w:pPr>
        <w:ind w:left="1418" w:hanging="282"/>
        <w:jc w:val="both"/>
        <w:rPr>
          <w:rFonts w:ascii="Verdana" w:eastAsia="Arial Unicode MS" w:hAnsi="Verdana"/>
          <w:sz w:val="20"/>
          <w:szCs w:val="20"/>
        </w:rPr>
      </w:pPr>
      <w:r w:rsidRPr="007342DF">
        <w:rPr>
          <w:rFonts w:ascii="Verdana" w:hAnsi="Verdana"/>
          <w:sz w:val="20"/>
          <w:szCs w:val="20"/>
        </w:rPr>
        <w:t>2)</w:t>
      </w:r>
      <w:r w:rsidRPr="007342DF">
        <w:rPr>
          <w:rFonts w:ascii="Verdana" w:hAnsi="Verdana"/>
          <w:sz w:val="20"/>
          <w:szCs w:val="20"/>
        </w:rPr>
        <w:tab/>
        <w:t>Kontratuaren gehieneko aurrekontu mugatzailea ezarriko da. Aurrekontu hori lizitazioaren oinarrizko aurrekontuaren berdina izan daiteke, edo, baldin eta adjudikaziodunak ez badu unitateko lizitazio-prezioen murrizketarik eskaini, kontratazio-organoak zehaztuko duen proportzioan murriztu ahal izango da.</w:t>
      </w:r>
    </w:p>
    <w:p w14:paraId="49882B28" w14:textId="77777777" w:rsidR="00CB7DAE" w:rsidRPr="007342DF" w:rsidRDefault="00CB7DAE" w:rsidP="00CB7DAE">
      <w:pPr>
        <w:ind w:left="852" w:firstLine="284"/>
        <w:jc w:val="both"/>
        <w:rPr>
          <w:rFonts w:ascii="Verdana" w:eastAsia="Arial Unicode MS" w:hAnsi="Verdana"/>
          <w:sz w:val="20"/>
          <w:szCs w:val="20"/>
        </w:rPr>
      </w:pPr>
    </w:p>
    <w:p w14:paraId="07EC72BA" w14:textId="77777777" w:rsidR="00DB05EC" w:rsidRPr="007342DF" w:rsidRDefault="00306C4C" w:rsidP="00CB7DAE">
      <w:pPr>
        <w:ind w:left="851"/>
        <w:jc w:val="both"/>
        <w:rPr>
          <w:rFonts w:ascii="Verdana" w:eastAsia="Arial Unicode MS" w:hAnsi="Verdana"/>
          <w:sz w:val="20"/>
          <w:szCs w:val="20"/>
        </w:rPr>
      </w:pPr>
      <w:r w:rsidRPr="007342DF">
        <w:rPr>
          <w:rFonts w:ascii="Verdana" w:hAnsi="Verdana"/>
          <w:sz w:val="20"/>
          <w:szCs w:val="20"/>
        </w:rPr>
        <w:t>Kasu horretan, aurrekontuaren benetako gastua botere adjudikatzailearen egiazko beharrizanen araberakoa izango da, ez baitago behartuta unitate kopuru zehatz bat eskatzera, ez eta aurrekontu osoa gastatzera ere.</w:t>
      </w:r>
    </w:p>
    <w:p w14:paraId="14FA1134" w14:textId="77777777" w:rsidR="00CB7DAE" w:rsidRPr="007342DF" w:rsidRDefault="00CB7DAE" w:rsidP="00CB7DAE">
      <w:pPr>
        <w:ind w:left="851"/>
        <w:jc w:val="both"/>
        <w:rPr>
          <w:rFonts w:ascii="Verdana" w:eastAsia="Arial Unicode MS" w:hAnsi="Verdana"/>
          <w:sz w:val="20"/>
          <w:szCs w:val="20"/>
        </w:rPr>
      </w:pPr>
    </w:p>
    <w:p w14:paraId="5872C43E" w14:textId="77777777" w:rsidR="00A83D29" w:rsidRPr="007342DF" w:rsidRDefault="001577EE" w:rsidP="00CB7DAE">
      <w:pPr>
        <w:ind w:left="993" w:hanging="633"/>
        <w:jc w:val="both"/>
        <w:rPr>
          <w:rFonts w:ascii="Verdana" w:eastAsia="Arial Unicode MS" w:hAnsi="Verdana"/>
          <w:sz w:val="20"/>
          <w:szCs w:val="20"/>
        </w:rPr>
      </w:pPr>
      <w:r w:rsidRPr="007342DF">
        <w:rPr>
          <w:rFonts w:ascii="Verdana" w:hAnsi="Verdana"/>
          <w:b/>
          <w:sz w:val="20"/>
          <w:szCs w:val="20"/>
        </w:rPr>
        <w:t>6.3.-</w:t>
      </w:r>
      <w:r w:rsidRPr="007342DF">
        <w:rPr>
          <w:rFonts w:ascii="Verdana" w:hAnsi="Verdana"/>
          <w:sz w:val="20"/>
          <w:szCs w:val="20"/>
        </w:rPr>
        <w:t xml:space="preserve"> Prezioa zehazteko bi sistemak (honenbesteko prezioa nahiz unitate-prezioak) erabiltzen badira prestazioaren zati diferenteetarako, kontratuaren klausula espezifikoen 5.1 klausulan eta baldintza orokorren 6.1 eta 6.2 klausuletan xedatuta dagoenari jarraituko zaio.</w:t>
      </w:r>
    </w:p>
    <w:p w14:paraId="45DF5BE2" w14:textId="77777777" w:rsidR="00CB7DAE" w:rsidRPr="007342DF" w:rsidRDefault="00CB7DAE" w:rsidP="00CB7DAE">
      <w:pPr>
        <w:ind w:left="284"/>
        <w:jc w:val="both"/>
        <w:rPr>
          <w:rFonts w:ascii="Verdana" w:eastAsia="Arial Unicode MS" w:hAnsi="Verdana"/>
          <w:sz w:val="20"/>
          <w:szCs w:val="20"/>
        </w:rPr>
      </w:pPr>
    </w:p>
    <w:p w14:paraId="24D4D361" w14:textId="77777777" w:rsidR="00DB05EC" w:rsidRPr="007342DF" w:rsidRDefault="00DB05EC" w:rsidP="00CB7DAE">
      <w:pPr>
        <w:ind w:left="993" w:hanging="633"/>
        <w:jc w:val="both"/>
        <w:rPr>
          <w:rFonts w:ascii="Verdana" w:eastAsia="Arial Unicode MS" w:hAnsi="Verdana"/>
          <w:sz w:val="20"/>
          <w:szCs w:val="20"/>
        </w:rPr>
      </w:pPr>
      <w:r w:rsidRPr="007342DF">
        <w:rPr>
          <w:rFonts w:ascii="Verdana" w:hAnsi="Verdana"/>
          <w:b/>
          <w:sz w:val="20"/>
          <w:szCs w:val="20"/>
        </w:rPr>
        <w:t>6.4.-</w:t>
      </w:r>
      <w:r w:rsidRPr="007342DF">
        <w:rPr>
          <w:rFonts w:ascii="Verdana" w:hAnsi="Verdana"/>
          <w:sz w:val="20"/>
          <w:szCs w:val="20"/>
        </w:rPr>
        <w:t xml:space="preserve"> Kontratuaren prezioa edo gehieneko aurrekontu mugatzailea adjudikazio-ebazpenean zehaztuko da, BEZa partida independente gisa aipaturik, eta, behar izanez gero, urte anitzeko banaketa ere.</w:t>
      </w:r>
    </w:p>
    <w:p w14:paraId="13BE07C2" w14:textId="77777777" w:rsidR="00CB7DAE" w:rsidRPr="007342DF" w:rsidRDefault="00CB7DAE" w:rsidP="00CB7DAE">
      <w:pPr>
        <w:ind w:left="284"/>
        <w:jc w:val="both"/>
        <w:rPr>
          <w:rFonts w:ascii="Verdana" w:eastAsia="Arial Unicode MS" w:hAnsi="Verdana"/>
          <w:sz w:val="20"/>
          <w:szCs w:val="20"/>
        </w:rPr>
      </w:pPr>
    </w:p>
    <w:p w14:paraId="7C3C56F1" w14:textId="77777777" w:rsidR="00DB05EC" w:rsidRPr="007342DF" w:rsidRDefault="001577EE" w:rsidP="00CB7DAE">
      <w:pPr>
        <w:ind w:left="993" w:hanging="633"/>
        <w:jc w:val="both"/>
        <w:rPr>
          <w:rFonts w:ascii="Verdana" w:eastAsia="Arial Unicode MS" w:hAnsi="Verdana"/>
          <w:sz w:val="20"/>
          <w:szCs w:val="20"/>
        </w:rPr>
      </w:pPr>
      <w:r w:rsidRPr="007342DF">
        <w:rPr>
          <w:rFonts w:ascii="Verdana" w:hAnsi="Verdana"/>
          <w:b/>
          <w:sz w:val="20"/>
          <w:szCs w:val="20"/>
        </w:rPr>
        <w:t>6.5.-</w:t>
      </w:r>
      <w:r w:rsidRPr="007342DF">
        <w:rPr>
          <w:rFonts w:ascii="Verdana" w:hAnsi="Verdana"/>
          <w:sz w:val="20"/>
          <w:szCs w:val="20"/>
        </w:rPr>
        <w:t xml:space="preserve"> Kontratuaren prezioan edo prezioetan, zerga, tasa eta kanon aplikagarri guztiak sartuta daude, bai eta kontratuaren baldintzak betetzeak dakarren beste edozein gastu er</w:t>
      </w:r>
      <w:r w:rsidR="00BB64BE">
        <w:rPr>
          <w:rFonts w:ascii="Verdana" w:hAnsi="Verdana"/>
          <w:sz w:val="20"/>
          <w:szCs w:val="20"/>
        </w:rPr>
        <w:t>e</w:t>
      </w:r>
      <w:r w:rsidRPr="007342DF">
        <w:rPr>
          <w:rFonts w:ascii="Verdana" w:hAnsi="Verdana"/>
          <w:sz w:val="20"/>
          <w:szCs w:val="20"/>
        </w:rPr>
        <w:t>.</w:t>
      </w:r>
    </w:p>
    <w:p w14:paraId="31E067F8" w14:textId="77777777" w:rsidR="00CB7DAE" w:rsidRPr="007342DF" w:rsidRDefault="00CB7DAE" w:rsidP="00CB7DAE">
      <w:pPr>
        <w:ind w:left="284"/>
        <w:jc w:val="both"/>
        <w:rPr>
          <w:rFonts w:ascii="Verdana" w:eastAsia="Arial Unicode MS" w:hAnsi="Verdana"/>
          <w:sz w:val="20"/>
          <w:szCs w:val="20"/>
        </w:rPr>
      </w:pPr>
    </w:p>
    <w:p w14:paraId="090157DC" w14:textId="77777777" w:rsidR="00DC7BBD" w:rsidRPr="007342DF" w:rsidRDefault="00DC7BBD" w:rsidP="00AF1D49">
      <w:pPr>
        <w:pStyle w:val="ESQUEMA1"/>
        <w:rPr>
          <w:rFonts w:eastAsia="Arial Unicode MS"/>
        </w:rPr>
      </w:pPr>
      <w:bookmarkStart w:id="375" w:name="_Toc528657940"/>
      <w:bookmarkStart w:id="376" w:name="_Toc528658759"/>
      <w:bookmarkStart w:id="377" w:name="_Toc528660386"/>
      <w:bookmarkStart w:id="378" w:name="_Toc528664236"/>
      <w:bookmarkStart w:id="379" w:name="_Toc528665927"/>
      <w:bookmarkStart w:id="380" w:name="_Toc528666552"/>
      <w:bookmarkStart w:id="381" w:name="_Toc528671275"/>
      <w:bookmarkStart w:id="382" w:name="_Toc530728055"/>
      <w:bookmarkStart w:id="383" w:name="_Toc12450527"/>
      <w:r w:rsidRPr="007342DF">
        <w:t>PREZIOEN BERRIKUSPENA</w:t>
      </w:r>
      <w:bookmarkEnd w:id="375"/>
      <w:bookmarkEnd w:id="376"/>
      <w:bookmarkEnd w:id="377"/>
      <w:bookmarkEnd w:id="378"/>
      <w:bookmarkEnd w:id="379"/>
      <w:bookmarkEnd w:id="380"/>
      <w:bookmarkEnd w:id="381"/>
      <w:bookmarkEnd w:id="382"/>
      <w:bookmarkEnd w:id="383"/>
    </w:p>
    <w:p w14:paraId="13944055" w14:textId="77777777" w:rsidR="00CB7DAE" w:rsidRPr="007342DF" w:rsidRDefault="00CB7DAE" w:rsidP="00CB7DAE">
      <w:pPr>
        <w:rPr>
          <w:rFonts w:ascii="Verdana" w:eastAsia="Arial Unicode MS" w:hAnsi="Verdana"/>
        </w:rPr>
      </w:pPr>
    </w:p>
    <w:p w14:paraId="3974B334" w14:textId="77777777" w:rsidR="00F22C11" w:rsidRPr="007342DF" w:rsidRDefault="00F22C11" w:rsidP="00CB7DAE">
      <w:pPr>
        <w:ind w:left="284"/>
        <w:jc w:val="both"/>
        <w:rPr>
          <w:rFonts w:ascii="Verdana" w:eastAsia="Arial Unicode MS" w:hAnsi="Verdana"/>
          <w:sz w:val="20"/>
          <w:szCs w:val="20"/>
        </w:rPr>
      </w:pPr>
      <w:r w:rsidRPr="007342DF">
        <w:rPr>
          <w:rFonts w:ascii="Verdana" w:hAnsi="Verdana"/>
          <w:sz w:val="20"/>
          <w:szCs w:val="20"/>
        </w:rPr>
        <w:t>Prezioak berrikusi daitezke baldin eta kontratuaren klausula espezifikoen 5.4 klausulan hala jasota badago, eta klausula horretan azaltzen den formula aplikatu beharko da.</w:t>
      </w:r>
    </w:p>
    <w:p w14:paraId="4D0B9FD1" w14:textId="77777777" w:rsidR="00CB7DAE" w:rsidRPr="007342DF" w:rsidRDefault="00CB7DAE" w:rsidP="009156A2">
      <w:pPr>
        <w:jc w:val="both"/>
        <w:rPr>
          <w:rFonts w:ascii="Verdana" w:eastAsia="Arial Unicode MS" w:hAnsi="Verdana"/>
          <w:sz w:val="20"/>
          <w:szCs w:val="20"/>
        </w:rPr>
      </w:pPr>
    </w:p>
    <w:p w14:paraId="51FEEB2B" w14:textId="77777777" w:rsidR="00DC7BBD" w:rsidRPr="007342DF" w:rsidRDefault="0064465A" w:rsidP="00AF1D49">
      <w:pPr>
        <w:pStyle w:val="ESQUEMA1"/>
        <w:rPr>
          <w:rFonts w:eastAsia="Arial Unicode MS"/>
        </w:rPr>
      </w:pPr>
      <w:bookmarkStart w:id="384" w:name="_Toc528657941"/>
      <w:bookmarkStart w:id="385" w:name="_Toc528658760"/>
      <w:bookmarkStart w:id="386" w:name="_Toc528660387"/>
      <w:bookmarkStart w:id="387" w:name="_Toc528664237"/>
      <w:bookmarkStart w:id="388" w:name="_Toc528665928"/>
      <w:bookmarkStart w:id="389" w:name="_Toc528666553"/>
      <w:bookmarkStart w:id="390" w:name="_Toc528671276"/>
      <w:bookmarkStart w:id="391" w:name="_Toc530728056"/>
      <w:bookmarkStart w:id="392" w:name="_Toc12450528"/>
      <w:r w:rsidRPr="007342DF">
        <w:t>KONTRATUAREN INDARRALDIA: KONTRATUAREN BETEARAZPEN-EPEA EDO IRAUPENA. LUZAPENA</w:t>
      </w:r>
      <w:bookmarkEnd w:id="384"/>
      <w:bookmarkEnd w:id="385"/>
      <w:bookmarkEnd w:id="386"/>
      <w:bookmarkEnd w:id="387"/>
      <w:bookmarkEnd w:id="388"/>
      <w:bookmarkEnd w:id="389"/>
      <w:bookmarkEnd w:id="390"/>
      <w:bookmarkEnd w:id="391"/>
      <w:bookmarkEnd w:id="392"/>
    </w:p>
    <w:p w14:paraId="3B90AD15" w14:textId="77777777" w:rsidR="00CB7DAE" w:rsidRPr="007342DF" w:rsidRDefault="00CB7DAE" w:rsidP="00CB7DAE">
      <w:pPr>
        <w:rPr>
          <w:rFonts w:ascii="Verdana" w:eastAsia="Arial Unicode MS" w:hAnsi="Verdana"/>
        </w:rPr>
      </w:pPr>
    </w:p>
    <w:p w14:paraId="384CDE03" w14:textId="77777777" w:rsidR="0064465A" w:rsidRPr="007342DF" w:rsidRDefault="0064465A" w:rsidP="00CC6BF0">
      <w:pPr>
        <w:ind w:left="851" w:hanging="567"/>
        <w:jc w:val="both"/>
        <w:rPr>
          <w:rFonts w:ascii="Verdana" w:eastAsia="Arial Unicode MS" w:hAnsi="Verdana"/>
          <w:color w:val="0070C0"/>
          <w:sz w:val="20"/>
          <w:szCs w:val="20"/>
        </w:rPr>
      </w:pPr>
      <w:bookmarkStart w:id="393" w:name="_Toc530728057"/>
      <w:bookmarkStart w:id="394" w:name="_Toc12450529"/>
      <w:r w:rsidRPr="007342DF">
        <w:rPr>
          <w:rStyle w:val="ESQUEMA3Car"/>
          <w:sz w:val="20"/>
          <w:szCs w:val="20"/>
        </w:rPr>
        <w:t>8.1.- Traktu bakarreko kontratuak:</w:t>
      </w:r>
      <w:bookmarkEnd w:id="393"/>
      <w:bookmarkEnd w:id="394"/>
      <w:r w:rsidRPr="007342DF">
        <w:rPr>
          <w:rFonts w:ascii="Verdana" w:hAnsi="Verdana"/>
        </w:rPr>
        <w:t xml:space="preserve"> </w:t>
      </w:r>
      <w:r w:rsidRPr="007342DF">
        <w:rPr>
          <w:rFonts w:ascii="Verdana" w:hAnsi="Verdana"/>
          <w:sz w:val="20"/>
          <w:szCs w:val="20"/>
        </w:rPr>
        <w:t xml:space="preserve">kontratuaren betearazpen-epea </w:t>
      </w:r>
      <w:r w:rsidRPr="007342DF">
        <w:rPr>
          <w:rFonts w:ascii="Verdana" w:hAnsi="Verdana"/>
          <w:color w:val="0070C0"/>
          <w:sz w:val="20"/>
          <w:szCs w:val="20"/>
        </w:rPr>
        <w:t>kontratuaren klausula espezifikoen 6.2 klausulan azaldutako egunean hasiko da, eta honako hau da:</w:t>
      </w:r>
    </w:p>
    <w:p w14:paraId="77EDFBB1" w14:textId="77777777" w:rsidR="00CB7DAE" w:rsidRPr="007342DF" w:rsidRDefault="00CB7DAE" w:rsidP="00CB7DAE">
      <w:pPr>
        <w:ind w:firstLine="284"/>
        <w:jc w:val="both"/>
        <w:rPr>
          <w:rFonts w:ascii="Verdana" w:eastAsia="Arial Unicode MS" w:hAnsi="Verdana"/>
          <w:color w:val="0070C0"/>
          <w:sz w:val="20"/>
          <w:szCs w:val="20"/>
        </w:rPr>
      </w:pPr>
    </w:p>
    <w:p w14:paraId="7FDDB700" w14:textId="77777777" w:rsidR="0064465A" w:rsidRPr="007342DF" w:rsidRDefault="0064465A" w:rsidP="002B4078">
      <w:pPr>
        <w:numPr>
          <w:ilvl w:val="0"/>
          <w:numId w:val="34"/>
        </w:numPr>
        <w:jc w:val="both"/>
        <w:rPr>
          <w:rFonts w:ascii="Verdana" w:eastAsia="Arial Unicode MS" w:hAnsi="Verdana"/>
          <w:sz w:val="20"/>
          <w:szCs w:val="20"/>
        </w:rPr>
      </w:pPr>
      <w:r w:rsidRPr="007342DF">
        <w:rPr>
          <w:rFonts w:ascii="Verdana" w:hAnsi="Verdana"/>
          <w:sz w:val="20"/>
          <w:szCs w:val="20"/>
        </w:rPr>
        <w:t>Eskaintzek ezin badute epe osoa eta/edo epe partzialak laburtzea proposatu: kontratuaren klausula espezifikoen 6.1 klausulan adierazitakoa.</w:t>
      </w:r>
    </w:p>
    <w:p w14:paraId="77C26505" w14:textId="77777777" w:rsidR="00CB7DAE" w:rsidRPr="007342DF" w:rsidRDefault="00CB7DAE" w:rsidP="002B4078">
      <w:pPr>
        <w:numPr>
          <w:ilvl w:val="0"/>
          <w:numId w:val="34"/>
        </w:numPr>
        <w:jc w:val="both"/>
        <w:rPr>
          <w:rFonts w:ascii="Verdana" w:eastAsia="Arial Unicode MS" w:hAnsi="Verdana"/>
          <w:sz w:val="20"/>
          <w:szCs w:val="20"/>
        </w:rPr>
      </w:pPr>
      <w:r w:rsidRPr="007342DF">
        <w:rPr>
          <w:rFonts w:ascii="Verdana" w:hAnsi="Verdana"/>
          <w:sz w:val="20"/>
          <w:szCs w:val="20"/>
        </w:rPr>
        <w:t>Eskaintzek epe osoa eta/edo epe partzialak laburtzea proposatu badezakete: adjudikaziodunak eskaintzen dituenak.</w:t>
      </w:r>
    </w:p>
    <w:p w14:paraId="77AA71EA" w14:textId="77777777" w:rsidR="00CB7DAE" w:rsidRPr="007342DF" w:rsidRDefault="00CB7DAE" w:rsidP="00CB7DAE">
      <w:pPr>
        <w:ind w:left="1288"/>
        <w:jc w:val="both"/>
        <w:rPr>
          <w:rFonts w:ascii="Verdana" w:eastAsia="Arial Unicode MS" w:hAnsi="Verdana"/>
          <w:sz w:val="20"/>
          <w:szCs w:val="20"/>
        </w:rPr>
      </w:pPr>
    </w:p>
    <w:p w14:paraId="60E11D02" w14:textId="77777777" w:rsidR="00B80CDF" w:rsidRPr="007342DF" w:rsidRDefault="00B80CDF" w:rsidP="00CB7DAE">
      <w:pPr>
        <w:ind w:firstLine="284"/>
        <w:jc w:val="both"/>
        <w:rPr>
          <w:rFonts w:ascii="Verdana" w:eastAsia="Arial Unicode MS" w:hAnsi="Verdana"/>
          <w:sz w:val="20"/>
          <w:szCs w:val="20"/>
        </w:rPr>
      </w:pPr>
      <w:r w:rsidRPr="007342DF">
        <w:rPr>
          <w:rFonts w:ascii="Verdana" w:hAnsi="Verdana"/>
          <w:sz w:val="20"/>
          <w:szCs w:val="20"/>
        </w:rPr>
        <w:lastRenderedPageBreak/>
        <w:t>Epe horiek luzatu daitezke, baina SPKLren 195.2 artikuluan xedatuta dagoenaren arabera soil-soilik.</w:t>
      </w:r>
    </w:p>
    <w:p w14:paraId="3722D16F" w14:textId="77777777" w:rsidR="00CB7DAE" w:rsidRPr="007342DF" w:rsidRDefault="00CB7DAE" w:rsidP="00CB7DAE">
      <w:pPr>
        <w:ind w:firstLine="284"/>
        <w:jc w:val="both"/>
        <w:rPr>
          <w:rFonts w:ascii="Verdana" w:eastAsia="Arial Unicode MS" w:hAnsi="Verdana"/>
          <w:sz w:val="20"/>
          <w:szCs w:val="20"/>
        </w:rPr>
      </w:pPr>
    </w:p>
    <w:p w14:paraId="4DC964E4" w14:textId="77777777" w:rsidR="00392588" w:rsidRPr="007342DF" w:rsidRDefault="0064465A" w:rsidP="00AE1C3D">
      <w:pPr>
        <w:ind w:left="851" w:hanging="567"/>
        <w:jc w:val="both"/>
        <w:rPr>
          <w:rFonts w:ascii="Verdana" w:eastAsia="Arial Unicode MS" w:hAnsi="Verdana"/>
          <w:color w:val="0070C0"/>
          <w:sz w:val="20"/>
          <w:szCs w:val="20"/>
        </w:rPr>
      </w:pPr>
      <w:bookmarkStart w:id="395" w:name="_Toc530728058"/>
      <w:bookmarkStart w:id="396" w:name="_Toc12450530"/>
      <w:r w:rsidRPr="007342DF">
        <w:rPr>
          <w:rStyle w:val="ESQUEMA3Car"/>
          <w:sz w:val="20"/>
          <w:szCs w:val="20"/>
        </w:rPr>
        <w:t>8.2.- Segidako traktuko kontratuak:</w:t>
      </w:r>
      <w:bookmarkEnd w:id="395"/>
      <w:bookmarkEnd w:id="396"/>
      <w:r w:rsidRPr="007342DF">
        <w:rPr>
          <w:rFonts w:ascii="Verdana" w:hAnsi="Verdana"/>
        </w:rPr>
        <w:t xml:space="preserve"> </w:t>
      </w:r>
      <w:r w:rsidRPr="007342DF">
        <w:rPr>
          <w:rFonts w:ascii="Verdana" w:hAnsi="Verdana"/>
          <w:sz w:val="20"/>
          <w:szCs w:val="20"/>
        </w:rPr>
        <w:t xml:space="preserve">kontratuaren klausula espezifikoen 6.1 eta 6.3 klausuletan adierazita daude, hurrenez hurren, kontratuaren iraupena eta epe partzialak. </w:t>
      </w:r>
      <w:r w:rsidRPr="007342DF">
        <w:rPr>
          <w:rFonts w:ascii="Verdana" w:hAnsi="Verdana"/>
          <w:color w:val="0070C0"/>
          <w:sz w:val="20"/>
          <w:szCs w:val="20"/>
        </w:rPr>
        <w:t>Kontratuaren klausula espezifikoen 6.2 klausulan agertzen den egunean hasiko da kontratua.</w:t>
      </w:r>
    </w:p>
    <w:p w14:paraId="4230694D" w14:textId="77777777" w:rsidR="00CB7DAE" w:rsidRPr="007342DF" w:rsidRDefault="00CB7DAE" w:rsidP="00CB7DAE">
      <w:pPr>
        <w:ind w:firstLine="284"/>
        <w:jc w:val="both"/>
        <w:rPr>
          <w:rFonts w:ascii="Verdana" w:eastAsia="Arial Unicode MS" w:hAnsi="Verdana"/>
          <w:b/>
          <w:sz w:val="20"/>
          <w:szCs w:val="20"/>
        </w:rPr>
      </w:pPr>
    </w:p>
    <w:p w14:paraId="56448D15" w14:textId="77777777" w:rsidR="00763952" w:rsidRPr="007342DF" w:rsidRDefault="0064465A" w:rsidP="00AE1C3D">
      <w:pPr>
        <w:ind w:left="851" w:hanging="567"/>
        <w:jc w:val="both"/>
        <w:rPr>
          <w:rFonts w:ascii="Verdana" w:eastAsia="Arial Unicode MS" w:hAnsi="Verdana"/>
          <w:sz w:val="20"/>
          <w:szCs w:val="20"/>
        </w:rPr>
      </w:pPr>
      <w:bookmarkStart w:id="397" w:name="_Toc530728059"/>
      <w:bookmarkStart w:id="398" w:name="_Toc12450531"/>
      <w:r w:rsidRPr="007342DF">
        <w:rPr>
          <w:rStyle w:val="ESQUEMA3Car"/>
          <w:sz w:val="20"/>
          <w:szCs w:val="20"/>
        </w:rPr>
        <w:t>8.3.- Segidako traktuko kontratuen luzapena:</w:t>
      </w:r>
      <w:bookmarkEnd w:id="397"/>
      <w:bookmarkEnd w:id="398"/>
      <w:r w:rsidRPr="007342DF">
        <w:rPr>
          <w:rFonts w:ascii="Verdana" w:hAnsi="Verdana"/>
        </w:rPr>
        <w:t xml:space="preserve"> </w:t>
      </w:r>
      <w:r w:rsidRPr="007342DF">
        <w:rPr>
          <w:rFonts w:ascii="Verdana" w:hAnsi="Verdana"/>
          <w:sz w:val="20"/>
          <w:szCs w:val="20"/>
        </w:rPr>
        <w:t>Kontratuaren klausula espezifikoen 6.4 klausulan hala xedatzen denean, kontratazio-organoak kontratua luzatzea erabaki ahal izango du. Hori nahitaezkoa izango da kontratistarentzat, salbu eta SPKLren 198.6 artikuluan jasotako suntsiarazpen-kausa gertatu bada. Kontratuaren luzapena kontratistarentzat nahitaezkoa izan dadin, kontratuaren arduradunak aurreabisua eman beharko dio kontratua amaitu baino bi (2) hilabete lehenago, gutxienez.</w:t>
      </w:r>
    </w:p>
    <w:p w14:paraId="1EE53DDD" w14:textId="77777777" w:rsidR="00CB7DAE" w:rsidRPr="007342DF" w:rsidRDefault="00CB7DAE" w:rsidP="00CB7DAE">
      <w:pPr>
        <w:ind w:firstLine="284"/>
        <w:jc w:val="both"/>
        <w:rPr>
          <w:rFonts w:ascii="Verdana" w:eastAsia="Arial Unicode MS" w:hAnsi="Verdana"/>
          <w:sz w:val="20"/>
          <w:szCs w:val="20"/>
        </w:rPr>
      </w:pPr>
    </w:p>
    <w:p w14:paraId="5B831BF4" w14:textId="77777777" w:rsidR="0064465A" w:rsidRPr="007342DF" w:rsidRDefault="0064465A" w:rsidP="00CB7DAE">
      <w:pPr>
        <w:ind w:left="851"/>
        <w:jc w:val="both"/>
        <w:rPr>
          <w:rFonts w:ascii="Verdana" w:eastAsia="Arial Unicode MS" w:hAnsi="Verdana"/>
          <w:sz w:val="20"/>
          <w:szCs w:val="20"/>
        </w:rPr>
      </w:pPr>
      <w:r w:rsidRPr="007342DF">
        <w:rPr>
          <w:rFonts w:ascii="Verdana" w:hAnsi="Verdana"/>
          <w:sz w:val="20"/>
          <w:szCs w:val="20"/>
        </w:rPr>
        <w:t>Luzapena kontratazio-organoaren ebazpenaren bitartez erabakiko da, eta hori erabakitzeko prozedurak jardun hauek hartuko ditu barnean:</w:t>
      </w:r>
    </w:p>
    <w:p w14:paraId="4FD44338" w14:textId="77777777" w:rsidR="00CB7DAE" w:rsidRPr="007342DF" w:rsidRDefault="00CB7DAE" w:rsidP="009156A2">
      <w:pPr>
        <w:jc w:val="both"/>
        <w:rPr>
          <w:rFonts w:ascii="Verdana" w:eastAsia="Arial Unicode MS" w:hAnsi="Verdana"/>
          <w:sz w:val="20"/>
          <w:szCs w:val="20"/>
        </w:rPr>
      </w:pPr>
    </w:p>
    <w:p w14:paraId="1D23A48C" w14:textId="77777777" w:rsidR="008308DB" w:rsidRPr="007342DF" w:rsidRDefault="0064465A" w:rsidP="002B4078">
      <w:pPr>
        <w:numPr>
          <w:ilvl w:val="0"/>
          <w:numId w:val="35"/>
        </w:numPr>
        <w:jc w:val="both"/>
        <w:rPr>
          <w:rFonts w:ascii="Verdana" w:eastAsia="Arial Unicode MS" w:hAnsi="Verdana"/>
          <w:sz w:val="20"/>
          <w:szCs w:val="20"/>
        </w:rPr>
      </w:pPr>
      <w:r w:rsidRPr="007342DF">
        <w:rPr>
          <w:rFonts w:ascii="Verdana" w:hAnsi="Verdana"/>
          <w:sz w:val="20"/>
          <w:szCs w:val="20"/>
        </w:rPr>
        <w:t>Kontratuaren arduradunaren txostena, kontratua luzatzeko beharra justifikatzen duten interes publikoko arrazoiak, prezioa eta epea zehaztuz.</w:t>
      </w:r>
    </w:p>
    <w:p w14:paraId="7B6C433B" w14:textId="77777777" w:rsidR="00BB1D48" w:rsidRPr="007342DF" w:rsidRDefault="008308DB" w:rsidP="002B4078">
      <w:pPr>
        <w:numPr>
          <w:ilvl w:val="0"/>
          <w:numId w:val="35"/>
        </w:numPr>
        <w:jc w:val="both"/>
        <w:rPr>
          <w:rFonts w:ascii="Verdana" w:eastAsia="Arial Unicode MS" w:hAnsi="Verdana"/>
          <w:sz w:val="20"/>
          <w:szCs w:val="20"/>
        </w:rPr>
      </w:pPr>
      <w:r w:rsidRPr="007342DF">
        <w:rPr>
          <w:rFonts w:ascii="Verdana" w:hAnsi="Verdana"/>
          <w:sz w:val="20"/>
          <w:szCs w:val="20"/>
        </w:rPr>
        <w:t>Entzunaldia kontratistari, bost (5) egun balioduneko epean.</w:t>
      </w:r>
    </w:p>
    <w:p w14:paraId="035C2D5E" w14:textId="77777777" w:rsidR="008308DB" w:rsidRPr="007342DF" w:rsidRDefault="008308DB" w:rsidP="002B4078">
      <w:pPr>
        <w:numPr>
          <w:ilvl w:val="0"/>
          <w:numId w:val="35"/>
        </w:numPr>
        <w:jc w:val="both"/>
        <w:rPr>
          <w:rFonts w:ascii="Verdana" w:eastAsia="Arial Unicode MS" w:hAnsi="Verdana"/>
          <w:sz w:val="20"/>
          <w:szCs w:val="20"/>
        </w:rPr>
      </w:pPr>
      <w:r w:rsidRPr="007342DF">
        <w:rPr>
          <w:rFonts w:ascii="Verdana" w:hAnsi="Verdana"/>
          <w:sz w:val="20"/>
          <w:szCs w:val="20"/>
        </w:rPr>
        <w:t>Txosten juridikoa.</w:t>
      </w:r>
    </w:p>
    <w:p w14:paraId="0245173D" w14:textId="77777777" w:rsidR="008308DB" w:rsidRPr="007342DF" w:rsidRDefault="008308DB" w:rsidP="002B4078">
      <w:pPr>
        <w:numPr>
          <w:ilvl w:val="0"/>
          <w:numId w:val="35"/>
        </w:numPr>
        <w:jc w:val="both"/>
        <w:rPr>
          <w:rFonts w:ascii="Verdana" w:eastAsia="Arial Unicode MS" w:hAnsi="Verdana"/>
          <w:sz w:val="20"/>
          <w:szCs w:val="20"/>
        </w:rPr>
      </w:pPr>
      <w:r w:rsidRPr="007342DF">
        <w:rPr>
          <w:rFonts w:ascii="Verdana" w:hAnsi="Verdana"/>
          <w:sz w:val="20"/>
          <w:szCs w:val="20"/>
        </w:rPr>
        <w:t>Kontrol ekonomiko-fiskalaren aurretiazko fiskalizazio-txostena, salbuetsita ez dagoenean.</w:t>
      </w:r>
    </w:p>
    <w:p w14:paraId="2F993975" w14:textId="77777777" w:rsidR="008308DB" w:rsidRPr="007342DF" w:rsidRDefault="008308DB" w:rsidP="002B4078">
      <w:pPr>
        <w:numPr>
          <w:ilvl w:val="0"/>
          <w:numId w:val="35"/>
        </w:numPr>
        <w:jc w:val="both"/>
        <w:rPr>
          <w:rFonts w:ascii="Verdana" w:eastAsia="Arial Unicode MS" w:hAnsi="Verdana"/>
          <w:sz w:val="20"/>
          <w:szCs w:val="20"/>
        </w:rPr>
      </w:pPr>
      <w:r w:rsidRPr="007342DF">
        <w:rPr>
          <w:rFonts w:ascii="Verdana" w:hAnsi="Verdana"/>
          <w:sz w:val="20"/>
          <w:szCs w:val="20"/>
        </w:rPr>
        <w:t>Kontratazio-organoaren ebazpena.</w:t>
      </w:r>
    </w:p>
    <w:p w14:paraId="243DFD1F" w14:textId="77777777" w:rsidR="008308DB" w:rsidRPr="007342DF" w:rsidRDefault="008308DB" w:rsidP="008308DB">
      <w:pPr>
        <w:ind w:left="1288"/>
        <w:jc w:val="both"/>
        <w:rPr>
          <w:rFonts w:ascii="Verdana" w:eastAsia="Arial Unicode MS" w:hAnsi="Verdana"/>
          <w:sz w:val="20"/>
          <w:szCs w:val="20"/>
        </w:rPr>
      </w:pPr>
    </w:p>
    <w:p w14:paraId="792460E8" w14:textId="77777777" w:rsidR="00267A22" w:rsidRPr="007342DF" w:rsidRDefault="00267A22" w:rsidP="00AF1D49">
      <w:pPr>
        <w:pStyle w:val="ESQUEMA1"/>
        <w:rPr>
          <w:rFonts w:eastAsia="Arial Unicode MS"/>
        </w:rPr>
      </w:pPr>
      <w:bookmarkStart w:id="399" w:name="_Toc528657942"/>
      <w:bookmarkStart w:id="400" w:name="_Toc528658761"/>
      <w:bookmarkStart w:id="401" w:name="_Toc528660388"/>
      <w:bookmarkStart w:id="402" w:name="_Toc528664238"/>
      <w:bookmarkStart w:id="403" w:name="_Toc528665929"/>
      <w:bookmarkStart w:id="404" w:name="_Toc528666554"/>
      <w:bookmarkStart w:id="405" w:name="_Toc528671277"/>
      <w:bookmarkStart w:id="406" w:name="_Toc530728060"/>
      <w:bookmarkStart w:id="407" w:name="_Toc12450532"/>
      <w:r w:rsidRPr="007342DF">
        <w:t>BERMEAK</w:t>
      </w:r>
      <w:bookmarkEnd w:id="399"/>
      <w:bookmarkEnd w:id="400"/>
      <w:bookmarkEnd w:id="401"/>
      <w:bookmarkEnd w:id="402"/>
      <w:bookmarkEnd w:id="403"/>
      <w:bookmarkEnd w:id="404"/>
      <w:bookmarkEnd w:id="405"/>
      <w:bookmarkEnd w:id="406"/>
      <w:bookmarkEnd w:id="407"/>
    </w:p>
    <w:p w14:paraId="03A68B89" w14:textId="77777777" w:rsidR="008308DB" w:rsidRPr="007342DF" w:rsidRDefault="008308DB" w:rsidP="008308DB">
      <w:pPr>
        <w:rPr>
          <w:rFonts w:ascii="Verdana" w:eastAsia="Arial Unicode MS" w:hAnsi="Verdana"/>
        </w:rPr>
      </w:pPr>
    </w:p>
    <w:p w14:paraId="2743C5F0" w14:textId="77777777" w:rsidR="00267A22" w:rsidRPr="007342DF" w:rsidRDefault="00267A22" w:rsidP="008308DB">
      <w:pPr>
        <w:ind w:left="851" w:hanging="567"/>
        <w:jc w:val="both"/>
        <w:rPr>
          <w:rFonts w:ascii="Verdana" w:eastAsia="Arial Unicode MS" w:hAnsi="Verdana"/>
          <w:sz w:val="20"/>
          <w:szCs w:val="20"/>
        </w:rPr>
      </w:pPr>
      <w:r w:rsidRPr="0030246C">
        <w:rPr>
          <w:rFonts w:ascii="Verdana" w:hAnsi="Verdana"/>
          <w:b/>
          <w:sz w:val="20"/>
          <w:szCs w:val="20"/>
        </w:rPr>
        <w:t>9.1.-</w:t>
      </w:r>
      <w:r w:rsidRPr="007342DF">
        <w:rPr>
          <w:rFonts w:ascii="Verdana" w:hAnsi="Verdana"/>
          <w:sz w:val="20"/>
          <w:szCs w:val="20"/>
        </w:rPr>
        <w:t xml:space="preserve"> Behin-behineko bermea SPKLren 108.1 artikuluan ezarritako formuletako batean eman ahalko da, eta SPKLren 106.3 artikuluan xedatuta dauden moduetan gordailutu beharko da.</w:t>
      </w:r>
    </w:p>
    <w:p w14:paraId="6E0D4062" w14:textId="77777777" w:rsidR="008308DB" w:rsidRPr="007342DF" w:rsidRDefault="008308DB" w:rsidP="008308DB">
      <w:pPr>
        <w:ind w:left="851" w:hanging="567"/>
        <w:jc w:val="both"/>
        <w:rPr>
          <w:rFonts w:ascii="Verdana" w:eastAsia="Arial Unicode MS" w:hAnsi="Verdana"/>
          <w:sz w:val="20"/>
          <w:szCs w:val="20"/>
        </w:rPr>
      </w:pPr>
    </w:p>
    <w:p w14:paraId="0D6BD249" w14:textId="77777777" w:rsidR="009D4D73" w:rsidRPr="007342DF" w:rsidRDefault="00540A3A" w:rsidP="008308DB">
      <w:pPr>
        <w:ind w:left="851"/>
        <w:jc w:val="both"/>
        <w:rPr>
          <w:rFonts w:ascii="Verdana" w:eastAsia="Arial Unicode MS" w:hAnsi="Verdana"/>
          <w:sz w:val="20"/>
          <w:szCs w:val="20"/>
        </w:rPr>
      </w:pPr>
      <w:r w:rsidRPr="007342DF">
        <w:rPr>
          <w:rFonts w:ascii="Verdana" w:hAnsi="Verdana"/>
          <w:sz w:val="20"/>
          <w:szCs w:val="20"/>
        </w:rPr>
        <w:t>Behin-behineko bermea automatikoki azkenduko da, eta kontratua perfekzionatu eta berehala itzuliko zaie lizitatzaileei. Hautatutako lizitatzaileari dagokionez, behin betiko bermea eratzen duenean itzuliko zaio behin-behineko bermea, SPKLren 106.4 artikuluan eta baldintza orokorren 23.4 klausulan xedatuta dagoenaren arabera.</w:t>
      </w:r>
    </w:p>
    <w:p w14:paraId="7C6EF689" w14:textId="77777777" w:rsidR="008308DB" w:rsidRPr="007342DF" w:rsidRDefault="008308DB" w:rsidP="008308DB">
      <w:pPr>
        <w:jc w:val="both"/>
        <w:rPr>
          <w:rFonts w:ascii="Verdana" w:eastAsia="Arial Unicode MS" w:hAnsi="Verdana"/>
          <w:sz w:val="20"/>
          <w:szCs w:val="20"/>
        </w:rPr>
      </w:pPr>
    </w:p>
    <w:p w14:paraId="47F4D291" w14:textId="77777777" w:rsidR="00267A22" w:rsidRPr="007342DF" w:rsidRDefault="00267A22" w:rsidP="008308DB">
      <w:pPr>
        <w:ind w:left="851" w:hanging="567"/>
        <w:jc w:val="both"/>
        <w:rPr>
          <w:rFonts w:ascii="Verdana" w:eastAsia="Arial Unicode MS" w:hAnsi="Verdana"/>
          <w:sz w:val="20"/>
          <w:szCs w:val="20"/>
        </w:rPr>
      </w:pPr>
      <w:r w:rsidRPr="0030246C">
        <w:rPr>
          <w:rFonts w:ascii="Verdana" w:hAnsi="Verdana"/>
          <w:b/>
          <w:sz w:val="20"/>
          <w:szCs w:val="20"/>
        </w:rPr>
        <w:t>9.2.-</w:t>
      </w:r>
      <w:r w:rsidRPr="007342DF">
        <w:rPr>
          <w:rFonts w:ascii="Verdana" w:hAnsi="Verdana"/>
          <w:sz w:val="20"/>
          <w:szCs w:val="20"/>
        </w:rPr>
        <w:t xml:space="preserve"> Behin betiko bermea eta berme osagarria aurreko apartatuan aurreikusitako formulen bitartez eman ahalko dira, baita prezioa atxikita ere, kontratuaren klausula espezifikoen 8.4 klausulan baimenduta badago. </w:t>
      </w:r>
    </w:p>
    <w:p w14:paraId="163ED4A1" w14:textId="77777777" w:rsidR="008308DB" w:rsidRPr="007342DF" w:rsidRDefault="008308DB" w:rsidP="008308DB">
      <w:pPr>
        <w:ind w:firstLine="284"/>
        <w:jc w:val="both"/>
        <w:rPr>
          <w:rFonts w:ascii="Verdana" w:eastAsia="Arial Unicode MS" w:hAnsi="Verdana"/>
          <w:sz w:val="20"/>
          <w:szCs w:val="20"/>
        </w:rPr>
      </w:pPr>
    </w:p>
    <w:p w14:paraId="036FD0B3" w14:textId="77777777" w:rsidR="00267A22" w:rsidRPr="007342DF" w:rsidRDefault="005040AE" w:rsidP="008308DB">
      <w:pPr>
        <w:ind w:left="851"/>
        <w:jc w:val="both"/>
        <w:rPr>
          <w:rFonts w:ascii="Verdana" w:eastAsia="Arial Unicode MS" w:hAnsi="Verdana"/>
          <w:sz w:val="20"/>
          <w:szCs w:val="20"/>
        </w:rPr>
      </w:pPr>
      <w:r w:rsidRPr="007342DF">
        <w:rPr>
          <w:rFonts w:ascii="Verdana" w:hAnsi="Verdana"/>
          <w:sz w:val="20"/>
          <w:szCs w:val="20"/>
        </w:rPr>
        <w:tab/>
        <w:t>Behin betiko bermea eta berme osagarria Euskal Autonomia Erkidegoko Diruzaintza Nagusian gordailutuko dira beti.</w:t>
      </w:r>
    </w:p>
    <w:p w14:paraId="73A61CF2" w14:textId="77777777" w:rsidR="008308DB" w:rsidRPr="007342DF" w:rsidRDefault="008308DB" w:rsidP="008308DB">
      <w:pPr>
        <w:jc w:val="both"/>
        <w:rPr>
          <w:rFonts w:ascii="Verdana" w:eastAsia="Arial Unicode MS" w:hAnsi="Verdana"/>
          <w:sz w:val="20"/>
          <w:szCs w:val="20"/>
        </w:rPr>
      </w:pPr>
    </w:p>
    <w:p w14:paraId="46B1596A" w14:textId="77777777" w:rsidR="005162E0" w:rsidRPr="007342DF" w:rsidRDefault="00267A22" w:rsidP="008308DB">
      <w:pPr>
        <w:ind w:left="851" w:hanging="567"/>
        <w:jc w:val="both"/>
        <w:rPr>
          <w:rFonts w:ascii="Verdana" w:eastAsia="Arial Unicode MS" w:hAnsi="Verdana"/>
          <w:sz w:val="20"/>
          <w:szCs w:val="20"/>
        </w:rPr>
      </w:pPr>
      <w:r w:rsidRPr="0030246C">
        <w:rPr>
          <w:rFonts w:ascii="Verdana" w:hAnsi="Verdana"/>
          <w:b/>
          <w:sz w:val="20"/>
          <w:szCs w:val="20"/>
        </w:rPr>
        <w:t>9.3.-</w:t>
      </w:r>
      <w:r w:rsidRPr="007342DF">
        <w:rPr>
          <w:rFonts w:ascii="Verdana" w:hAnsi="Verdana"/>
          <w:sz w:val="20"/>
          <w:szCs w:val="20"/>
        </w:rPr>
        <w:t xml:space="preserve"> Aldi baterako enpresa-elkartea (aurrerantzean ABEE) denean, behin-behineko eta behin betiko bermeak ABEEko partaide batek edo batzuek eratu ahal izango dituzte, betiere guztira eskatzen den zenbateko osoa lortzen bada, eta kide guztiak badaude batera eta modu solidarioan bermatuta.</w:t>
      </w:r>
    </w:p>
    <w:p w14:paraId="1CC007C2" w14:textId="77777777" w:rsidR="008308DB" w:rsidRPr="007342DF" w:rsidRDefault="008308DB" w:rsidP="008308DB">
      <w:pPr>
        <w:ind w:firstLine="284"/>
        <w:jc w:val="both"/>
        <w:rPr>
          <w:rFonts w:ascii="Verdana" w:eastAsia="Arial Unicode MS" w:hAnsi="Verdana"/>
          <w:sz w:val="20"/>
          <w:szCs w:val="20"/>
        </w:rPr>
      </w:pPr>
    </w:p>
    <w:p w14:paraId="0DF66590" w14:textId="77777777" w:rsidR="00267A22" w:rsidRPr="007342DF" w:rsidRDefault="00267A22" w:rsidP="00AF1D49">
      <w:pPr>
        <w:pStyle w:val="ESQUEMA1"/>
        <w:rPr>
          <w:rFonts w:eastAsia="Arial Unicode MS"/>
        </w:rPr>
      </w:pPr>
      <w:bookmarkStart w:id="408" w:name="_Toc528657943"/>
      <w:bookmarkStart w:id="409" w:name="_Toc528658762"/>
      <w:bookmarkStart w:id="410" w:name="_Toc528660389"/>
      <w:bookmarkStart w:id="411" w:name="_Toc528664239"/>
      <w:bookmarkStart w:id="412" w:name="_Toc528665930"/>
      <w:bookmarkStart w:id="413" w:name="_Toc528666555"/>
      <w:bookmarkStart w:id="414" w:name="_Toc528671278"/>
      <w:bookmarkStart w:id="415" w:name="_Toc530728061"/>
      <w:bookmarkStart w:id="416" w:name="_Toc12450533"/>
      <w:r w:rsidRPr="007342DF">
        <w:t>KONTRATATZAILEAREN PROFILA ETA KONTSULTAK</w:t>
      </w:r>
      <w:bookmarkEnd w:id="408"/>
      <w:bookmarkEnd w:id="409"/>
      <w:bookmarkEnd w:id="410"/>
      <w:bookmarkEnd w:id="411"/>
      <w:bookmarkEnd w:id="412"/>
      <w:bookmarkEnd w:id="413"/>
      <w:bookmarkEnd w:id="414"/>
      <w:bookmarkEnd w:id="415"/>
      <w:bookmarkEnd w:id="416"/>
    </w:p>
    <w:p w14:paraId="40A2EEC0" w14:textId="77777777" w:rsidR="008308DB" w:rsidRPr="007342DF" w:rsidRDefault="008308DB" w:rsidP="008308DB">
      <w:pPr>
        <w:rPr>
          <w:rFonts w:ascii="Verdana" w:eastAsia="Arial Unicode MS" w:hAnsi="Verdana"/>
        </w:rPr>
      </w:pPr>
    </w:p>
    <w:p w14:paraId="45AE0062" w14:textId="77777777" w:rsidR="00D24147" w:rsidRPr="007342DF" w:rsidRDefault="00D24147" w:rsidP="00BB1D48">
      <w:pPr>
        <w:ind w:left="993" w:hanging="709"/>
        <w:jc w:val="both"/>
        <w:rPr>
          <w:rFonts w:ascii="Verdana" w:hAnsi="Verdana"/>
          <w:sz w:val="20"/>
          <w:szCs w:val="20"/>
        </w:rPr>
      </w:pPr>
      <w:r w:rsidRPr="007342DF">
        <w:rPr>
          <w:rFonts w:ascii="Verdana" w:hAnsi="Verdana"/>
          <w:b/>
          <w:sz w:val="20"/>
          <w:szCs w:val="20"/>
        </w:rPr>
        <w:t>10.1.-</w:t>
      </w:r>
      <w:r w:rsidRPr="007342DF">
        <w:rPr>
          <w:rFonts w:ascii="Verdana" w:hAnsi="Verdana"/>
          <w:sz w:val="20"/>
          <w:szCs w:val="20"/>
        </w:rPr>
        <w:t xml:space="preserve"> Euskadiko Kontratazio Publikoko kontratatzailearen profilera sartzeko, honako esteka hau erabili beharko da: </w:t>
      </w:r>
      <w:hyperlink r:id="rId13" w:history="1">
        <w:r w:rsidRPr="007342DF">
          <w:rPr>
            <w:rStyle w:val="Hipervnculo"/>
            <w:rFonts w:ascii="Verdana" w:hAnsi="Verdana"/>
            <w:sz w:val="20"/>
            <w:szCs w:val="20"/>
          </w:rPr>
          <w:t>http://www.contratacion.euskadi.eus</w:t>
        </w:r>
      </w:hyperlink>
    </w:p>
    <w:p w14:paraId="3F519820" w14:textId="77777777" w:rsidR="00BB1D48" w:rsidRPr="007342DF" w:rsidRDefault="00BB1D48" w:rsidP="00BB1D48">
      <w:pPr>
        <w:ind w:left="993" w:hanging="709"/>
        <w:jc w:val="both"/>
        <w:rPr>
          <w:rFonts w:ascii="Verdana" w:hAnsi="Verdana"/>
          <w:sz w:val="20"/>
          <w:szCs w:val="20"/>
        </w:rPr>
      </w:pPr>
    </w:p>
    <w:p w14:paraId="3845EC60" w14:textId="77777777" w:rsidR="00267A22" w:rsidRPr="007342DF" w:rsidRDefault="008832A6" w:rsidP="008308DB">
      <w:pPr>
        <w:ind w:firstLine="284"/>
        <w:jc w:val="both"/>
        <w:rPr>
          <w:rFonts w:ascii="Verdana" w:hAnsi="Verdana"/>
          <w:sz w:val="20"/>
          <w:szCs w:val="20"/>
        </w:rPr>
      </w:pPr>
      <w:r w:rsidRPr="007342DF">
        <w:rPr>
          <w:rFonts w:ascii="Verdana" w:hAnsi="Verdana"/>
          <w:b/>
          <w:sz w:val="20"/>
          <w:szCs w:val="20"/>
        </w:rPr>
        <w:t>10.2.-</w:t>
      </w:r>
      <w:r w:rsidRPr="007342DF">
        <w:rPr>
          <w:rFonts w:ascii="Verdana" w:hAnsi="Verdana"/>
          <w:sz w:val="20"/>
          <w:szCs w:val="20"/>
        </w:rPr>
        <w:t xml:space="preserve"> Honako datu eta informazio hauek argitaratuko dira kontratatzailearen profilean:</w:t>
      </w:r>
    </w:p>
    <w:p w14:paraId="6D89F62A" w14:textId="77777777" w:rsidR="008308DB" w:rsidRPr="007342DF" w:rsidRDefault="008308DB" w:rsidP="008308DB">
      <w:pPr>
        <w:ind w:firstLine="284"/>
        <w:jc w:val="both"/>
        <w:rPr>
          <w:rFonts w:ascii="Verdana" w:hAnsi="Verdana"/>
          <w:sz w:val="20"/>
          <w:szCs w:val="20"/>
        </w:rPr>
      </w:pPr>
    </w:p>
    <w:p w14:paraId="60B59A8C" w14:textId="77777777" w:rsidR="008308DB" w:rsidRPr="007342DF" w:rsidRDefault="004176DC" w:rsidP="002B4078">
      <w:pPr>
        <w:numPr>
          <w:ilvl w:val="0"/>
          <w:numId w:val="36"/>
        </w:numPr>
        <w:jc w:val="both"/>
        <w:rPr>
          <w:rFonts w:ascii="Verdana" w:hAnsi="Verdana"/>
          <w:sz w:val="20"/>
          <w:szCs w:val="20"/>
        </w:rPr>
      </w:pPr>
      <w:r w:rsidRPr="007342DF">
        <w:rPr>
          <w:rFonts w:ascii="Verdana" w:hAnsi="Verdana"/>
          <w:sz w:val="20"/>
          <w:szCs w:val="20"/>
        </w:rPr>
        <w:t>Aurretiazko informazioaren iragarkia, hala badagokio.</w:t>
      </w:r>
    </w:p>
    <w:p w14:paraId="31F6DF47"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Lizitazio-iragarkia.</w:t>
      </w:r>
    </w:p>
    <w:p w14:paraId="66E06847"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lastRenderedPageBreak/>
        <w:t>Espedientea onesteko ebazpena.</w:t>
      </w:r>
    </w:p>
    <w:p w14:paraId="4A0D628E"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AKPA, PTPA eta dokumentazio osagarria.</w:t>
      </w:r>
    </w:p>
    <w:p w14:paraId="7E8AB79A"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Kontratuaren objektu zehatza, iraupena, lizitazioaren oinarrizko aurrekontua.</w:t>
      </w:r>
    </w:p>
    <w:p w14:paraId="2AB27CDE"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Honako hauek justifikatzen dituen memoria: kontratazioa egiteko beharrizana, kontratazioaren egokitasun eta efizientzia eta kontratazioak kontratuaren objektuarekin daukan harreman zuzen, argi eta proportzionala.</w:t>
      </w:r>
    </w:p>
    <w:p w14:paraId="1C6D161C"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Baliabide nahikorik ez dagoela dioen txostena.</w:t>
      </w:r>
    </w:p>
    <w:p w14:paraId="1FF5F243"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Espedientea hasteko ebazpena, kontratazio-organoak sinatua.</w:t>
      </w:r>
    </w:p>
    <w:p w14:paraId="395BAFC2"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Merkatuari buruzko aurretiazko kontsultarik egin bada, egin diren kontsultei buruzko txosten arrazoitua, SPKLren 115. artikuluan xedatuta dagoenaren arabera.</w:t>
      </w:r>
    </w:p>
    <w:p w14:paraId="0D7280E4"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EKAB betetzeko xml fitxategia.</w:t>
      </w:r>
    </w:p>
    <w:p w14:paraId="7CC77561"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Kontratazio-organoari lagundu behar dioten kontratazio-mahaien osaera eta kideen kargua.</w:t>
      </w:r>
    </w:p>
    <w:p w14:paraId="0AEF002E"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Balio-iritzi batean oinarrituta aplikatu beharreko adjudikazio-irizpideak aplikatzeko aditu-batzordeko kideen izendapena, aditu horien esku-hartzea kontratuaren klausula espezifikoen 19.2.7 klausulan azaltzen denean. Gainera, kideen kargua adierazi beharko da.</w:t>
      </w:r>
    </w:p>
    <w:p w14:paraId="0DE69498"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Kontratuaren publizitatea egiteko erabili diren bitartekoak eta argitalpen horietarako estekak.</w:t>
      </w:r>
    </w:p>
    <w:p w14:paraId="61DF4151"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Hala badagokio, kontratazio-organoaren ebazpena (edo ebazpenak), zeinaren bidez AKPAn eta/edo PTPAn aldaketa esanguratsuak sartzen diren eta epea luzatzearen ondorioz eskaintzak aurkezteko mugaegun berriak ezartzen diren. Dena dela, jardueretan atzera egitea erabaki ahalko da, SPKLren 122.1 eta 124. artikuluen arabera.</w:t>
      </w:r>
    </w:p>
    <w:p w14:paraId="4CD99FCF"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Hala badagokio, kontratazio-organoak AKPA eta/edo PTPA aldatzeari buruz emandako ebazpena (edo ebazpenak), akats materialak, egitezkoak edo aritmetikoak zuzentze aldera.</w:t>
      </w:r>
    </w:p>
    <w:p w14:paraId="53D4AACE"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Baldintza-agiriei eta/edo gainerako dokumentazioari buruzko argibideak, kontratuaren klausula espezifikoen 26.1.3 klausularen arabera erantzunak lotesleak izan zein lotesleak ez izan.</w:t>
      </w:r>
    </w:p>
    <w:p w14:paraId="20A97C2D"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Adjudikazio-prozeduran parte hartzen duten lizitatzaileen kopurua eta nor diren.</w:t>
      </w:r>
    </w:p>
    <w:p w14:paraId="210D8DEF" w14:textId="77777777" w:rsidR="008308DB" w:rsidRPr="007342DF" w:rsidRDefault="008308DB" w:rsidP="002B4078">
      <w:pPr>
        <w:numPr>
          <w:ilvl w:val="0"/>
          <w:numId w:val="36"/>
        </w:numPr>
        <w:jc w:val="both"/>
        <w:rPr>
          <w:rFonts w:ascii="Verdana" w:eastAsia="Calibri" w:hAnsi="Verdana"/>
          <w:sz w:val="20"/>
          <w:szCs w:val="20"/>
        </w:rPr>
      </w:pPr>
      <w:r w:rsidRPr="007342DF">
        <w:rPr>
          <w:rFonts w:ascii="Verdana" w:hAnsi="Verdana"/>
          <w:sz w:val="20"/>
          <w:szCs w:val="20"/>
        </w:rPr>
        <w:t>Kontratazio-mahaiaren bilera publikoak egiteko datak eta lekuak eta, hala badagokio, data eta leku horien aldaketak, bai eta hori guztia zein webgunetan ikusi ahal izango den ere, hala egin badaiteke.</w:t>
      </w:r>
    </w:p>
    <w:p w14:paraId="200ADD85" w14:textId="77777777" w:rsidR="008308DB" w:rsidRPr="007342DF" w:rsidRDefault="008308DB" w:rsidP="002B4078">
      <w:pPr>
        <w:numPr>
          <w:ilvl w:val="0"/>
          <w:numId w:val="36"/>
        </w:numPr>
        <w:jc w:val="both"/>
        <w:rPr>
          <w:rFonts w:ascii="Verdana" w:eastAsia="Calibri" w:hAnsi="Verdana"/>
          <w:sz w:val="20"/>
          <w:szCs w:val="20"/>
        </w:rPr>
      </w:pPr>
      <w:r w:rsidRPr="007342DF">
        <w:rPr>
          <w:rFonts w:ascii="Verdana" w:hAnsi="Verdana"/>
          <w:sz w:val="20"/>
          <w:szCs w:val="20"/>
        </w:rPr>
        <w:t>Onartutako eta baztertutako lizitatzaileen zerrenda, eta, baztertutakoen kasuan, baztertzeko arrazoiak.</w:t>
      </w:r>
    </w:p>
    <w:p w14:paraId="5BE10D08"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Kontratazio-mahaiaren aktak.</w:t>
      </w:r>
    </w:p>
    <w:p w14:paraId="63BDE450"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Eskaintza bakoitzean balio-iritzi batean oinarrituta kuantifikatu daitezkeen adjudikazio-irizpideak balioesteko txostena.</w:t>
      </w:r>
    </w:p>
    <w:p w14:paraId="06ECCD4C" w14:textId="77777777" w:rsidR="008308DB" w:rsidRPr="007342DF" w:rsidRDefault="008308DB" w:rsidP="002B4078">
      <w:pPr>
        <w:numPr>
          <w:ilvl w:val="0"/>
          <w:numId w:val="36"/>
        </w:numPr>
        <w:jc w:val="both"/>
        <w:rPr>
          <w:rFonts w:ascii="Verdana" w:hAnsi="Verdana"/>
          <w:sz w:val="20"/>
          <w:szCs w:val="20"/>
        </w:rPr>
      </w:pPr>
      <w:r w:rsidRPr="007342DF">
        <w:rPr>
          <w:rFonts w:ascii="Verdana" w:hAnsi="Verdana"/>
          <w:sz w:val="20"/>
          <w:szCs w:val="20"/>
        </w:rPr>
        <w:t>SPKLren 149.4 artikuluan aipatzen denaren arabera ustez anormaltasuna duten eskaintzei buruzko txostena edo txostenak, hala badagokio.</w:t>
      </w:r>
    </w:p>
    <w:p w14:paraId="458C963B"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Eskaintzei esleitutako puntuazioak, puntuazio horiek aktetan jasotzen ez badira edo aktak idazten eta argitaratzen ez diren arte jasotzen ez badira.</w:t>
      </w:r>
    </w:p>
    <w:p w14:paraId="3D6C230F"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Kontratua adjudikatzeko ebazpena.</w:t>
      </w:r>
    </w:p>
    <w:p w14:paraId="7889D72E"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Adjudikazioduna nor den.</w:t>
      </w:r>
    </w:p>
    <w:p w14:paraId="5B10ECA8"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Adjudikazioaren zenbatekoa, balio erantsiaren gaineko zerga barne.</w:t>
      </w:r>
    </w:p>
    <w:p w14:paraId="3353C711"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Kontratua formalizatzeari buruzko iragarkia eta kontratu-dokumentua.</w:t>
      </w:r>
    </w:p>
    <w:p w14:paraId="3008AF71"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Hala badagokio, kontratua egiteari buruzko datu guztiak zergatik argitaratzen ez diren azaltzen duen txostena, SPKLren 154.7 artikuluan xedatuta dagoenaren arabera.</w:t>
      </w:r>
    </w:p>
    <w:p w14:paraId="583F5AD7"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Kontratazio-organoaren ebazpena, kontratua ez adjudikatzea edo ez egitea erabakitzeko.</w:t>
      </w:r>
    </w:p>
    <w:p w14:paraId="118CCD50"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Kontratazio-organoaren ebazpena, adjudikazio-prozeduran atzera egitea erabakitzeko.</w:t>
      </w:r>
    </w:p>
    <w:p w14:paraId="61AD3C6B"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Kontratazio-organoaren ebazpena, adjudikazio-prozedura hutsik geratu dela deklaratzeko.</w:t>
      </w:r>
    </w:p>
    <w:p w14:paraId="4DF3C437"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Errekurtsorik jarri bada, errekurtso horien ondorioz adjudikazio-prozedura aldi baterako eten daitekeela dioen oharra.</w:t>
      </w:r>
    </w:p>
    <w:p w14:paraId="1BBB48AD"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Adjudikazio-prozedura deusez deklaratzeko ebazpena.</w:t>
      </w:r>
    </w:p>
    <w:p w14:paraId="7ADFCE64"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Kontratazio-organoaren ebazpena, kontratua luzatzeari buruzkoa.</w:t>
      </w:r>
    </w:p>
    <w:p w14:paraId="76FDBF59"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lastRenderedPageBreak/>
        <w:t>Kontratua aldatzeari buruzko iragarkiak, kontratazio-organoak kontratua aldatzea erabakitzeari buruz emandako ebazpena, horretarako justifikazioa, kontratistaren alegazioak eta, hala badagokio, onetsi aurretik jaso diren txosten guztiak.</w:t>
      </w:r>
    </w:p>
    <w:p w14:paraId="7FA29E42" w14:textId="77777777" w:rsidR="00F12ED0" w:rsidRPr="007342DF" w:rsidRDefault="00F12ED0" w:rsidP="002B4078">
      <w:pPr>
        <w:numPr>
          <w:ilvl w:val="0"/>
          <w:numId w:val="36"/>
        </w:numPr>
        <w:jc w:val="both"/>
        <w:rPr>
          <w:rFonts w:ascii="Verdana" w:hAnsi="Verdana"/>
          <w:sz w:val="20"/>
          <w:szCs w:val="20"/>
        </w:rPr>
      </w:pPr>
      <w:r w:rsidRPr="007342DF">
        <w:rPr>
          <w:rFonts w:ascii="Verdana" w:hAnsi="Verdana"/>
          <w:sz w:val="20"/>
          <w:szCs w:val="20"/>
        </w:rPr>
        <w:t>Kontratazio-organoaren ebazpena, kontratua lagatzeko baimena ematen duena.</w:t>
      </w:r>
    </w:p>
    <w:p w14:paraId="1C9E3D98" w14:textId="77777777" w:rsidR="00F12ED0" w:rsidRPr="007342DF" w:rsidRDefault="00F12ED0" w:rsidP="002B4078">
      <w:pPr>
        <w:numPr>
          <w:ilvl w:val="0"/>
          <w:numId w:val="36"/>
        </w:numPr>
        <w:jc w:val="both"/>
        <w:rPr>
          <w:rFonts w:ascii="Verdana" w:eastAsia="Calibri" w:hAnsi="Verdana"/>
          <w:sz w:val="20"/>
          <w:szCs w:val="20"/>
        </w:rPr>
      </w:pPr>
      <w:r w:rsidRPr="007342DF">
        <w:rPr>
          <w:rFonts w:ascii="Verdana" w:hAnsi="Verdana"/>
          <w:sz w:val="20"/>
          <w:szCs w:val="20"/>
        </w:rPr>
        <w:t>Kontratazio-organoaren ebazpena, ABEEaren osaera aldatzeko baimena ematen duena.</w:t>
      </w:r>
    </w:p>
    <w:p w14:paraId="7DADAE2E" w14:textId="77777777" w:rsidR="004176DC" w:rsidRPr="007342DF" w:rsidRDefault="008308DB" w:rsidP="00F12ED0">
      <w:pPr>
        <w:ind w:left="1004"/>
        <w:jc w:val="both"/>
        <w:rPr>
          <w:rFonts w:ascii="Verdana" w:hAnsi="Verdana"/>
          <w:sz w:val="20"/>
          <w:szCs w:val="20"/>
        </w:rPr>
      </w:pPr>
      <w:r w:rsidRPr="007342DF">
        <w:rPr>
          <w:rFonts w:ascii="Verdana" w:hAnsi="Verdana"/>
          <w:sz w:val="20"/>
          <w:szCs w:val="20"/>
        </w:rPr>
        <w:tab/>
      </w:r>
    </w:p>
    <w:p w14:paraId="0B00233C" w14:textId="77777777" w:rsidR="000E48CF" w:rsidRPr="007342DF" w:rsidRDefault="008832A6" w:rsidP="008308DB">
      <w:pPr>
        <w:ind w:left="993" w:hanging="709"/>
        <w:jc w:val="both"/>
        <w:rPr>
          <w:rFonts w:ascii="Verdana" w:eastAsia="Arial Unicode MS" w:hAnsi="Verdana"/>
          <w:sz w:val="20"/>
          <w:szCs w:val="20"/>
        </w:rPr>
      </w:pPr>
      <w:r w:rsidRPr="007342DF">
        <w:rPr>
          <w:rFonts w:ascii="Verdana" w:hAnsi="Verdana"/>
          <w:b/>
          <w:sz w:val="20"/>
          <w:szCs w:val="20"/>
        </w:rPr>
        <w:t>10.3.-</w:t>
      </w:r>
      <w:r w:rsidRPr="007342DF">
        <w:rPr>
          <w:rFonts w:ascii="Verdana" w:hAnsi="Verdana"/>
          <w:sz w:val="20"/>
          <w:szCs w:val="20"/>
        </w:rPr>
        <w:t xml:space="preserve"> Interesdunek </w:t>
      </w:r>
      <w:r w:rsidRPr="007342DF">
        <w:rPr>
          <w:rFonts w:ascii="Verdana" w:hAnsi="Verdana"/>
          <w:b/>
          <w:sz w:val="20"/>
          <w:szCs w:val="20"/>
        </w:rPr>
        <w:t>kontsultak egin ditzakete eta dokumentazio osagarria edo informazio gehigarria eskatu</w:t>
      </w:r>
      <w:r w:rsidRPr="007342DF">
        <w:rPr>
          <w:rFonts w:ascii="Verdana" w:hAnsi="Verdana"/>
          <w:sz w:val="20"/>
          <w:szCs w:val="20"/>
        </w:rPr>
        <w:t>, kontratuaren klausula espezifikoen 19.4 eta 5 klausuletan agertzen diren helbide elektronikoen bitartez. Idatziz egin beharko da hori, kontratuaren klausula espezifikoen 26.1.1 klausulan informazioa eskatu ahal izateko ematen den azken egunera arte. Kontratuaren klausula espezifikoen 26.1.2 klausulan azaltzen den mugaegunera arte (hori barne dela) erantzun beharko zaie eskaerei.</w:t>
      </w:r>
    </w:p>
    <w:p w14:paraId="1F54667A" w14:textId="77777777" w:rsidR="006A77E2" w:rsidRPr="007342DF" w:rsidRDefault="006A77E2" w:rsidP="007C2EFE">
      <w:pPr>
        <w:rPr>
          <w:rFonts w:ascii="Verdana" w:eastAsia="Arial Unicode MS" w:hAnsi="Verdana"/>
        </w:rPr>
      </w:pPr>
    </w:p>
    <w:p w14:paraId="03EC1A36" w14:textId="77777777" w:rsidR="006A77E2" w:rsidRPr="007342DF" w:rsidRDefault="006A77E2" w:rsidP="007C2EFE">
      <w:pPr>
        <w:rPr>
          <w:rFonts w:ascii="Verdana" w:eastAsia="Arial Unicode MS" w:hAnsi="Verdana"/>
        </w:rPr>
      </w:pPr>
    </w:p>
    <w:p w14:paraId="13B62C76" w14:textId="77777777" w:rsidR="00B65C36" w:rsidRPr="007342DF" w:rsidRDefault="00FF6765" w:rsidP="007C2EFE">
      <w:pPr>
        <w:rPr>
          <w:rFonts w:ascii="Verdana" w:hAnsi="Verdana"/>
        </w:rPr>
      </w:pPr>
      <w:r w:rsidRPr="007342DF">
        <w:rPr>
          <w:rFonts w:ascii="Verdana" w:hAnsi="Verdana"/>
        </w:rPr>
        <w:br w:type="page"/>
      </w:r>
    </w:p>
    <w:p w14:paraId="4ED4701A" w14:textId="77777777" w:rsidR="00DC7BBD" w:rsidRPr="007342DF" w:rsidRDefault="00DC7BBD" w:rsidP="0022032E">
      <w:pPr>
        <w:pStyle w:val="NIVEL1"/>
        <w:shd w:val="clear" w:color="auto" w:fill="FFFFFF"/>
        <w:spacing w:before="120" w:after="120"/>
      </w:pPr>
      <w:bookmarkStart w:id="417" w:name="_Toc505598226"/>
      <w:bookmarkStart w:id="418" w:name="_Toc505598303"/>
      <w:bookmarkStart w:id="419" w:name="_Toc505598396"/>
      <w:bookmarkStart w:id="420" w:name="_Toc507512578"/>
      <w:bookmarkStart w:id="421" w:name="_Toc507512879"/>
      <w:bookmarkStart w:id="422" w:name="_Toc528657944"/>
      <w:bookmarkStart w:id="423" w:name="_Toc528658763"/>
      <w:bookmarkStart w:id="424" w:name="_Toc528660390"/>
      <w:bookmarkStart w:id="425" w:name="_Toc528664240"/>
      <w:bookmarkStart w:id="426" w:name="_Toc528665931"/>
      <w:bookmarkStart w:id="427" w:name="_Toc528666556"/>
      <w:bookmarkStart w:id="428" w:name="_Toc528671279"/>
      <w:bookmarkStart w:id="429" w:name="_Toc530728062"/>
      <w:bookmarkStart w:id="430" w:name="_Toc12450534"/>
      <w:r w:rsidRPr="007342DF">
        <w:lastRenderedPageBreak/>
        <w:t>II.- LIZITAZIOA</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6DD68FE" w14:textId="77777777" w:rsidR="00DC7BBD" w:rsidRPr="007342DF" w:rsidRDefault="00266150" w:rsidP="00AF1D49">
      <w:pPr>
        <w:pStyle w:val="ESQUEMA1"/>
        <w:rPr>
          <w:rFonts w:eastAsia="Arial Unicode MS"/>
        </w:rPr>
      </w:pPr>
      <w:bookmarkStart w:id="431" w:name="_Toc528657945"/>
      <w:bookmarkStart w:id="432" w:name="_Toc528658764"/>
      <w:bookmarkStart w:id="433" w:name="_Toc528660391"/>
      <w:bookmarkStart w:id="434" w:name="_Toc528664241"/>
      <w:bookmarkStart w:id="435" w:name="_Toc528665932"/>
      <w:bookmarkStart w:id="436" w:name="_Toc528666557"/>
      <w:bookmarkStart w:id="437" w:name="_Toc528671280"/>
      <w:bookmarkStart w:id="438" w:name="_Toc530728063"/>
      <w:bookmarkStart w:id="439" w:name="_Toc12450535"/>
      <w:r w:rsidRPr="007342DF">
        <w:t>PARTE HARTZEKO BALDINTZAK.</w:t>
      </w:r>
      <w:bookmarkEnd w:id="431"/>
      <w:bookmarkEnd w:id="432"/>
      <w:bookmarkEnd w:id="433"/>
      <w:bookmarkEnd w:id="434"/>
      <w:bookmarkEnd w:id="435"/>
      <w:bookmarkEnd w:id="436"/>
      <w:bookmarkEnd w:id="437"/>
      <w:bookmarkEnd w:id="438"/>
      <w:bookmarkEnd w:id="439"/>
    </w:p>
    <w:p w14:paraId="3711A00E" w14:textId="77777777" w:rsidR="00707889" w:rsidRPr="007342DF" w:rsidRDefault="00707889" w:rsidP="00707889">
      <w:pPr>
        <w:rPr>
          <w:rFonts w:ascii="Verdana" w:eastAsia="Arial Unicode MS" w:hAnsi="Verdana"/>
        </w:rPr>
      </w:pPr>
    </w:p>
    <w:p w14:paraId="3A361360" w14:textId="77777777" w:rsidR="00266150" w:rsidRPr="007342DF" w:rsidRDefault="00266150" w:rsidP="00707889">
      <w:pPr>
        <w:ind w:left="993" w:hanging="709"/>
        <w:jc w:val="both"/>
        <w:rPr>
          <w:rFonts w:ascii="Verdana" w:eastAsia="Arial Unicode MS" w:hAnsi="Verdana"/>
          <w:sz w:val="20"/>
          <w:szCs w:val="20"/>
        </w:rPr>
      </w:pPr>
      <w:r w:rsidRPr="007342DF">
        <w:rPr>
          <w:rFonts w:ascii="Verdana" w:hAnsi="Verdana"/>
          <w:b/>
          <w:sz w:val="20"/>
          <w:szCs w:val="20"/>
        </w:rPr>
        <w:t>11.1.-</w:t>
      </w:r>
      <w:r w:rsidRPr="007342DF">
        <w:rPr>
          <w:rFonts w:ascii="Verdana" w:hAnsi="Verdana"/>
          <w:sz w:val="20"/>
          <w:szCs w:val="20"/>
        </w:rPr>
        <w:t xml:space="preserve"> Kontratazio-prozeduran, pertsona fisiko edo juridikoek parte hartu ahal izango dute, espainiarrak nahiz atzerritarrak izan, baldin eta jarduteko gaitasuna badute, kontratatzea debekatuta ez badute eta kaudimen-betekizunak betetzen badituzte edo, hala badagokio, sailkapena badaukate; eta, hala badagokio, kontratuaren klausula espezifikoen 21.4 klausulan ezarritako gaikuntza badute (baldin eta klausula horretan adierazi bada “eskaintzak aurkezteko azken egunean” eduki behar direla gaikuntzak).</w:t>
      </w:r>
    </w:p>
    <w:p w14:paraId="47921EFE" w14:textId="77777777" w:rsidR="00707889" w:rsidRPr="007342DF" w:rsidRDefault="00707889" w:rsidP="00707889">
      <w:pPr>
        <w:ind w:left="993" w:hanging="709"/>
        <w:jc w:val="both"/>
        <w:rPr>
          <w:rFonts w:ascii="Verdana" w:eastAsia="Arial Unicode MS" w:hAnsi="Verdana"/>
          <w:sz w:val="20"/>
          <w:szCs w:val="20"/>
        </w:rPr>
      </w:pPr>
    </w:p>
    <w:p w14:paraId="4BBBDD4D" w14:textId="77777777" w:rsidR="00266150" w:rsidRPr="007342DF" w:rsidRDefault="00266150" w:rsidP="00707889">
      <w:pPr>
        <w:ind w:left="993"/>
        <w:jc w:val="both"/>
        <w:rPr>
          <w:rFonts w:ascii="Verdana" w:eastAsia="Arial Unicode MS" w:hAnsi="Verdana"/>
          <w:sz w:val="20"/>
          <w:szCs w:val="20"/>
        </w:rPr>
      </w:pPr>
      <w:r w:rsidRPr="007342DF">
        <w:rPr>
          <w:rFonts w:ascii="Verdana" w:hAnsi="Verdana"/>
          <w:sz w:val="20"/>
          <w:szCs w:val="20"/>
        </w:rPr>
        <w:t>Aurreko paragrafoan adierazitako betekizunak betetzen dituzten eta ABEE batean elkartu diren pertsonek ere parte hartu ahal izango dute, legez aurreikusitako baldintzen arabera.</w:t>
      </w:r>
    </w:p>
    <w:p w14:paraId="0125A373" w14:textId="77777777" w:rsidR="00707889" w:rsidRPr="007342DF" w:rsidRDefault="00707889" w:rsidP="00707889">
      <w:pPr>
        <w:ind w:left="993"/>
        <w:jc w:val="both"/>
        <w:rPr>
          <w:rFonts w:ascii="Verdana" w:eastAsia="Arial Unicode MS" w:hAnsi="Verdana"/>
          <w:sz w:val="20"/>
          <w:szCs w:val="20"/>
        </w:rPr>
      </w:pPr>
    </w:p>
    <w:p w14:paraId="1BFC2967" w14:textId="77777777" w:rsidR="003B19E1" w:rsidRPr="007342DF" w:rsidRDefault="003B19E1" w:rsidP="00707889">
      <w:pPr>
        <w:ind w:left="993"/>
        <w:jc w:val="both"/>
        <w:rPr>
          <w:rFonts w:ascii="Verdana" w:hAnsi="Verdana"/>
          <w:sz w:val="20"/>
          <w:szCs w:val="20"/>
        </w:rPr>
      </w:pPr>
      <w:r w:rsidRPr="007342DF">
        <w:rPr>
          <w:rFonts w:ascii="Verdana" w:hAnsi="Verdana"/>
          <w:sz w:val="20"/>
          <w:szCs w:val="20"/>
        </w:rPr>
        <w:t>Parte hartu ahal izango dute SPKLren 66.1 artikuluan xedatuta dagoena betetzen duten pertsona juridikoek eta Europar Batasuneko edo Europako Esparru Ekonomikoari buruzko Akordioa sinatu duten estatuetako operadore ekonomikoek eta, Europar Batasunekoak izan ez arren, SPKLren 67. eta 68.1 artikuluetan xedatuta dag</w:t>
      </w:r>
      <w:r w:rsidR="00AC382C">
        <w:rPr>
          <w:rFonts w:ascii="Verdana" w:hAnsi="Verdana"/>
          <w:sz w:val="20"/>
          <w:szCs w:val="20"/>
        </w:rPr>
        <w:t>o</w:t>
      </w:r>
      <w:r w:rsidRPr="007342DF">
        <w:rPr>
          <w:rFonts w:ascii="Verdana" w:hAnsi="Verdana"/>
          <w:sz w:val="20"/>
          <w:szCs w:val="20"/>
        </w:rPr>
        <w:t>ena betetzen duten operadore ekonomikoek.</w:t>
      </w:r>
    </w:p>
    <w:p w14:paraId="33CD17DB" w14:textId="77777777" w:rsidR="00707889" w:rsidRPr="007342DF" w:rsidRDefault="00707889" w:rsidP="00707889">
      <w:pPr>
        <w:ind w:left="993"/>
        <w:jc w:val="both"/>
        <w:rPr>
          <w:rFonts w:ascii="Verdana" w:hAnsi="Verdana"/>
          <w:sz w:val="20"/>
          <w:szCs w:val="20"/>
        </w:rPr>
      </w:pPr>
    </w:p>
    <w:p w14:paraId="5E18FDD1" w14:textId="77777777" w:rsidR="00C0479E" w:rsidRPr="007342DF" w:rsidRDefault="00266150" w:rsidP="00707889">
      <w:pPr>
        <w:ind w:left="993" w:hanging="709"/>
        <w:jc w:val="both"/>
        <w:rPr>
          <w:rFonts w:ascii="Verdana" w:hAnsi="Verdana"/>
          <w:sz w:val="20"/>
          <w:szCs w:val="20"/>
        </w:rPr>
      </w:pPr>
      <w:r w:rsidRPr="007342DF">
        <w:rPr>
          <w:rFonts w:ascii="Verdana" w:hAnsi="Verdana"/>
          <w:b/>
          <w:sz w:val="20"/>
          <w:szCs w:val="20"/>
        </w:rPr>
        <w:t>11.2.-</w:t>
      </w:r>
      <w:r w:rsidRPr="007342DF">
        <w:rPr>
          <w:rFonts w:ascii="Verdana" w:hAnsi="Verdana"/>
          <w:sz w:val="20"/>
          <w:szCs w:val="20"/>
        </w:rPr>
        <w:t xml:space="preserve"> Pertsona bakoitzak proposamen bakarra aurkeztu ahal izango du, salbu eta kontratuaren klausula espezifikoen 24.4 klausulan aldaerak onartzen badira. Bakarrik aurkezten direnek ere ezin izango dute ABEEetan beste proposamenik izenpetu, ez eta ABEE batean baino gehiagotan parte hartu ere. Arau horiek hautsiz gero, ez da onartuko pertsona horrek izenpetutako proposamen bakar bat ere.</w:t>
      </w:r>
    </w:p>
    <w:p w14:paraId="7FCE2788" w14:textId="77777777" w:rsidR="00707889" w:rsidRPr="007342DF" w:rsidRDefault="00707889" w:rsidP="00707889">
      <w:pPr>
        <w:ind w:left="993" w:hanging="709"/>
        <w:jc w:val="both"/>
        <w:rPr>
          <w:rFonts w:ascii="Verdana" w:hAnsi="Verdana"/>
          <w:sz w:val="20"/>
          <w:szCs w:val="20"/>
        </w:rPr>
      </w:pPr>
    </w:p>
    <w:p w14:paraId="22CF8472" w14:textId="77777777" w:rsidR="000577F1" w:rsidRDefault="00266150" w:rsidP="00C83B78">
      <w:pPr>
        <w:ind w:left="993" w:hanging="709"/>
        <w:jc w:val="both"/>
        <w:rPr>
          <w:rFonts w:ascii="Verdana" w:hAnsi="Verdana"/>
          <w:sz w:val="20"/>
          <w:szCs w:val="20"/>
        </w:rPr>
      </w:pPr>
      <w:r w:rsidRPr="007342DF">
        <w:rPr>
          <w:rFonts w:ascii="Verdana" w:hAnsi="Verdana"/>
          <w:b/>
          <w:sz w:val="20"/>
          <w:szCs w:val="20"/>
        </w:rPr>
        <w:t>11.3.-</w:t>
      </w:r>
      <w:r w:rsidRPr="007342DF">
        <w:rPr>
          <w:rFonts w:ascii="Verdana" w:hAnsi="Verdana"/>
          <w:sz w:val="20"/>
          <w:szCs w:val="20"/>
        </w:rPr>
        <w:t xml:space="preserve"> Kontratuaren klausula espezifikoen 20.7 eta 20.8 klausulen arabera kontratua erreserbatu bazaie, hurrenez hurren, gizarteratzeko Enplegu Zentro Bereziei eta laneratzeko enpresei, edo enplegu babestuko programen barruan sartuta badago, SPKLren laugarren xedapen gehigarrian xedatuta dagoenaren arabera, edo erakunde jakin batzuei erreserbatu bazaie SPKLren berrogeita zortzigarren xedapen gehigarriaren arabera, azaldutakoaz gain legez ezarritako betekizunak betetzen dituztenek soilik parte hartu ahal izango dute (Desgaitasuna duten pertsonen eskubideei eta haien gizarteratzeari buruzko Lege Orokorraren Testu Bategina, azaroaren 29ko 1/2013 Legegintzako Errege Dekretuaren bidez onartua; 44/2007 Legea, abenduaren 13koa, laneratzeko enpresen erregimena arautzen duena; eta SPKLren berrogeita zortzigarren xedapen gehigarria).</w:t>
      </w:r>
    </w:p>
    <w:p w14:paraId="0E18BC98" w14:textId="77777777" w:rsidR="00975C81" w:rsidRPr="007342DF" w:rsidRDefault="00975C81" w:rsidP="00C83B78">
      <w:pPr>
        <w:ind w:left="993" w:hanging="709"/>
        <w:jc w:val="both"/>
        <w:rPr>
          <w:rFonts w:ascii="Verdana" w:hAnsi="Verdana"/>
          <w:sz w:val="20"/>
          <w:szCs w:val="20"/>
        </w:rPr>
      </w:pPr>
    </w:p>
    <w:p w14:paraId="6607C904" w14:textId="77777777" w:rsidR="00F965EC" w:rsidRPr="007342DF" w:rsidRDefault="00F94E41" w:rsidP="00C83B78">
      <w:pPr>
        <w:ind w:left="993" w:hanging="709"/>
        <w:jc w:val="both"/>
        <w:rPr>
          <w:rFonts w:ascii="Verdana" w:hAnsi="Verdana"/>
          <w:sz w:val="20"/>
          <w:szCs w:val="20"/>
        </w:rPr>
      </w:pPr>
      <w:r w:rsidRPr="007342DF">
        <w:rPr>
          <w:rFonts w:ascii="Verdana" w:hAnsi="Verdana"/>
          <w:b/>
          <w:sz w:val="20"/>
          <w:szCs w:val="20"/>
        </w:rPr>
        <w:t>11.4.-</w:t>
      </w:r>
      <w:r w:rsidRPr="007342DF">
        <w:rPr>
          <w:rFonts w:ascii="Verdana" w:hAnsi="Verdana"/>
          <w:sz w:val="20"/>
          <w:szCs w:val="20"/>
        </w:rPr>
        <w:t xml:space="preserve"> Hala badagokio kontratuaren klausula espezifikoen 21.4 klausulan eskatzen den gaitasun, kaudimen eta enpresa-gaikuntza edo gaikuntza profesionalari buruzko inguruabarrak (salbu eta klausula horretan adierazi bada gaikuntzak “kontratua formalizatu baino lehen” eduki behar direla) eta kontratatzeko debekurik ez izateari buruzko inguruabarrak eskaintzak aurkezteko azken egunean bete behar dira, eta horiek betetzen jarraitu beharko da kontratua perfekzionatzeko unean.</w:t>
      </w:r>
    </w:p>
    <w:p w14:paraId="53B78853" w14:textId="77777777" w:rsidR="00C83B78" w:rsidRPr="007342DF" w:rsidRDefault="00C83B78" w:rsidP="00C83B78">
      <w:pPr>
        <w:ind w:left="993" w:hanging="709"/>
        <w:jc w:val="both"/>
        <w:rPr>
          <w:rFonts w:ascii="Verdana" w:hAnsi="Verdana"/>
          <w:sz w:val="20"/>
          <w:szCs w:val="20"/>
        </w:rPr>
      </w:pPr>
    </w:p>
    <w:p w14:paraId="42F5CB3E" w14:textId="77777777" w:rsidR="00C83B78" w:rsidRPr="007342DF" w:rsidRDefault="00875003" w:rsidP="00C83B78">
      <w:pPr>
        <w:ind w:left="993"/>
        <w:jc w:val="both"/>
        <w:rPr>
          <w:rFonts w:ascii="Verdana" w:hAnsi="Verdana"/>
          <w:sz w:val="20"/>
          <w:szCs w:val="20"/>
        </w:rPr>
      </w:pPr>
      <w:r w:rsidRPr="007342DF">
        <w:rPr>
          <w:rFonts w:ascii="Verdana" w:hAnsi="Verdana"/>
          <w:sz w:val="20"/>
          <w:szCs w:val="20"/>
        </w:rPr>
        <w:t>Kontratazio-mahaiak prozeduraren edozein unetan eskatu ahal izango die lizitatzaileei ziurtagiri eta dokumentu guztiak edo batzuk aurkezteko, kontratua adjudikatu aurretik, prozeduraren garapenaren mesederako baldin bada. Halaber, aurkeztutako ziurtagiri eta dokumentuei buruzko argibideak emateko edo beste dokumentu batzuk aurkezteko ere eskatu ahal izango die kontratazio-mahaiak.</w:t>
      </w:r>
    </w:p>
    <w:p w14:paraId="6A82E35C" w14:textId="77777777" w:rsidR="00DB5C8D" w:rsidRPr="007342DF" w:rsidRDefault="009377C7" w:rsidP="00C83B78">
      <w:pPr>
        <w:ind w:left="993"/>
        <w:jc w:val="both"/>
        <w:rPr>
          <w:rFonts w:ascii="Verdana" w:eastAsia="Arial Unicode MS" w:hAnsi="Verdana"/>
          <w:sz w:val="20"/>
          <w:szCs w:val="20"/>
        </w:rPr>
      </w:pPr>
      <w:r w:rsidRPr="007342DF">
        <w:rPr>
          <w:rFonts w:ascii="Verdana" w:hAnsi="Verdana"/>
          <w:sz w:val="20"/>
          <w:szCs w:val="20"/>
        </w:rPr>
        <w:t xml:space="preserve"> </w:t>
      </w:r>
    </w:p>
    <w:p w14:paraId="3A593875" w14:textId="77777777" w:rsidR="00613E3E" w:rsidRPr="007342DF" w:rsidRDefault="00613E3E" w:rsidP="00C83B78">
      <w:pPr>
        <w:ind w:left="993" w:hanging="709"/>
        <w:jc w:val="both"/>
        <w:rPr>
          <w:rFonts w:ascii="Verdana" w:hAnsi="Verdana"/>
          <w:sz w:val="20"/>
          <w:szCs w:val="20"/>
        </w:rPr>
      </w:pPr>
      <w:r w:rsidRPr="007342DF">
        <w:rPr>
          <w:rFonts w:ascii="Verdana" w:hAnsi="Verdana"/>
          <w:b/>
          <w:sz w:val="20"/>
          <w:szCs w:val="20"/>
        </w:rPr>
        <w:t>11.5.-</w:t>
      </w:r>
      <w:r w:rsidRPr="007342DF">
        <w:rPr>
          <w:rFonts w:ascii="Verdana" w:hAnsi="Verdana"/>
          <w:sz w:val="20"/>
          <w:szCs w:val="20"/>
        </w:rPr>
        <w:t xml:space="preserve"> Eskaintza aurkeztu izanak esan nahi du lizitatzaileak baldintzarik gabe onartzen dituela baldintza-agiri honen nahiz gainerako kontratu-dokumentuen klausulak, inolako eragozpen edo erreparorik gabe, eta gainera baimena ematen diela kontratazio-mahaiari eta kontratazio-organoari, kontratua adjudikatzeko prozeduraren edozein unetan, Euskal Autonomia Erkidegoko Lizitatzaileen eta Enpresa Sailkatuen Erregistroan, Sektore Publikoko Lizitatzaileen eta Enpresa Sailkatuen Erregistro </w:t>
      </w:r>
      <w:r w:rsidRPr="007342DF">
        <w:rPr>
          <w:rFonts w:ascii="Verdana" w:hAnsi="Verdana"/>
          <w:sz w:val="20"/>
          <w:szCs w:val="20"/>
        </w:rPr>
        <w:lastRenderedPageBreak/>
        <w:t>Ofizialean edo operadore ekonomikoen zerrenda ofizialetan edo Europar Batasuneko kide den estaturen baten datu-base nazional batean jasotako datuak kontsultatzeko, baldin eta, azken kasu horretan, datu-basera sartzea doakoa bada. Operadore ekonomikoek ez dute nahitaez aurkeztu behar erregistro, zerrenda eta datu-base horietan agertzen diren datuak egiaztatzeko dokumentazioa.</w:t>
      </w:r>
    </w:p>
    <w:p w14:paraId="0BD7B9E6" w14:textId="77777777" w:rsidR="00707889" w:rsidRPr="007342DF" w:rsidRDefault="00707889" w:rsidP="00707889">
      <w:pPr>
        <w:jc w:val="both"/>
        <w:rPr>
          <w:rFonts w:ascii="Verdana" w:hAnsi="Verdana"/>
          <w:sz w:val="20"/>
          <w:szCs w:val="20"/>
        </w:rPr>
      </w:pPr>
    </w:p>
    <w:p w14:paraId="6E03546A" w14:textId="77777777" w:rsidR="00451DF0" w:rsidRPr="007342DF" w:rsidRDefault="00451DF0" w:rsidP="00AF1D49">
      <w:pPr>
        <w:pStyle w:val="ESQUEMA1"/>
        <w:rPr>
          <w:rFonts w:eastAsia="Arial Unicode MS"/>
        </w:rPr>
      </w:pPr>
      <w:bookmarkStart w:id="440" w:name="_Toc528657946"/>
      <w:bookmarkStart w:id="441" w:name="_Toc528658765"/>
      <w:bookmarkStart w:id="442" w:name="_Toc528660392"/>
      <w:bookmarkStart w:id="443" w:name="_Toc528664242"/>
      <w:bookmarkStart w:id="444" w:name="_Toc528665933"/>
      <w:bookmarkStart w:id="445" w:name="_Toc528666558"/>
      <w:bookmarkStart w:id="446" w:name="_Toc528671281"/>
      <w:bookmarkStart w:id="447" w:name="_Toc530728064"/>
      <w:bookmarkStart w:id="448" w:name="_Toc12450536"/>
      <w:r w:rsidRPr="007342DF">
        <w:t>ESKAINTZAK AURKEZTEA</w:t>
      </w:r>
      <w:bookmarkEnd w:id="440"/>
      <w:bookmarkEnd w:id="441"/>
      <w:bookmarkEnd w:id="442"/>
      <w:bookmarkEnd w:id="443"/>
      <w:bookmarkEnd w:id="444"/>
      <w:bookmarkEnd w:id="445"/>
      <w:bookmarkEnd w:id="446"/>
      <w:bookmarkEnd w:id="447"/>
      <w:bookmarkEnd w:id="448"/>
    </w:p>
    <w:p w14:paraId="10CA58A0" w14:textId="77777777" w:rsidR="00C83B78" w:rsidRPr="007342DF" w:rsidRDefault="00C83B78" w:rsidP="00C83B78">
      <w:pPr>
        <w:rPr>
          <w:rFonts w:ascii="Verdana" w:eastAsia="Arial Unicode MS" w:hAnsi="Verdana"/>
        </w:rPr>
      </w:pPr>
    </w:p>
    <w:p w14:paraId="3DB6BE2D" w14:textId="77777777" w:rsidR="00451DF0" w:rsidRPr="007342DF" w:rsidRDefault="00451DF0" w:rsidP="00893F4C">
      <w:pPr>
        <w:pStyle w:val="ESQUEMA3"/>
      </w:pPr>
      <w:bookmarkStart w:id="449" w:name="_Toc530728065"/>
      <w:bookmarkStart w:id="450" w:name="_Toc12450537"/>
      <w:r w:rsidRPr="007342DF">
        <w:t>12.1.- Hizkuntza.</w:t>
      </w:r>
      <w:bookmarkEnd w:id="449"/>
      <w:bookmarkEnd w:id="450"/>
    </w:p>
    <w:p w14:paraId="26AAAC33" w14:textId="77777777" w:rsidR="00C83B78" w:rsidRPr="007342DF" w:rsidRDefault="00C83B78" w:rsidP="00C83B78">
      <w:pPr>
        <w:ind w:firstLine="284"/>
        <w:jc w:val="both"/>
        <w:rPr>
          <w:rFonts w:ascii="Verdana" w:hAnsi="Verdana"/>
          <w:b/>
          <w:sz w:val="20"/>
          <w:szCs w:val="20"/>
        </w:rPr>
      </w:pPr>
    </w:p>
    <w:p w14:paraId="7C9CF0EC" w14:textId="77777777" w:rsidR="00451DF0" w:rsidRPr="007342DF" w:rsidRDefault="00451DF0" w:rsidP="00C83B78">
      <w:pPr>
        <w:ind w:left="426"/>
        <w:jc w:val="both"/>
        <w:rPr>
          <w:rFonts w:ascii="Verdana" w:eastAsia="Arial Unicode MS" w:hAnsi="Verdana"/>
          <w:sz w:val="20"/>
          <w:szCs w:val="20"/>
        </w:rPr>
      </w:pPr>
      <w:r w:rsidRPr="007342DF">
        <w:rPr>
          <w:rFonts w:ascii="Verdana" w:hAnsi="Verdana"/>
          <w:sz w:val="20"/>
          <w:szCs w:val="20"/>
        </w:rPr>
        <w:t>Dokumentuak euskaraz edo gaztelaniaz idatzita edo ofizialki itzulita aurkeztu behar dira.</w:t>
      </w:r>
    </w:p>
    <w:p w14:paraId="2BD38A1E" w14:textId="77777777" w:rsidR="00C83B78" w:rsidRPr="007342DF" w:rsidRDefault="00C83B78" w:rsidP="00C83B78">
      <w:pPr>
        <w:jc w:val="both"/>
        <w:rPr>
          <w:rFonts w:ascii="Verdana" w:eastAsia="Arial Unicode MS" w:hAnsi="Verdana"/>
          <w:sz w:val="20"/>
          <w:szCs w:val="20"/>
        </w:rPr>
      </w:pPr>
    </w:p>
    <w:p w14:paraId="6D666874" w14:textId="77777777" w:rsidR="00451DF0" w:rsidRPr="007342DF" w:rsidRDefault="00451DF0" w:rsidP="00893F4C">
      <w:pPr>
        <w:pStyle w:val="ESQUEMA3"/>
      </w:pPr>
      <w:bookmarkStart w:id="451" w:name="_Toc530728066"/>
      <w:bookmarkStart w:id="452" w:name="_Toc12450538"/>
      <w:r w:rsidRPr="007342DF">
        <w:t>12.2.- Bitartekoak</w:t>
      </w:r>
      <w:bookmarkEnd w:id="451"/>
      <w:bookmarkEnd w:id="452"/>
      <w:r w:rsidRPr="007342DF">
        <w:t xml:space="preserve"> </w:t>
      </w:r>
    </w:p>
    <w:p w14:paraId="0CC215E4" w14:textId="77777777" w:rsidR="00C83B78" w:rsidRPr="007342DF" w:rsidRDefault="00C83B78" w:rsidP="00C83B78">
      <w:pPr>
        <w:ind w:firstLine="284"/>
        <w:jc w:val="both"/>
        <w:rPr>
          <w:rFonts w:ascii="Verdana" w:hAnsi="Verdana"/>
          <w:b/>
          <w:sz w:val="20"/>
          <w:szCs w:val="20"/>
        </w:rPr>
      </w:pPr>
    </w:p>
    <w:p w14:paraId="0CCE871A" w14:textId="77777777" w:rsidR="00CF233E" w:rsidRPr="007342DF" w:rsidRDefault="00D30F6D" w:rsidP="00CF233E">
      <w:pPr>
        <w:pStyle w:val="Ttulo2"/>
        <w:rPr>
          <w:rFonts w:eastAsia="Arial Unicode MS"/>
          <w:szCs w:val="20"/>
        </w:rPr>
      </w:pPr>
      <w:r w:rsidRPr="007342DF">
        <w:t xml:space="preserve">12.2.1.- Bitarteko elektronikoak: </w:t>
      </w:r>
    </w:p>
    <w:p w14:paraId="6A21978E" w14:textId="77777777" w:rsidR="00C83B78" w:rsidRPr="007342DF" w:rsidRDefault="00CF233E" w:rsidP="00CF233E">
      <w:pPr>
        <w:ind w:left="993"/>
        <w:jc w:val="both"/>
        <w:rPr>
          <w:rFonts w:ascii="Verdana" w:hAnsi="Verdana"/>
          <w:sz w:val="20"/>
          <w:szCs w:val="20"/>
        </w:rPr>
      </w:pPr>
      <w:r w:rsidRPr="007342DF">
        <w:rPr>
          <w:rFonts w:ascii="Verdana" w:hAnsi="Verdana"/>
          <w:sz w:val="20"/>
          <w:szCs w:val="20"/>
        </w:rPr>
        <w:t xml:space="preserve">Salbu eta kontratuaren klausula espezifikoen 20.5 klausulan azaltzen bada kontratuaren adjudikazio-prozeduran izapideak egiteko bitartekoak elektronikoak ez direla, eskaintzak bitarteko elektronikoekin aurkeztuko dira, </w:t>
      </w:r>
      <w:r w:rsidRPr="007342DF">
        <w:rPr>
          <w:rFonts w:ascii="Verdana" w:hAnsi="Verdana"/>
          <w:color w:val="0070C0"/>
          <w:sz w:val="20"/>
          <w:szCs w:val="20"/>
        </w:rPr>
        <w:t xml:space="preserve">LIZITAZIO ELEKTRONIKOKO SISTEMA </w:t>
      </w:r>
      <w:r w:rsidRPr="007342DF">
        <w:rPr>
          <w:rFonts w:ascii="Verdana" w:hAnsi="Verdana"/>
          <w:sz w:val="20"/>
          <w:szCs w:val="20"/>
        </w:rPr>
        <w:t>izeneko aplikazioaren bitartez. Aplikazio hori KONTRATAZIO PUBLIKOA EUSKADIN PLATAFORMAn dago.</w:t>
      </w:r>
    </w:p>
    <w:p w14:paraId="25C01BBF" w14:textId="77777777" w:rsidR="00451DF0" w:rsidRPr="007342DF" w:rsidRDefault="00451DF0" w:rsidP="00C83B78">
      <w:pPr>
        <w:ind w:left="1418" w:hanging="850"/>
        <w:jc w:val="both"/>
        <w:rPr>
          <w:rFonts w:ascii="Verdana" w:hAnsi="Verdana"/>
          <w:sz w:val="20"/>
          <w:szCs w:val="20"/>
        </w:rPr>
      </w:pPr>
    </w:p>
    <w:p w14:paraId="55F53D36" w14:textId="77777777" w:rsidR="005F1DD8" w:rsidRPr="007342DF" w:rsidRDefault="003F49DC" w:rsidP="00C83B78">
      <w:pPr>
        <w:ind w:left="568" w:firstLine="284"/>
        <w:jc w:val="both"/>
        <w:rPr>
          <w:rFonts w:ascii="Verdana" w:eastAsia="Arial Unicode MS" w:hAnsi="Verdana"/>
          <w:b/>
          <w:sz w:val="20"/>
          <w:szCs w:val="20"/>
        </w:rPr>
      </w:pPr>
      <w:r w:rsidRPr="007342DF">
        <w:rPr>
          <w:rFonts w:ascii="Verdana" w:hAnsi="Verdana"/>
          <w:b/>
          <w:sz w:val="20"/>
          <w:szCs w:val="20"/>
        </w:rPr>
        <w:t>12.2.1.1.- Honako hauek dira bitarteko horiek erabiltzeko betekizunak:</w:t>
      </w:r>
    </w:p>
    <w:p w14:paraId="3C3A1DC1" w14:textId="77777777" w:rsidR="00C83B78" w:rsidRPr="007342DF" w:rsidRDefault="00C83B78" w:rsidP="00C83B78">
      <w:pPr>
        <w:ind w:left="568" w:firstLine="284"/>
        <w:jc w:val="both"/>
        <w:rPr>
          <w:rFonts w:ascii="Verdana" w:eastAsia="Arial Unicode MS" w:hAnsi="Verdana"/>
          <w:b/>
          <w:sz w:val="20"/>
          <w:szCs w:val="20"/>
        </w:rPr>
      </w:pPr>
    </w:p>
    <w:p w14:paraId="1C94467D" w14:textId="77777777" w:rsidR="00E673F0" w:rsidRPr="007342DF" w:rsidRDefault="00E673F0" w:rsidP="002B4078">
      <w:pPr>
        <w:numPr>
          <w:ilvl w:val="3"/>
          <w:numId w:val="28"/>
        </w:numPr>
        <w:ind w:left="1418" w:firstLine="0"/>
        <w:jc w:val="both"/>
        <w:rPr>
          <w:rFonts w:ascii="Verdana" w:hAnsi="Verdana"/>
          <w:sz w:val="20"/>
          <w:szCs w:val="20"/>
        </w:rPr>
      </w:pPr>
      <w:r w:rsidRPr="007342DF">
        <w:rPr>
          <w:rFonts w:ascii="Verdana" w:hAnsi="Verdana"/>
          <w:sz w:val="20"/>
          <w:szCs w:val="20"/>
        </w:rPr>
        <w:t>Administrazio-betekizunak:</w:t>
      </w:r>
    </w:p>
    <w:p w14:paraId="7F60E6EC" w14:textId="77777777" w:rsidR="00787AFA" w:rsidRPr="007342DF" w:rsidRDefault="00787AFA" w:rsidP="00787AFA">
      <w:pPr>
        <w:ind w:left="1572"/>
        <w:jc w:val="both"/>
        <w:rPr>
          <w:rFonts w:ascii="Verdana" w:hAnsi="Verdana"/>
          <w:sz w:val="20"/>
          <w:szCs w:val="20"/>
        </w:rPr>
      </w:pPr>
    </w:p>
    <w:p w14:paraId="4387F0CF" w14:textId="77777777" w:rsidR="00E673F0" w:rsidRPr="007342DF" w:rsidRDefault="00E673F0" w:rsidP="002B4078">
      <w:pPr>
        <w:numPr>
          <w:ilvl w:val="0"/>
          <w:numId w:val="37"/>
        </w:numPr>
        <w:jc w:val="both"/>
        <w:rPr>
          <w:rFonts w:ascii="Verdana" w:eastAsia="Arial Unicode MS" w:hAnsi="Verdana"/>
          <w:sz w:val="20"/>
          <w:szCs w:val="20"/>
        </w:rPr>
      </w:pPr>
      <w:r w:rsidRPr="007342DF">
        <w:rPr>
          <w:rFonts w:ascii="Verdana" w:hAnsi="Verdana"/>
          <w:sz w:val="20"/>
          <w:szCs w:val="20"/>
        </w:rPr>
        <w:t>EAEko Administrazioak izapidetze elektronikoak egiteko baimenduta daukan ziurtagiri digital bat edukitzea. Gaur egun, hauek dira aipatutako ziurtagiri elektronikoak:</w:t>
      </w:r>
    </w:p>
    <w:p w14:paraId="512DFF74" w14:textId="77777777" w:rsidR="00787AFA" w:rsidRPr="007342DF" w:rsidRDefault="00787AFA" w:rsidP="00787AFA">
      <w:pPr>
        <w:ind w:left="1932"/>
        <w:jc w:val="both"/>
        <w:rPr>
          <w:rFonts w:ascii="Verdana" w:eastAsia="Arial Unicode MS" w:hAnsi="Verdana"/>
          <w:sz w:val="20"/>
          <w:szCs w:val="20"/>
        </w:rPr>
      </w:pPr>
    </w:p>
    <w:p w14:paraId="6CADDF34" w14:textId="77777777" w:rsidR="005F1DD8" w:rsidRPr="007342DF" w:rsidRDefault="006F1737" w:rsidP="002B4078">
      <w:pPr>
        <w:numPr>
          <w:ilvl w:val="3"/>
          <w:numId w:val="29"/>
        </w:numPr>
        <w:jc w:val="both"/>
        <w:rPr>
          <w:rFonts w:ascii="Verdana" w:eastAsia="Arial Unicode MS" w:hAnsi="Verdana"/>
          <w:sz w:val="20"/>
          <w:szCs w:val="20"/>
        </w:rPr>
      </w:pPr>
      <w:r w:rsidRPr="007342DF">
        <w:rPr>
          <w:rFonts w:ascii="Verdana" w:hAnsi="Verdana"/>
          <w:sz w:val="20"/>
          <w:szCs w:val="20"/>
        </w:rPr>
        <w:t xml:space="preserve"> Izenpe (Entitatea, Herritarra, Entitatearen ordezkaria)</w:t>
      </w:r>
    </w:p>
    <w:p w14:paraId="6558B477" w14:textId="77777777" w:rsidR="006F1737" w:rsidRPr="007342DF" w:rsidRDefault="006F1737" w:rsidP="002B4078">
      <w:pPr>
        <w:numPr>
          <w:ilvl w:val="3"/>
          <w:numId w:val="29"/>
        </w:numPr>
        <w:jc w:val="both"/>
        <w:rPr>
          <w:rFonts w:ascii="Verdana" w:eastAsia="Arial Unicode MS" w:hAnsi="Verdana"/>
          <w:sz w:val="20"/>
          <w:szCs w:val="20"/>
        </w:rPr>
      </w:pPr>
      <w:r w:rsidRPr="007342DF">
        <w:rPr>
          <w:rFonts w:ascii="Verdana" w:hAnsi="Verdana"/>
          <w:sz w:val="20"/>
          <w:szCs w:val="20"/>
        </w:rPr>
        <w:t xml:space="preserve"> FNMT (Entitatea, Herritarra, Entitatearen ordezkaria)</w:t>
      </w:r>
    </w:p>
    <w:p w14:paraId="17102CB3" w14:textId="77777777" w:rsidR="006F1737" w:rsidRPr="007342DF" w:rsidRDefault="006F1737" w:rsidP="002B4078">
      <w:pPr>
        <w:numPr>
          <w:ilvl w:val="3"/>
          <w:numId w:val="29"/>
        </w:numPr>
        <w:jc w:val="both"/>
        <w:rPr>
          <w:rFonts w:ascii="Verdana" w:eastAsia="Arial Unicode MS" w:hAnsi="Verdana"/>
          <w:sz w:val="20"/>
          <w:szCs w:val="20"/>
        </w:rPr>
      </w:pPr>
      <w:r w:rsidRPr="007342DF">
        <w:rPr>
          <w:rFonts w:ascii="Verdana" w:hAnsi="Verdana"/>
          <w:sz w:val="20"/>
          <w:szCs w:val="20"/>
        </w:rPr>
        <w:t xml:space="preserve"> NAN-e</w:t>
      </w:r>
    </w:p>
    <w:p w14:paraId="628F7EFB" w14:textId="77777777" w:rsidR="006F1737" w:rsidRPr="007342DF" w:rsidRDefault="006F1737" w:rsidP="002B4078">
      <w:pPr>
        <w:numPr>
          <w:ilvl w:val="3"/>
          <w:numId w:val="29"/>
        </w:numPr>
        <w:jc w:val="both"/>
        <w:rPr>
          <w:rFonts w:ascii="Verdana" w:eastAsia="Arial Unicode MS" w:hAnsi="Verdana"/>
          <w:sz w:val="20"/>
          <w:szCs w:val="20"/>
        </w:rPr>
      </w:pPr>
      <w:r w:rsidRPr="007342DF">
        <w:rPr>
          <w:rFonts w:ascii="Verdana" w:hAnsi="Verdana"/>
          <w:sz w:val="20"/>
          <w:szCs w:val="20"/>
        </w:rPr>
        <w:t xml:space="preserve"> Camerfirma (Entitatea, Herritarra)</w:t>
      </w:r>
    </w:p>
    <w:p w14:paraId="3607469D" w14:textId="77777777" w:rsidR="001404C4" w:rsidRPr="007342DF" w:rsidRDefault="001404C4" w:rsidP="001404C4">
      <w:pPr>
        <w:ind w:left="3088"/>
        <w:jc w:val="both"/>
        <w:rPr>
          <w:rFonts w:ascii="Verdana" w:eastAsia="Arial Unicode MS" w:hAnsi="Verdana"/>
          <w:sz w:val="20"/>
          <w:szCs w:val="20"/>
        </w:rPr>
      </w:pPr>
    </w:p>
    <w:p w14:paraId="502CD04C" w14:textId="77777777" w:rsidR="006F1737" w:rsidRPr="007342DF" w:rsidRDefault="001404C4" w:rsidP="002B4078">
      <w:pPr>
        <w:numPr>
          <w:ilvl w:val="0"/>
          <w:numId w:val="37"/>
        </w:numPr>
        <w:jc w:val="both"/>
        <w:rPr>
          <w:rFonts w:ascii="Verdana" w:eastAsia="Arial Unicode MS" w:hAnsi="Verdana"/>
          <w:sz w:val="20"/>
          <w:szCs w:val="20"/>
        </w:rPr>
      </w:pPr>
      <w:r w:rsidRPr="007342DF">
        <w:rPr>
          <w:rFonts w:ascii="Verdana" w:hAnsi="Verdana"/>
          <w:sz w:val="20"/>
          <w:szCs w:val="20"/>
        </w:rPr>
        <w:t>Honako egoera hauetako batean egotea:</w:t>
      </w:r>
    </w:p>
    <w:p w14:paraId="623FD696" w14:textId="77777777" w:rsidR="006F1737" w:rsidRPr="007342DF" w:rsidRDefault="006F1737" w:rsidP="006F1737">
      <w:pPr>
        <w:ind w:left="3088"/>
        <w:jc w:val="both"/>
        <w:rPr>
          <w:rFonts w:ascii="Verdana" w:eastAsia="Arial Unicode MS" w:hAnsi="Verdana"/>
          <w:sz w:val="20"/>
          <w:szCs w:val="20"/>
        </w:rPr>
      </w:pPr>
    </w:p>
    <w:p w14:paraId="461836AC" w14:textId="77777777" w:rsidR="002A5E18" w:rsidRPr="007342DF" w:rsidRDefault="002A5E18" w:rsidP="002B4078">
      <w:pPr>
        <w:numPr>
          <w:ilvl w:val="0"/>
          <w:numId w:val="86"/>
        </w:numPr>
        <w:jc w:val="both"/>
        <w:rPr>
          <w:rFonts w:ascii="Verdana" w:eastAsia="Arial Unicode MS" w:hAnsi="Verdana"/>
          <w:sz w:val="20"/>
          <w:szCs w:val="20"/>
        </w:rPr>
      </w:pPr>
      <w:r w:rsidRPr="007342DF">
        <w:rPr>
          <w:rFonts w:ascii="Verdana" w:hAnsi="Verdana"/>
          <w:sz w:val="20"/>
          <w:szCs w:val="20"/>
        </w:rPr>
        <w:t>Euskal Autonomia Erkidegoko Lizitatzaileen eta Enpresa Sailkatuen Erregistroan alta emanda egotea eta indarrean dagoen ziurtagiria edukitzea.</w:t>
      </w:r>
    </w:p>
    <w:p w14:paraId="29F639D4" w14:textId="77777777" w:rsidR="001404C4" w:rsidRPr="007342DF" w:rsidRDefault="001404C4" w:rsidP="001404C4">
      <w:pPr>
        <w:ind w:left="2520"/>
        <w:jc w:val="both"/>
        <w:rPr>
          <w:rFonts w:ascii="Verdana" w:eastAsia="Arial Unicode MS" w:hAnsi="Verdana"/>
          <w:sz w:val="20"/>
          <w:szCs w:val="20"/>
        </w:rPr>
      </w:pPr>
    </w:p>
    <w:p w14:paraId="66154F95" w14:textId="77777777" w:rsidR="005F1DD8" w:rsidRPr="007342DF" w:rsidRDefault="002A5E18" w:rsidP="002B4078">
      <w:pPr>
        <w:numPr>
          <w:ilvl w:val="0"/>
          <w:numId w:val="86"/>
        </w:numPr>
        <w:jc w:val="both"/>
        <w:rPr>
          <w:rFonts w:ascii="Verdana" w:eastAsia="Arial Unicode MS" w:hAnsi="Verdana"/>
          <w:sz w:val="20"/>
          <w:szCs w:val="20"/>
        </w:rPr>
      </w:pPr>
      <w:r w:rsidRPr="007342DF">
        <w:rPr>
          <w:rFonts w:ascii="Verdana" w:hAnsi="Verdana"/>
          <w:sz w:val="20"/>
          <w:szCs w:val="20"/>
        </w:rPr>
        <w:t>Aldi baterako gaikuntza sisteman alta emanda egotea.</w:t>
      </w:r>
    </w:p>
    <w:p w14:paraId="5A9AF19A" w14:textId="77777777" w:rsidR="00FF0E29" w:rsidRPr="007342DF" w:rsidRDefault="00FF0E29" w:rsidP="00FF0E29">
      <w:pPr>
        <w:pStyle w:val="Prrafodelista"/>
        <w:rPr>
          <w:rFonts w:ascii="Verdana" w:eastAsia="Arial Unicode MS" w:hAnsi="Verdana"/>
          <w:sz w:val="20"/>
          <w:szCs w:val="20"/>
        </w:rPr>
      </w:pPr>
    </w:p>
    <w:p w14:paraId="05337F0F" w14:textId="77777777" w:rsidR="00FF0E29" w:rsidRPr="007342DF" w:rsidRDefault="00FF0E29" w:rsidP="002B4078">
      <w:pPr>
        <w:numPr>
          <w:ilvl w:val="0"/>
          <w:numId w:val="86"/>
        </w:numPr>
        <w:jc w:val="both"/>
        <w:rPr>
          <w:rFonts w:ascii="Verdana" w:eastAsia="Arial Unicode MS" w:hAnsi="Verdana"/>
          <w:sz w:val="20"/>
          <w:szCs w:val="20"/>
        </w:rPr>
      </w:pPr>
      <w:r w:rsidRPr="007342DF">
        <w:rPr>
          <w:rFonts w:ascii="Verdana" w:hAnsi="Verdana"/>
          <w:sz w:val="20"/>
          <w:szCs w:val="20"/>
        </w:rPr>
        <w:t>Bi operadore ekonomiko edo gehiago elkartuta lehiatzen badira eta adjudikaziodun izanez gero ABEE bat formalki eratzeko konpromisoa hartzen badute: ABEEa eratzeko konpromisoak aldi baterako gaikuntza sisteman erregistratuta egon behar du.</w:t>
      </w:r>
    </w:p>
    <w:p w14:paraId="239E1B52" w14:textId="77777777" w:rsidR="00FF0E29" w:rsidRPr="007342DF" w:rsidRDefault="00FF0E29" w:rsidP="00FF0E29">
      <w:pPr>
        <w:pStyle w:val="Prrafodelista"/>
        <w:rPr>
          <w:rFonts w:ascii="Verdana" w:eastAsia="Arial Unicode MS" w:hAnsi="Verdana"/>
          <w:sz w:val="20"/>
          <w:szCs w:val="20"/>
        </w:rPr>
      </w:pPr>
    </w:p>
    <w:p w14:paraId="038AED76" w14:textId="77777777" w:rsidR="00FF0E29" w:rsidRPr="007342DF" w:rsidRDefault="00FF0E29" w:rsidP="00FF0E29">
      <w:pPr>
        <w:ind w:left="1420"/>
        <w:jc w:val="both"/>
        <w:rPr>
          <w:rFonts w:ascii="Verdana" w:eastAsia="Arial Unicode MS" w:hAnsi="Verdana"/>
          <w:sz w:val="20"/>
          <w:szCs w:val="20"/>
        </w:rPr>
      </w:pPr>
      <w:r w:rsidRPr="007342DF">
        <w:rPr>
          <w:rFonts w:ascii="Verdana" w:hAnsi="Verdana"/>
          <w:b/>
          <w:sz w:val="20"/>
          <w:szCs w:val="20"/>
        </w:rPr>
        <w:t>2.</w:t>
      </w:r>
      <w:r w:rsidRPr="007342DF">
        <w:rPr>
          <w:rFonts w:ascii="Verdana" w:hAnsi="Verdana"/>
          <w:sz w:val="20"/>
          <w:szCs w:val="20"/>
        </w:rPr>
        <w:t xml:space="preserve"> Betekizun teknikoak:</w:t>
      </w:r>
    </w:p>
    <w:p w14:paraId="03C48516" w14:textId="77777777" w:rsidR="00FF0E29" w:rsidRPr="007342DF" w:rsidRDefault="00FF0E29" w:rsidP="00FF0E29">
      <w:pPr>
        <w:pStyle w:val="Prrafodelista"/>
        <w:rPr>
          <w:rFonts w:ascii="Verdana" w:eastAsia="Arial Unicode MS" w:hAnsi="Verdana"/>
          <w:sz w:val="20"/>
          <w:szCs w:val="20"/>
        </w:rPr>
      </w:pPr>
    </w:p>
    <w:p w14:paraId="25325FD5" w14:textId="77777777" w:rsidR="00E673F0" w:rsidRPr="007342DF" w:rsidRDefault="005F1DD8" w:rsidP="000E3D19">
      <w:pPr>
        <w:ind w:left="1704" w:hanging="3"/>
        <w:jc w:val="both"/>
        <w:rPr>
          <w:rFonts w:ascii="Verdana" w:hAnsi="Verdana"/>
          <w:sz w:val="20"/>
          <w:szCs w:val="20"/>
        </w:rPr>
      </w:pPr>
      <w:r w:rsidRPr="007342DF">
        <w:rPr>
          <w:rFonts w:ascii="Verdana" w:hAnsi="Verdana"/>
          <w:sz w:val="20"/>
          <w:szCs w:val="20"/>
        </w:rPr>
        <w:t>Esteka honetan eskuratu daiteke betekizun teknikoei buruzko informazioa:</w:t>
      </w:r>
    </w:p>
    <w:p w14:paraId="189322C2" w14:textId="77777777" w:rsidR="000E3D19" w:rsidRPr="007342DF" w:rsidRDefault="009B5F88" w:rsidP="00E94509">
      <w:pPr>
        <w:ind w:left="2835" w:right="-540" w:hanging="2693"/>
        <w:jc w:val="center"/>
        <w:rPr>
          <w:rFonts w:ascii="Verdana" w:hAnsi="Verdana"/>
          <w:color w:val="0070C0"/>
          <w:sz w:val="14"/>
          <w:szCs w:val="14"/>
          <w:u w:val="single"/>
        </w:rPr>
      </w:pPr>
      <w:hyperlink r:id="rId14" w:history="1">
        <w:r w:rsidR="00665A34" w:rsidRPr="007342DF">
          <w:rPr>
            <w:rStyle w:val="Hipervnculo"/>
            <w:rFonts w:ascii="Verdana" w:hAnsi="Verdana"/>
            <w:sz w:val="14"/>
            <w:szCs w:val="14"/>
          </w:rPr>
          <w:t>http://www.contratacion.euskadi.eus/w32-content/eu/contenidos/informacion/lic_elec_requisitos_tecnicos/eu_def/index.shtml</w:t>
        </w:r>
      </w:hyperlink>
    </w:p>
    <w:p w14:paraId="5FA91EAD" w14:textId="77777777" w:rsidR="00665A34" w:rsidRPr="007342DF" w:rsidRDefault="00665A34" w:rsidP="00665A34">
      <w:pPr>
        <w:ind w:left="1985" w:hanging="1701"/>
        <w:jc w:val="center"/>
        <w:rPr>
          <w:rFonts w:ascii="Verdana" w:hAnsi="Verdana"/>
          <w:color w:val="0070C0"/>
          <w:sz w:val="16"/>
          <w:szCs w:val="16"/>
        </w:rPr>
      </w:pPr>
    </w:p>
    <w:p w14:paraId="760AC782" w14:textId="77777777" w:rsidR="00065D16" w:rsidRPr="007342DF" w:rsidRDefault="000E3D19" w:rsidP="000E3D19">
      <w:pPr>
        <w:ind w:left="1704" w:hanging="284"/>
        <w:jc w:val="both"/>
        <w:rPr>
          <w:rFonts w:ascii="Verdana" w:hAnsi="Verdana"/>
          <w:b/>
          <w:color w:val="002060"/>
          <w:sz w:val="20"/>
          <w:szCs w:val="20"/>
        </w:rPr>
      </w:pPr>
      <w:r w:rsidRPr="007342DF">
        <w:rPr>
          <w:rFonts w:ascii="Verdana" w:hAnsi="Verdana"/>
          <w:sz w:val="16"/>
          <w:szCs w:val="16"/>
        </w:rPr>
        <w:t xml:space="preserve"> </w:t>
      </w:r>
      <w:r w:rsidRPr="007342DF">
        <w:rPr>
          <w:rFonts w:ascii="Verdana" w:hAnsi="Verdana"/>
          <w:b/>
          <w:sz w:val="20"/>
          <w:szCs w:val="20"/>
        </w:rPr>
        <w:t>3.</w:t>
      </w:r>
      <w:r w:rsidRPr="007342DF">
        <w:rPr>
          <w:rFonts w:ascii="Verdana" w:hAnsi="Verdana"/>
          <w:sz w:val="20"/>
          <w:szCs w:val="20"/>
        </w:rPr>
        <w:t xml:space="preserve"> </w:t>
      </w:r>
      <w:r w:rsidRPr="007342DF">
        <w:rPr>
          <w:rFonts w:ascii="Verdana" w:hAnsi="Verdana"/>
          <w:sz w:val="20"/>
          <w:szCs w:val="20"/>
          <w:u w:val="single"/>
        </w:rPr>
        <w:t>Euskarri-zerbitzua, lizitazio elektronikoari buruzko zalantzak edo gorabeherak argitzeko</w:t>
      </w:r>
      <w:r w:rsidRPr="007342DF">
        <w:rPr>
          <w:rFonts w:ascii="Verdana" w:hAnsi="Verdana"/>
          <w:sz w:val="20"/>
          <w:szCs w:val="20"/>
        </w:rPr>
        <w:t xml:space="preserve">: </w:t>
      </w:r>
      <w:r w:rsidRPr="007342DF">
        <w:rPr>
          <w:rFonts w:ascii="Verdana" w:hAnsi="Verdana"/>
          <w:b/>
          <w:color w:val="002060"/>
          <w:sz w:val="20"/>
          <w:szCs w:val="20"/>
        </w:rPr>
        <w:t>945016298.</w:t>
      </w:r>
    </w:p>
    <w:p w14:paraId="1694BF50" w14:textId="77777777" w:rsidR="000E3D19" w:rsidRPr="007342DF" w:rsidRDefault="000E3D19" w:rsidP="000E3D19">
      <w:pPr>
        <w:ind w:left="1704" w:hanging="284"/>
        <w:jc w:val="both"/>
        <w:rPr>
          <w:rFonts w:ascii="Verdana" w:hAnsi="Verdana"/>
          <w:sz w:val="20"/>
          <w:szCs w:val="20"/>
        </w:rPr>
      </w:pPr>
    </w:p>
    <w:p w14:paraId="637C27EB" w14:textId="77777777" w:rsidR="00E96D20" w:rsidRPr="007342DF" w:rsidRDefault="00E96D20">
      <w:pPr>
        <w:rPr>
          <w:rFonts w:ascii="Verdana" w:hAnsi="Verdana"/>
          <w:sz w:val="20"/>
          <w:szCs w:val="20"/>
        </w:rPr>
      </w:pPr>
      <w:r w:rsidRPr="007342DF">
        <w:rPr>
          <w:rFonts w:ascii="Verdana" w:hAnsi="Verdana"/>
          <w:sz w:val="20"/>
          <w:szCs w:val="20"/>
        </w:rPr>
        <w:br w:type="page"/>
      </w:r>
    </w:p>
    <w:p w14:paraId="2D1443A1" w14:textId="77777777" w:rsidR="00FC0A13" w:rsidRPr="007342DF" w:rsidRDefault="00FC0A13" w:rsidP="00C83B78">
      <w:pPr>
        <w:ind w:left="568" w:firstLine="284"/>
        <w:jc w:val="both"/>
        <w:rPr>
          <w:rFonts w:ascii="Verdana" w:eastAsia="Arial Unicode MS" w:hAnsi="Verdana"/>
          <w:b/>
          <w:sz w:val="20"/>
          <w:szCs w:val="20"/>
        </w:rPr>
      </w:pPr>
      <w:r w:rsidRPr="007342DF">
        <w:rPr>
          <w:rFonts w:ascii="Verdana" w:hAnsi="Verdana"/>
          <w:b/>
          <w:sz w:val="20"/>
          <w:szCs w:val="20"/>
        </w:rPr>
        <w:lastRenderedPageBreak/>
        <w:t>12.2.1.2.- Aurkezteko modua:</w:t>
      </w:r>
    </w:p>
    <w:p w14:paraId="7D73487B" w14:textId="77777777" w:rsidR="000E3D19" w:rsidRPr="007342DF" w:rsidRDefault="000E3D19" w:rsidP="00C83B78">
      <w:pPr>
        <w:ind w:left="568" w:firstLine="284"/>
        <w:jc w:val="both"/>
        <w:rPr>
          <w:rFonts w:ascii="Verdana" w:eastAsia="Arial Unicode MS" w:hAnsi="Verdana"/>
          <w:b/>
          <w:sz w:val="20"/>
          <w:szCs w:val="20"/>
        </w:rPr>
      </w:pPr>
    </w:p>
    <w:p w14:paraId="4AB0A473" w14:textId="77777777" w:rsidR="0050261A" w:rsidRPr="007342DF" w:rsidRDefault="001832B2" w:rsidP="002B4078">
      <w:pPr>
        <w:numPr>
          <w:ilvl w:val="0"/>
          <w:numId w:val="38"/>
        </w:numPr>
        <w:jc w:val="both"/>
        <w:rPr>
          <w:rFonts w:ascii="Verdana" w:eastAsia="Arial Unicode MS" w:hAnsi="Verdana"/>
          <w:sz w:val="20"/>
          <w:szCs w:val="20"/>
        </w:rPr>
      </w:pPr>
      <w:r w:rsidRPr="007342DF">
        <w:rPr>
          <w:rFonts w:ascii="Verdana" w:hAnsi="Verdana"/>
          <w:sz w:val="20"/>
          <w:szCs w:val="20"/>
        </w:rPr>
        <w:t>Kontratuaren klausula espezifikoen 24. klausulan azaltzen diren dokumentuak erantsi behar dira, klausula horren arabera aplikazioan agertzen diren gutun-azal egokietan.</w:t>
      </w:r>
    </w:p>
    <w:p w14:paraId="75A19CBA" w14:textId="77777777" w:rsidR="00CF1411" w:rsidRPr="007342DF" w:rsidRDefault="00CF1411" w:rsidP="00CF1411">
      <w:pPr>
        <w:ind w:left="1572"/>
        <w:jc w:val="both"/>
        <w:rPr>
          <w:rFonts w:ascii="Verdana" w:eastAsia="Arial Unicode MS" w:hAnsi="Verdana"/>
          <w:sz w:val="20"/>
          <w:szCs w:val="20"/>
        </w:rPr>
      </w:pPr>
    </w:p>
    <w:p w14:paraId="54067A50" w14:textId="77777777" w:rsidR="00CF1411" w:rsidRPr="007342DF" w:rsidRDefault="00CF1411" w:rsidP="002B4078">
      <w:pPr>
        <w:numPr>
          <w:ilvl w:val="0"/>
          <w:numId w:val="38"/>
        </w:numPr>
        <w:jc w:val="both"/>
        <w:rPr>
          <w:rFonts w:ascii="Verdana" w:eastAsia="Arial Unicode MS" w:hAnsi="Verdana"/>
          <w:sz w:val="20"/>
          <w:szCs w:val="20"/>
        </w:rPr>
      </w:pPr>
      <w:r w:rsidRPr="007342DF">
        <w:rPr>
          <w:rFonts w:ascii="Verdana" w:hAnsi="Verdana"/>
          <w:sz w:val="20"/>
          <w:szCs w:val="20"/>
        </w:rPr>
        <w:t>Luzapen hauekin gordetako dokumentuak soilik irakurri eta izapidetuko direla bermatzen da: .doc, .xls, .ppt, .docx, .xlsx, .pptx, .pdf, .rtf, .sxw, .sdw, .abw, .xml, .jpg, .bmp, .tiff, .zip eta .7z.</w:t>
      </w:r>
    </w:p>
    <w:p w14:paraId="178F3AE3" w14:textId="77777777" w:rsidR="00CF1411" w:rsidRPr="007342DF" w:rsidRDefault="00CF1411" w:rsidP="00CF1411">
      <w:pPr>
        <w:ind w:left="1572"/>
        <w:jc w:val="both"/>
        <w:rPr>
          <w:rFonts w:ascii="Verdana" w:eastAsia="Arial Unicode MS" w:hAnsi="Verdana"/>
          <w:sz w:val="20"/>
          <w:szCs w:val="20"/>
        </w:rPr>
      </w:pPr>
    </w:p>
    <w:p w14:paraId="6CD2D88D" w14:textId="77777777" w:rsidR="00CF1411" w:rsidRPr="007342DF" w:rsidRDefault="00CF1411" w:rsidP="002B4078">
      <w:pPr>
        <w:numPr>
          <w:ilvl w:val="0"/>
          <w:numId w:val="38"/>
        </w:numPr>
        <w:jc w:val="both"/>
        <w:rPr>
          <w:rFonts w:ascii="Verdana" w:eastAsia="Arial Unicode MS" w:hAnsi="Verdana"/>
          <w:sz w:val="20"/>
          <w:szCs w:val="20"/>
        </w:rPr>
      </w:pPr>
      <w:r w:rsidRPr="007342DF">
        <w:rPr>
          <w:rFonts w:ascii="Verdana" w:hAnsi="Verdana"/>
          <w:sz w:val="20"/>
          <w:szCs w:val="20"/>
        </w:rPr>
        <w:t xml:space="preserve"> Birusek sistemaren eraginkortasunean eduki dezaketen eragina ahalik eta txikiena izan dadin, bidali beharreko dokumentuetan .pdf, .rtf, .sxw, .jpg eta .tiff formatuak erabiltzea gomendatzen da.</w:t>
      </w:r>
    </w:p>
    <w:p w14:paraId="6FCA7B00" w14:textId="77777777" w:rsidR="00AE1C3D" w:rsidRPr="007342DF" w:rsidRDefault="00AE1C3D" w:rsidP="00AE1C3D">
      <w:pPr>
        <w:pStyle w:val="Prrafodelista"/>
        <w:rPr>
          <w:rFonts w:ascii="Verdana" w:eastAsia="Arial Unicode MS" w:hAnsi="Verdana"/>
          <w:sz w:val="20"/>
          <w:szCs w:val="20"/>
        </w:rPr>
      </w:pPr>
    </w:p>
    <w:p w14:paraId="45DDB0DA" w14:textId="77777777" w:rsidR="00CF1411" w:rsidRPr="007342DF" w:rsidRDefault="00CF1411" w:rsidP="002B4078">
      <w:pPr>
        <w:numPr>
          <w:ilvl w:val="0"/>
          <w:numId w:val="38"/>
        </w:numPr>
        <w:jc w:val="both"/>
        <w:rPr>
          <w:rFonts w:ascii="Verdana" w:eastAsia="Arial Unicode MS" w:hAnsi="Verdana"/>
          <w:sz w:val="20"/>
          <w:szCs w:val="20"/>
        </w:rPr>
      </w:pPr>
      <w:r w:rsidRPr="007342DF">
        <w:rPr>
          <w:rFonts w:ascii="Verdana" w:hAnsi="Verdana"/>
          <w:sz w:val="20"/>
          <w:szCs w:val="20"/>
        </w:rPr>
        <w:t>Eskaintza aurkezteko epean jaso dela ulertuko da baldin eta epe horren barruan transmisioa hasi bada eta behar bezala amaitzen bada.</w:t>
      </w:r>
    </w:p>
    <w:p w14:paraId="64D66CCA" w14:textId="77777777" w:rsidR="00CF1411" w:rsidRPr="007342DF" w:rsidRDefault="00CF1411" w:rsidP="00CF1411">
      <w:pPr>
        <w:ind w:left="1572"/>
        <w:jc w:val="both"/>
        <w:rPr>
          <w:rFonts w:ascii="Verdana" w:eastAsia="Arial Unicode MS" w:hAnsi="Verdana"/>
          <w:sz w:val="20"/>
          <w:szCs w:val="20"/>
        </w:rPr>
      </w:pPr>
    </w:p>
    <w:p w14:paraId="11187A2C" w14:textId="77777777" w:rsidR="005F1DD8" w:rsidRPr="007342DF" w:rsidRDefault="002A5E18" w:rsidP="00CF233E">
      <w:pPr>
        <w:pStyle w:val="Ttulo2"/>
        <w:rPr>
          <w:rFonts w:eastAsia="Arial Unicode MS"/>
        </w:rPr>
      </w:pPr>
      <w:r w:rsidRPr="007342DF">
        <w:t>12.2.2.- Elektronikoak ez diren bitartekoak edo paperekoak</w:t>
      </w:r>
    </w:p>
    <w:p w14:paraId="731395F7" w14:textId="77777777" w:rsidR="00CF1411" w:rsidRPr="007342DF" w:rsidRDefault="00CF1411" w:rsidP="00C83B78">
      <w:pPr>
        <w:ind w:left="284" w:firstLine="284"/>
        <w:jc w:val="both"/>
        <w:rPr>
          <w:rFonts w:ascii="Verdana" w:eastAsia="Arial Unicode MS" w:hAnsi="Verdana"/>
          <w:b/>
          <w:sz w:val="20"/>
          <w:szCs w:val="20"/>
        </w:rPr>
      </w:pPr>
    </w:p>
    <w:p w14:paraId="516D1679" w14:textId="77777777" w:rsidR="00EE3ABE" w:rsidRPr="007342DF" w:rsidRDefault="00EE3ABE" w:rsidP="00C83B78">
      <w:pPr>
        <w:ind w:left="568" w:firstLine="284"/>
        <w:jc w:val="both"/>
        <w:rPr>
          <w:rFonts w:ascii="Verdana" w:eastAsia="Arial Unicode MS" w:hAnsi="Verdana"/>
          <w:b/>
          <w:sz w:val="20"/>
          <w:szCs w:val="20"/>
        </w:rPr>
      </w:pPr>
      <w:r w:rsidRPr="007342DF">
        <w:rPr>
          <w:rFonts w:ascii="Verdana" w:hAnsi="Verdana"/>
          <w:b/>
          <w:sz w:val="20"/>
          <w:szCs w:val="20"/>
        </w:rPr>
        <w:t>12.2.2.1.- Aurkezteko modua:</w:t>
      </w:r>
    </w:p>
    <w:p w14:paraId="6103EF9B" w14:textId="77777777" w:rsidR="00CF1411" w:rsidRPr="007342DF" w:rsidRDefault="00CF1411" w:rsidP="00C83B78">
      <w:pPr>
        <w:ind w:left="568" w:firstLine="284"/>
        <w:jc w:val="both"/>
        <w:rPr>
          <w:rFonts w:ascii="Verdana" w:eastAsia="Arial Unicode MS" w:hAnsi="Verdana"/>
          <w:b/>
          <w:sz w:val="20"/>
          <w:szCs w:val="20"/>
        </w:rPr>
      </w:pPr>
    </w:p>
    <w:p w14:paraId="6F0BEA5E" w14:textId="77777777" w:rsidR="00FC0A13" w:rsidRPr="007342DF" w:rsidRDefault="00FC0A13" w:rsidP="002B4078">
      <w:pPr>
        <w:numPr>
          <w:ilvl w:val="0"/>
          <w:numId w:val="39"/>
        </w:numPr>
        <w:jc w:val="both"/>
        <w:rPr>
          <w:rFonts w:ascii="Verdana" w:hAnsi="Verdana"/>
          <w:sz w:val="20"/>
          <w:szCs w:val="20"/>
        </w:rPr>
      </w:pPr>
      <w:r w:rsidRPr="007342DF">
        <w:rPr>
          <w:rFonts w:ascii="Verdana" w:hAnsi="Verdana"/>
          <w:sz w:val="20"/>
          <w:szCs w:val="20"/>
        </w:rPr>
        <w:t xml:space="preserve">Dokumentuak </w:t>
      </w:r>
      <w:r w:rsidRPr="007342DF">
        <w:rPr>
          <w:rFonts w:ascii="Verdana" w:hAnsi="Verdana"/>
          <w:sz w:val="20"/>
          <w:szCs w:val="20"/>
          <w:u w:val="single"/>
        </w:rPr>
        <w:t>gutun-azal itxietan</w:t>
      </w:r>
      <w:r w:rsidRPr="007342DF">
        <w:rPr>
          <w:rFonts w:ascii="Verdana" w:hAnsi="Verdana"/>
          <w:sz w:val="20"/>
          <w:szCs w:val="20"/>
        </w:rPr>
        <w:t xml:space="preserve"> aurkeztuko dira, operadore ekonomikoak edo haren ordezkariak </w:t>
      </w:r>
      <w:r w:rsidRPr="007342DF">
        <w:rPr>
          <w:rFonts w:ascii="Verdana" w:hAnsi="Verdana"/>
          <w:sz w:val="20"/>
          <w:szCs w:val="20"/>
          <w:u w:val="single"/>
        </w:rPr>
        <w:t>sinatuta</w:t>
      </w:r>
      <w:r w:rsidRPr="007342DF">
        <w:rPr>
          <w:rFonts w:ascii="Verdana" w:hAnsi="Verdana"/>
          <w:sz w:val="20"/>
          <w:szCs w:val="20"/>
        </w:rPr>
        <w:t xml:space="preserve">. Gutun-azal bakoitzaren barruan, bertan sartu diren dokumentuen aurkibide zenbakiduna sartu beharko da, eta gutun-azal bakoitzaren </w:t>
      </w:r>
      <w:r w:rsidRPr="007342DF">
        <w:rPr>
          <w:rFonts w:ascii="Verdana" w:hAnsi="Verdana"/>
          <w:sz w:val="20"/>
          <w:szCs w:val="20"/>
          <w:u w:val="single"/>
        </w:rPr>
        <w:t>kanpoaldean</w:t>
      </w:r>
      <w:r w:rsidRPr="007342DF">
        <w:rPr>
          <w:rFonts w:ascii="Verdana" w:hAnsi="Verdana"/>
          <w:sz w:val="20"/>
          <w:szCs w:val="20"/>
        </w:rPr>
        <w:t xml:space="preserve"> honako datu hauek jarriko dira:</w:t>
      </w:r>
    </w:p>
    <w:p w14:paraId="372B08EB" w14:textId="77777777" w:rsidR="00CF1411" w:rsidRPr="007342DF" w:rsidRDefault="00CF1411" w:rsidP="00CF1411">
      <w:pPr>
        <w:ind w:left="1572"/>
        <w:jc w:val="both"/>
        <w:rPr>
          <w:rFonts w:ascii="Verdana" w:hAnsi="Verdana"/>
          <w:sz w:val="20"/>
          <w:szCs w:val="20"/>
        </w:rPr>
      </w:pPr>
    </w:p>
    <w:p w14:paraId="0901E116" w14:textId="77777777" w:rsidR="00FC0A13" w:rsidRPr="007342DF" w:rsidRDefault="00FC0A13" w:rsidP="002B4078">
      <w:pPr>
        <w:numPr>
          <w:ilvl w:val="0"/>
          <w:numId w:val="40"/>
        </w:numPr>
        <w:jc w:val="both"/>
        <w:rPr>
          <w:rFonts w:ascii="Verdana" w:eastAsia="Arial Unicode MS" w:hAnsi="Verdana"/>
          <w:sz w:val="20"/>
          <w:szCs w:val="20"/>
        </w:rPr>
      </w:pPr>
      <w:r w:rsidRPr="007342DF">
        <w:rPr>
          <w:rFonts w:ascii="Verdana" w:hAnsi="Verdana"/>
          <w:sz w:val="20"/>
          <w:szCs w:val="20"/>
        </w:rPr>
        <w:t>Gutun-azalaren identifikazioa (A, B, C edo besteren bat), kontratuaren klausula espezifikoen 24. klausulan ezarritakoarekin bat etorriz.</w:t>
      </w:r>
    </w:p>
    <w:p w14:paraId="2824C7EF" w14:textId="77777777" w:rsidR="00CF1411" w:rsidRPr="007342DF" w:rsidRDefault="00CF1411" w:rsidP="002B4078">
      <w:pPr>
        <w:numPr>
          <w:ilvl w:val="0"/>
          <w:numId w:val="40"/>
        </w:numPr>
        <w:jc w:val="both"/>
        <w:rPr>
          <w:rFonts w:ascii="Verdana" w:eastAsia="Arial Unicode MS" w:hAnsi="Verdana"/>
          <w:sz w:val="20"/>
          <w:szCs w:val="20"/>
        </w:rPr>
      </w:pPr>
      <w:r w:rsidRPr="007342DF">
        <w:rPr>
          <w:rFonts w:ascii="Verdana" w:hAnsi="Verdana"/>
          <w:sz w:val="20"/>
          <w:szCs w:val="20"/>
        </w:rPr>
        <w:t>Kontratuaren identifikazioa: espediente-zenbakia eta objektua.</w:t>
      </w:r>
    </w:p>
    <w:p w14:paraId="2616E57B" w14:textId="77777777" w:rsidR="00D50CFF" w:rsidRPr="007342DF" w:rsidRDefault="00D50CFF" w:rsidP="002B4078">
      <w:pPr>
        <w:numPr>
          <w:ilvl w:val="0"/>
          <w:numId w:val="40"/>
        </w:numPr>
        <w:jc w:val="both"/>
        <w:rPr>
          <w:rFonts w:ascii="Verdana" w:eastAsia="Arial Unicode MS" w:hAnsi="Verdana"/>
          <w:sz w:val="20"/>
          <w:szCs w:val="20"/>
        </w:rPr>
      </w:pPr>
      <w:r w:rsidRPr="007342DF">
        <w:rPr>
          <w:rFonts w:ascii="Verdana" w:hAnsi="Verdana"/>
          <w:sz w:val="20"/>
          <w:szCs w:val="20"/>
        </w:rPr>
        <w:t>Lizitatzailearen identifikazioa: pertsona juridikoa bada, bere izen soziala eta IFZ adieraziko dira; pertsona fisikoa bada, izen-abizenak eta NANaren edo dokumentu baliokidearen zenbakia.</w:t>
      </w:r>
    </w:p>
    <w:p w14:paraId="576E685D" w14:textId="77777777" w:rsidR="00D50CFF" w:rsidRPr="007342DF" w:rsidRDefault="00D50CFF" w:rsidP="002B4078">
      <w:pPr>
        <w:numPr>
          <w:ilvl w:val="0"/>
          <w:numId w:val="40"/>
        </w:numPr>
        <w:jc w:val="both"/>
        <w:rPr>
          <w:rFonts w:ascii="Verdana" w:eastAsia="Arial Unicode MS" w:hAnsi="Verdana"/>
          <w:sz w:val="20"/>
          <w:szCs w:val="20"/>
        </w:rPr>
      </w:pPr>
      <w:r w:rsidRPr="007342DF">
        <w:rPr>
          <w:rFonts w:ascii="Verdana" w:hAnsi="Verdana"/>
          <w:sz w:val="20"/>
          <w:szCs w:val="20"/>
        </w:rPr>
        <w:t>Eskaintza sinatzen duen pertsona fisikoaren identifikazioa: izen-abizenak eta NANaren edo dokumentu baliokidearen zenbakia.</w:t>
      </w:r>
    </w:p>
    <w:p w14:paraId="41A698F8" w14:textId="77777777" w:rsidR="00CF1411" w:rsidRPr="007342DF" w:rsidRDefault="00CF1411" w:rsidP="00D50CFF">
      <w:pPr>
        <w:ind w:left="2292"/>
        <w:jc w:val="both"/>
        <w:rPr>
          <w:rFonts w:ascii="Verdana" w:eastAsia="Arial Unicode MS" w:hAnsi="Verdana"/>
          <w:sz w:val="20"/>
          <w:szCs w:val="20"/>
        </w:rPr>
      </w:pPr>
    </w:p>
    <w:p w14:paraId="2F472C20" w14:textId="77777777" w:rsidR="00FC0A13" w:rsidRPr="007342DF" w:rsidRDefault="00FC0A13" w:rsidP="002B4078">
      <w:pPr>
        <w:numPr>
          <w:ilvl w:val="0"/>
          <w:numId w:val="39"/>
        </w:numPr>
        <w:jc w:val="both"/>
        <w:rPr>
          <w:rFonts w:ascii="Verdana" w:hAnsi="Verdana"/>
          <w:sz w:val="20"/>
          <w:szCs w:val="20"/>
        </w:rPr>
      </w:pPr>
      <w:r w:rsidRPr="007342DF">
        <w:rPr>
          <w:rFonts w:ascii="Verdana" w:hAnsi="Verdana"/>
          <w:sz w:val="20"/>
          <w:szCs w:val="20"/>
        </w:rPr>
        <w:t>Gutun-azalak lizitazio-iragarkian ezarritako epearen barruan –eguna eta ordua– aurkeztuko dira, kontratuaren klausula espezifikoen 19.6.1 klausulan adierazitako erregistroan, edo posta-bulegoren batean, erregistro horietara bidaltzeko.</w:t>
      </w:r>
    </w:p>
    <w:p w14:paraId="58748CC8" w14:textId="77777777" w:rsidR="001D1991" w:rsidRPr="007342DF" w:rsidRDefault="001D1991" w:rsidP="001D1991">
      <w:pPr>
        <w:ind w:left="1572"/>
        <w:jc w:val="both"/>
        <w:rPr>
          <w:rFonts w:ascii="Verdana" w:hAnsi="Verdana"/>
          <w:sz w:val="20"/>
          <w:szCs w:val="20"/>
        </w:rPr>
      </w:pPr>
    </w:p>
    <w:p w14:paraId="0A49C79A" w14:textId="77777777" w:rsidR="007A6BE9" w:rsidRPr="007342DF" w:rsidRDefault="00FC0A13" w:rsidP="00A06A8A">
      <w:pPr>
        <w:ind w:left="142"/>
        <w:jc w:val="both"/>
        <w:rPr>
          <w:rFonts w:ascii="Verdana" w:eastAsia="Arial Unicode MS" w:hAnsi="Verdana"/>
          <w:sz w:val="20"/>
          <w:szCs w:val="20"/>
        </w:rPr>
      </w:pPr>
      <w:r w:rsidRPr="007342DF">
        <w:rPr>
          <w:rFonts w:ascii="Verdana" w:hAnsi="Verdana"/>
          <w:sz w:val="20"/>
          <w:szCs w:val="20"/>
        </w:rPr>
        <w:t>Dokumentazioa posta-bulegoren batean aurkezten bada, bidali izana jakinarazi beharko du lizitatzaileak; horretarako, mezu elektroniko bat bidali beharko du kontratuaren klausula espezifikoen 19.5 klausulan agertzen den helbidera, egun horretan bertan. Posta elektroniko bidez egindako jakinarazpen hori baliozkoa izan dadin, jasota geratu beharko da bidali eta jaso izana, noiz bidali den eta noiz jaso den, bai eta zer bidali den (komunikazioaren eduki osoa), nork bidali duen eta nork jaso behar duen. Halakoetan, kopia bat inprimatu behar da. Kopia hori espedienteari erantsiko zaio.</w:t>
      </w:r>
    </w:p>
    <w:p w14:paraId="4B7B047C" w14:textId="77777777" w:rsidR="00D50CFF" w:rsidRPr="007342DF" w:rsidRDefault="00D50CFF" w:rsidP="00C83B78">
      <w:pPr>
        <w:jc w:val="both"/>
        <w:rPr>
          <w:rFonts w:ascii="Verdana" w:eastAsia="Arial Unicode MS" w:hAnsi="Verdana"/>
          <w:sz w:val="20"/>
          <w:szCs w:val="20"/>
        </w:rPr>
      </w:pPr>
    </w:p>
    <w:p w14:paraId="4967E2F6" w14:textId="77777777" w:rsidR="00FC0A13" w:rsidRPr="007342DF" w:rsidRDefault="00FC0A13" w:rsidP="00A06A8A">
      <w:pPr>
        <w:ind w:left="142"/>
        <w:jc w:val="both"/>
        <w:rPr>
          <w:rFonts w:ascii="Verdana" w:eastAsia="Arial Unicode MS" w:hAnsi="Verdana"/>
          <w:sz w:val="20"/>
          <w:szCs w:val="20"/>
        </w:rPr>
      </w:pPr>
      <w:r w:rsidRPr="007342DF">
        <w:rPr>
          <w:rFonts w:ascii="Verdana" w:hAnsi="Verdana"/>
          <w:sz w:val="20"/>
          <w:szCs w:val="20"/>
        </w:rPr>
        <w:t>Bidali izanaren jakinarazpenean, kontratuaren eta lizitatzailearen identifikazioa jarri behar da (baldintza orokorren 12.2.2.1 klausulako a) letran 2) eta 3) apartatuek ezartzen dutenaren arabera). Jakinarazpen horrekin batera, posta-bulegoak emandako frogagiria ere bidaliko da. Lizitazio-iragarkian adierazitako dataren ostean hamar (10) egun natural igaro eta gero dokumentazioa jasotzen ez bada, ez da inolaz ere onartuko.</w:t>
      </w:r>
    </w:p>
    <w:p w14:paraId="317AD002" w14:textId="77777777" w:rsidR="00D50CFF" w:rsidRPr="007342DF" w:rsidRDefault="00D50CFF" w:rsidP="00C83B78">
      <w:pPr>
        <w:jc w:val="both"/>
        <w:rPr>
          <w:rFonts w:ascii="Verdana" w:eastAsia="Arial Unicode MS" w:hAnsi="Verdana"/>
          <w:sz w:val="20"/>
          <w:szCs w:val="20"/>
        </w:rPr>
      </w:pPr>
    </w:p>
    <w:p w14:paraId="4F8AB1FF" w14:textId="77777777" w:rsidR="00933FDD" w:rsidRPr="007342DF" w:rsidRDefault="00933FDD" w:rsidP="00C83B78">
      <w:pPr>
        <w:ind w:left="568" w:firstLine="284"/>
        <w:jc w:val="both"/>
        <w:rPr>
          <w:rFonts w:ascii="Verdana" w:eastAsia="Arial Unicode MS" w:hAnsi="Verdana"/>
          <w:b/>
          <w:sz w:val="20"/>
          <w:szCs w:val="20"/>
        </w:rPr>
      </w:pPr>
      <w:r w:rsidRPr="007342DF">
        <w:rPr>
          <w:rFonts w:ascii="Verdana" w:hAnsi="Verdana"/>
          <w:b/>
          <w:sz w:val="20"/>
          <w:szCs w:val="20"/>
        </w:rPr>
        <w:t>12.2.2.2.- Dokumentazioa itzultzea.</w:t>
      </w:r>
    </w:p>
    <w:p w14:paraId="16DB523D" w14:textId="77777777" w:rsidR="00D50CFF" w:rsidRPr="007342DF" w:rsidRDefault="00D50CFF" w:rsidP="00C83B78">
      <w:pPr>
        <w:ind w:left="568" w:firstLine="284"/>
        <w:jc w:val="both"/>
        <w:rPr>
          <w:rFonts w:ascii="Verdana" w:eastAsia="Arial Unicode MS" w:hAnsi="Verdana"/>
          <w:b/>
          <w:sz w:val="20"/>
          <w:szCs w:val="20"/>
        </w:rPr>
      </w:pPr>
    </w:p>
    <w:p w14:paraId="76EEB663" w14:textId="77777777" w:rsidR="00041019" w:rsidRPr="007342DF" w:rsidRDefault="00041019" w:rsidP="00D50CFF">
      <w:pPr>
        <w:ind w:left="1134"/>
        <w:jc w:val="both"/>
        <w:rPr>
          <w:rFonts w:ascii="Verdana" w:eastAsia="Arial Unicode MS" w:hAnsi="Verdana"/>
          <w:sz w:val="20"/>
          <w:szCs w:val="20"/>
        </w:rPr>
      </w:pPr>
      <w:r w:rsidRPr="007342DF">
        <w:rPr>
          <w:rFonts w:ascii="Verdana" w:hAnsi="Verdana"/>
          <w:sz w:val="20"/>
          <w:szCs w:val="20"/>
        </w:rPr>
        <w:t>Adjudikaziodun izan ez diren eta dokumentazioa berreskuratu nahi duten lizitatzaileek idatziz bidali beharko diote eskaera kontratazio-mahaiko idazkariari –espediente-</w:t>
      </w:r>
      <w:r w:rsidRPr="007342DF">
        <w:rPr>
          <w:rFonts w:ascii="Verdana" w:hAnsi="Verdana"/>
          <w:sz w:val="20"/>
          <w:szCs w:val="20"/>
        </w:rPr>
        <w:lastRenderedPageBreak/>
        <w:t>zenbakia eta dokumentuak jasotzera joango den pertsona fisikoa identifikatuz–, eta administrazio-egoitzetara joan beharko dute dokumentuak jasotzera.</w:t>
      </w:r>
    </w:p>
    <w:p w14:paraId="3ED7F810" w14:textId="77777777" w:rsidR="00D50CFF" w:rsidRPr="007342DF" w:rsidRDefault="00D50CFF" w:rsidP="00D50CFF">
      <w:pPr>
        <w:ind w:left="1134"/>
        <w:jc w:val="both"/>
        <w:rPr>
          <w:rFonts w:ascii="Verdana" w:eastAsia="Arial Unicode MS" w:hAnsi="Verdana"/>
          <w:sz w:val="20"/>
          <w:szCs w:val="20"/>
        </w:rPr>
      </w:pPr>
    </w:p>
    <w:p w14:paraId="7E5460A4" w14:textId="77777777" w:rsidR="00933FDD" w:rsidRPr="007342DF" w:rsidRDefault="00041019" w:rsidP="00D50CFF">
      <w:pPr>
        <w:ind w:left="1134"/>
        <w:jc w:val="both"/>
        <w:rPr>
          <w:rFonts w:ascii="Verdana" w:eastAsia="Arial Unicode MS" w:hAnsi="Verdana"/>
          <w:sz w:val="20"/>
          <w:szCs w:val="20"/>
        </w:rPr>
      </w:pPr>
      <w:r w:rsidRPr="007342DF">
        <w:rPr>
          <w:rFonts w:ascii="Verdana" w:hAnsi="Verdana"/>
          <w:sz w:val="20"/>
          <w:szCs w:val="20"/>
        </w:rPr>
        <w:t>Dokumentuak jasotzera joaten den pertsonaren nortasuna NANarekin edo dokumentu baliokidearekin egiaztatu ondoren egingo da dokumentuen entrega, baldin eta zazpi (7) hilabete igaro badira kontratua formalizatu zenetik eta ez bada errekurtsorik egon. Epe hori amaitu ostean inork ez badu dokumentazioa jaso hilabeteko (1) epean, suntsitu egingo da.</w:t>
      </w:r>
    </w:p>
    <w:p w14:paraId="060C63D3" w14:textId="77777777" w:rsidR="00D50CFF" w:rsidRPr="007342DF" w:rsidRDefault="00D50CFF" w:rsidP="00D50CFF">
      <w:pPr>
        <w:ind w:left="1134"/>
        <w:jc w:val="both"/>
        <w:rPr>
          <w:rFonts w:ascii="Verdana" w:eastAsia="Arial Unicode MS" w:hAnsi="Verdana"/>
          <w:sz w:val="20"/>
          <w:szCs w:val="20"/>
        </w:rPr>
      </w:pPr>
    </w:p>
    <w:p w14:paraId="245E4D07" w14:textId="77777777" w:rsidR="00041019" w:rsidRPr="007342DF" w:rsidRDefault="00041019" w:rsidP="00D50CFF">
      <w:pPr>
        <w:ind w:left="1134"/>
        <w:jc w:val="both"/>
        <w:rPr>
          <w:rFonts w:ascii="Verdana" w:eastAsia="Arial Unicode MS" w:hAnsi="Verdana"/>
          <w:sz w:val="20"/>
          <w:szCs w:val="20"/>
        </w:rPr>
      </w:pPr>
      <w:r w:rsidRPr="007342DF">
        <w:rPr>
          <w:rFonts w:ascii="Verdana" w:hAnsi="Verdana"/>
          <w:sz w:val="20"/>
          <w:szCs w:val="20"/>
        </w:rPr>
        <w:t>Era berean, jarduera horiek egingo dira, eta epe berberak aplikatu, prozeduran atzera egiten bada edo kontratuari uko egiten bazaio.</w:t>
      </w:r>
    </w:p>
    <w:p w14:paraId="50BDC1EF" w14:textId="77777777" w:rsidR="00D50CFF" w:rsidRPr="007342DF" w:rsidRDefault="00D50CFF" w:rsidP="00D50CFF">
      <w:pPr>
        <w:ind w:left="1134"/>
        <w:jc w:val="both"/>
        <w:rPr>
          <w:rFonts w:ascii="Verdana" w:eastAsia="Arial Unicode MS" w:hAnsi="Verdana"/>
          <w:sz w:val="20"/>
          <w:szCs w:val="20"/>
        </w:rPr>
      </w:pPr>
    </w:p>
    <w:p w14:paraId="1AC5D71A" w14:textId="77777777" w:rsidR="00451DF0" w:rsidRPr="007342DF" w:rsidRDefault="00451DF0" w:rsidP="00893F4C">
      <w:pPr>
        <w:pStyle w:val="ESQUEMA3"/>
        <w:rPr>
          <w:rFonts w:eastAsia="Arial Unicode MS"/>
        </w:rPr>
      </w:pPr>
      <w:bookmarkStart w:id="453" w:name="_Toc530728067"/>
      <w:bookmarkStart w:id="454" w:name="_Toc12450539"/>
      <w:r w:rsidRPr="007342DF">
        <w:t>12.3.- Konfidentzialtasuna</w:t>
      </w:r>
      <w:bookmarkEnd w:id="453"/>
      <w:bookmarkEnd w:id="454"/>
    </w:p>
    <w:p w14:paraId="32D9BBCA" w14:textId="77777777" w:rsidR="00D50CFF" w:rsidRPr="007342DF" w:rsidRDefault="00D50CFF" w:rsidP="00C83B78">
      <w:pPr>
        <w:ind w:firstLine="284"/>
        <w:jc w:val="both"/>
        <w:rPr>
          <w:rFonts w:ascii="Verdana" w:eastAsia="Arial Unicode MS" w:hAnsi="Verdana"/>
          <w:b/>
          <w:sz w:val="20"/>
          <w:szCs w:val="20"/>
        </w:rPr>
      </w:pPr>
    </w:p>
    <w:p w14:paraId="660608D3" w14:textId="77777777" w:rsidR="00451DF0" w:rsidRPr="007342DF" w:rsidRDefault="00451DF0" w:rsidP="00D50CFF">
      <w:pPr>
        <w:ind w:left="567"/>
        <w:jc w:val="both"/>
        <w:rPr>
          <w:rFonts w:ascii="Verdana" w:eastAsia="Arial Unicode MS" w:hAnsi="Verdana"/>
          <w:sz w:val="20"/>
          <w:szCs w:val="20"/>
        </w:rPr>
      </w:pPr>
      <w:r w:rsidRPr="007342DF">
        <w:rPr>
          <w:rFonts w:ascii="Verdana" w:hAnsi="Verdana"/>
          <w:sz w:val="20"/>
          <w:szCs w:val="20"/>
        </w:rPr>
        <w:t>Lizitatzaileren batek uste badu aurkeztu duen dokumenturen bat konfidentzialtzat jo behar dela, beren-beregi adierazi beharko du hori –</w:t>
      </w:r>
      <w:r w:rsidRPr="007342DF">
        <w:rPr>
          <w:rFonts w:ascii="Verdana" w:hAnsi="Verdana"/>
          <w:b/>
          <w:color w:val="0070C0"/>
          <w:sz w:val="20"/>
          <w:szCs w:val="20"/>
        </w:rPr>
        <w:t>II.3 ERANSKINA</w:t>
      </w:r>
      <w:r w:rsidRPr="007342DF">
        <w:rPr>
          <w:rFonts w:ascii="Verdana" w:hAnsi="Verdana"/>
          <w:color w:val="0070C0"/>
          <w:sz w:val="20"/>
          <w:szCs w:val="20"/>
        </w:rPr>
        <w:t xml:space="preserve"> </w:t>
      </w:r>
      <w:r w:rsidRPr="007342DF">
        <w:rPr>
          <w:rFonts w:ascii="Verdana" w:hAnsi="Verdana"/>
          <w:sz w:val="20"/>
          <w:szCs w:val="20"/>
        </w:rPr>
        <w:t>betez— eta argi eta garbi agerrarazi, gaininprimatuta edo orriaren bazterrean, konfidentzialtzat jo den dokumentuan bertan. Ez bada horrela agerrarazten, dokumentua ez da konfidentzialtzat joko.</w:t>
      </w:r>
    </w:p>
    <w:p w14:paraId="108D7BB2" w14:textId="77777777" w:rsidR="00D50CFF" w:rsidRPr="007342DF" w:rsidRDefault="00D50CFF" w:rsidP="00D50CFF">
      <w:pPr>
        <w:ind w:left="567"/>
        <w:jc w:val="both"/>
        <w:rPr>
          <w:rFonts w:ascii="Verdana" w:eastAsia="Arial Unicode MS" w:hAnsi="Verdana"/>
          <w:sz w:val="20"/>
          <w:szCs w:val="20"/>
        </w:rPr>
      </w:pPr>
    </w:p>
    <w:p w14:paraId="1ECF0481" w14:textId="77777777" w:rsidR="000A6576" w:rsidRPr="007342DF" w:rsidRDefault="003E6651" w:rsidP="00D50CFF">
      <w:pPr>
        <w:ind w:left="567"/>
        <w:jc w:val="both"/>
        <w:rPr>
          <w:rFonts w:ascii="Verdana" w:eastAsia="Arial Unicode MS" w:hAnsi="Verdana"/>
          <w:sz w:val="20"/>
          <w:szCs w:val="20"/>
        </w:rPr>
      </w:pPr>
      <w:r w:rsidRPr="007342DF">
        <w:rPr>
          <w:rFonts w:ascii="Verdana" w:hAnsi="Verdana"/>
          <w:b/>
          <w:color w:val="0070C0"/>
          <w:sz w:val="20"/>
          <w:szCs w:val="20"/>
        </w:rPr>
        <w:t xml:space="preserve">II.3 ERANSKIN </w:t>
      </w:r>
      <w:r w:rsidRPr="007342DF">
        <w:rPr>
          <w:rFonts w:ascii="Verdana" w:hAnsi="Verdana"/>
          <w:sz w:val="20"/>
          <w:szCs w:val="20"/>
        </w:rPr>
        <w:t xml:space="preserve">horretan, sekretu tekniko eta merkataritzakoekin lotuta egoteagatik eskaintzan konfidentzialtzat jotzen diren informazio eta alderdiak azaltzeaz gain, sekretu horiei </w:t>
      </w:r>
      <w:r w:rsidRPr="007342DF">
        <w:rPr>
          <w:rFonts w:ascii="Verdana" w:hAnsi="Verdana"/>
          <w:b/>
          <w:sz w:val="20"/>
          <w:szCs w:val="20"/>
        </w:rPr>
        <w:t>zein arrazoi zehatzengatik</w:t>
      </w:r>
      <w:r w:rsidRPr="007342DF">
        <w:rPr>
          <w:rFonts w:ascii="Verdana" w:hAnsi="Verdana"/>
          <w:sz w:val="20"/>
          <w:szCs w:val="20"/>
        </w:rPr>
        <w:t xml:space="preserve"> lotzen zaien azaldu beharko dute.</w:t>
      </w:r>
    </w:p>
    <w:p w14:paraId="06EC7C1E" w14:textId="77777777" w:rsidR="00D50CFF" w:rsidRPr="007342DF" w:rsidRDefault="00D50CFF" w:rsidP="00D50CFF">
      <w:pPr>
        <w:ind w:left="567"/>
        <w:jc w:val="both"/>
        <w:rPr>
          <w:rFonts w:ascii="Verdana" w:eastAsia="Arial Unicode MS" w:hAnsi="Verdana"/>
          <w:sz w:val="20"/>
          <w:szCs w:val="20"/>
        </w:rPr>
      </w:pPr>
    </w:p>
    <w:p w14:paraId="396247AA" w14:textId="77777777" w:rsidR="000A6576" w:rsidRPr="007342DF" w:rsidRDefault="000A6576" w:rsidP="00D50CFF">
      <w:pPr>
        <w:ind w:left="567"/>
        <w:jc w:val="both"/>
        <w:rPr>
          <w:rFonts w:ascii="Verdana" w:eastAsia="Arial Unicode MS" w:hAnsi="Verdana"/>
          <w:sz w:val="20"/>
          <w:szCs w:val="20"/>
        </w:rPr>
      </w:pPr>
      <w:r w:rsidRPr="007342DF">
        <w:rPr>
          <w:rFonts w:ascii="Verdana" w:hAnsi="Verdana"/>
          <w:sz w:val="20"/>
          <w:szCs w:val="20"/>
        </w:rPr>
        <w:t>Eskaintza ekonomikoa ez da inola ere izango konfidentziala. Eskaintza ekonomikoa konfidentziala dela esan bada, eskaintzarik egin ez dela ondorioztatuko da.</w:t>
      </w:r>
    </w:p>
    <w:p w14:paraId="0A642A84" w14:textId="77777777" w:rsidR="00D50CFF" w:rsidRPr="007342DF" w:rsidRDefault="00D50CFF" w:rsidP="00D50CFF">
      <w:pPr>
        <w:ind w:left="567"/>
        <w:jc w:val="both"/>
        <w:rPr>
          <w:rFonts w:ascii="Verdana" w:eastAsia="Arial Unicode MS" w:hAnsi="Verdana"/>
          <w:sz w:val="20"/>
          <w:szCs w:val="20"/>
        </w:rPr>
      </w:pPr>
    </w:p>
    <w:p w14:paraId="3FBFB0B1" w14:textId="77777777" w:rsidR="000A6576" w:rsidRPr="007342DF" w:rsidRDefault="000A6576" w:rsidP="00D50CFF">
      <w:pPr>
        <w:ind w:left="567"/>
        <w:jc w:val="both"/>
        <w:rPr>
          <w:rFonts w:ascii="Verdana" w:eastAsia="Arial Unicode MS" w:hAnsi="Verdana"/>
          <w:sz w:val="20"/>
          <w:szCs w:val="20"/>
        </w:rPr>
      </w:pPr>
      <w:r w:rsidRPr="007342DF">
        <w:rPr>
          <w:rFonts w:ascii="Verdana" w:hAnsi="Verdana"/>
          <w:sz w:val="20"/>
          <w:szCs w:val="20"/>
        </w:rPr>
        <w:t>Konfidentzialtasun-deklarazioak ezin du barne hartu lizitatzaileak aurkeztu duen dokumentazio osoa, ezta eskaintza teknikoa egiaztatzeko dokumentazio osoa ere. Kasu horretan, edo deklarazio hori oker dimentsionatzen denean, kontratazio-organoak erabakiko du (arrazoiak adieraziz) zer datuk edo zer dokumentuk izan behar duten konfidentzialak. Gauza bera egingo du kontratazio-organoak baldin eta deklarazioak ez badu arrazoi egoki eta nahikoa oinarridunik lizitatzaileak konfidentzialtzat jotzeko hala deklaratutako informazioa.</w:t>
      </w:r>
    </w:p>
    <w:p w14:paraId="37EA4C9E" w14:textId="77777777" w:rsidR="000A6576" w:rsidRPr="007342DF" w:rsidRDefault="000A6576" w:rsidP="00D50CFF">
      <w:pPr>
        <w:ind w:left="567"/>
        <w:jc w:val="both"/>
        <w:rPr>
          <w:rFonts w:ascii="Verdana" w:eastAsia="Arial Unicode MS" w:hAnsi="Verdana"/>
          <w:sz w:val="20"/>
          <w:szCs w:val="20"/>
        </w:rPr>
      </w:pPr>
      <w:r w:rsidRPr="007342DF">
        <w:rPr>
          <w:rFonts w:ascii="Verdana" w:hAnsi="Verdana"/>
          <w:sz w:val="20"/>
          <w:szCs w:val="20"/>
        </w:rPr>
        <w:t>Lizitatzaileak ez badu espresuki adierazi datu eta/edo dokumenturen bat konfidentziala denik, datu edo/eta dokumentu bat ere konfidentziala ez dela ondorioztatuko da. Hala ere, salbuespen moduan eta arrazoituta, kontratazio-organoak konfidentzialtzat jo dezake konfidentzial deklaratu ez den informazioren bat, enpresa-interes legitimoak zaintzearren.</w:t>
      </w:r>
    </w:p>
    <w:p w14:paraId="328A2CD4" w14:textId="77777777" w:rsidR="00D50CFF" w:rsidRPr="007342DF" w:rsidRDefault="00D50CFF" w:rsidP="00D50CFF">
      <w:pPr>
        <w:ind w:left="567"/>
        <w:jc w:val="both"/>
        <w:rPr>
          <w:rFonts w:ascii="Verdana" w:eastAsia="Arial Unicode MS" w:hAnsi="Verdana"/>
          <w:sz w:val="20"/>
          <w:szCs w:val="20"/>
        </w:rPr>
      </w:pPr>
    </w:p>
    <w:p w14:paraId="79E69C46" w14:textId="77777777" w:rsidR="000A6576" w:rsidRPr="007342DF" w:rsidRDefault="000A6576" w:rsidP="00D50CFF">
      <w:pPr>
        <w:ind w:left="567"/>
        <w:jc w:val="both"/>
        <w:rPr>
          <w:rFonts w:ascii="Verdana" w:eastAsia="Arial Unicode MS" w:hAnsi="Verdana"/>
          <w:sz w:val="20"/>
          <w:szCs w:val="20"/>
        </w:rPr>
      </w:pPr>
      <w:r w:rsidRPr="007342DF">
        <w:rPr>
          <w:rFonts w:ascii="Verdana" w:hAnsi="Verdana"/>
          <w:sz w:val="20"/>
          <w:szCs w:val="20"/>
        </w:rPr>
        <w:t>Halaber, eskaintzak aurkeztu ostean ezin izango da adierazi datu batzuk konfidentzialak direla, datu horiek aurkeztean adierazi ez bazen.</w:t>
      </w:r>
    </w:p>
    <w:p w14:paraId="1F0632C7" w14:textId="77777777" w:rsidR="00D50CFF" w:rsidRPr="007342DF" w:rsidRDefault="00D50CFF" w:rsidP="00D50CFF">
      <w:pPr>
        <w:ind w:left="567"/>
        <w:jc w:val="both"/>
        <w:rPr>
          <w:rFonts w:ascii="Verdana" w:eastAsia="Arial Unicode MS" w:hAnsi="Verdana"/>
          <w:sz w:val="20"/>
          <w:szCs w:val="20"/>
        </w:rPr>
      </w:pPr>
    </w:p>
    <w:p w14:paraId="4BD6ADD2" w14:textId="77777777" w:rsidR="00A31A94" w:rsidRPr="007342DF" w:rsidRDefault="00A31A94" w:rsidP="00D50CFF">
      <w:pPr>
        <w:ind w:left="567"/>
        <w:jc w:val="both"/>
        <w:rPr>
          <w:rFonts w:ascii="Verdana" w:eastAsia="Arial Unicode MS" w:hAnsi="Verdana"/>
          <w:sz w:val="20"/>
          <w:szCs w:val="20"/>
        </w:rPr>
      </w:pPr>
      <w:r w:rsidRPr="007342DF">
        <w:rPr>
          <w:rFonts w:ascii="Verdana" w:hAnsi="Verdana"/>
          <w:sz w:val="20"/>
          <w:szCs w:val="20"/>
        </w:rPr>
        <w:t>Hasierako eskaintzaren barruan ez zegoen dokumenturen bat aurkezten bada adjudikazio-prozeduran, konfidentzialtzat jo ahal izango da dokumentazio berri horren artean dagoen datu edo dokumenturen bat, klausula honen aurreko paragrafoetan azaltzen diren baldintzetan.</w:t>
      </w:r>
    </w:p>
    <w:p w14:paraId="05D72D9B" w14:textId="77777777" w:rsidR="00D50CFF" w:rsidRPr="007342DF" w:rsidRDefault="00D50CFF" w:rsidP="00C83B78">
      <w:pPr>
        <w:jc w:val="both"/>
        <w:rPr>
          <w:rFonts w:ascii="Verdana" w:eastAsia="Arial Unicode MS" w:hAnsi="Verdana"/>
          <w:sz w:val="20"/>
          <w:szCs w:val="20"/>
        </w:rPr>
      </w:pPr>
    </w:p>
    <w:p w14:paraId="2AFD3E65" w14:textId="77777777" w:rsidR="00451DF0" w:rsidRPr="007342DF" w:rsidRDefault="00451DF0" w:rsidP="00893F4C">
      <w:pPr>
        <w:pStyle w:val="ESQUEMA3"/>
        <w:rPr>
          <w:rFonts w:eastAsia="Arial Unicode MS"/>
        </w:rPr>
      </w:pPr>
      <w:bookmarkStart w:id="455" w:name="_Toc530728068"/>
      <w:bookmarkStart w:id="456" w:name="_Toc12450540"/>
      <w:r w:rsidRPr="007342DF">
        <w:t>12.4.- Dokumentazioa egiaztatzea</w:t>
      </w:r>
      <w:bookmarkEnd w:id="455"/>
      <w:bookmarkEnd w:id="456"/>
      <w:r w:rsidRPr="007342DF">
        <w:t xml:space="preserve"> </w:t>
      </w:r>
    </w:p>
    <w:p w14:paraId="504F6D2D" w14:textId="77777777" w:rsidR="00D50CFF" w:rsidRPr="007342DF" w:rsidRDefault="00D50CFF" w:rsidP="00C83B78">
      <w:pPr>
        <w:ind w:firstLine="284"/>
        <w:jc w:val="both"/>
        <w:rPr>
          <w:rFonts w:ascii="Verdana" w:eastAsia="Arial Unicode MS" w:hAnsi="Verdana"/>
          <w:b/>
          <w:sz w:val="20"/>
          <w:szCs w:val="20"/>
        </w:rPr>
      </w:pPr>
    </w:p>
    <w:p w14:paraId="121C31F0" w14:textId="77777777" w:rsidR="00195C42" w:rsidRPr="007342DF" w:rsidRDefault="00451DF0" w:rsidP="00D50CFF">
      <w:pPr>
        <w:ind w:left="567"/>
        <w:jc w:val="both"/>
        <w:rPr>
          <w:rFonts w:ascii="Verdana" w:eastAsia="Arial Unicode MS" w:hAnsi="Verdana"/>
          <w:sz w:val="20"/>
          <w:szCs w:val="20"/>
        </w:rPr>
      </w:pPr>
      <w:r w:rsidRPr="007342DF">
        <w:rPr>
          <w:rFonts w:ascii="Verdana" w:hAnsi="Verdana"/>
          <w:sz w:val="20"/>
          <w:szCs w:val="20"/>
        </w:rPr>
        <w:t>Adjudikazio-prozeduraren barruan nahiz kontratua adjudikatu eta formalizatu ostean, aurkeztutako dokumentuak benetakoak direla egiaztatu ahal izango du botere adjudikatzaileak. Datuak faltsutzea kontratuaren deuseztasun-kausa izan daiteke. Arrazoi horregatik kontratuaren deuseztasun-deklarazioa eginez gero, operadore ekonomikoari egotzi ahal izango zaio ez-betetzea, eta eragindako kalte eta galerak ordaindu beharko dizkio botere adjudikatzaileari.</w:t>
      </w:r>
    </w:p>
    <w:p w14:paraId="5EB48ED1" w14:textId="77777777" w:rsidR="00D50CFF" w:rsidRPr="007342DF" w:rsidRDefault="00D50CFF" w:rsidP="00C83B78">
      <w:pPr>
        <w:jc w:val="both"/>
        <w:rPr>
          <w:rFonts w:ascii="Verdana" w:eastAsia="Arial Unicode MS" w:hAnsi="Verdana"/>
          <w:sz w:val="20"/>
          <w:szCs w:val="20"/>
        </w:rPr>
      </w:pPr>
    </w:p>
    <w:p w14:paraId="4FD7BE78" w14:textId="77777777" w:rsidR="005A05AF" w:rsidRPr="007342DF" w:rsidRDefault="005A05AF" w:rsidP="00893F4C">
      <w:pPr>
        <w:pStyle w:val="ESQUEMA3"/>
        <w:rPr>
          <w:rFonts w:eastAsia="Arial Unicode MS"/>
        </w:rPr>
      </w:pPr>
      <w:bookmarkStart w:id="457" w:name="_Toc530728069"/>
      <w:bookmarkStart w:id="458" w:name="_Toc12450541"/>
      <w:r w:rsidRPr="007342DF">
        <w:t>12.5.- Jakinarazpenak eta komunikazioak</w:t>
      </w:r>
      <w:bookmarkEnd w:id="457"/>
      <w:bookmarkEnd w:id="458"/>
    </w:p>
    <w:p w14:paraId="22B2D391" w14:textId="77777777" w:rsidR="00D50CFF" w:rsidRPr="007342DF" w:rsidRDefault="00D50CFF" w:rsidP="00C83B78">
      <w:pPr>
        <w:ind w:firstLine="284"/>
        <w:jc w:val="both"/>
        <w:rPr>
          <w:rFonts w:ascii="Verdana" w:eastAsia="Arial Unicode MS" w:hAnsi="Verdana"/>
          <w:b/>
          <w:sz w:val="20"/>
          <w:szCs w:val="20"/>
        </w:rPr>
      </w:pPr>
    </w:p>
    <w:p w14:paraId="416B3093" w14:textId="77777777" w:rsidR="005A05AF" w:rsidRPr="007342DF" w:rsidRDefault="00D50CFF" w:rsidP="00222ABF">
      <w:pPr>
        <w:pStyle w:val="Ttulo2"/>
      </w:pPr>
      <w:r w:rsidRPr="007342DF">
        <w:lastRenderedPageBreak/>
        <w:t>12.5.1.-Jakinarazi eta komunikatu behar diren jarduketak.</w:t>
      </w:r>
    </w:p>
    <w:p w14:paraId="48335B82" w14:textId="77777777" w:rsidR="00D50CFF" w:rsidRPr="007342DF" w:rsidRDefault="00D50CFF" w:rsidP="00D50CFF">
      <w:pPr>
        <w:ind w:left="284" w:firstLine="284"/>
        <w:jc w:val="both"/>
        <w:rPr>
          <w:rFonts w:ascii="Verdana" w:hAnsi="Verdana"/>
          <w:b/>
          <w:sz w:val="20"/>
          <w:szCs w:val="20"/>
        </w:rPr>
      </w:pPr>
    </w:p>
    <w:p w14:paraId="754A577A" w14:textId="77777777" w:rsidR="005A05AF" w:rsidRPr="007342DF" w:rsidRDefault="00D50CFF" w:rsidP="00D50CFF">
      <w:pPr>
        <w:ind w:left="1985" w:hanging="1133"/>
        <w:jc w:val="both"/>
        <w:rPr>
          <w:rFonts w:ascii="Verdana" w:hAnsi="Verdana"/>
          <w:sz w:val="20"/>
          <w:szCs w:val="20"/>
        </w:rPr>
      </w:pPr>
      <w:r w:rsidRPr="007342DF">
        <w:rPr>
          <w:rFonts w:ascii="Verdana" w:hAnsi="Verdana"/>
          <w:b/>
          <w:sz w:val="20"/>
          <w:szCs w:val="20"/>
        </w:rPr>
        <w:t>12.5.1.1.-</w:t>
      </w:r>
      <w:r w:rsidRPr="007342DF">
        <w:rPr>
          <w:rFonts w:ascii="Verdana" w:hAnsi="Verdana"/>
          <w:sz w:val="20"/>
          <w:szCs w:val="20"/>
        </w:rPr>
        <w:t xml:space="preserve"> Adjudikazio-erabakia eta SPKLren 44.2 artikuluan definitutako izapidetze-egintzak jakinarazi beharko dira.</w:t>
      </w:r>
    </w:p>
    <w:p w14:paraId="400AC793" w14:textId="77777777" w:rsidR="005A05AF" w:rsidRPr="007342DF" w:rsidRDefault="00D50CFF" w:rsidP="00D50CFF">
      <w:pPr>
        <w:ind w:left="1985" w:hanging="1133"/>
        <w:jc w:val="both"/>
        <w:rPr>
          <w:rFonts w:ascii="Verdana" w:hAnsi="Verdana"/>
          <w:sz w:val="20"/>
          <w:szCs w:val="20"/>
        </w:rPr>
      </w:pPr>
      <w:r w:rsidRPr="007342DF">
        <w:rPr>
          <w:rFonts w:ascii="Verdana" w:hAnsi="Verdana"/>
          <w:b/>
          <w:sz w:val="20"/>
          <w:szCs w:val="20"/>
        </w:rPr>
        <w:t>12.5.1.2.-</w:t>
      </w:r>
      <w:r w:rsidRPr="007342DF">
        <w:rPr>
          <w:rFonts w:ascii="Verdana" w:hAnsi="Verdana"/>
          <w:sz w:val="20"/>
          <w:szCs w:val="20"/>
        </w:rPr>
        <w:t xml:space="preserve"> Honako hauek izango dira komunikazioak: argibide-eskariak, akatsak edo omisioak konpontzeko errekerimenduak, baldintza-agiri honetan aurreikusitako dokumentuak aurkezteko errekerimenduak eta SPKLren 44.2 b) artikuluan sartzen ez diren bestelako izapide-egintzak.</w:t>
      </w:r>
    </w:p>
    <w:p w14:paraId="78972DBD" w14:textId="77777777" w:rsidR="00D50CFF" w:rsidRPr="007342DF" w:rsidRDefault="00D50CFF" w:rsidP="00D50CFF">
      <w:pPr>
        <w:ind w:left="1985" w:hanging="1133"/>
        <w:jc w:val="both"/>
        <w:rPr>
          <w:rFonts w:ascii="Verdana" w:hAnsi="Verdana"/>
          <w:sz w:val="20"/>
          <w:szCs w:val="20"/>
        </w:rPr>
      </w:pPr>
    </w:p>
    <w:p w14:paraId="5AC2959C" w14:textId="77777777" w:rsidR="005A05AF" w:rsidRPr="007342DF" w:rsidRDefault="00D50CFF" w:rsidP="00CF292C">
      <w:pPr>
        <w:pStyle w:val="Ttulo2"/>
        <w:rPr>
          <w:rFonts w:eastAsia="Arial Unicode MS"/>
        </w:rPr>
      </w:pPr>
      <w:r w:rsidRPr="007342DF">
        <w:t>12.5.2.-Eskaintzak bitarteko elektronikoen bidez aurkeztea.</w:t>
      </w:r>
    </w:p>
    <w:p w14:paraId="75F25583" w14:textId="77777777" w:rsidR="00D50CFF" w:rsidRPr="007342DF" w:rsidRDefault="00D50CFF" w:rsidP="00D50CFF">
      <w:pPr>
        <w:ind w:left="284" w:firstLine="284"/>
        <w:jc w:val="both"/>
        <w:rPr>
          <w:rFonts w:ascii="Verdana" w:eastAsia="Arial Unicode MS" w:hAnsi="Verdana"/>
          <w:b/>
          <w:sz w:val="20"/>
          <w:szCs w:val="20"/>
        </w:rPr>
      </w:pPr>
    </w:p>
    <w:p w14:paraId="6CC78C9B" w14:textId="77777777" w:rsidR="00213D12" w:rsidRPr="007342DF" w:rsidRDefault="00213D12" w:rsidP="00D50CFF">
      <w:pPr>
        <w:ind w:left="851"/>
        <w:jc w:val="both"/>
        <w:rPr>
          <w:rFonts w:ascii="Verdana" w:hAnsi="Verdana"/>
          <w:sz w:val="20"/>
          <w:szCs w:val="20"/>
        </w:rPr>
      </w:pPr>
      <w:r w:rsidRPr="007342DF">
        <w:rPr>
          <w:rFonts w:ascii="Verdana" w:hAnsi="Verdana"/>
          <w:sz w:val="20"/>
          <w:szCs w:val="20"/>
        </w:rPr>
        <w:tab/>
        <w:t>Lizitazio elektronikoaren sistema erabiliko da jakinarazpenak eta komunikazioak egiteko.</w:t>
      </w:r>
    </w:p>
    <w:p w14:paraId="3E6A06A0" w14:textId="77777777" w:rsidR="00D50CFF" w:rsidRPr="007342DF" w:rsidRDefault="00D50CFF" w:rsidP="00D50CFF">
      <w:pPr>
        <w:ind w:left="851"/>
        <w:jc w:val="both"/>
        <w:rPr>
          <w:rFonts w:ascii="Verdana" w:hAnsi="Verdana"/>
          <w:sz w:val="20"/>
          <w:szCs w:val="20"/>
        </w:rPr>
      </w:pPr>
    </w:p>
    <w:p w14:paraId="048D0CC2" w14:textId="77777777" w:rsidR="00213D12" w:rsidRPr="007342DF" w:rsidRDefault="00D50CFF" w:rsidP="00CF292C">
      <w:pPr>
        <w:pStyle w:val="Ttulo2"/>
        <w:rPr>
          <w:rFonts w:eastAsia="Arial Unicode MS"/>
        </w:rPr>
      </w:pPr>
      <w:r w:rsidRPr="007342DF">
        <w:t>12.5.3.- Elektronikoak ez diren bitartekoen bidez edo paperean aurkeztea eskaintzak.</w:t>
      </w:r>
    </w:p>
    <w:p w14:paraId="322F1FC8" w14:textId="77777777" w:rsidR="00D50CFF" w:rsidRPr="007342DF" w:rsidRDefault="00D50CFF" w:rsidP="00D50CFF">
      <w:pPr>
        <w:ind w:left="284" w:firstLine="284"/>
        <w:jc w:val="both"/>
        <w:rPr>
          <w:rFonts w:ascii="Verdana" w:eastAsia="Arial Unicode MS" w:hAnsi="Verdana"/>
          <w:b/>
          <w:sz w:val="20"/>
          <w:szCs w:val="20"/>
        </w:rPr>
      </w:pPr>
    </w:p>
    <w:p w14:paraId="54E30310" w14:textId="77777777" w:rsidR="00213D12" w:rsidRPr="007342DF" w:rsidRDefault="00213D12" w:rsidP="00D50CFF">
      <w:pPr>
        <w:ind w:left="851"/>
        <w:jc w:val="both"/>
        <w:rPr>
          <w:rFonts w:ascii="Verdana" w:hAnsi="Verdana"/>
          <w:sz w:val="20"/>
          <w:szCs w:val="20"/>
        </w:rPr>
      </w:pPr>
      <w:r w:rsidRPr="007342DF">
        <w:rPr>
          <w:rFonts w:ascii="Verdana" w:hAnsi="Verdana"/>
          <w:sz w:val="20"/>
          <w:szCs w:val="20"/>
        </w:rPr>
        <w:t xml:space="preserve">Nolanahi ere, bitarteko elektronikoen bidez egingo dira </w:t>
      </w:r>
      <w:r w:rsidRPr="007342DF">
        <w:rPr>
          <w:rFonts w:ascii="Verdana" w:hAnsi="Verdana"/>
          <w:b/>
          <w:sz w:val="20"/>
          <w:szCs w:val="20"/>
          <w:u w:val="single"/>
        </w:rPr>
        <w:t>jakinarazpenak</w:t>
      </w:r>
      <w:r w:rsidRPr="007342DF">
        <w:rPr>
          <w:rFonts w:ascii="Verdana" w:hAnsi="Verdana"/>
          <w:sz w:val="20"/>
          <w:szCs w:val="20"/>
        </w:rPr>
        <w:t xml:space="preserve">, EAEko Administrazioaren Egoitza Elektronikoaren bitartez. Esteka honetatik sartuko da egoitza elektroniko horretara: </w:t>
      </w:r>
      <w:hyperlink r:id="rId15" w:history="1">
        <w:r w:rsidRPr="007342DF">
          <w:rPr>
            <w:rStyle w:val="Hipervnculo"/>
            <w:rFonts w:ascii="Verdana" w:hAnsi="Verdana"/>
            <w:sz w:val="20"/>
            <w:szCs w:val="20"/>
          </w:rPr>
          <w:t>https://euskadi.eus</w:t>
        </w:r>
      </w:hyperlink>
      <w:r w:rsidRPr="007342DF">
        <w:rPr>
          <w:rFonts w:ascii="Verdana" w:hAnsi="Verdana"/>
          <w:sz w:val="20"/>
          <w:szCs w:val="20"/>
        </w:rPr>
        <w:t>. Operadore ekonomikoek, jakinarazpen eta komunikazioak eskuratzeko, “Tramiteak eta zerbitzuak” fitxako “Nire karpeta” esteka erabili beharko dute. Jakinarazpen edo komunikazio bat bidaltzen den bakoitzean, bidalketa horren abisua jasoko dute operadore ekonomikoek, horretarako eman duten helbide elektronikoan.</w:t>
      </w:r>
    </w:p>
    <w:p w14:paraId="23F95AA0" w14:textId="77777777" w:rsidR="00D50CFF" w:rsidRPr="007342DF" w:rsidRDefault="00D50CFF" w:rsidP="00D50CFF">
      <w:pPr>
        <w:ind w:left="851"/>
        <w:jc w:val="both"/>
        <w:rPr>
          <w:rFonts w:ascii="Verdana" w:hAnsi="Verdana"/>
          <w:sz w:val="20"/>
          <w:szCs w:val="20"/>
        </w:rPr>
      </w:pPr>
    </w:p>
    <w:p w14:paraId="30166F7D" w14:textId="77777777" w:rsidR="003622EB" w:rsidRPr="007342DF" w:rsidRDefault="003622EB" w:rsidP="00D50CFF">
      <w:pPr>
        <w:ind w:left="851"/>
        <w:jc w:val="both"/>
        <w:rPr>
          <w:rFonts w:ascii="Verdana" w:hAnsi="Verdana"/>
          <w:sz w:val="20"/>
          <w:szCs w:val="20"/>
        </w:rPr>
      </w:pPr>
      <w:r w:rsidRPr="007342DF">
        <w:rPr>
          <w:rFonts w:ascii="Verdana" w:hAnsi="Verdana"/>
          <w:sz w:val="20"/>
          <w:szCs w:val="20"/>
        </w:rPr>
        <w:t xml:space="preserve">Halaber, baldintza orokorren 12.5.1.2 klausulan definitutako </w:t>
      </w:r>
      <w:r w:rsidRPr="007342DF">
        <w:rPr>
          <w:rFonts w:ascii="Verdana" w:hAnsi="Verdana"/>
          <w:b/>
          <w:sz w:val="20"/>
          <w:szCs w:val="20"/>
          <w:u w:val="single"/>
        </w:rPr>
        <w:t>komunikazioak</w:t>
      </w:r>
      <w:r w:rsidRPr="007342DF">
        <w:rPr>
          <w:rFonts w:ascii="Verdana" w:hAnsi="Verdana"/>
          <w:sz w:val="20"/>
          <w:szCs w:val="20"/>
        </w:rPr>
        <w:t xml:space="preserve"> ere bitarteko elektronikoen bidez egingo dira, jakinarazpenak egiteko azaldu den modu berean, salbu eta kontratuaren klausula espezifikoetan bestelako bitartekorik azaldu bada. Kasu horretan, lizitatzaileak posta elektronikoaren bidez erantzun nahi badie eskatu zaizkion argibide edo errekerimenduei, ezinbestekoa izango da argibideak eta deklarazioak biltzen dituzten dokumentuak edo behar bezala sinatuta aurkeztu behar diren gainerako dokumentuak digitalki sinatu ditzala lizitatzailea ordezkatzeko ahalorde nahikoa daukan pertsonak.</w:t>
      </w:r>
    </w:p>
    <w:p w14:paraId="67BFCD33" w14:textId="77777777" w:rsidR="00D50CFF" w:rsidRPr="007342DF" w:rsidRDefault="00D50CFF" w:rsidP="00D50CFF">
      <w:pPr>
        <w:ind w:left="851"/>
        <w:jc w:val="both"/>
        <w:rPr>
          <w:rFonts w:ascii="Verdana" w:hAnsi="Verdana"/>
          <w:sz w:val="20"/>
          <w:szCs w:val="20"/>
        </w:rPr>
      </w:pPr>
    </w:p>
    <w:p w14:paraId="442FFF9C" w14:textId="77777777" w:rsidR="003622EB" w:rsidRPr="007342DF" w:rsidRDefault="00284D47" w:rsidP="00D50CFF">
      <w:pPr>
        <w:ind w:left="851"/>
        <w:jc w:val="both"/>
        <w:rPr>
          <w:rFonts w:ascii="Verdana" w:hAnsi="Verdana"/>
          <w:sz w:val="20"/>
          <w:szCs w:val="20"/>
        </w:rPr>
      </w:pPr>
      <w:r w:rsidRPr="007342DF">
        <w:rPr>
          <w:rFonts w:ascii="Verdana" w:hAnsi="Verdana"/>
          <w:sz w:val="20"/>
          <w:szCs w:val="20"/>
        </w:rPr>
        <w:t xml:space="preserve">Jakinarazpen eta komunikazioetarako, </w:t>
      </w:r>
      <w:r w:rsidRPr="007342DF">
        <w:rPr>
          <w:rFonts w:ascii="Verdana" w:hAnsi="Verdana"/>
          <w:b/>
          <w:color w:val="0070C0"/>
          <w:sz w:val="20"/>
          <w:szCs w:val="20"/>
        </w:rPr>
        <w:t>II.8 ERANSKINEAN</w:t>
      </w:r>
      <w:r w:rsidRPr="007342DF">
        <w:rPr>
          <w:rFonts w:ascii="Verdana" w:hAnsi="Verdana"/>
          <w:color w:val="0070C0"/>
          <w:sz w:val="20"/>
          <w:szCs w:val="20"/>
        </w:rPr>
        <w:t xml:space="preserve"> </w:t>
      </w:r>
      <w:r w:rsidRPr="007342DF">
        <w:rPr>
          <w:rFonts w:ascii="Verdana" w:hAnsi="Verdana"/>
          <w:sz w:val="20"/>
          <w:szCs w:val="20"/>
        </w:rPr>
        <w:t>jasota dagoen deklarazioa aurkeztu beharko da, behar bezala beteta eta sinatuta.</w:t>
      </w:r>
    </w:p>
    <w:p w14:paraId="006DD499" w14:textId="77777777" w:rsidR="00C83B78" w:rsidRPr="007342DF" w:rsidRDefault="00C83B78" w:rsidP="00D50CFF">
      <w:pPr>
        <w:ind w:left="851"/>
        <w:jc w:val="both"/>
        <w:rPr>
          <w:rFonts w:ascii="Verdana" w:hAnsi="Verdana"/>
          <w:sz w:val="20"/>
          <w:szCs w:val="20"/>
        </w:rPr>
      </w:pPr>
    </w:p>
    <w:p w14:paraId="1081ABA8" w14:textId="77777777" w:rsidR="00DC7BBD" w:rsidRPr="007342DF" w:rsidRDefault="00EB6295" w:rsidP="00AF1D49">
      <w:pPr>
        <w:pStyle w:val="ESQUEMA1"/>
        <w:rPr>
          <w:rFonts w:eastAsia="Arial Unicode MS"/>
        </w:rPr>
      </w:pPr>
      <w:bookmarkStart w:id="459" w:name="_Toc528657947"/>
      <w:bookmarkStart w:id="460" w:name="_Toc528658766"/>
      <w:bookmarkStart w:id="461" w:name="_Toc528660393"/>
      <w:bookmarkStart w:id="462" w:name="_Toc528664243"/>
      <w:bookmarkStart w:id="463" w:name="_Toc528665934"/>
      <w:bookmarkStart w:id="464" w:name="_Toc528666559"/>
      <w:bookmarkStart w:id="465" w:name="_Toc528671282"/>
      <w:bookmarkStart w:id="466" w:name="_Toc530728070"/>
      <w:bookmarkStart w:id="467" w:name="_Toc12450542"/>
      <w:r w:rsidRPr="007342DF">
        <w:t>A GUTUN-AZALA: «AURRETIKO BETEKIZUNAK BETE IZANAREN DEKLARAZIOA</w:t>
      </w:r>
      <w:bookmarkEnd w:id="459"/>
      <w:bookmarkEnd w:id="460"/>
      <w:bookmarkEnd w:id="461"/>
      <w:bookmarkEnd w:id="462"/>
      <w:bookmarkEnd w:id="463"/>
      <w:bookmarkEnd w:id="464"/>
      <w:bookmarkEnd w:id="465"/>
      <w:r w:rsidRPr="007342DF">
        <w:t>».</w:t>
      </w:r>
      <w:bookmarkEnd w:id="466"/>
      <w:bookmarkEnd w:id="467"/>
    </w:p>
    <w:p w14:paraId="59A2F6BE" w14:textId="77777777" w:rsidR="00C64D65" w:rsidRPr="007342DF" w:rsidRDefault="00C64D65" w:rsidP="00C64D65">
      <w:pPr>
        <w:rPr>
          <w:rFonts w:ascii="Verdana" w:eastAsia="Arial Unicode MS" w:hAnsi="Verdana"/>
        </w:rPr>
      </w:pPr>
    </w:p>
    <w:p w14:paraId="5BE0AA88" w14:textId="77777777" w:rsidR="000A6576" w:rsidRPr="007342DF" w:rsidRDefault="008469FE" w:rsidP="00C64D65">
      <w:pPr>
        <w:ind w:firstLine="284"/>
        <w:jc w:val="both"/>
        <w:rPr>
          <w:rFonts w:ascii="Verdana" w:eastAsia="Arial Unicode MS" w:hAnsi="Verdana"/>
          <w:b/>
          <w:sz w:val="20"/>
          <w:szCs w:val="20"/>
        </w:rPr>
      </w:pPr>
      <w:bookmarkStart w:id="468" w:name="_Toc12450543"/>
      <w:r w:rsidRPr="007342DF">
        <w:rPr>
          <w:rStyle w:val="ESQUEMA3Car"/>
          <w:sz w:val="20"/>
          <w:szCs w:val="20"/>
        </w:rPr>
        <w:t>13.1.- Gutun-azal horretan bildu behar diren dokumentuen zerrenda</w:t>
      </w:r>
      <w:bookmarkEnd w:id="468"/>
      <w:r w:rsidRPr="007342DF">
        <w:rPr>
          <w:rFonts w:ascii="Verdana" w:hAnsi="Verdana"/>
          <w:b/>
          <w:sz w:val="20"/>
          <w:szCs w:val="20"/>
        </w:rPr>
        <w:t>:</w:t>
      </w:r>
    </w:p>
    <w:p w14:paraId="54FAFAEC" w14:textId="77777777" w:rsidR="00C64D65" w:rsidRPr="007342DF" w:rsidRDefault="00C64D65" w:rsidP="00C64D65">
      <w:pPr>
        <w:ind w:firstLine="284"/>
        <w:jc w:val="both"/>
        <w:rPr>
          <w:rFonts w:ascii="Verdana" w:eastAsia="Arial Unicode MS" w:hAnsi="Verdana"/>
          <w:b/>
          <w:sz w:val="20"/>
          <w:szCs w:val="20"/>
        </w:rPr>
      </w:pPr>
    </w:p>
    <w:p w14:paraId="3B790F91" w14:textId="77777777" w:rsidR="00E21C28" w:rsidRPr="007342DF" w:rsidRDefault="00C64D65" w:rsidP="00D90A69">
      <w:pPr>
        <w:ind w:left="1418" w:hanging="850"/>
        <w:jc w:val="both"/>
        <w:rPr>
          <w:rFonts w:ascii="Verdana" w:eastAsia="Arial Unicode MS" w:hAnsi="Verdana"/>
          <w:sz w:val="20"/>
          <w:szCs w:val="20"/>
        </w:rPr>
      </w:pPr>
      <w:r w:rsidRPr="007342DF">
        <w:rPr>
          <w:rFonts w:ascii="Verdana" w:hAnsi="Verdana"/>
          <w:b/>
          <w:sz w:val="20"/>
          <w:szCs w:val="20"/>
        </w:rPr>
        <w:t>13.1.1.-</w:t>
      </w:r>
      <w:r w:rsidRPr="007342DF">
        <w:rPr>
          <w:rFonts w:ascii="Verdana" w:hAnsi="Verdana"/>
          <w:sz w:val="20"/>
          <w:szCs w:val="20"/>
        </w:rPr>
        <w:t xml:space="preserve"> II.0 eranskina</w:t>
      </w:r>
    </w:p>
    <w:p w14:paraId="2E5713BB" w14:textId="77777777" w:rsidR="00D90A69" w:rsidRPr="007342DF" w:rsidRDefault="00D90A69" w:rsidP="00D90A69">
      <w:pPr>
        <w:ind w:left="1418" w:hanging="850"/>
        <w:jc w:val="both"/>
        <w:rPr>
          <w:rFonts w:ascii="Verdana" w:hAnsi="Verdana"/>
          <w:sz w:val="20"/>
          <w:szCs w:val="20"/>
        </w:rPr>
      </w:pPr>
      <w:r w:rsidRPr="007342DF">
        <w:rPr>
          <w:rFonts w:ascii="Verdana" w:hAnsi="Verdana"/>
          <w:b/>
          <w:sz w:val="20"/>
          <w:szCs w:val="20"/>
        </w:rPr>
        <w:t>13.1.2.-</w:t>
      </w:r>
      <w:r w:rsidRPr="007342DF">
        <w:rPr>
          <w:rFonts w:ascii="Verdana" w:hAnsi="Verdana"/>
          <w:sz w:val="20"/>
          <w:szCs w:val="20"/>
        </w:rPr>
        <w:t xml:space="preserve"> Operadore ekonomikoaren Europako Kontratazio Agiri Bakarra (EKAB), behar bezala beteta. Agiri hori </w:t>
      </w:r>
      <w:hyperlink r:id="rId16" w:history="1">
        <w:r w:rsidRPr="007342DF">
          <w:rPr>
            <w:rStyle w:val="Hipervnculo"/>
            <w:rFonts w:ascii="Verdana" w:hAnsi="Verdana"/>
            <w:sz w:val="20"/>
            <w:szCs w:val="20"/>
          </w:rPr>
          <w:t>https://visor.registrodelicitadores.gob.es/home</w:t>
        </w:r>
      </w:hyperlink>
      <w:r w:rsidRPr="007342DF">
        <w:rPr>
          <w:rFonts w:ascii="Verdana" w:hAnsi="Verdana"/>
          <w:sz w:val="20"/>
          <w:szCs w:val="20"/>
        </w:rPr>
        <w:t xml:space="preserve"> helbidean bete behar da, kontratatzailearen profilean argitara</w:t>
      </w:r>
      <w:r w:rsidR="00BB041C">
        <w:rPr>
          <w:rFonts w:ascii="Verdana" w:hAnsi="Verdana"/>
          <w:sz w:val="20"/>
          <w:szCs w:val="20"/>
        </w:rPr>
        <w:t>tutako xml fitxategia erabilita</w:t>
      </w:r>
      <w:r w:rsidRPr="007342DF">
        <w:rPr>
          <w:rFonts w:ascii="Verdana" w:hAnsi="Verdana"/>
          <w:sz w:val="20"/>
          <w:szCs w:val="20"/>
        </w:rPr>
        <w:t>.</w:t>
      </w:r>
    </w:p>
    <w:p w14:paraId="5D9CAF8B" w14:textId="77777777" w:rsidR="00D90A69" w:rsidRPr="007342DF" w:rsidRDefault="00D90A69" w:rsidP="00D90A69">
      <w:pPr>
        <w:ind w:left="1418" w:hanging="850"/>
        <w:jc w:val="both"/>
        <w:rPr>
          <w:rFonts w:ascii="Verdana" w:hAnsi="Verdana"/>
          <w:sz w:val="20"/>
          <w:szCs w:val="20"/>
        </w:rPr>
      </w:pPr>
    </w:p>
    <w:p w14:paraId="5F0753B1" w14:textId="77777777" w:rsidR="00D90A69" w:rsidRPr="007342DF" w:rsidRDefault="00D90A69" w:rsidP="00D90A69">
      <w:pPr>
        <w:ind w:left="1418" w:hanging="1418"/>
        <w:jc w:val="both"/>
        <w:rPr>
          <w:rFonts w:ascii="Verdana" w:eastAsia="Arial Unicode MS" w:hAnsi="Verdana"/>
          <w:sz w:val="20"/>
          <w:szCs w:val="20"/>
        </w:rPr>
      </w:pPr>
      <w:r w:rsidRPr="007342DF">
        <w:rPr>
          <w:rFonts w:ascii="Verdana" w:hAnsi="Verdana"/>
          <w:sz w:val="20"/>
          <w:szCs w:val="20"/>
        </w:rPr>
        <w:tab/>
        <w:t>Halaber, baldintza orokorren 13.3 klausulan jasota dauden kasuetarako egokiak diren EKAB agiriak ere aurkeztuko dira.</w:t>
      </w:r>
    </w:p>
    <w:p w14:paraId="3722923B" w14:textId="77777777" w:rsidR="00C64D65" w:rsidRPr="007342DF" w:rsidRDefault="00C64D65" w:rsidP="00D90A69">
      <w:pPr>
        <w:ind w:left="1418" w:hanging="850"/>
        <w:jc w:val="both"/>
        <w:rPr>
          <w:rFonts w:ascii="Verdana" w:hAnsi="Verdana"/>
          <w:b/>
          <w:sz w:val="20"/>
          <w:szCs w:val="20"/>
        </w:rPr>
      </w:pPr>
    </w:p>
    <w:p w14:paraId="4450AE9C" w14:textId="77777777" w:rsidR="003D5CFF" w:rsidRPr="007342DF" w:rsidRDefault="003D5CFF" w:rsidP="001D1991">
      <w:pPr>
        <w:ind w:left="1418" w:hanging="850"/>
        <w:jc w:val="both"/>
        <w:rPr>
          <w:rFonts w:ascii="Verdana" w:eastAsia="Arial Unicode MS" w:hAnsi="Verdana"/>
          <w:sz w:val="20"/>
          <w:szCs w:val="20"/>
        </w:rPr>
      </w:pPr>
      <w:r w:rsidRPr="007342DF">
        <w:rPr>
          <w:rFonts w:ascii="Verdana" w:hAnsi="Verdana"/>
          <w:b/>
          <w:sz w:val="20"/>
          <w:szCs w:val="20"/>
        </w:rPr>
        <w:t>13.1.3.-</w:t>
      </w:r>
      <w:r w:rsidRPr="007342DF">
        <w:rPr>
          <w:rFonts w:ascii="Verdana" w:hAnsi="Verdana"/>
          <w:sz w:val="20"/>
          <w:szCs w:val="20"/>
        </w:rPr>
        <w:t xml:space="preserve"> Behin-behineko bermea, kontratuaren klausula espezifikoen 8.1 klausulak hala eskatzen badu.</w:t>
      </w:r>
    </w:p>
    <w:p w14:paraId="664773F5" w14:textId="77777777" w:rsidR="00B823E9" w:rsidRPr="007342DF" w:rsidRDefault="00D90A69" w:rsidP="003D5CFF">
      <w:pPr>
        <w:ind w:left="1418" w:hanging="850"/>
        <w:jc w:val="both"/>
        <w:rPr>
          <w:rFonts w:ascii="Verdana" w:eastAsia="Arial Unicode MS" w:hAnsi="Verdana"/>
          <w:b/>
          <w:color w:val="0070C0"/>
          <w:sz w:val="20"/>
          <w:szCs w:val="20"/>
        </w:rPr>
      </w:pPr>
      <w:r w:rsidRPr="007342DF">
        <w:rPr>
          <w:rFonts w:ascii="Verdana" w:hAnsi="Verdana"/>
          <w:b/>
          <w:sz w:val="20"/>
          <w:szCs w:val="20"/>
        </w:rPr>
        <w:t>13.1.4.-</w:t>
      </w:r>
      <w:r w:rsidRPr="007342DF">
        <w:rPr>
          <w:rFonts w:ascii="Verdana" w:hAnsi="Verdana"/>
          <w:sz w:val="20"/>
          <w:szCs w:val="20"/>
        </w:rPr>
        <w:t xml:space="preserve"> Baliabideak adskribatzeko konpromisoa, </w:t>
      </w:r>
      <w:r w:rsidRPr="007342DF">
        <w:rPr>
          <w:rFonts w:ascii="Verdana" w:hAnsi="Verdana"/>
          <w:b/>
          <w:color w:val="0070C0"/>
          <w:sz w:val="20"/>
          <w:szCs w:val="20"/>
        </w:rPr>
        <w:t>II.2 ERANSKINEAN</w:t>
      </w:r>
      <w:r w:rsidRPr="007342DF">
        <w:rPr>
          <w:rFonts w:ascii="Verdana" w:hAnsi="Verdana"/>
          <w:sz w:val="20"/>
          <w:szCs w:val="20"/>
        </w:rPr>
        <w:t xml:space="preserve"> agertzen den ereduaren arabera.</w:t>
      </w:r>
    </w:p>
    <w:p w14:paraId="5E385D50" w14:textId="77777777" w:rsidR="00B823E9" w:rsidRPr="007342DF" w:rsidRDefault="003D5CFF" w:rsidP="003D5CFF">
      <w:pPr>
        <w:ind w:left="1418" w:hanging="850"/>
        <w:jc w:val="both"/>
        <w:rPr>
          <w:rFonts w:ascii="Verdana" w:eastAsia="Calibri" w:hAnsi="Verdana"/>
          <w:sz w:val="20"/>
          <w:szCs w:val="20"/>
        </w:rPr>
      </w:pPr>
      <w:r w:rsidRPr="007342DF">
        <w:rPr>
          <w:rFonts w:ascii="Verdana" w:hAnsi="Verdana"/>
          <w:b/>
          <w:sz w:val="20"/>
          <w:szCs w:val="20"/>
        </w:rPr>
        <w:t>13.1.5.-</w:t>
      </w:r>
      <w:r w:rsidRPr="007342DF">
        <w:rPr>
          <w:rFonts w:ascii="Verdana" w:hAnsi="Verdana"/>
          <w:sz w:val="20"/>
          <w:szCs w:val="20"/>
        </w:rPr>
        <w:t xml:space="preserve"> Prestazioa emateaz arduratuko diren langileen izenak eta prestakuntza profesionala, kontratuaren klausula espezifikoen 21.5 klausulan hala eskatzen bada.</w:t>
      </w:r>
    </w:p>
    <w:p w14:paraId="3360A1B3" w14:textId="77777777" w:rsidR="003D5CFF" w:rsidRPr="007342DF" w:rsidRDefault="003D5CFF" w:rsidP="003D5CFF">
      <w:pPr>
        <w:ind w:left="1418" w:hanging="850"/>
        <w:jc w:val="both"/>
        <w:rPr>
          <w:rFonts w:ascii="Verdana" w:eastAsia="Arial Unicode MS" w:hAnsi="Verdana"/>
          <w:sz w:val="20"/>
          <w:szCs w:val="20"/>
        </w:rPr>
      </w:pPr>
      <w:r w:rsidRPr="007342DF">
        <w:rPr>
          <w:rFonts w:ascii="Verdana" w:hAnsi="Verdana"/>
          <w:b/>
          <w:sz w:val="20"/>
          <w:szCs w:val="20"/>
        </w:rPr>
        <w:t>13.1.6.-</w:t>
      </w:r>
      <w:r w:rsidRPr="007342DF">
        <w:rPr>
          <w:rFonts w:ascii="Verdana" w:hAnsi="Verdana"/>
          <w:sz w:val="20"/>
          <w:szCs w:val="20"/>
        </w:rPr>
        <w:t xml:space="preserve"> Operadore ekonomikoak emandako informazioak konfidentzialtzat jotzea, </w:t>
      </w:r>
      <w:r w:rsidRPr="007342DF">
        <w:rPr>
          <w:rFonts w:ascii="Verdana" w:hAnsi="Verdana"/>
          <w:b/>
          <w:color w:val="0070C0"/>
          <w:sz w:val="20"/>
          <w:szCs w:val="20"/>
        </w:rPr>
        <w:t xml:space="preserve">II.3 ERANSKINEAN </w:t>
      </w:r>
      <w:r w:rsidRPr="007342DF">
        <w:rPr>
          <w:rFonts w:ascii="Verdana" w:hAnsi="Verdana"/>
          <w:sz w:val="20"/>
          <w:szCs w:val="20"/>
        </w:rPr>
        <w:t>agertzen den ereduaren arabera.</w:t>
      </w:r>
    </w:p>
    <w:p w14:paraId="1D282F7D" w14:textId="77777777" w:rsidR="003D5CFF" w:rsidRPr="007342DF" w:rsidRDefault="003D5CFF" w:rsidP="001D1991">
      <w:pPr>
        <w:ind w:left="283" w:firstLine="284"/>
        <w:jc w:val="both"/>
        <w:rPr>
          <w:rFonts w:ascii="Verdana" w:eastAsia="Arial Unicode MS" w:hAnsi="Verdana"/>
          <w:sz w:val="20"/>
          <w:szCs w:val="20"/>
        </w:rPr>
      </w:pPr>
      <w:r w:rsidRPr="007342DF">
        <w:rPr>
          <w:rFonts w:ascii="Verdana" w:hAnsi="Verdana"/>
          <w:b/>
          <w:sz w:val="20"/>
          <w:szCs w:val="20"/>
        </w:rPr>
        <w:t>13.1.7.-</w:t>
      </w:r>
      <w:r w:rsidRPr="007342DF">
        <w:rPr>
          <w:rFonts w:ascii="Verdana" w:hAnsi="Verdana"/>
          <w:sz w:val="20"/>
          <w:szCs w:val="20"/>
        </w:rPr>
        <w:t xml:space="preserve"> ABEEa formalki eratzeko konpromisoa, </w:t>
      </w:r>
      <w:r w:rsidRPr="007342DF">
        <w:rPr>
          <w:rFonts w:ascii="Verdana" w:hAnsi="Verdana"/>
          <w:b/>
          <w:color w:val="0070C0"/>
          <w:sz w:val="20"/>
          <w:szCs w:val="20"/>
        </w:rPr>
        <w:t>II.4 ERANSKINAREN</w:t>
      </w:r>
      <w:r w:rsidRPr="007342DF">
        <w:rPr>
          <w:rFonts w:ascii="Verdana" w:hAnsi="Verdana"/>
          <w:sz w:val="20"/>
          <w:szCs w:val="20"/>
        </w:rPr>
        <w:t xml:space="preserve"> arabera.</w:t>
      </w:r>
    </w:p>
    <w:p w14:paraId="29B2919F" w14:textId="77777777" w:rsidR="003D5CFF" w:rsidRPr="007342DF" w:rsidRDefault="003D5CFF" w:rsidP="001D1991">
      <w:pPr>
        <w:ind w:left="1418" w:hanging="851"/>
        <w:jc w:val="both"/>
        <w:rPr>
          <w:rFonts w:ascii="Verdana" w:eastAsia="Arial Unicode MS" w:hAnsi="Verdana"/>
          <w:b/>
          <w:color w:val="0070C0"/>
          <w:sz w:val="20"/>
          <w:szCs w:val="20"/>
        </w:rPr>
      </w:pPr>
      <w:r w:rsidRPr="007342DF">
        <w:rPr>
          <w:rFonts w:ascii="Verdana" w:hAnsi="Verdana"/>
          <w:b/>
          <w:sz w:val="20"/>
          <w:szCs w:val="20"/>
        </w:rPr>
        <w:lastRenderedPageBreak/>
        <w:t>13.1.8.-</w:t>
      </w:r>
      <w:r w:rsidRPr="007342DF">
        <w:rPr>
          <w:rFonts w:ascii="Verdana" w:hAnsi="Verdana"/>
          <w:sz w:val="20"/>
          <w:szCs w:val="20"/>
        </w:rPr>
        <w:t xml:space="preserve"> Kontratuaren objektu den jarduera egiten duten langileei dagokienez operadore ekonomikoak hartutako konpromisoei buruzko deklarazioa, </w:t>
      </w:r>
      <w:r w:rsidRPr="007342DF">
        <w:rPr>
          <w:rFonts w:ascii="Verdana" w:hAnsi="Verdana"/>
          <w:b/>
          <w:color w:val="0070C0"/>
          <w:sz w:val="20"/>
          <w:szCs w:val="20"/>
        </w:rPr>
        <w:t>II.5 ERANSKINEAN</w:t>
      </w:r>
      <w:r w:rsidRPr="007342DF">
        <w:rPr>
          <w:rFonts w:ascii="Verdana" w:hAnsi="Verdana"/>
          <w:sz w:val="20"/>
          <w:szCs w:val="20"/>
        </w:rPr>
        <w:t xml:space="preserve"> agertzen den ereduaren arabera.</w:t>
      </w:r>
    </w:p>
    <w:p w14:paraId="428957FA" w14:textId="77777777" w:rsidR="003D5CFF" w:rsidRPr="007342DF" w:rsidRDefault="003D5CFF" w:rsidP="001D1991">
      <w:pPr>
        <w:ind w:left="1418" w:hanging="851"/>
        <w:jc w:val="both"/>
        <w:rPr>
          <w:rFonts w:ascii="Verdana" w:eastAsia="Arial Unicode MS" w:hAnsi="Verdana"/>
          <w:sz w:val="20"/>
          <w:szCs w:val="20"/>
        </w:rPr>
      </w:pPr>
      <w:r w:rsidRPr="007342DF">
        <w:rPr>
          <w:rFonts w:ascii="Verdana" w:hAnsi="Verdana"/>
          <w:b/>
          <w:sz w:val="20"/>
          <w:szCs w:val="20"/>
        </w:rPr>
        <w:t>13.1.9.-</w:t>
      </w:r>
      <w:r w:rsidRPr="007342DF">
        <w:rPr>
          <w:rFonts w:ascii="Verdana" w:hAnsi="Verdana"/>
          <w:sz w:val="20"/>
          <w:szCs w:val="20"/>
        </w:rPr>
        <w:t xml:space="preserve"> Merkataritzako Kodearen 42.1 artikuluaren arabera enpresa-talde berekoak diren hainbat operadore ekonomikok aurkezten badute eskaintza, </w:t>
      </w:r>
      <w:r w:rsidRPr="007342DF">
        <w:rPr>
          <w:rFonts w:ascii="Verdana" w:hAnsi="Verdana"/>
          <w:b/>
          <w:color w:val="0070C0"/>
          <w:sz w:val="20"/>
          <w:szCs w:val="20"/>
        </w:rPr>
        <w:t>II.6 ERANSKINA</w:t>
      </w:r>
      <w:r w:rsidRPr="007342DF">
        <w:rPr>
          <w:rFonts w:ascii="Verdana" w:hAnsi="Verdana"/>
          <w:sz w:val="20"/>
          <w:szCs w:val="20"/>
        </w:rPr>
        <w:t xml:space="preserve"> bete beharko da.</w:t>
      </w:r>
    </w:p>
    <w:p w14:paraId="2A00FC25" w14:textId="77777777" w:rsidR="003D5CFF" w:rsidRPr="007342DF" w:rsidRDefault="003D5CFF" w:rsidP="001D1991">
      <w:pPr>
        <w:ind w:left="1560" w:hanging="992"/>
        <w:jc w:val="both"/>
        <w:rPr>
          <w:rFonts w:ascii="Verdana" w:eastAsia="Arial Unicode MS" w:hAnsi="Verdana"/>
          <w:sz w:val="20"/>
          <w:szCs w:val="20"/>
        </w:rPr>
      </w:pPr>
      <w:r w:rsidRPr="007342DF">
        <w:rPr>
          <w:rFonts w:ascii="Verdana" w:hAnsi="Verdana"/>
          <w:b/>
          <w:sz w:val="20"/>
          <w:szCs w:val="20"/>
        </w:rPr>
        <w:t>13.1.10.-</w:t>
      </w:r>
      <w:r w:rsidRPr="007342DF">
        <w:rPr>
          <w:rFonts w:ascii="Verdana" w:hAnsi="Verdana"/>
          <w:sz w:val="20"/>
          <w:szCs w:val="20"/>
        </w:rPr>
        <w:t xml:space="preserve"> Kontratuaren klausula espezifikoen 1.2 klausularen arabera sortarik badago, </w:t>
      </w:r>
      <w:r w:rsidRPr="007342DF">
        <w:rPr>
          <w:rFonts w:ascii="Verdana" w:hAnsi="Verdana"/>
          <w:b/>
          <w:color w:val="0070C0"/>
          <w:sz w:val="20"/>
          <w:szCs w:val="20"/>
        </w:rPr>
        <w:t xml:space="preserve">II.7 ERANSKINA </w:t>
      </w:r>
      <w:r w:rsidRPr="007342DF">
        <w:rPr>
          <w:rFonts w:ascii="Verdana" w:hAnsi="Verdana"/>
          <w:sz w:val="20"/>
          <w:szCs w:val="20"/>
        </w:rPr>
        <w:t>bete beharko da eskaintza zein sortatarako aurkezten den adierazteko; eta kontratuaren klausula espezifikoen 20.4 klausulak hainbat sorta integratzen duten eskaintzak aurkezteko aukera ematen badu, eskaintza integratzaile hori zein sorta-konbinaziotarako aurkezten den.</w:t>
      </w:r>
    </w:p>
    <w:p w14:paraId="02D5E79E" w14:textId="77777777" w:rsidR="001C0F1D" w:rsidRPr="007342DF" w:rsidRDefault="003D5CFF" w:rsidP="003D5CFF">
      <w:pPr>
        <w:ind w:left="1560" w:hanging="992"/>
        <w:jc w:val="both"/>
        <w:rPr>
          <w:rFonts w:ascii="Verdana" w:eastAsia="Arial Unicode MS" w:hAnsi="Verdana"/>
          <w:sz w:val="20"/>
          <w:szCs w:val="20"/>
        </w:rPr>
      </w:pPr>
      <w:r w:rsidRPr="007342DF">
        <w:rPr>
          <w:rFonts w:ascii="Verdana" w:hAnsi="Verdana"/>
          <w:b/>
          <w:sz w:val="20"/>
          <w:szCs w:val="20"/>
        </w:rPr>
        <w:t>13.1.11.-</w:t>
      </w:r>
      <w:r w:rsidRPr="007342DF">
        <w:rPr>
          <w:rFonts w:ascii="Verdana" w:hAnsi="Verdana"/>
          <w:sz w:val="20"/>
          <w:szCs w:val="20"/>
        </w:rPr>
        <w:t xml:space="preserve"> Kontratuaren klausula espezifikoen 20.5 klausulak ezartzen badu izapideak egiteko bitartekoak “elektronikoak ez direla”, baldintza orokorren 12.5.3 klausulan xedatutako ondorioetarako, </w:t>
      </w:r>
      <w:r w:rsidRPr="007342DF">
        <w:rPr>
          <w:rFonts w:ascii="Verdana" w:hAnsi="Verdana"/>
          <w:b/>
          <w:color w:val="0070C0"/>
          <w:sz w:val="20"/>
          <w:szCs w:val="20"/>
        </w:rPr>
        <w:t>II.8 ERANSKINA</w:t>
      </w:r>
      <w:r w:rsidRPr="007342DF">
        <w:rPr>
          <w:rFonts w:ascii="Verdana" w:hAnsi="Verdana"/>
          <w:sz w:val="20"/>
          <w:szCs w:val="20"/>
        </w:rPr>
        <w:t xml:space="preserve"> bete beharko da.</w:t>
      </w:r>
    </w:p>
    <w:p w14:paraId="63235982" w14:textId="77777777" w:rsidR="001F342C" w:rsidRPr="007342DF" w:rsidRDefault="003D5CFF" w:rsidP="003D5CFF">
      <w:pPr>
        <w:ind w:left="1560" w:hanging="992"/>
        <w:jc w:val="both"/>
        <w:rPr>
          <w:rFonts w:ascii="Verdana" w:eastAsia="Arial Unicode MS" w:hAnsi="Verdana"/>
          <w:sz w:val="20"/>
          <w:szCs w:val="20"/>
        </w:rPr>
      </w:pPr>
      <w:r w:rsidRPr="007342DF">
        <w:rPr>
          <w:rFonts w:ascii="Verdana" w:hAnsi="Verdana"/>
          <w:b/>
          <w:sz w:val="20"/>
          <w:szCs w:val="20"/>
        </w:rPr>
        <w:t>13.1.12.-</w:t>
      </w:r>
      <w:r w:rsidRPr="007342DF">
        <w:rPr>
          <w:rFonts w:ascii="Verdana" w:hAnsi="Verdana"/>
          <w:sz w:val="20"/>
          <w:szCs w:val="20"/>
        </w:rPr>
        <w:t xml:space="preserve"> Operadore ekonomikoak Europar Batasunekoak edo Europako Esparru Ekonomikoari buruzko Akordioa sinatu duten estatuetakoak badira eta kontratua Espainian betearaziko bada, deklarazio bat aurkeztu beharko dute, kontratutik zuzenean nahiz zeharka sortutako gorabehera guztietarako Espainiako maila guztietako epaitegi eta auzitegien jurisdikzioaren mende jartzen direla eta, hala balegokio, operadore ekonomikoari legokiokeen atzerriko jurisdikzio-foruari uko egiten diotela adieraziz.</w:t>
      </w:r>
    </w:p>
    <w:p w14:paraId="5E2DCA83" w14:textId="77777777" w:rsidR="000240D4" w:rsidRPr="007342DF" w:rsidRDefault="003D5CFF" w:rsidP="003D5CFF">
      <w:pPr>
        <w:ind w:left="1560" w:hanging="992"/>
        <w:jc w:val="both"/>
        <w:rPr>
          <w:rFonts w:ascii="Verdana" w:eastAsia="Arial Unicode MS" w:hAnsi="Verdana"/>
          <w:sz w:val="20"/>
          <w:szCs w:val="20"/>
        </w:rPr>
      </w:pPr>
      <w:r w:rsidRPr="007342DF">
        <w:rPr>
          <w:rFonts w:ascii="Verdana" w:hAnsi="Verdana"/>
          <w:b/>
          <w:sz w:val="20"/>
          <w:szCs w:val="20"/>
        </w:rPr>
        <w:t>13.1.13.-</w:t>
      </w:r>
      <w:r w:rsidRPr="007342DF">
        <w:rPr>
          <w:rFonts w:ascii="Verdana" w:hAnsi="Verdana"/>
          <w:sz w:val="20"/>
          <w:szCs w:val="20"/>
        </w:rPr>
        <w:t xml:space="preserve"> Europar Batasunekoak ez diren hainbat operadore ekonomiko izanez gero, SPKLren 68.1 artikuluan araututa dagoen txostena aurkeztu beharko dute. Halaber, kontratua Espainian betearaziko bada, deklarazio bat aurkeztu beharko dute, kontratutik zuzenean nahiz zeharka sortutako gorabehera guztietarako Espainiako maila guztietako epaitegi eta auzitegien jurisdikzioaren mende jartzen direla eta, hala balegokio, operadore ekonomikoari legokiokeen atzerriko jurisdikzio-foruari uko egiten diotela adieraziz.</w:t>
      </w:r>
    </w:p>
    <w:p w14:paraId="1DBEDEDB" w14:textId="77777777" w:rsidR="003D5CFF" w:rsidRPr="007342DF" w:rsidRDefault="003D5CFF" w:rsidP="003D5CFF">
      <w:pPr>
        <w:ind w:left="1560" w:hanging="992"/>
        <w:jc w:val="both"/>
        <w:rPr>
          <w:rFonts w:ascii="Verdana" w:eastAsia="Arial Unicode MS" w:hAnsi="Verdana"/>
          <w:sz w:val="20"/>
          <w:szCs w:val="20"/>
        </w:rPr>
      </w:pPr>
    </w:p>
    <w:p w14:paraId="3E78342D" w14:textId="77777777" w:rsidR="00875003" w:rsidRPr="007342DF" w:rsidRDefault="00875003" w:rsidP="007971ED">
      <w:pPr>
        <w:pStyle w:val="ESQUEMA3"/>
        <w:rPr>
          <w:rFonts w:eastAsia="Arial Unicode MS"/>
        </w:rPr>
      </w:pPr>
      <w:bookmarkStart w:id="469" w:name="_Toc12450544"/>
      <w:r w:rsidRPr="007342DF">
        <w:t>13.2.- Kaudimena metatzea, ABEEen kasuan.</w:t>
      </w:r>
      <w:bookmarkEnd w:id="469"/>
    </w:p>
    <w:p w14:paraId="24767A2A" w14:textId="77777777" w:rsidR="003D5CFF" w:rsidRPr="007342DF" w:rsidRDefault="003D5CFF" w:rsidP="003D5CFF">
      <w:pPr>
        <w:ind w:firstLine="284"/>
        <w:jc w:val="both"/>
        <w:rPr>
          <w:rFonts w:ascii="Verdana" w:eastAsia="Arial Unicode MS" w:hAnsi="Verdana"/>
          <w:b/>
          <w:sz w:val="20"/>
          <w:szCs w:val="20"/>
        </w:rPr>
      </w:pPr>
    </w:p>
    <w:p w14:paraId="70397299" w14:textId="77777777" w:rsidR="009646EA" w:rsidRPr="007342DF" w:rsidRDefault="00AB5E56" w:rsidP="000916EB">
      <w:pPr>
        <w:ind w:left="567"/>
        <w:jc w:val="both"/>
        <w:rPr>
          <w:rFonts w:ascii="Verdana" w:eastAsia="Arial Unicode MS" w:hAnsi="Verdana"/>
          <w:sz w:val="20"/>
          <w:szCs w:val="20"/>
        </w:rPr>
      </w:pPr>
      <w:r w:rsidRPr="007342DF">
        <w:rPr>
          <w:rFonts w:ascii="Verdana" w:hAnsi="Verdana"/>
          <w:sz w:val="20"/>
          <w:szCs w:val="20"/>
        </w:rPr>
        <w:tab/>
        <w:t>Aldi baterako enpresa-elkartearen kaudimen ekonomiko eta finantzarioa eta kaudimen tekniko edo profesionala zehazteko, ABEEko operadore ekonomiko bakoitzaren ezaugarriak metatuko dira.</w:t>
      </w:r>
    </w:p>
    <w:p w14:paraId="66EE5383" w14:textId="77777777" w:rsidR="000916EB" w:rsidRPr="007342DF" w:rsidRDefault="000916EB" w:rsidP="000916EB">
      <w:pPr>
        <w:ind w:left="567"/>
        <w:jc w:val="both"/>
        <w:rPr>
          <w:rFonts w:ascii="Verdana" w:eastAsia="Arial Unicode MS" w:hAnsi="Verdana"/>
          <w:sz w:val="20"/>
          <w:szCs w:val="20"/>
        </w:rPr>
      </w:pPr>
    </w:p>
    <w:p w14:paraId="6006B336" w14:textId="77777777" w:rsidR="00E21C28" w:rsidRPr="007342DF" w:rsidRDefault="00AB5E56" w:rsidP="000916EB">
      <w:pPr>
        <w:ind w:left="567"/>
        <w:jc w:val="both"/>
        <w:rPr>
          <w:rFonts w:ascii="Verdana" w:hAnsi="Verdana"/>
          <w:sz w:val="20"/>
          <w:szCs w:val="20"/>
        </w:rPr>
      </w:pPr>
      <w:r w:rsidRPr="007342DF">
        <w:rPr>
          <w:rFonts w:ascii="Verdana" w:hAnsi="Verdana"/>
          <w:sz w:val="20"/>
          <w:szCs w:val="20"/>
        </w:rPr>
        <w:t>Baldin eta kontratuaren klausula espezifikoen 21.2 klausularen arabera klausula horretan azaltzen den kaudimenaren ordez 21.3 klausulan jasota dagoen sailkapena erabil badaiteke, eta ABEEan parte hartzen duten operadore ekonomiko guztiek sailkapena badaukate, banakako sailkapenak zerbitzu-kontratista gisa metatuko dira, kontratuaren klausula espezifikoen 21.3 klausulan azaltzen den sailkapen orokorra lortu ahal izateko.</w:t>
      </w:r>
    </w:p>
    <w:p w14:paraId="7C160AA9" w14:textId="77777777" w:rsidR="000916EB" w:rsidRPr="007342DF" w:rsidRDefault="000916EB" w:rsidP="000916EB">
      <w:pPr>
        <w:ind w:left="567"/>
        <w:jc w:val="both"/>
        <w:rPr>
          <w:rFonts w:ascii="Verdana" w:eastAsia="Arial Unicode MS" w:hAnsi="Verdana"/>
          <w:sz w:val="20"/>
          <w:szCs w:val="20"/>
        </w:rPr>
      </w:pPr>
    </w:p>
    <w:p w14:paraId="74A3F2BF" w14:textId="77777777" w:rsidR="005A2869" w:rsidRPr="007342DF" w:rsidRDefault="009646EA" w:rsidP="000916EB">
      <w:pPr>
        <w:ind w:left="567"/>
        <w:jc w:val="both"/>
        <w:rPr>
          <w:rFonts w:ascii="Verdana" w:eastAsia="Arial Unicode MS" w:hAnsi="Verdana"/>
          <w:sz w:val="20"/>
          <w:szCs w:val="20"/>
        </w:rPr>
      </w:pPr>
      <w:r w:rsidRPr="007342DF">
        <w:rPr>
          <w:rFonts w:ascii="Verdana" w:hAnsi="Verdana"/>
          <w:sz w:val="20"/>
          <w:szCs w:val="20"/>
        </w:rPr>
        <w:t>Hala ere, operadore ekonomiko guztiek ez badaukate sailkapenik, ondorioztatuko da ABEEak bete egiten dituela eskatutako kaudimen-betekizunak baldin eta, elkartea osatzen duten guztien ezaugarriak metatu ondoren, betekizun hauetakoren bat betetzen badu aldi baterako elkarteak:</w:t>
      </w:r>
    </w:p>
    <w:p w14:paraId="50A4853E" w14:textId="77777777" w:rsidR="000916EB" w:rsidRPr="007342DF" w:rsidRDefault="000916EB" w:rsidP="003D5CFF">
      <w:pPr>
        <w:jc w:val="both"/>
        <w:rPr>
          <w:rFonts w:ascii="Verdana" w:eastAsia="Arial Unicode MS" w:hAnsi="Verdana"/>
          <w:sz w:val="20"/>
          <w:szCs w:val="20"/>
        </w:rPr>
      </w:pPr>
    </w:p>
    <w:p w14:paraId="52987F1A" w14:textId="77777777" w:rsidR="005A2869" w:rsidRPr="007342DF" w:rsidRDefault="005A2869" w:rsidP="002B4078">
      <w:pPr>
        <w:numPr>
          <w:ilvl w:val="0"/>
          <w:numId w:val="41"/>
        </w:numPr>
        <w:jc w:val="both"/>
        <w:rPr>
          <w:rFonts w:ascii="Verdana" w:eastAsia="Arial Unicode MS" w:hAnsi="Verdana"/>
          <w:sz w:val="20"/>
          <w:szCs w:val="20"/>
        </w:rPr>
      </w:pPr>
      <w:r w:rsidRPr="007342DF">
        <w:rPr>
          <w:rFonts w:ascii="Verdana" w:hAnsi="Verdana"/>
          <w:sz w:val="20"/>
          <w:szCs w:val="20"/>
        </w:rPr>
        <w:t>Kontratuaren klausula espezifikoen 21.2 klausulan adierazitako kaudimen-betekizunak.</w:t>
      </w:r>
    </w:p>
    <w:p w14:paraId="3F50F1A5" w14:textId="77777777" w:rsidR="00E21C28" w:rsidRPr="007342DF" w:rsidRDefault="00E21C28" w:rsidP="002B4078">
      <w:pPr>
        <w:numPr>
          <w:ilvl w:val="0"/>
          <w:numId w:val="41"/>
        </w:numPr>
        <w:jc w:val="both"/>
        <w:rPr>
          <w:rFonts w:ascii="Verdana" w:eastAsia="Arial Unicode MS" w:hAnsi="Verdana"/>
          <w:sz w:val="20"/>
          <w:szCs w:val="20"/>
        </w:rPr>
      </w:pPr>
      <w:r w:rsidRPr="007342DF">
        <w:rPr>
          <w:rFonts w:ascii="Verdana" w:hAnsi="Verdana"/>
          <w:sz w:val="20"/>
          <w:szCs w:val="20"/>
        </w:rPr>
        <w:t>Kontratuaren klausula espezifikoen 21.3 klausulan adierazitako Taldea, Azpitaldea eta Kategoria.</w:t>
      </w:r>
    </w:p>
    <w:p w14:paraId="1F5321AF" w14:textId="77777777" w:rsidR="000916EB" w:rsidRPr="007342DF" w:rsidRDefault="000916EB" w:rsidP="00130512">
      <w:pPr>
        <w:ind w:left="1212"/>
        <w:jc w:val="both"/>
        <w:rPr>
          <w:rFonts w:ascii="Verdana" w:eastAsia="Arial Unicode MS" w:hAnsi="Verdana"/>
          <w:sz w:val="20"/>
          <w:szCs w:val="20"/>
        </w:rPr>
      </w:pPr>
    </w:p>
    <w:p w14:paraId="533FE8C6" w14:textId="77777777" w:rsidR="00F72DAE" w:rsidRPr="007342DF" w:rsidRDefault="00F72DAE" w:rsidP="00383B79">
      <w:pPr>
        <w:pStyle w:val="ESQUEMA3"/>
      </w:pPr>
      <w:bookmarkStart w:id="470" w:name="_Toc12450545"/>
      <w:r w:rsidRPr="007342DF">
        <w:t>13.3.-</w:t>
      </w:r>
      <w:r w:rsidRPr="007342DF">
        <w:tab/>
        <w:t>Europako Kontratazio Agiri Bakarrari (EKAB) buruzko erregela zehatzak:</w:t>
      </w:r>
      <w:bookmarkEnd w:id="470"/>
    </w:p>
    <w:p w14:paraId="55D1E898" w14:textId="77777777" w:rsidR="000916EB" w:rsidRPr="007342DF" w:rsidRDefault="000916EB" w:rsidP="000916EB">
      <w:pPr>
        <w:ind w:left="993" w:hanging="709"/>
        <w:jc w:val="both"/>
        <w:rPr>
          <w:rFonts w:ascii="Verdana" w:eastAsia="Arial Unicode MS" w:hAnsi="Verdana"/>
          <w:b/>
          <w:sz w:val="20"/>
          <w:szCs w:val="20"/>
        </w:rPr>
      </w:pPr>
    </w:p>
    <w:p w14:paraId="70D4E1F0" w14:textId="77777777" w:rsidR="00075F21" w:rsidRPr="007342DF" w:rsidRDefault="00075F21" w:rsidP="001D1991">
      <w:pPr>
        <w:ind w:left="1418" w:hanging="850"/>
        <w:jc w:val="both"/>
        <w:rPr>
          <w:rFonts w:ascii="Verdana" w:eastAsia="Calibri" w:hAnsi="Verdana"/>
          <w:sz w:val="20"/>
          <w:szCs w:val="20"/>
        </w:rPr>
      </w:pPr>
      <w:r w:rsidRPr="007342DF">
        <w:rPr>
          <w:rFonts w:ascii="Verdana" w:hAnsi="Verdana"/>
          <w:b/>
          <w:sz w:val="20"/>
          <w:szCs w:val="20"/>
        </w:rPr>
        <w:t>13.3.1.-</w:t>
      </w:r>
      <w:r w:rsidRPr="007342DF">
        <w:rPr>
          <w:rFonts w:ascii="Verdana" w:hAnsi="Verdana"/>
          <w:sz w:val="20"/>
          <w:szCs w:val="20"/>
        </w:rPr>
        <w:t xml:space="preserve"> Kontratua sortaka zatituta badago, eta hautaketa-irizpideak, hau da, kaudimena egiaztatzeko baliabideak, sorten arabera aldatzen badira, EKAB agiri bat aurkeztu beharko da sorta bakoitzeko. Hala eta guztiz ere, kaudimena egiaztatzeko baliabide berberak behar badira sorta guztietarako, eta operadore ekonomikoaren eskaintza </w:t>
      </w:r>
      <w:r w:rsidRPr="007342DF">
        <w:rPr>
          <w:rFonts w:ascii="Verdana" w:hAnsi="Verdana"/>
          <w:sz w:val="20"/>
          <w:szCs w:val="20"/>
        </w:rPr>
        <w:lastRenderedPageBreak/>
        <w:t>lotuko zaien sorta kopuruaren arabera aldatzen badira betekizunak, EKAB bakarra bete beharko da sorta guztietarako.</w:t>
      </w:r>
    </w:p>
    <w:p w14:paraId="31ECA269" w14:textId="77777777" w:rsidR="000916EB" w:rsidRPr="007342DF" w:rsidRDefault="000916EB" w:rsidP="000916EB">
      <w:pPr>
        <w:ind w:left="284" w:firstLine="284"/>
        <w:jc w:val="both"/>
        <w:rPr>
          <w:rFonts w:ascii="Verdana" w:eastAsia="Calibri" w:hAnsi="Verdana"/>
          <w:sz w:val="20"/>
          <w:szCs w:val="20"/>
        </w:rPr>
      </w:pPr>
    </w:p>
    <w:p w14:paraId="5E1F511D" w14:textId="77777777" w:rsidR="008C4566" w:rsidRPr="007342DF" w:rsidRDefault="00075F21" w:rsidP="000916EB">
      <w:pPr>
        <w:ind w:left="284" w:firstLine="284"/>
        <w:jc w:val="both"/>
        <w:rPr>
          <w:rFonts w:ascii="Verdana" w:eastAsia="Arial Unicode MS" w:hAnsi="Verdana"/>
          <w:sz w:val="20"/>
          <w:szCs w:val="20"/>
        </w:rPr>
      </w:pPr>
      <w:r w:rsidRPr="007342DF">
        <w:rPr>
          <w:rFonts w:ascii="Verdana" w:hAnsi="Verdana"/>
          <w:b/>
          <w:sz w:val="20"/>
          <w:szCs w:val="20"/>
        </w:rPr>
        <w:t>13.3.2.-</w:t>
      </w:r>
      <w:r w:rsidRPr="007342DF">
        <w:rPr>
          <w:rFonts w:ascii="Verdana" w:hAnsi="Verdana"/>
          <w:sz w:val="20"/>
          <w:szCs w:val="20"/>
        </w:rPr>
        <w:t xml:space="preserve"> </w:t>
      </w:r>
      <w:r w:rsidRPr="007342DF">
        <w:rPr>
          <w:rFonts w:ascii="Verdana" w:hAnsi="Verdana"/>
          <w:sz w:val="20"/>
          <w:szCs w:val="20"/>
          <w:u w:val="single"/>
        </w:rPr>
        <w:t>Azpikontratistak</w:t>
      </w:r>
      <w:r w:rsidRPr="007342DF">
        <w:rPr>
          <w:rFonts w:ascii="Verdana" w:hAnsi="Verdana"/>
          <w:sz w:val="20"/>
          <w:szCs w:val="20"/>
        </w:rPr>
        <w:t>:</w:t>
      </w:r>
    </w:p>
    <w:p w14:paraId="72779D80" w14:textId="77777777" w:rsidR="000916EB" w:rsidRPr="007342DF" w:rsidRDefault="000916EB" w:rsidP="000916EB">
      <w:pPr>
        <w:ind w:left="284" w:firstLine="284"/>
        <w:jc w:val="both"/>
        <w:rPr>
          <w:rFonts w:ascii="Verdana" w:eastAsia="Arial Unicode MS" w:hAnsi="Verdana"/>
          <w:sz w:val="20"/>
          <w:szCs w:val="20"/>
        </w:rPr>
      </w:pPr>
    </w:p>
    <w:p w14:paraId="71E21AC7" w14:textId="77777777" w:rsidR="00971659" w:rsidRPr="007342DF" w:rsidRDefault="007403F9" w:rsidP="001D1991">
      <w:pPr>
        <w:ind w:left="1985" w:hanging="1133"/>
        <w:jc w:val="both"/>
        <w:rPr>
          <w:rFonts w:ascii="Verdana" w:eastAsia="Arial Unicode MS" w:hAnsi="Verdana"/>
          <w:sz w:val="20"/>
          <w:szCs w:val="20"/>
        </w:rPr>
      </w:pPr>
      <w:r w:rsidRPr="007342DF">
        <w:rPr>
          <w:rFonts w:ascii="Verdana" w:hAnsi="Verdana"/>
          <w:b/>
          <w:sz w:val="20"/>
          <w:szCs w:val="20"/>
        </w:rPr>
        <w:t>13.3.2.1.-</w:t>
      </w:r>
      <w:r w:rsidRPr="007342DF">
        <w:rPr>
          <w:rFonts w:ascii="Verdana" w:hAnsi="Verdana"/>
          <w:sz w:val="20"/>
          <w:szCs w:val="20"/>
        </w:rPr>
        <w:t xml:space="preserve"> Kontratuaren klausula espezifikoen 14.2 klausulako a) letran hala azaltzen bada, operadore ekonomikoek EKABen II. zatiko D atala bete beharko dute, eta honako datu hauek jarri beharko dituzte:</w:t>
      </w:r>
    </w:p>
    <w:p w14:paraId="0A2A3810" w14:textId="77777777" w:rsidR="000916EB" w:rsidRPr="007342DF" w:rsidRDefault="000916EB" w:rsidP="000916EB">
      <w:pPr>
        <w:ind w:left="568" w:firstLine="284"/>
        <w:jc w:val="both"/>
        <w:rPr>
          <w:rFonts w:ascii="Verdana" w:eastAsia="Arial Unicode MS" w:hAnsi="Verdana"/>
          <w:sz w:val="20"/>
          <w:szCs w:val="20"/>
        </w:rPr>
      </w:pPr>
    </w:p>
    <w:p w14:paraId="10B5635B" w14:textId="77777777" w:rsidR="00971659" w:rsidRPr="007342DF" w:rsidRDefault="00971659" w:rsidP="002B4078">
      <w:pPr>
        <w:numPr>
          <w:ilvl w:val="0"/>
          <w:numId w:val="42"/>
        </w:numPr>
        <w:jc w:val="both"/>
        <w:rPr>
          <w:rFonts w:ascii="Verdana" w:eastAsia="Arial Unicode MS" w:hAnsi="Verdana"/>
          <w:sz w:val="20"/>
          <w:szCs w:val="20"/>
        </w:rPr>
      </w:pPr>
      <w:r w:rsidRPr="007342DF">
        <w:rPr>
          <w:rFonts w:ascii="Verdana" w:hAnsi="Verdana"/>
          <w:sz w:val="20"/>
          <w:szCs w:val="20"/>
        </w:rPr>
        <w:t xml:space="preserve">azpikontratatzea aurreikusi duten </w:t>
      </w:r>
      <w:r w:rsidRPr="007342DF">
        <w:rPr>
          <w:rFonts w:ascii="Verdana" w:hAnsi="Verdana"/>
          <w:b/>
          <w:sz w:val="20"/>
          <w:szCs w:val="20"/>
        </w:rPr>
        <w:t>kontratuaren zatia(k)</w:t>
      </w:r>
      <w:r w:rsidR="008A2377">
        <w:rPr>
          <w:rFonts w:ascii="Verdana" w:hAnsi="Verdana"/>
          <w:b/>
          <w:sz w:val="20"/>
          <w:szCs w:val="20"/>
        </w:rPr>
        <w:t>,</w:t>
      </w:r>
      <w:r w:rsidRPr="007342DF">
        <w:rPr>
          <w:rFonts w:ascii="Verdana" w:hAnsi="Verdana"/>
          <w:sz w:val="20"/>
          <w:szCs w:val="20"/>
        </w:rPr>
        <w:t xml:space="preserve"> </w:t>
      </w:r>
    </w:p>
    <w:p w14:paraId="19B14D9D" w14:textId="77777777" w:rsidR="00971659" w:rsidRPr="007342DF" w:rsidRDefault="00971659" w:rsidP="002B4078">
      <w:pPr>
        <w:numPr>
          <w:ilvl w:val="0"/>
          <w:numId w:val="42"/>
        </w:numPr>
        <w:jc w:val="both"/>
        <w:rPr>
          <w:rFonts w:ascii="Verdana" w:eastAsia="Arial Unicode MS" w:hAnsi="Verdana"/>
          <w:sz w:val="20"/>
          <w:szCs w:val="20"/>
        </w:rPr>
      </w:pPr>
      <w:r w:rsidRPr="007342DF">
        <w:rPr>
          <w:rFonts w:ascii="Verdana" w:hAnsi="Verdana"/>
          <w:sz w:val="20"/>
          <w:szCs w:val="20"/>
        </w:rPr>
        <w:t xml:space="preserve">azpikontratatzea aurreikusi duten zati bakoitzaren </w:t>
      </w:r>
      <w:r w:rsidRPr="007342DF">
        <w:rPr>
          <w:rFonts w:ascii="Verdana" w:hAnsi="Verdana"/>
          <w:b/>
          <w:sz w:val="20"/>
          <w:szCs w:val="20"/>
        </w:rPr>
        <w:t>ehunekoa</w:t>
      </w:r>
      <w:r w:rsidRPr="007342DF">
        <w:rPr>
          <w:rFonts w:ascii="Verdana" w:hAnsi="Verdana"/>
          <w:sz w:val="20"/>
          <w:szCs w:val="20"/>
        </w:rPr>
        <w:t xml:space="preserve"> </w:t>
      </w:r>
    </w:p>
    <w:p w14:paraId="41FB3250" w14:textId="77777777" w:rsidR="00971659" w:rsidRPr="007342DF" w:rsidRDefault="00971659" w:rsidP="002B4078">
      <w:pPr>
        <w:numPr>
          <w:ilvl w:val="0"/>
          <w:numId w:val="42"/>
        </w:numPr>
        <w:jc w:val="both"/>
        <w:rPr>
          <w:rFonts w:ascii="Verdana" w:eastAsia="Arial Unicode MS" w:hAnsi="Verdana"/>
          <w:b/>
          <w:sz w:val="20"/>
          <w:szCs w:val="20"/>
        </w:rPr>
      </w:pPr>
      <w:r w:rsidRPr="007342DF">
        <w:rPr>
          <w:rFonts w:ascii="Verdana" w:hAnsi="Verdana"/>
          <w:sz w:val="20"/>
          <w:szCs w:val="20"/>
        </w:rPr>
        <w:t xml:space="preserve">eta </w:t>
      </w:r>
      <w:r w:rsidRPr="007342DF">
        <w:rPr>
          <w:rFonts w:ascii="Verdana" w:hAnsi="Verdana"/>
          <w:b/>
          <w:sz w:val="20"/>
          <w:szCs w:val="20"/>
        </w:rPr>
        <w:t>azpikontratist(ar)en izena edo enpresa-profila, kaudimen profesional edo teknikoaren baldintzen arabera zehaztuta.</w:t>
      </w:r>
    </w:p>
    <w:p w14:paraId="5CC5FC54" w14:textId="77777777" w:rsidR="00584AA6" w:rsidRPr="007342DF" w:rsidRDefault="007403F9" w:rsidP="000916EB">
      <w:pPr>
        <w:ind w:left="1985" w:hanging="1133"/>
        <w:jc w:val="both"/>
        <w:rPr>
          <w:rFonts w:ascii="Verdana" w:eastAsia="Calibri" w:hAnsi="Verdana"/>
          <w:sz w:val="20"/>
          <w:szCs w:val="20"/>
        </w:rPr>
      </w:pPr>
      <w:r w:rsidRPr="007342DF">
        <w:rPr>
          <w:rFonts w:ascii="Verdana" w:hAnsi="Verdana"/>
          <w:b/>
          <w:sz w:val="20"/>
          <w:szCs w:val="20"/>
        </w:rPr>
        <w:t>13.3.2.2.-</w:t>
      </w:r>
      <w:r w:rsidRPr="007342DF">
        <w:rPr>
          <w:rFonts w:ascii="Verdana" w:hAnsi="Verdana"/>
          <w:sz w:val="20"/>
          <w:szCs w:val="20"/>
        </w:rPr>
        <w:t xml:space="preserve"> Kontratuaren klausula espezifikoen 14.2 klausulako b) letran hala azaltzen bada, operadore ekonomikoek, aurreko 13.3.2.1 klausulan jasotako datuez gain, azpikontratatu behar duten pertsonaren EKAB (II. zatiko A eta B atalak eta III. zatia behar bezala beteta) aurkeztu beharko dute edo, pertsona bat baino gehiago badira, zenbat pertsona azpikontratatu behar diren eta hainbat EKAB, behar bezala sinatuta.</w:t>
      </w:r>
    </w:p>
    <w:p w14:paraId="326E177B" w14:textId="77777777" w:rsidR="000916EB" w:rsidRPr="007342DF" w:rsidRDefault="000916EB" w:rsidP="000916EB">
      <w:pPr>
        <w:ind w:left="568" w:firstLine="284"/>
        <w:jc w:val="both"/>
        <w:rPr>
          <w:rFonts w:ascii="Verdana" w:eastAsia="Calibri" w:hAnsi="Verdana"/>
          <w:sz w:val="20"/>
          <w:szCs w:val="20"/>
        </w:rPr>
      </w:pPr>
    </w:p>
    <w:p w14:paraId="448791EA" w14:textId="77777777" w:rsidR="000D2280" w:rsidRPr="007342DF" w:rsidRDefault="000D2280" w:rsidP="000916EB">
      <w:pPr>
        <w:ind w:left="1418" w:hanging="850"/>
        <w:jc w:val="both"/>
        <w:rPr>
          <w:rFonts w:ascii="Verdana" w:eastAsia="Calibri" w:hAnsi="Verdana"/>
          <w:sz w:val="20"/>
          <w:szCs w:val="20"/>
        </w:rPr>
      </w:pPr>
      <w:r w:rsidRPr="007342DF">
        <w:rPr>
          <w:rFonts w:ascii="Verdana" w:hAnsi="Verdana"/>
          <w:b/>
          <w:sz w:val="20"/>
          <w:szCs w:val="20"/>
        </w:rPr>
        <w:t>13.3.3.-</w:t>
      </w:r>
      <w:r w:rsidRPr="007342DF">
        <w:rPr>
          <w:rFonts w:ascii="Verdana" w:hAnsi="Verdana"/>
          <w:sz w:val="20"/>
          <w:szCs w:val="20"/>
        </w:rPr>
        <w:t xml:space="preserve"> </w:t>
      </w:r>
      <w:r w:rsidRPr="007342DF">
        <w:rPr>
          <w:rFonts w:ascii="Verdana" w:hAnsi="Verdana"/>
          <w:sz w:val="20"/>
          <w:szCs w:val="20"/>
          <w:u w:val="single"/>
        </w:rPr>
        <w:t>Kaudimena kanpoko baliabideen bitartez osatzea</w:t>
      </w:r>
      <w:r w:rsidRPr="007342DF">
        <w:rPr>
          <w:rFonts w:ascii="Verdana" w:hAnsi="Verdana"/>
          <w:sz w:val="20"/>
          <w:szCs w:val="20"/>
        </w:rPr>
        <w:t>: operadore ekonomikoak beste entitate batzuen kaudimena eta baliabideak erabili nahi baditu, bere EKABa eta entitate horietako bakoitzaren EKABak ere aurkeztu beharko ditu (EKAB bat pertsona edo operadore bakoitzeko), behar bezala sinatuta, eta II. zatiko A eta B atalak eta III. zatia behar bezala beteta; gainera, hala dagokionean, IV. zatia ere bete beharko da.</w:t>
      </w:r>
    </w:p>
    <w:p w14:paraId="1FF59BBF" w14:textId="77777777" w:rsidR="000916EB" w:rsidRPr="007342DF" w:rsidRDefault="000916EB" w:rsidP="000916EB">
      <w:pPr>
        <w:ind w:left="284" w:firstLine="284"/>
        <w:jc w:val="both"/>
        <w:rPr>
          <w:rFonts w:ascii="Verdana" w:eastAsia="Calibri" w:hAnsi="Verdana"/>
          <w:sz w:val="20"/>
          <w:szCs w:val="20"/>
        </w:rPr>
      </w:pPr>
    </w:p>
    <w:p w14:paraId="2C64AAC8" w14:textId="77777777" w:rsidR="00671A32" w:rsidRPr="007342DF" w:rsidRDefault="007403F9" w:rsidP="000916EB">
      <w:pPr>
        <w:ind w:left="1560" w:hanging="992"/>
        <w:jc w:val="both"/>
        <w:rPr>
          <w:rFonts w:ascii="Verdana" w:eastAsia="Calibri" w:hAnsi="Verdana"/>
          <w:sz w:val="20"/>
          <w:szCs w:val="20"/>
        </w:rPr>
      </w:pPr>
      <w:r w:rsidRPr="007342DF">
        <w:rPr>
          <w:rFonts w:ascii="Verdana" w:hAnsi="Verdana"/>
          <w:b/>
          <w:sz w:val="20"/>
          <w:szCs w:val="20"/>
        </w:rPr>
        <w:t>13.3.4.-</w:t>
      </w:r>
      <w:r w:rsidRPr="007342DF">
        <w:rPr>
          <w:rFonts w:ascii="Verdana" w:hAnsi="Verdana"/>
          <w:sz w:val="20"/>
          <w:szCs w:val="20"/>
        </w:rPr>
        <w:t xml:space="preserve"> </w:t>
      </w:r>
      <w:r w:rsidRPr="007342DF">
        <w:rPr>
          <w:rFonts w:ascii="Verdana" w:hAnsi="Verdana"/>
          <w:sz w:val="20"/>
          <w:szCs w:val="20"/>
          <w:u w:val="single"/>
        </w:rPr>
        <w:t>ABEEa</w:t>
      </w:r>
      <w:r w:rsidRPr="007342DF">
        <w:rPr>
          <w:rFonts w:ascii="Verdana" w:hAnsi="Verdana"/>
          <w:sz w:val="20"/>
          <w:szCs w:val="20"/>
        </w:rPr>
        <w:t>: operadore ekonomiko batzuek ABEE batean parte hartu nahi badute, bereizitako EKAB bat aurkeztu beharko dute. Bertan jaso beharko dute II. zatitik IV. zatira eskatzen den informazioa, parte hartzen duen operadore ekonomiko bakoitzeko.</w:t>
      </w:r>
    </w:p>
    <w:p w14:paraId="2CF87D92" w14:textId="77777777" w:rsidR="000916EB" w:rsidRPr="007342DF" w:rsidRDefault="000916EB" w:rsidP="000916EB">
      <w:pPr>
        <w:ind w:left="284" w:firstLine="284"/>
        <w:jc w:val="both"/>
        <w:rPr>
          <w:rFonts w:ascii="Verdana" w:eastAsia="Calibri" w:hAnsi="Verdana"/>
          <w:sz w:val="20"/>
          <w:szCs w:val="20"/>
        </w:rPr>
      </w:pPr>
    </w:p>
    <w:p w14:paraId="53F60562" w14:textId="77777777" w:rsidR="00372E3B" w:rsidRPr="007342DF" w:rsidRDefault="007403F9" w:rsidP="000916EB">
      <w:pPr>
        <w:ind w:left="1560" w:hanging="992"/>
        <w:jc w:val="both"/>
        <w:rPr>
          <w:rFonts w:ascii="Verdana" w:eastAsia="Arial Unicode MS" w:hAnsi="Verdana"/>
          <w:sz w:val="20"/>
          <w:szCs w:val="20"/>
        </w:rPr>
      </w:pPr>
      <w:r w:rsidRPr="007342DF">
        <w:rPr>
          <w:rFonts w:ascii="Verdana" w:hAnsi="Verdana"/>
          <w:b/>
          <w:sz w:val="20"/>
          <w:szCs w:val="20"/>
        </w:rPr>
        <w:t>13.3.5.-</w:t>
      </w:r>
      <w:r w:rsidRPr="007342DF">
        <w:rPr>
          <w:rFonts w:ascii="Verdana" w:hAnsi="Verdana"/>
          <w:sz w:val="20"/>
          <w:szCs w:val="20"/>
        </w:rPr>
        <w:tab/>
      </w:r>
      <w:r w:rsidRPr="007342DF">
        <w:rPr>
          <w:rFonts w:ascii="Verdana" w:hAnsi="Verdana"/>
          <w:sz w:val="20"/>
          <w:szCs w:val="20"/>
          <w:u w:val="single"/>
        </w:rPr>
        <w:t>Sailkapena:</w:t>
      </w:r>
      <w:r w:rsidRPr="007342DF">
        <w:rPr>
          <w:rFonts w:ascii="Verdana" w:hAnsi="Verdana"/>
          <w:sz w:val="20"/>
          <w:szCs w:val="20"/>
        </w:rPr>
        <w:t xml:space="preserve"> kaudimenaren ordez kontratuaren klausula espezifikoen 21.3 klausulan adierazitako sailkapena erabili nahi bada, dagozkion talde, azpitalde eta kategoriak adierazi beharko dira EKAB agiriaren II. zatiaren A atalean, kontratazio-mahaiko kideek ofizioz eskuratu ahal izan dezaten sailkapenaren ziurtagiria.</w:t>
      </w:r>
    </w:p>
    <w:p w14:paraId="2039550C" w14:textId="77777777" w:rsidR="000916EB" w:rsidRPr="007342DF" w:rsidRDefault="000916EB" w:rsidP="000916EB">
      <w:pPr>
        <w:ind w:left="1560" w:hanging="992"/>
        <w:jc w:val="both"/>
        <w:rPr>
          <w:rFonts w:ascii="Verdana" w:eastAsia="Arial Unicode MS" w:hAnsi="Verdana"/>
          <w:sz w:val="20"/>
          <w:szCs w:val="20"/>
        </w:rPr>
      </w:pPr>
    </w:p>
    <w:p w14:paraId="52807C09" w14:textId="77777777" w:rsidR="00DA4E68" w:rsidRPr="007342DF" w:rsidRDefault="00DA4E68" w:rsidP="000916EB">
      <w:pPr>
        <w:ind w:left="1418" w:hanging="850"/>
        <w:jc w:val="both"/>
        <w:rPr>
          <w:rFonts w:ascii="Verdana" w:eastAsia="Arial Unicode MS" w:hAnsi="Verdana"/>
          <w:sz w:val="20"/>
          <w:szCs w:val="20"/>
        </w:rPr>
      </w:pPr>
      <w:r w:rsidRPr="007342DF">
        <w:rPr>
          <w:rFonts w:ascii="Verdana" w:hAnsi="Verdana"/>
          <w:b/>
          <w:sz w:val="20"/>
          <w:szCs w:val="20"/>
        </w:rPr>
        <w:t>13.3.6.-</w:t>
      </w:r>
      <w:r w:rsidRPr="007342DF">
        <w:rPr>
          <w:rFonts w:ascii="Verdana" w:hAnsi="Verdana"/>
          <w:sz w:val="20"/>
          <w:szCs w:val="20"/>
        </w:rPr>
        <w:t xml:space="preserve"> </w:t>
      </w:r>
      <w:r w:rsidRPr="007342DF">
        <w:rPr>
          <w:rFonts w:ascii="Verdana" w:hAnsi="Verdana"/>
          <w:sz w:val="20"/>
          <w:szCs w:val="20"/>
          <w:u w:val="single"/>
        </w:rPr>
        <w:t>Baztertzeko arrazoiak</w:t>
      </w:r>
      <w:r w:rsidRPr="007342DF">
        <w:rPr>
          <w:rFonts w:ascii="Verdana" w:hAnsi="Verdana"/>
          <w:sz w:val="20"/>
          <w:szCs w:val="20"/>
        </w:rPr>
        <w:t>: III. zatiko D atalean xedatuta dagoenaren ondorioetarako, baztertzeko arrazoi nazionalak (nazionalak bakarrik) honako hauek dira (SPKLren 71.1 artikuluko d) letra):</w:t>
      </w:r>
    </w:p>
    <w:p w14:paraId="26233478" w14:textId="77777777" w:rsidR="00B718CE" w:rsidRPr="007342DF" w:rsidRDefault="00DA4E68" w:rsidP="002B4078">
      <w:pPr>
        <w:numPr>
          <w:ilvl w:val="0"/>
          <w:numId w:val="43"/>
        </w:numPr>
        <w:jc w:val="both"/>
        <w:rPr>
          <w:rFonts w:ascii="Verdana" w:eastAsia="Arial Unicode MS" w:hAnsi="Verdana"/>
          <w:sz w:val="20"/>
          <w:szCs w:val="20"/>
        </w:rPr>
      </w:pPr>
      <w:r w:rsidRPr="007342DF">
        <w:rPr>
          <w:rFonts w:ascii="Verdana" w:hAnsi="Verdana"/>
          <w:sz w:val="20"/>
          <w:szCs w:val="20"/>
        </w:rPr>
        <w:t>Desgaitasunen bat duten pertsonentzako lanpostuen % 2ko erreserbaren kuota ez betetzea, Desgaitasuna duten pertsonen eskubideei eta haien gizarteratzeari buruzko Lege Orokorraren Testu Bateginaren 42. artikuluaren arabera.</w:t>
      </w:r>
    </w:p>
    <w:p w14:paraId="2FA0B936" w14:textId="77777777" w:rsidR="00E22B00" w:rsidRPr="007342DF" w:rsidRDefault="00E22B00" w:rsidP="00E22B00">
      <w:pPr>
        <w:ind w:left="1778"/>
        <w:jc w:val="both"/>
        <w:rPr>
          <w:rFonts w:ascii="Verdana" w:eastAsia="Arial Unicode MS" w:hAnsi="Verdana"/>
          <w:sz w:val="20"/>
          <w:szCs w:val="20"/>
        </w:rPr>
      </w:pPr>
    </w:p>
    <w:p w14:paraId="43EE0962" w14:textId="77777777" w:rsidR="00B718CE" w:rsidRPr="007342DF" w:rsidRDefault="00DA4E68" w:rsidP="002B4078">
      <w:pPr>
        <w:numPr>
          <w:ilvl w:val="0"/>
          <w:numId w:val="43"/>
        </w:numPr>
        <w:jc w:val="both"/>
        <w:rPr>
          <w:rFonts w:ascii="Verdana" w:eastAsia="Arial Unicode MS" w:hAnsi="Verdana"/>
          <w:sz w:val="20"/>
          <w:szCs w:val="20"/>
        </w:rPr>
      </w:pPr>
      <w:r w:rsidRPr="007342DF">
        <w:rPr>
          <w:rFonts w:ascii="Verdana" w:hAnsi="Verdana"/>
          <w:sz w:val="20"/>
          <w:szCs w:val="20"/>
        </w:rPr>
        <w:t>250 langile baino gehiagoko operadore ekonomikoen kasuan, berdintasun-plan bat edukitzeko betebeharra ez betetzea, Emakumeen eta gizonen berdintasun eragingarrirako martxoaren 22ko 3/2007 Lege Organikoaren 45. artikuluan xedatuta dagoenaren arabera.</w:t>
      </w:r>
    </w:p>
    <w:p w14:paraId="1DEADA5B" w14:textId="77777777" w:rsidR="000A6576" w:rsidRPr="007342DF" w:rsidRDefault="000E48CF" w:rsidP="0022032E">
      <w:pPr>
        <w:pStyle w:val="NIVEL1"/>
        <w:shd w:val="clear" w:color="auto" w:fill="FFFFFF"/>
      </w:pPr>
      <w:r w:rsidRPr="007342DF">
        <w:br w:type="page"/>
      </w:r>
      <w:bookmarkStart w:id="471" w:name="_Toc505598227"/>
      <w:bookmarkStart w:id="472" w:name="_Toc505598304"/>
      <w:bookmarkStart w:id="473" w:name="_Toc505598397"/>
      <w:bookmarkStart w:id="474" w:name="_Toc507512579"/>
      <w:bookmarkStart w:id="475" w:name="_Toc507512880"/>
      <w:bookmarkStart w:id="476" w:name="_Toc528657948"/>
      <w:bookmarkStart w:id="477" w:name="_Toc528658767"/>
      <w:bookmarkStart w:id="478" w:name="_Toc528660394"/>
      <w:bookmarkStart w:id="479" w:name="_Toc528664244"/>
      <w:bookmarkStart w:id="480" w:name="_Toc528665935"/>
      <w:bookmarkStart w:id="481" w:name="_Toc528666560"/>
      <w:bookmarkStart w:id="482" w:name="_Toc528671283"/>
      <w:bookmarkStart w:id="483" w:name="_Toc530728071"/>
      <w:bookmarkStart w:id="484" w:name="_Toc12450546"/>
      <w:r w:rsidRPr="007342DF">
        <w:lastRenderedPageBreak/>
        <w:t>III.- GUTUN-AZALAK IREKITZEA ETA ESKAINTZAK BALIOESTEA</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55C7A229" w14:textId="77777777" w:rsidR="00FB3B2B" w:rsidRPr="007342DF" w:rsidRDefault="00FB3B2B" w:rsidP="00E22B00">
      <w:pPr>
        <w:pStyle w:val="ESQUEMA1"/>
        <w:spacing w:before="120" w:after="120"/>
        <w:ind w:left="357" w:hanging="357"/>
        <w:rPr>
          <w:rFonts w:eastAsia="Arial Unicode MS"/>
        </w:rPr>
      </w:pPr>
      <w:bookmarkStart w:id="485" w:name="_Toc528657949"/>
      <w:bookmarkStart w:id="486" w:name="_Toc528658768"/>
      <w:bookmarkStart w:id="487" w:name="_Toc528660395"/>
      <w:bookmarkStart w:id="488" w:name="_Toc528664245"/>
      <w:bookmarkStart w:id="489" w:name="_Toc528665936"/>
      <w:bookmarkStart w:id="490" w:name="_Toc528666561"/>
      <w:bookmarkStart w:id="491" w:name="_Toc528671284"/>
      <w:bookmarkStart w:id="492" w:name="_Toc530728072"/>
      <w:bookmarkStart w:id="493" w:name="_Toc12450547"/>
      <w:r w:rsidRPr="007342DF">
        <w:t>ESKAINTZAK EZ ONARTZEKO ARRAZOIAK, ETA ARGIBIDEAK ESKATZEA</w:t>
      </w:r>
      <w:bookmarkEnd w:id="485"/>
      <w:bookmarkEnd w:id="486"/>
      <w:bookmarkEnd w:id="487"/>
      <w:bookmarkEnd w:id="488"/>
      <w:bookmarkEnd w:id="489"/>
      <w:bookmarkEnd w:id="490"/>
      <w:bookmarkEnd w:id="491"/>
      <w:bookmarkEnd w:id="492"/>
      <w:bookmarkEnd w:id="493"/>
    </w:p>
    <w:p w14:paraId="66A4D536" w14:textId="77777777" w:rsidR="00FB3B2B" w:rsidRPr="007342DF" w:rsidRDefault="00FB3B2B" w:rsidP="00E22B00">
      <w:pPr>
        <w:ind w:firstLine="284"/>
        <w:jc w:val="both"/>
        <w:rPr>
          <w:rFonts w:ascii="Verdana" w:eastAsia="Arial Unicode MS" w:hAnsi="Verdana"/>
          <w:b/>
          <w:sz w:val="20"/>
          <w:szCs w:val="20"/>
        </w:rPr>
      </w:pPr>
      <w:r w:rsidRPr="007342DF">
        <w:rPr>
          <w:rFonts w:ascii="Verdana" w:hAnsi="Verdana"/>
          <w:b/>
          <w:sz w:val="20"/>
          <w:szCs w:val="20"/>
        </w:rPr>
        <w:t>14.1.- Kontratazio-mahaiak eskaintzak ez onartzea erabakiko du baldin eta:</w:t>
      </w:r>
    </w:p>
    <w:p w14:paraId="5C945C0C" w14:textId="77777777" w:rsidR="00E22B00" w:rsidRPr="007342DF" w:rsidRDefault="00E22B00" w:rsidP="00E22B00">
      <w:pPr>
        <w:ind w:firstLine="284"/>
        <w:jc w:val="both"/>
        <w:rPr>
          <w:rFonts w:ascii="Verdana" w:eastAsia="Arial Unicode MS" w:hAnsi="Verdana"/>
          <w:b/>
          <w:sz w:val="20"/>
          <w:szCs w:val="20"/>
        </w:rPr>
      </w:pPr>
    </w:p>
    <w:p w14:paraId="429C139F" w14:textId="77777777" w:rsidR="00E22B00" w:rsidRPr="007342DF" w:rsidRDefault="00FB3B2B" w:rsidP="002B4078">
      <w:pPr>
        <w:numPr>
          <w:ilvl w:val="0"/>
          <w:numId w:val="44"/>
        </w:numPr>
        <w:jc w:val="both"/>
        <w:rPr>
          <w:rFonts w:ascii="Verdana" w:hAnsi="Verdana"/>
          <w:sz w:val="20"/>
          <w:szCs w:val="20"/>
        </w:rPr>
      </w:pPr>
      <w:r w:rsidRPr="007342DF">
        <w:rPr>
          <w:rFonts w:ascii="Verdana" w:hAnsi="Verdana"/>
          <w:sz w:val="20"/>
          <w:szCs w:val="20"/>
        </w:rPr>
        <w:t>Kontratuaren klausula espezifikoen 24. klausulan aipatuez besteko gutun-azalen batean sartu badute dokumenturen bat, eta ondorioz kolokan jartzen bada eskaintzaren isilpekotasuna.</w:t>
      </w:r>
    </w:p>
    <w:p w14:paraId="78A99DBD" w14:textId="77777777" w:rsidR="00E22B00" w:rsidRPr="007342DF" w:rsidRDefault="00E22B00" w:rsidP="002B4078">
      <w:pPr>
        <w:numPr>
          <w:ilvl w:val="0"/>
          <w:numId w:val="44"/>
        </w:numPr>
        <w:jc w:val="both"/>
        <w:rPr>
          <w:rFonts w:ascii="Verdana" w:eastAsia="Arial Unicode MS" w:hAnsi="Verdana"/>
          <w:sz w:val="20"/>
          <w:szCs w:val="20"/>
        </w:rPr>
      </w:pPr>
      <w:r w:rsidRPr="007342DF">
        <w:rPr>
          <w:rFonts w:ascii="Verdana" w:hAnsi="Verdana"/>
          <w:sz w:val="20"/>
          <w:szCs w:val="20"/>
        </w:rPr>
        <w:t>Kontraesanak, omisioak, akatsak edo marratuak badituzte, eta horrela eskaintzaren edukia argi ulertzea eragozten bada.</w:t>
      </w:r>
    </w:p>
    <w:p w14:paraId="1E1559D7" w14:textId="77777777" w:rsidR="00E22B00" w:rsidRPr="007342DF" w:rsidRDefault="00E22B00" w:rsidP="002B4078">
      <w:pPr>
        <w:numPr>
          <w:ilvl w:val="0"/>
          <w:numId w:val="44"/>
        </w:numPr>
        <w:jc w:val="both"/>
        <w:rPr>
          <w:rFonts w:ascii="Verdana" w:eastAsia="Arial Unicode MS" w:hAnsi="Verdana"/>
          <w:sz w:val="20"/>
          <w:szCs w:val="20"/>
        </w:rPr>
      </w:pPr>
      <w:r w:rsidRPr="007342DF">
        <w:rPr>
          <w:rFonts w:ascii="Verdana" w:hAnsi="Verdana"/>
          <w:sz w:val="20"/>
          <w:szCs w:val="20"/>
        </w:rPr>
        <w:t>Eskaintzak ez badatoz bat aztertutako eta onartutako dokumentazioarekin.</w:t>
      </w:r>
    </w:p>
    <w:p w14:paraId="34246273" w14:textId="77777777" w:rsidR="00E22B00" w:rsidRPr="007342DF" w:rsidRDefault="00E22B00" w:rsidP="002B4078">
      <w:pPr>
        <w:numPr>
          <w:ilvl w:val="0"/>
          <w:numId w:val="44"/>
        </w:numPr>
        <w:jc w:val="both"/>
        <w:rPr>
          <w:rFonts w:ascii="Verdana" w:eastAsia="Arial Unicode MS" w:hAnsi="Verdana"/>
          <w:sz w:val="20"/>
          <w:szCs w:val="20"/>
        </w:rPr>
      </w:pPr>
      <w:r w:rsidRPr="007342DF">
        <w:rPr>
          <w:rFonts w:ascii="Verdana" w:hAnsi="Verdana"/>
          <w:sz w:val="20"/>
          <w:szCs w:val="20"/>
        </w:rPr>
        <w:t xml:space="preserve">Lizitazioaren oinarrizko aurrekontua edo gehieneko unitate-prezioak gainditzen badituzte. </w:t>
      </w:r>
    </w:p>
    <w:p w14:paraId="72E1AB58" w14:textId="77777777" w:rsidR="00E22B00" w:rsidRPr="007342DF" w:rsidRDefault="00E22B00" w:rsidP="002B4078">
      <w:pPr>
        <w:numPr>
          <w:ilvl w:val="0"/>
          <w:numId w:val="44"/>
        </w:numPr>
        <w:jc w:val="both"/>
        <w:rPr>
          <w:rFonts w:ascii="Verdana" w:eastAsia="Arial Unicode MS" w:hAnsi="Verdana"/>
          <w:sz w:val="20"/>
          <w:szCs w:val="20"/>
        </w:rPr>
      </w:pPr>
      <w:r w:rsidRPr="007342DF">
        <w:rPr>
          <w:rFonts w:ascii="Verdana" w:hAnsi="Verdana"/>
          <w:sz w:val="20"/>
          <w:szCs w:val="20"/>
        </w:rPr>
        <w:t>Baldintza-agiri honetako eskaintza ekonomikoaren eredutik nabarmen aldatzen badira.</w:t>
      </w:r>
    </w:p>
    <w:p w14:paraId="56773971" w14:textId="77777777" w:rsidR="00874D3C" w:rsidRPr="007342DF" w:rsidRDefault="00874D3C" w:rsidP="002B4078">
      <w:pPr>
        <w:numPr>
          <w:ilvl w:val="0"/>
          <w:numId w:val="44"/>
        </w:numPr>
        <w:jc w:val="both"/>
        <w:rPr>
          <w:rFonts w:ascii="Verdana" w:eastAsia="Arial Unicode MS" w:hAnsi="Verdana"/>
          <w:sz w:val="20"/>
          <w:szCs w:val="20"/>
        </w:rPr>
      </w:pPr>
      <w:r w:rsidRPr="007342DF">
        <w:rPr>
          <w:rFonts w:ascii="Verdana" w:hAnsi="Verdana"/>
          <w:sz w:val="20"/>
          <w:szCs w:val="20"/>
        </w:rPr>
        <w:t>Zenbatekoan errore nabarmena ageri badute.</w:t>
      </w:r>
    </w:p>
    <w:p w14:paraId="36E3823D" w14:textId="77777777" w:rsidR="00874D3C" w:rsidRPr="007342DF" w:rsidRDefault="00874D3C" w:rsidP="002B4078">
      <w:pPr>
        <w:numPr>
          <w:ilvl w:val="0"/>
          <w:numId w:val="44"/>
        </w:numPr>
        <w:jc w:val="both"/>
        <w:rPr>
          <w:rFonts w:ascii="Verdana" w:eastAsia="Arial Unicode MS" w:hAnsi="Verdana"/>
          <w:sz w:val="20"/>
          <w:szCs w:val="20"/>
        </w:rPr>
      </w:pPr>
      <w:r w:rsidRPr="007342DF">
        <w:rPr>
          <w:rFonts w:ascii="Verdana" w:hAnsi="Verdana"/>
          <w:sz w:val="20"/>
          <w:szCs w:val="20"/>
        </w:rPr>
        <w:t>Errorea badute edo funtsik ez badute, eta horren ondorioz bideraezinak badira, lizitatzaileak berak onarturik.</w:t>
      </w:r>
    </w:p>
    <w:p w14:paraId="51081E00" w14:textId="77777777" w:rsidR="00874D3C" w:rsidRPr="007342DF" w:rsidRDefault="00874D3C" w:rsidP="002B4078">
      <w:pPr>
        <w:numPr>
          <w:ilvl w:val="0"/>
          <w:numId w:val="44"/>
        </w:numPr>
        <w:jc w:val="both"/>
        <w:rPr>
          <w:rFonts w:ascii="Verdana" w:eastAsia="Arial Unicode MS" w:hAnsi="Verdana"/>
          <w:sz w:val="20"/>
          <w:szCs w:val="20"/>
        </w:rPr>
      </w:pPr>
      <w:r w:rsidRPr="007342DF">
        <w:rPr>
          <w:rFonts w:ascii="Verdana" w:hAnsi="Verdana"/>
          <w:sz w:val="20"/>
          <w:szCs w:val="20"/>
        </w:rPr>
        <w:t>AKPAn edo PTPAn ezarritako baldintza edo betekizunak betetzen ez badituzte.</w:t>
      </w:r>
    </w:p>
    <w:p w14:paraId="3F73B68C" w14:textId="77777777" w:rsidR="00874D3C" w:rsidRPr="007342DF" w:rsidRDefault="00874D3C" w:rsidP="002B4078">
      <w:pPr>
        <w:numPr>
          <w:ilvl w:val="0"/>
          <w:numId w:val="44"/>
        </w:numPr>
        <w:jc w:val="both"/>
        <w:rPr>
          <w:rFonts w:ascii="Verdana" w:eastAsia="Arial Unicode MS" w:hAnsi="Verdana"/>
          <w:sz w:val="20"/>
          <w:szCs w:val="20"/>
        </w:rPr>
      </w:pPr>
      <w:r w:rsidRPr="007342DF">
        <w:rPr>
          <w:rFonts w:ascii="Verdana" w:hAnsi="Verdana"/>
          <w:sz w:val="20"/>
          <w:szCs w:val="20"/>
        </w:rPr>
        <w:t>Irakurtzea edo edukia ikustea eragozten duten birusen bat badute.</w:t>
      </w:r>
    </w:p>
    <w:p w14:paraId="552EFCD0" w14:textId="77777777" w:rsidR="00874D3C" w:rsidRPr="007342DF" w:rsidRDefault="00874D3C" w:rsidP="002B4078">
      <w:pPr>
        <w:numPr>
          <w:ilvl w:val="0"/>
          <w:numId w:val="44"/>
        </w:numPr>
        <w:ind w:left="709" w:hanging="349"/>
        <w:jc w:val="both"/>
        <w:rPr>
          <w:rFonts w:ascii="Verdana" w:eastAsia="Arial Unicode MS" w:hAnsi="Verdana"/>
          <w:sz w:val="20"/>
          <w:szCs w:val="20"/>
        </w:rPr>
      </w:pPr>
      <w:r w:rsidRPr="007342DF">
        <w:rPr>
          <w:rFonts w:ascii="Verdana" w:hAnsi="Verdana"/>
          <w:sz w:val="20"/>
          <w:szCs w:val="20"/>
        </w:rPr>
        <w:t>Kontratuaren klausula espezifikoen 20.5 klausulak ezartzen badu izapideak egiteko bitartekoak “elektronikoak ez direla”, lizitazio-iragarkian azaldutako epea amaitu ondoren aurkezten bada eskaintza.</w:t>
      </w:r>
    </w:p>
    <w:p w14:paraId="06A59D3E" w14:textId="77777777" w:rsidR="00874D3C" w:rsidRPr="007342DF" w:rsidRDefault="00874D3C" w:rsidP="002B4078">
      <w:pPr>
        <w:numPr>
          <w:ilvl w:val="0"/>
          <w:numId w:val="44"/>
        </w:numPr>
        <w:jc w:val="both"/>
        <w:rPr>
          <w:rFonts w:ascii="Verdana" w:eastAsia="Arial Unicode MS" w:hAnsi="Verdana"/>
          <w:sz w:val="20"/>
          <w:szCs w:val="20"/>
        </w:rPr>
      </w:pPr>
      <w:r w:rsidRPr="007342DF">
        <w:rPr>
          <w:rFonts w:ascii="Verdana" w:hAnsi="Verdana"/>
          <w:sz w:val="20"/>
          <w:szCs w:val="20"/>
        </w:rPr>
        <w:t>Kontratuaren klausula espezifikoen 20.5 klausulak ezartzen badu izapideak egiteko bitartekoak “elektronikoak ez direla”, eskaintza baldintza orokorren 12.2.2.1 klausulan azaldutako epea amaitu ondoren bidali dela jakinarazten bada.</w:t>
      </w:r>
    </w:p>
    <w:p w14:paraId="1A8E19A9" w14:textId="77777777" w:rsidR="00874D3C" w:rsidRPr="007342DF" w:rsidRDefault="00874D3C" w:rsidP="002B4078">
      <w:pPr>
        <w:numPr>
          <w:ilvl w:val="0"/>
          <w:numId w:val="44"/>
        </w:numPr>
        <w:jc w:val="both"/>
        <w:rPr>
          <w:rFonts w:ascii="Verdana" w:hAnsi="Verdana"/>
          <w:sz w:val="20"/>
          <w:szCs w:val="20"/>
        </w:rPr>
      </w:pPr>
      <w:r w:rsidRPr="007342DF">
        <w:rPr>
          <w:rFonts w:ascii="Verdana" w:hAnsi="Verdana"/>
          <w:sz w:val="20"/>
          <w:szCs w:val="20"/>
        </w:rPr>
        <w:t>Kontratuaren klausula espezifikoen 20.5 klausulak ezartzen badu izapideak egiteko bitartekoak “elektronikoak ez direla”, kanpoan identifikatuta (A, B, C) ez dauden gutun-azaletan aurkezten bada eskaintza, edo gutun-azalak itxita aurkezten ez badira.</w:t>
      </w:r>
    </w:p>
    <w:p w14:paraId="587B1C78" w14:textId="77777777" w:rsidR="00874D3C" w:rsidRPr="007342DF" w:rsidRDefault="00874D3C" w:rsidP="00874D3C">
      <w:pPr>
        <w:pStyle w:val="Prrafodelista"/>
        <w:rPr>
          <w:rFonts w:ascii="Verdana" w:hAnsi="Verdana"/>
          <w:sz w:val="20"/>
          <w:szCs w:val="20"/>
        </w:rPr>
      </w:pPr>
    </w:p>
    <w:p w14:paraId="06000AA7" w14:textId="77777777" w:rsidR="00FB3B2B" w:rsidRPr="007342DF" w:rsidRDefault="00FB3B2B" w:rsidP="00874D3C">
      <w:pPr>
        <w:ind w:left="993" w:hanging="709"/>
        <w:jc w:val="both"/>
        <w:rPr>
          <w:rFonts w:ascii="Verdana" w:eastAsia="Arial Unicode MS" w:hAnsi="Verdana"/>
          <w:sz w:val="20"/>
          <w:szCs w:val="20"/>
        </w:rPr>
      </w:pPr>
      <w:r w:rsidRPr="007342DF">
        <w:rPr>
          <w:rFonts w:ascii="Verdana" w:hAnsi="Verdana"/>
          <w:b/>
          <w:sz w:val="20"/>
          <w:szCs w:val="20"/>
        </w:rPr>
        <w:t>14.2.-</w:t>
      </w:r>
      <w:r w:rsidRPr="007342DF">
        <w:rPr>
          <w:rFonts w:ascii="Verdana" w:hAnsi="Verdana"/>
          <w:sz w:val="20"/>
          <w:szCs w:val="20"/>
        </w:rPr>
        <w:t xml:space="preserve"> Kontratazio-mahaiak adjudikazio-proposamena egin aurreko edozein unetan eskatu ahal izango ditu eskaintzak hobeto ulertu ahal izateko </w:t>
      </w:r>
      <w:r w:rsidRPr="00B868C6">
        <w:rPr>
          <w:rFonts w:ascii="Verdana" w:hAnsi="Verdana"/>
          <w:b/>
          <w:sz w:val="20"/>
          <w:szCs w:val="20"/>
        </w:rPr>
        <w:t>argibideak</w:t>
      </w:r>
      <w:r w:rsidRPr="007342DF">
        <w:rPr>
          <w:rFonts w:ascii="Verdana" w:hAnsi="Verdana"/>
          <w:sz w:val="20"/>
          <w:szCs w:val="20"/>
        </w:rPr>
        <w:t>. Inola ere ez da onartuko lizitatzaileak, argibideak ematean, eskaintzan adierazitako ezer aldatu nahi izatea.</w:t>
      </w:r>
    </w:p>
    <w:p w14:paraId="4AA56117" w14:textId="77777777" w:rsidR="00130512" w:rsidRPr="007342DF" w:rsidRDefault="00130512" w:rsidP="00874D3C">
      <w:pPr>
        <w:ind w:left="993" w:hanging="709"/>
        <w:jc w:val="both"/>
        <w:rPr>
          <w:rFonts w:ascii="Verdana" w:eastAsia="Arial Unicode MS" w:hAnsi="Verdana"/>
          <w:sz w:val="20"/>
          <w:szCs w:val="20"/>
        </w:rPr>
      </w:pPr>
    </w:p>
    <w:p w14:paraId="458A8094" w14:textId="77777777" w:rsidR="00800E5C" w:rsidRPr="007342DF" w:rsidRDefault="00800E5C" w:rsidP="00AF1D49">
      <w:pPr>
        <w:pStyle w:val="ESQUEMA1"/>
        <w:rPr>
          <w:rFonts w:eastAsia="Arial Unicode MS"/>
        </w:rPr>
      </w:pPr>
      <w:bookmarkStart w:id="494" w:name="_Toc528657950"/>
      <w:bookmarkStart w:id="495" w:name="_Toc528658769"/>
      <w:bookmarkStart w:id="496" w:name="_Toc528660396"/>
      <w:bookmarkStart w:id="497" w:name="_Toc528664246"/>
      <w:bookmarkStart w:id="498" w:name="_Toc528665937"/>
      <w:bookmarkStart w:id="499" w:name="_Toc528666562"/>
      <w:bookmarkStart w:id="500" w:name="_Toc528671285"/>
      <w:bookmarkStart w:id="501" w:name="_Toc530728073"/>
      <w:bookmarkStart w:id="502" w:name="_Toc12450548"/>
      <w:r w:rsidRPr="007342DF">
        <w:t>AURRETIKO BETEKIZUNAK BETE IZANAREN EGIAZTAGIRIAK IREKITZEA ETA KALIFIKATZEA</w:t>
      </w:r>
      <w:bookmarkEnd w:id="494"/>
      <w:bookmarkEnd w:id="495"/>
      <w:bookmarkEnd w:id="496"/>
      <w:bookmarkEnd w:id="497"/>
      <w:bookmarkEnd w:id="498"/>
      <w:bookmarkEnd w:id="499"/>
      <w:bookmarkEnd w:id="500"/>
      <w:r w:rsidRPr="007342DF">
        <w:t>.</w:t>
      </w:r>
      <w:bookmarkEnd w:id="501"/>
      <w:bookmarkEnd w:id="502"/>
    </w:p>
    <w:p w14:paraId="6D7383B5" w14:textId="77777777" w:rsidR="00874D3C" w:rsidRPr="007342DF" w:rsidRDefault="00874D3C" w:rsidP="00874D3C">
      <w:pPr>
        <w:rPr>
          <w:rFonts w:ascii="Verdana" w:eastAsia="Arial Unicode MS" w:hAnsi="Verdana"/>
        </w:rPr>
      </w:pPr>
    </w:p>
    <w:p w14:paraId="03909DB6" w14:textId="77777777" w:rsidR="00800E5C" w:rsidRPr="007342DF" w:rsidRDefault="00800E5C" w:rsidP="00874D3C">
      <w:pPr>
        <w:ind w:left="993" w:hanging="709"/>
        <w:jc w:val="both"/>
        <w:rPr>
          <w:rFonts w:ascii="Verdana" w:eastAsia="Arial Unicode MS" w:hAnsi="Verdana"/>
          <w:sz w:val="20"/>
          <w:szCs w:val="20"/>
        </w:rPr>
      </w:pPr>
      <w:r w:rsidRPr="007342DF">
        <w:rPr>
          <w:rFonts w:ascii="Verdana" w:hAnsi="Verdana"/>
          <w:b/>
          <w:sz w:val="20"/>
          <w:szCs w:val="20"/>
        </w:rPr>
        <w:t>15.1.-</w:t>
      </w:r>
      <w:r w:rsidRPr="007342DF">
        <w:rPr>
          <w:rFonts w:ascii="Verdana" w:hAnsi="Verdana"/>
          <w:sz w:val="20"/>
          <w:szCs w:val="20"/>
        </w:rPr>
        <w:t xml:space="preserve"> Eskaintzak aurkezteko epea amaitutakoan, kontratazio-mahaiak bilera egingo du A gutun-azalean garaiz eta behar bezala aurkeztutako dokumentuak kalifikatzeko.</w:t>
      </w:r>
    </w:p>
    <w:p w14:paraId="5DFEF268" w14:textId="77777777" w:rsidR="00874D3C" w:rsidRPr="007342DF" w:rsidRDefault="00874D3C" w:rsidP="00874D3C">
      <w:pPr>
        <w:ind w:firstLine="284"/>
        <w:jc w:val="both"/>
        <w:rPr>
          <w:rFonts w:ascii="Verdana" w:eastAsia="Arial Unicode MS" w:hAnsi="Verdana"/>
          <w:sz w:val="20"/>
          <w:szCs w:val="20"/>
        </w:rPr>
      </w:pPr>
    </w:p>
    <w:p w14:paraId="18A66ED4" w14:textId="77777777" w:rsidR="00800E5C" w:rsidRPr="007342DF" w:rsidRDefault="00800E5C" w:rsidP="007361FD">
      <w:pPr>
        <w:ind w:left="993"/>
        <w:jc w:val="both"/>
        <w:rPr>
          <w:rFonts w:ascii="Verdana" w:eastAsia="Arial Unicode MS" w:hAnsi="Verdana"/>
          <w:sz w:val="20"/>
          <w:szCs w:val="20"/>
        </w:rPr>
      </w:pPr>
      <w:r w:rsidRPr="007342DF">
        <w:rPr>
          <w:rFonts w:ascii="Verdana" w:hAnsi="Verdana"/>
          <w:sz w:val="20"/>
          <w:szCs w:val="20"/>
        </w:rPr>
        <w:t>Baldin eta ondorioztatzen bada aztertutako dokumentazioa zuzena eta nahikoa dela betekizunak bete direla egiaztatzeko, lizitatzaile guztiak prozeduran onartzen direla erabakiko du.</w:t>
      </w:r>
    </w:p>
    <w:p w14:paraId="43F675D6" w14:textId="77777777" w:rsidR="00874D3C" w:rsidRPr="007342DF" w:rsidRDefault="00874D3C" w:rsidP="00874D3C">
      <w:pPr>
        <w:ind w:left="993" w:hanging="993"/>
        <w:jc w:val="both"/>
        <w:rPr>
          <w:rFonts w:ascii="Verdana" w:eastAsia="Arial Unicode MS" w:hAnsi="Verdana"/>
          <w:sz w:val="20"/>
          <w:szCs w:val="20"/>
        </w:rPr>
      </w:pPr>
    </w:p>
    <w:p w14:paraId="61135CC5" w14:textId="77777777" w:rsidR="00800E5C" w:rsidRPr="007342DF" w:rsidRDefault="00800E5C" w:rsidP="007361FD">
      <w:pPr>
        <w:ind w:left="993"/>
        <w:jc w:val="both"/>
        <w:rPr>
          <w:rFonts w:ascii="Verdana" w:eastAsia="Arial Unicode MS" w:hAnsi="Verdana"/>
          <w:sz w:val="20"/>
          <w:szCs w:val="20"/>
        </w:rPr>
      </w:pPr>
      <w:r w:rsidRPr="007342DF">
        <w:rPr>
          <w:rFonts w:ascii="Verdana" w:hAnsi="Verdana"/>
          <w:sz w:val="20"/>
          <w:szCs w:val="20"/>
        </w:rPr>
        <w:t>Baldin eta konpon daitekeen akats edo omisioren bat ikusten badu aztertutako dokumentazioan, hiru (3) egun balioduneko epea emango die dokumentazio hori aurkeztu duten edo zerbait aurkeztu ez duten lizitatzaileei, ikusitako akats edo omisioa konpontzeko behar den dokumentazioa aurkez dezaten.</w:t>
      </w:r>
    </w:p>
    <w:p w14:paraId="3EDADD17" w14:textId="77777777" w:rsidR="00874D3C" w:rsidRPr="007342DF" w:rsidRDefault="00874D3C" w:rsidP="00874D3C">
      <w:pPr>
        <w:ind w:left="993" w:hanging="993"/>
        <w:jc w:val="both"/>
        <w:rPr>
          <w:rFonts w:ascii="Verdana" w:eastAsia="Arial Unicode MS" w:hAnsi="Verdana"/>
          <w:sz w:val="20"/>
          <w:szCs w:val="20"/>
        </w:rPr>
      </w:pPr>
    </w:p>
    <w:p w14:paraId="6D6087EE" w14:textId="77777777" w:rsidR="00800E5C" w:rsidRPr="007342DF" w:rsidRDefault="00800E5C" w:rsidP="007361FD">
      <w:pPr>
        <w:ind w:left="993"/>
        <w:jc w:val="both"/>
        <w:rPr>
          <w:rFonts w:ascii="Verdana" w:eastAsia="Arial Unicode MS" w:hAnsi="Verdana"/>
          <w:sz w:val="20"/>
          <w:szCs w:val="20"/>
        </w:rPr>
      </w:pPr>
      <w:r w:rsidRPr="007342DF">
        <w:rPr>
          <w:rFonts w:ascii="Verdana" w:hAnsi="Verdana"/>
          <w:sz w:val="20"/>
          <w:szCs w:val="20"/>
        </w:rPr>
        <w:t>Emandako epea amaiturik, zuzentze-fase horretan emandako dokumentazioa aztertuko du kontratazio-mahaiak, eta lizitatzaileak onartuko edo baztertuko diren erabaki. Lizitatzaileren bat baztertzea erabakiz gero, horretarako arrazoiak adieraziko ditu erabakiarekin batera.</w:t>
      </w:r>
    </w:p>
    <w:p w14:paraId="2B4BA7BA" w14:textId="77777777" w:rsidR="007361FD" w:rsidRPr="007342DF" w:rsidRDefault="007361FD" w:rsidP="007361FD">
      <w:pPr>
        <w:ind w:left="993"/>
        <w:jc w:val="both"/>
        <w:rPr>
          <w:rFonts w:ascii="Verdana" w:eastAsia="Arial Unicode MS" w:hAnsi="Verdana"/>
          <w:sz w:val="20"/>
          <w:szCs w:val="20"/>
        </w:rPr>
      </w:pPr>
    </w:p>
    <w:p w14:paraId="106E6490" w14:textId="77777777" w:rsidR="00800E5C" w:rsidRPr="007342DF" w:rsidRDefault="00800E5C" w:rsidP="007361FD">
      <w:pPr>
        <w:ind w:left="993" w:hanging="709"/>
        <w:jc w:val="both"/>
        <w:rPr>
          <w:rFonts w:ascii="Verdana" w:eastAsia="Arial Unicode MS" w:hAnsi="Verdana"/>
          <w:sz w:val="20"/>
          <w:szCs w:val="20"/>
        </w:rPr>
      </w:pPr>
      <w:r w:rsidRPr="007342DF">
        <w:rPr>
          <w:rFonts w:ascii="Verdana" w:hAnsi="Verdana"/>
          <w:b/>
          <w:sz w:val="20"/>
          <w:szCs w:val="20"/>
        </w:rPr>
        <w:t>15.2.-</w:t>
      </w:r>
      <w:r w:rsidRPr="007342DF">
        <w:rPr>
          <w:rFonts w:ascii="Verdana" w:hAnsi="Verdana"/>
          <w:sz w:val="20"/>
          <w:szCs w:val="20"/>
        </w:rPr>
        <w:t xml:space="preserve"> Onartutako eta baztertutako lizitatzaileen zerrenda kontratatzailearen profilean argitaratuko da eta, azken kasu horretan, baztertzeko arrazoiak ere adieraziko dira.</w:t>
      </w:r>
    </w:p>
    <w:p w14:paraId="7614A18E" w14:textId="77777777" w:rsidR="007361FD" w:rsidRPr="007342DF" w:rsidRDefault="007361FD" w:rsidP="007361FD">
      <w:pPr>
        <w:ind w:left="993" w:hanging="709"/>
        <w:jc w:val="both"/>
        <w:rPr>
          <w:rFonts w:ascii="Verdana" w:eastAsia="Arial Unicode MS" w:hAnsi="Verdana"/>
          <w:sz w:val="20"/>
          <w:szCs w:val="20"/>
        </w:rPr>
      </w:pPr>
    </w:p>
    <w:p w14:paraId="1086BC1A" w14:textId="77777777" w:rsidR="007361FD" w:rsidRPr="007342DF" w:rsidRDefault="00800E5C" w:rsidP="00AF1D49">
      <w:pPr>
        <w:pStyle w:val="ESQUEMA1"/>
        <w:rPr>
          <w:rFonts w:eastAsia="Arial Unicode MS"/>
        </w:rPr>
      </w:pPr>
      <w:bookmarkStart w:id="503" w:name="_Toc528657951"/>
      <w:bookmarkStart w:id="504" w:name="_Toc528658770"/>
      <w:bookmarkStart w:id="505" w:name="_Toc528660397"/>
      <w:bookmarkStart w:id="506" w:name="_Toc528664247"/>
      <w:bookmarkStart w:id="507" w:name="_Toc528665938"/>
      <w:bookmarkStart w:id="508" w:name="_Toc528666563"/>
      <w:bookmarkStart w:id="509" w:name="_Toc528671286"/>
      <w:bookmarkStart w:id="510" w:name="_Toc530728074"/>
      <w:bookmarkStart w:id="511" w:name="_Toc12450549"/>
      <w:r w:rsidRPr="007342DF">
        <w:lastRenderedPageBreak/>
        <w:t>BALIO-IRITZI BATEAN OINARRITUTA APLIKATU BEHARREKO IRIZPIDEEN BIDEZ EBALUATU DAITEKEEN ESKAINTZAREN ZATIA IREKITZEA ETA EBALUATZEA</w:t>
      </w:r>
      <w:bookmarkEnd w:id="503"/>
      <w:bookmarkEnd w:id="504"/>
      <w:bookmarkEnd w:id="505"/>
      <w:bookmarkEnd w:id="506"/>
      <w:bookmarkEnd w:id="507"/>
      <w:bookmarkEnd w:id="508"/>
      <w:bookmarkEnd w:id="509"/>
      <w:r w:rsidRPr="007342DF">
        <w:t>.</w:t>
      </w:r>
      <w:bookmarkEnd w:id="510"/>
      <w:bookmarkEnd w:id="511"/>
    </w:p>
    <w:p w14:paraId="1BEADA22" w14:textId="77777777" w:rsidR="00800E5C" w:rsidRPr="007342DF" w:rsidRDefault="00800E5C" w:rsidP="007361FD">
      <w:pPr>
        <w:pStyle w:val="ESQUEMA1"/>
        <w:numPr>
          <w:ilvl w:val="0"/>
          <w:numId w:val="0"/>
        </w:numPr>
        <w:ind w:left="360"/>
        <w:rPr>
          <w:rFonts w:eastAsia="Arial Unicode MS"/>
        </w:rPr>
      </w:pPr>
      <w:r w:rsidRPr="007342DF">
        <w:t xml:space="preserve"> </w:t>
      </w:r>
    </w:p>
    <w:p w14:paraId="1BBF1608" w14:textId="77777777" w:rsidR="00800E5C" w:rsidRPr="007342DF" w:rsidRDefault="00800E5C" w:rsidP="00893F4C">
      <w:pPr>
        <w:pStyle w:val="ESQUEMA3"/>
      </w:pPr>
      <w:bookmarkStart w:id="512" w:name="_Toc530728075"/>
      <w:bookmarkStart w:id="513" w:name="_Toc12450550"/>
      <w:r w:rsidRPr="007342DF">
        <w:t>16.1.- Gutun-azalak jendaurrean irekitzea.</w:t>
      </w:r>
      <w:bookmarkEnd w:id="512"/>
      <w:bookmarkEnd w:id="513"/>
    </w:p>
    <w:p w14:paraId="0CBCF5EB" w14:textId="77777777" w:rsidR="00130512" w:rsidRPr="007342DF" w:rsidRDefault="00130512" w:rsidP="007361FD">
      <w:pPr>
        <w:ind w:firstLine="284"/>
        <w:jc w:val="both"/>
        <w:rPr>
          <w:rFonts w:ascii="Verdana" w:hAnsi="Verdana"/>
          <w:b/>
          <w:sz w:val="20"/>
          <w:szCs w:val="20"/>
        </w:rPr>
      </w:pPr>
    </w:p>
    <w:p w14:paraId="4832F703" w14:textId="77777777" w:rsidR="00800E5C" w:rsidRPr="007342DF" w:rsidRDefault="00800E5C" w:rsidP="00130512">
      <w:pPr>
        <w:ind w:left="567"/>
        <w:jc w:val="both"/>
        <w:rPr>
          <w:rFonts w:ascii="Verdana" w:hAnsi="Verdana"/>
          <w:sz w:val="20"/>
          <w:szCs w:val="20"/>
        </w:rPr>
      </w:pPr>
      <w:r w:rsidRPr="007342DF">
        <w:rPr>
          <w:rFonts w:ascii="Verdana" w:hAnsi="Verdana"/>
          <w:sz w:val="20"/>
          <w:szCs w:val="20"/>
        </w:rPr>
        <w:t>Kontratazio-mahaiak, ekitaldi publikoan, lizitatzaileak onartu edo baztertu diren jakinaraziko du eta, ondoren, onartu diren lizitatzaileek aurkeztu zituzten C gutun-azalak irekiko ditu.</w:t>
      </w:r>
    </w:p>
    <w:p w14:paraId="663B023B" w14:textId="77777777" w:rsidR="007361FD" w:rsidRPr="007342DF" w:rsidRDefault="007361FD" w:rsidP="007361FD">
      <w:pPr>
        <w:jc w:val="both"/>
        <w:rPr>
          <w:rFonts w:ascii="Verdana" w:hAnsi="Verdana"/>
          <w:sz w:val="20"/>
          <w:szCs w:val="20"/>
        </w:rPr>
      </w:pPr>
    </w:p>
    <w:p w14:paraId="00D190F7" w14:textId="77777777" w:rsidR="00800E5C" w:rsidRPr="007342DF" w:rsidRDefault="00800E5C" w:rsidP="00893F4C">
      <w:pPr>
        <w:pStyle w:val="ESQUEMA3"/>
        <w:rPr>
          <w:rFonts w:eastAsia="Arial Unicode MS"/>
        </w:rPr>
      </w:pPr>
      <w:bookmarkStart w:id="514" w:name="_Toc530728076"/>
      <w:bookmarkStart w:id="515" w:name="_Toc12450551"/>
      <w:r w:rsidRPr="007342DF">
        <w:t>16.2.- Kasu orokorra: kontratazio-mahaiak ebaluatzea.</w:t>
      </w:r>
      <w:bookmarkEnd w:id="514"/>
      <w:bookmarkEnd w:id="515"/>
    </w:p>
    <w:p w14:paraId="02B30D0E" w14:textId="77777777" w:rsidR="007361FD" w:rsidRPr="007342DF" w:rsidRDefault="007361FD" w:rsidP="007361FD">
      <w:pPr>
        <w:ind w:firstLine="284"/>
        <w:jc w:val="both"/>
        <w:rPr>
          <w:rFonts w:ascii="Verdana" w:eastAsia="Arial Unicode MS" w:hAnsi="Verdana"/>
          <w:sz w:val="20"/>
          <w:szCs w:val="20"/>
        </w:rPr>
      </w:pPr>
    </w:p>
    <w:p w14:paraId="2A0883D7" w14:textId="77777777" w:rsidR="00800E5C" w:rsidRPr="007342DF" w:rsidRDefault="00800E5C" w:rsidP="00130512">
      <w:pPr>
        <w:ind w:left="567"/>
        <w:jc w:val="both"/>
        <w:rPr>
          <w:rFonts w:ascii="Verdana" w:eastAsia="Arial Unicode MS" w:hAnsi="Verdana"/>
          <w:sz w:val="20"/>
          <w:szCs w:val="20"/>
        </w:rPr>
      </w:pPr>
      <w:r w:rsidRPr="007342DF">
        <w:rPr>
          <w:rFonts w:ascii="Verdana" w:hAnsi="Verdana"/>
          <w:sz w:val="20"/>
          <w:szCs w:val="20"/>
        </w:rPr>
        <w:t>Dokumentazioa kontratua sustatzen duen zerbitzuari bidaltzeko erabakia hartu dezake kontratazio-mahaiak, zerbitzuak berak egiazta dezan eskaintzen edukia ez dela PTPAn ezarritako zehaztapenen aurkakoa, eskaintzak balioets ditzan eta txostena egin dezan.</w:t>
      </w:r>
    </w:p>
    <w:p w14:paraId="23B6A576" w14:textId="77777777" w:rsidR="00800E5C" w:rsidRPr="007342DF" w:rsidRDefault="00800E5C" w:rsidP="00130512">
      <w:pPr>
        <w:ind w:left="567"/>
        <w:jc w:val="both"/>
        <w:rPr>
          <w:rFonts w:ascii="Verdana" w:eastAsia="Arial Unicode MS" w:hAnsi="Verdana"/>
          <w:sz w:val="20"/>
          <w:szCs w:val="20"/>
        </w:rPr>
      </w:pPr>
      <w:r w:rsidRPr="007342DF">
        <w:rPr>
          <w:rFonts w:ascii="Verdana" w:hAnsi="Verdana"/>
          <w:sz w:val="20"/>
          <w:szCs w:val="20"/>
        </w:rPr>
        <w:t>Baldin eta kontratua sustatzen duen zerbitzuak, ebaluazioa egitean, egiaztatu egiten badu eskaintzaren bat baldintza-agirien aurkakoa dela, edo beste gutun-azal batean sartu behar lituzkeen dokumentu edo datuak sartu dituela gutun-azal honetan, txostenean idatziko du inguruabar hori. Txostena egindakoan, kontratazio-mahaiari bidaliko dio eskaintzak osatzen dituzten dokumentuekin batera.</w:t>
      </w:r>
    </w:p>
    <w:p w14:paraId="30F65C99" w14:textId="77777777" w:rsidR="007361FD" w:rsidRPr="007342DF" w:rsidRDefault="007361FD" w:rsidP="007361FD">
      <w:pPr>
        <w:jc w:val="both"/>
        <w:rPr>
          <w:rFonts w:ascii="Verdana" w:eastAsia="Arial Unicode MS" w:hAnsi="Verdana"/>
          <w:sz w:val="20"/>
          <w:szCs w:val="20"/>
        </w:rPr>
      </w:pPr>
    </w:p>
    <w:p w14:paraId="764B28AA" w14:textId="77777777" w:rsidR="00800E5C" w:rsidRPr="007342DF" w:rsidRDefault="00800E5C" w:rsidP="00893F4C">
      <w:pPr>
        <w:pStyle w:val="ESQUEMA3"/>
      </w:pPr>
      <w:bookmarkStart w:id="516" w:name="_Toc530728077"/>
      <w:bookmarkStart w:id="517" w:name="_Toc12450552"/>
      <w:r w:rsidRPr="007342DF">
        <w:t>16.3.- Salbuespena: aditu-batzorde batek edo erakunde tekniko espezializatu batek ebaluatzea.</w:t>
      </w:r>
      <w:bookmarkEnd w:id="516"/>
      <w:bookmarkEnd w:id="517"/>
    </w:p>
    <w:p w14:paraId="3C640A77" w14:textId="77777777" w:rsidR="007361FD" w:rsidRPr="007342DF" w:rsidRDefault="007361FD" w:rsidP="007361FD">
      <w:pPr>
        <w:ind w:firstLine="284"/>
        <w:jc w:val="both"/>
        <w:rPr>
          <w:rFonts w:ascii="Verdana" w:hAnsi="Verdana"/>
          <w:b/>
          <w:sz w:val="20"/>
          <w:szCs w:val="20"/>
        </w:rPr>
      </w:pPr>
    </w:p>
    <w:p w14:paraId="64F24D79" w14:textId="77777777" w:rsidR="00800E5C" w:rsidRPr="007342DF" w:rsidRDefault="00800E5C" w:rsidP="00130512">
      <w:pPr>
        <w:ind w:left="567"/>
        <w:jc w:val="both"/>
        <w:rPr>
          <w:rFonts w:ascii="Verdana" w:eastAsia="Arial Unicode MS" w:hAnsi="Verdana"/>
          <w:sz w:val="20"/>
          <w:szCs w:val="20"/>
        </w:rPr>
      </w:pPr>
      <w:r w:rsidRPr="007342DF">
        <w:rPr>
          <w:rFonts w:ascii="Verdana" w:hAnsi="Verdana"/>
          <w:sz w:val="20"/>
          <w:szCs w:val="20"/>
        </w:rPr>
        <w:t>Baldin eta kontratuaren klausula espezifikoen 19.2.7 klausulak ezartzen badu aditu-batzorde bat edo erakunde tekniko espezializatu bat izendatu behar dela eskaintzaren zati hau ebaluatzeko, izendatutako organoari bidaliko dio dokumentazioa kontratazio-mahaiak, ebaluazioa egin eta txostena egin dezan. Txostena egindakoan, kontratazio-mahaiari bidaliko dio eskaintzak osatzen dituzten dokumentuekin batera.</w:t>
      </w:r>
    </w:p>
    <w:p w14:paraId="3E92F76B" w14:textId="77777777" w:rsidR="007361FD" w:rsidRPr="007342DF" w:rsidRDefault="007361FD" w:rsidP="007361FD">
      <w:pPr>
        <w:ind w:left="993"/>
        <w:jc w:val="both"/>
        <w:rPr>
          <w:rFonts w:ascii="Verdana" w:eastAsia="Arial Unicode MS" w:hAnsi="Verdana"/>
          <w:sz w:val="20"/>
          <w:szCs w:val="20"/>
        </w:rPr>
      </w:pPr>
    </w:p>
    <w:p w14:paraId="272AA342" w14:textId="77777777" w:rsidR="00800E5C" w:rsidRPr="007342DF" w:rsidRDefault="00800E5C" w:rsidP="00AF1D49">
      <w:pPr>
        <w:pStyle w:val="ESQUEMA1"/>
        <w:rPr>
          <w:rFonts w:eastAsia="Arial Unicode MS"/>
        </w:rPr>
      </w:pPr>
      <w:bookmarkStart w:id="518" w:name="_Toc528657952"/>
      <w:bookmarkStart w:id="519" w:name="_Toc528658771"/>
      <w:bookmarkStart w:id="520" w:name="_Toc528660398"/>
      <w:bookmarkStart w:id="521" w:name="_Toc528664248"/>
      <w:bookmarkStart w:id="522" w:name="_Toc528665939"/>
      <w:bookmarkStart w:id="523" w:name="_Toc528666564"/>
      <w:bookmarkStart w:id="524" w:name="_Toc528671287"/>
      <w:bookmarkStart w:id="525" w:name="_Toc530728078"/>
      <w:bookmarkStart w:id="526" w:name="_Toc12450553"/>
      <w:r w:rsidRPr="007342DF">
        <w:t>FORMULAK APLIKATUZ AUTOMATIKOKI EBALUATU DAITEKEEN ESKAINTZAREN ZATIA IREKITZEA ETA EBALUATZEA.</w:t>
      </w:r>
      <w:bookmarkEnd w:id="518"/>
      <w:bookmarkEnd w:id="519"/>
      <w:bookmarkEnd w:id="520"/>
      <w:bookmarkEnd w:id="521"/>
      <w:bookmarkEnd w:id="522"/>
      <w:bookmarkEnd w:id="523"/>
      <w:bookmarkEnd w:id="524"/>
      <w:bookmarkEnd w:id="525"/>
      <w:bookmarkEnd w:id="526"/>
    </w:p>
    <w:p w14:paraId="29C5D738" w14:textId="77777777" w:rsidR="007361FD" w:rsidRPr="007342DF" w:rsidRDefault="007361FD" w:rsidP="007361FD">
      <w:pPr>
        <w:rPr>
          <w:rFonts w:ascii="Verdana" w:eastAsia="Arial Unicode MS" w:hAnsi="Verdana"/>
        </w:rPr>
      </w:pPr>
    </w:p>
    <w:p w14:paraId="25DE5AAF" w14:textId="77777777" w:rsidR="00800E5C" w:rsidRPr="007342DF" w:rsidRDefault="00800E5C" w:rsidP="00786DB8">
      <w:pPr>
        <w:pStyle w:val="ESQUEMA3"/>
      </w:pPr>
      <w:bookmarkStart w:id="527" w:name="_Toc530728079"/>
      <w:bookmarkStart w:id="528" w:name="_Toc12450554"/>
      <w:r w:rsidRPr="007342DF">
        <w:t>17.1.- Gutun-azalak ireki aurreko jarduketak</w:t>
      </w:r>
      <w:bookmarkEnd w:id="527"/>
      <w:bookmarkEnd w:id="528"/>
    </w:p>
    <w:p w14:paraId="5E49AF28" w14:textId="77777777" w:rsidR="00AA25C9" w:rsidRPr="007342DF" w:rsidRDefault="00AA25C9" w:rsidP="00AA25C9">
      <w:pPr>
        <w:ind w:firstLine="284"/>
        <w:jc w:val="both"/>
        <w:rPr>
          <w:rFonts w:ascii="Verdana" w:hAnsi="Verdana"/>
          <w:b/>
          <w:sz w:val="20"/>
          <w:szCs w:val="20"/>
          <w:lang w:val="x-none"/>
        </w:rPr>
      </w:pPr>
    </w:p>
    <w:p w14:paraId="4BD18B97" w14:textId="77777777" w:rsidR="00800E5C" w:rsidRPr="007342DF" w:rsidRDefault="00800E5C" w:rsidP="00786DB8">
      <w:pPr>
        <w:pStyle w:val="Ttulo2"/>
      </w:pPr>
      <w:r w:rsidRPr="007342DF">
        <w:t>17.1.1.-Balio-iritzi batean oinarrituta aplikatu beharreko irizpideak erabiltzen dira.</w:t>
      </w:r>
    </w:p>
    <w:p w14:paraId="40E4F593" w14:textId="77777777" w:rsidR="00AA25C9" w:rsidRPr="007342DF" w:rsidRDefault="00AA25C9" w:rsidP="00AA25C9">
      <w:pPr>
        <w:ind w:left="284" w:firstLine="284"/>
        <w:jc w:val="both"/>
        <w:rPr>
          <w:rFonts w:ascii="Verdana" w:hAnsi="Verdana"/>
          <w:sz w:val="20"/>
          <w:szCs w:val="20"/>
        </w:rPr>
      </w:pPr>
    </w:p>
    <w:p w14:paraId="2AADDA73" w14:textId="77777777" w:rsidR="00800E5C" w:rsidRPr="007342DF" w:rsidRDefault="00800E5C" w:rsidP="00AA25C9">
      <w:pPr>
        <w:ind w:left="993"/>
        <w:jc w:val="both"/>
        <w:rPr>
          <w:rFonts w:ascii="Verdana" w:hAnsi="Verdana"/>
          <w:sz w:val="20"/>
          <w:szCs w:val="20"/>
        </w:rPr>
      </w:pPr>
      <w:r w:rsidRPr="007342DF">
        <w:rPr>
          <w:rFonts w:ascii="Verdana" w:hAnsi="Verdana"/>
          <w:sz w:val="20"/>
          <w:szCs w:val="20"/>
        </w:rPr>
        <w:t>Baldintza orokorren 16.2 klausulan aurreikusitako kasu orokorrean, B gutun-azalak ireki aurretik, honako jarduketa hauek egingo ditu kontratazio-mahaiak:</w:t>
      </w:r>
    </w:p>
    <w:p w14:paraId="6AA243A5" w14:textId="77777777" w:rsidR="00AA25C9" w:rsidRPr="007342DF" w:rsidRDefault="00AA25C9" w:rsidP="00AA25C9">
      <w:pPr>
        <w:ind w:left="993"/>
        <w:jc w:val="both"/>
        <w:rPr>
          <w:rFonts w:ascii="Verdana" w:hAnsi="Verdana"/>
          <w:sz w:val="20"/>
          <w:szCs w:val="20"/>
        </w:rPr>
      </w:pPr>
    </w:p>
    <w:p w14:paraId="6E09F0EC" w14:textId="77777777" w:rsidR="00046961" w:rsidRPr="007342DF" w:rsidRDefault="00046961" w:rsidP="00AA25C9">
      <w:pPr>
        <w:ind w:left="993"/>
        <w:jc w:val="both"/>
        <w:rPr>
          <w:rFonts w:ascii="Verdana" w:hAnsi="Verdana"/>
          <w:sz w:val="20"/>
          <w:szCs w:val="20"/>
        </w:rPr>
      </w:pPr>
      <w:r w:rsidRPr="007342DF">
        <w:rPr>
          <w:rFonts w:ascii="Verdana" w:hAnsi="Verdana"/>
          <w:sz w:val="20"/>
          <w:szCs w:val="20"/>
        </w:rPr>
        <w:t>Bileraren zati publikoa hasi aurretik:</w:t>
      </w:r>
    </w:p>
    <w:p w14:paraId="0E6C81BA" w14:textId="77777777" w:rsidR="00AA25C9" w:rsidRPr="007342DF" w:rsidRDefault="00AA25C9" w:rsidP="00AA25C9">
      <w:pPr>
        <w:ind w:left="993"/>
        <w:jc w:val="both"/>
        <w:rPr>
          <w:rFonts w:ascii="Verdana" w:hAnsi="Verdana"/>
          <w:sz w:val="20"/>
          <w:szCs w:val="20"/>
        </w:rPr>
      </w:pPr>
    </w:p>
    <w:p w14:paraId="73B976F0" w14:textId="77777777" w:rsidR="00800E5C" w:rsidRPr="007342DF" w:rsidRDefault="00800E5C" w:rsidP="002B4078">
      <w:pPr>
        <w:numPr>
          <w:ilvl w:val="0"/>
          <w:numId w:val="45"/>
        </w:numPr>
        <w:jc w:val="both"/>
        <w:rPr>
          <w:rFonts w:ascii="Verdana" w:hAnsi="Verdana"/>
          <w:sz w:val="20"/>
          <w:szCs w:val="20"/>
        </w:rPr>
      </w:pPr>
      <w:r w:rsidRPr="007342DF">
        <w:rPr>
          <w:rFonts w:ascii="Verdana" w:hAnsi="Verdana"/>
          <w:sz w:val="20"/>
          <w:szCs w:val="20"/>
        </w:rPr>
        <w:t>Kontratua sustatzen duen zerbitzuak egindako balorazio-txostena aztertuko du, eta eskaintzak balioetsi eta puntuatuko ditu.</w:t>
      </w:r>
    </w:p>
    <w:p w14:paraId="2D14C222" w14:textId="77777777" w:rsidR="00800E5C" w:rsidRPr="007342DF" w:rsidRDefault="00800E5C" w:rsidP="002B4078">
      <w:pPr>
        <w:numPr>
          <w:ilvl w:val="0"/>
          <w:numId w:val="45"/>
        </w:numPr>
        <w:jc w:val="both"/>
        <w:rPr>
          <w:rFonts w:ascii="Verdana" w:hAnsi="Verdana"/>
          <w:sz w:val="20"/>
          <w:szCs w:val="20"/>
        </w:rPr>
      </w:pPr>
      <w:r w:rsidRPr="007342DF">
        <w:rPr>
          <w:rFonts w:ascii="Verdana" w:hAnsi="Verdana"/>
          <w:sz w:val="20"/>
          <w:szCs w:val="20"/>
        </w:rPr>
        <w:t>Baldintza orokorren 14.1 klausulan aurreikusitako kasuetan, eskaintza(k) ez onartzea erabakiko du.</w:t>
      </w:r>
    </w:p>
    <w:p w14:paraId="10687064" w14:textId="77777777" w:rsidR="00AA25C9" w:rsidRPr="007342DF" w:rsidRDefault="00AA25C9" w:rsidP="00AA25C9">
      <w:pPr>
        <w:pStyle w:val="Prrafodelista"/>
        <w:rPr>
          <w:rFonts w:ascii="Verdana" w:hAnsi="Verdana"/>
          <w:sz w:val="20"/>
          <w:szCs w:val="20"/>
        </w:rPr>
      </w:pPr>
    </w:p>
    <w:p w14:paraId="11AC5E3C" w14:textId="77777777" w:rsidR="00046961" w:rsidRPr="007342DF" w:rsidRDefault="00046961" w:rsidP="00AA25C9">
      <w:pPr>
        <w:ind w:left="993"/>
        <w:jc w:val="both"/>
        <w:rPr>
          <w:rFonts w:ascii="Verdana" w:hAnsi="Verdana"/>
          <w:sz w:val="20"/>
          <w:szCs w:val="20"/>
        </w:rPr>
      </w:pPr>
      <w:r w:rsidRPr="007342DF">
        <w:rPr>
          <w:rFonts w:ascii="Verdana" w:hAnsi="Verdana"/>
          <w:sz w:val="20"/>
          <w:szCs w:val="20"/>
        </w:rPr>
        <w:t>Bileraren zati publikoa hasi ondoren:</w:t>
      </w:r>
    </w:p>
    <w:p w14:paraId="1CA7D63A" w14:textId="77777777" w:rsidR="00AA25C9" w:rsidRPr="007342DF" w:rsidRDefault="00AA25C9" w:rsidP="00AA25C9">
      <w:pPr>
        <w:ind w:left="993"/>
        <w:jc w:val="both"/>
        <w:rPr>
          <w:rFonts w:ascii="Verdana" w:hAnsi="Verdana"/>
          <w:sz w:val="20"/>
          <w:szCs w:val="20"/>
        </w:rPr>
      </w:pPr>
    </w:p>
    <w:p w14:paraId="6DD22BE9" w14:textId="77777777" w:rsidR="00800E5C" w:rsidRPr="007342DF" w:rsidRDefault="00046961" w:rsidP="002B4078">
      <w:pPr>
        <w:numPr>
          <w:ilvl w:val="0"/>
          <w:numId w:val="46"/>
        </w:numPr>
        <w:jc w:val="both"/>
        <w:rPr>
          <w:rFonts w:ascii="Verdana" w:hAnsi="Verdana"/>
          <w:sz w:val="20"/>
          <w:szCs w:val="20"/>
        </w:rPr>
      </w:pPr>
      <w:r w:rsidRPr="007342DF">
        <w:rPr>
          <w:rFonts w:ascii="Verdana" w:hAnsi="Verdana"/>
          <w:sz w:val="20"/>
          <w:szCs w:val="20"/>
        </w:rPr>
        <w:t>Eskaintza bakoitzari emandako puntuak jakinaraziko dizkie ekitaldi publikora bertaratu direnei eta, hala badagokio, onartu ez diren eskaintzen berri ere emango die, ez onartzeko arrazoiak azalduta.</w:t>
      </w:r>
    </w:p>
    <w:p w14:paraId="32EB765E" w14:textId="77777777" w:rsidR="00800E5C" w:rsidRPr="007342DF" w:rsidRDefault="00800E5C" w:rsidP="00AA25C9">
      <w:pPr>
        <w:ind w:left="993"/>
        <w:jc w:val="both"/>
        <w:rPr>
          <w:rFonts w:ascii="Verdana" w:hAnsi="Verdana"/>
          <w:sz w:val="20"/>
          <w:szCs w:val="20"/>
        </w:rPr>
      </w:pPr>
      <w:r w:rsidRPr="007342DF">
        <w:rPr>
          <w:rFonts w:ascii="Verdana" w:hAnsi="Verdana"/>
          <w:sz w:val="20"/>
          <w:szCs w:val="20"/>
        </w:rPr>
        <w:t>Baldintza orokorren 16.3 klausulan aurreikusitako salbuespenezko kasuan, kontratazio-mahaiak, gutun-azalak ireki aurretik, aditu-batzordeak edo erakunde tekniko espezializatuak emandako puntuak jakinaraziko ditu eta, hala badagokio, onartu ez diren eskaintzen berri ere emango du, ez onartzeko arrazoiak azalduta.</w:t>
      </w:r>
    </w:p>
    <w:p w14:paraId="0E28BD35" w14:textId="77777777" w:rsidR="00AA25C9" w:rsidRPr="007342DF" w:rsidRDefault="00AA25C9" w:rsidP="007361FD">
      <w:pPr>
        <w:jc w:val="both"/>
        <w:rPr>
          <w:rFonts w:ascii="Verdana" w:hAnsi="Verdana"/>
          <w:sz w:val="20"/>
          <w:szCs w:val="20"/>
        </w:rPr>
      </w:pPr>
    </w:p>
    <w:p w14:paraId="4BEF518D" w14:textId="77777777" w:rsidR="00800E5C" w:rsidRPr="007342DF" w:rsidRDefault="00800E5C" w:rsidP="00786DB8">
      <w:pPr>
        <w:pStyle w:val="Ttulo2"/>
      </w:pPr>
      <w:r w:rsidRPr="007342DF">
        <w:lastRenderedPageBreak/>
        <w:t>17.1.2.- Ez dira erabiltzen balio-iritzi batean oinarrituta aplikatu beharreko irizpideak.</w:t>
      </w:r>
    </w:p>
    <w:p w14:paraId="37186A03" w14:textId="77777777" w:rsidR="00AA25C9" w:rsidRPr="007342DF" w:rsidRDefault="00AA25C9" w:rsidP="00AA25C9">
      <w:pPr>
        <w:ind w:firstLine="284"/>
        <w:jc w:val="both"/>
        <w:rPr>
          <w:rFonts w:ascii="Verdana" w:hAnsi="Verdana"/>
          <w:sz w:val="20"/>
          <w:szCs w:val="20"/>
        </w:rPr>
      </w:pPr>
    </w:p>
    <w:p w14:paraId="3EA7BC1F" w14:textId="77777777" w:rsidR="00800E5C" w:rsidRPr="007342DF" w:rsidRDefault="00800E5C" w:rsidP="00AA25C9">
      <w:pPr>
        <w:ind w:left="993"/>
        <w:jc w:val="both"/>
        <w:rPr>
          <w:rFonts w:ascii="Verdana" w:hAnsi="Verdana"/>
          <w:sz w:val="20"/>
          <w:szCs w:val="20"/>
        </w:rPr>
      </w:pPr>
      <w:r w:rsidRPr="007342DF">
        <w:rPr>
          <w:rFonts w:ascii="Verdana" w:hAnsi="Verdana"/>
          <w:sz w:val="20"/>
          <w:szCs w:val="20"/>
        </w:rPr>
        <w:t>Gutun-azalak ireki aurretik, zein lizitatzaile onartu diren eta zein baztertu diren jakinaraziko du kontratazio-mahaiak.</w:t>
      </w:r>
    </w:p>
    <w:p w14:paraId="43E8D298" w14:textId="77777777" w:rsidR="00AA25C9" w:rsidRPr="007342DF" w:rsidRDefault="00AA25C9" w:rsidP="007361FD">
      <w:pPr>
        <w:jc w:val="both"/>
        <w:rPr>
          <w:rFonts w:ascii="Verdana" w:hAnsi="Verdana"/>
          <w:sz w:val="20"/>
          <w:szCs w:val="20"/>
        </w:rPr>
      </w:pPr>
    </w:p>
    <w:p w14:paraId="55E3E92F" w14:textId="77777777" w:rsidR="00800E5C" w:rsidRPr="007342DF" w:rsidRDefault="00800E5C" w:rsidP="00893F4C">
      <w:pPr>
        <w:pStyle w:val="ESQUEMA3"/>
      </w:pPr>
      <w:bookmarkStart w:id="529" w:name="_Toc530728080"/>
      <w:bookmarkStart w:id="530" w:name="_Toc12450555"/>
      <w:r w:rsidRPr="007342DF">
        <w:t>17.2.- Gutun-azalak irekitzea eta eskaintzak irakurtzea</w:t>
      </w:r>
      <w:bookmarkEnd w:id="529"/>
      <w:bookmarkEnd w:id="530"/>
    </w:p>
    <w:p w14:paraId="2375935B" w14:textId="77777777" w:rsidR="00AA25C9" w:rsidRPr="007342DF" w:rsidRDefault="00AA25C9" w:rsidP="00AA25C9">
      <w:pPr>
        <w:ind w:firstLine="284"/>
        <w:jc w:val="both"/>
        <w:rPr>
          <w:rFonts w:ascii="Verdana" w:hAnsi="Verdana"/>
          <w:b/>
          <w:sz w:val="20"/>
          <w:szCs w:val="20"/>
        </w:rPr>
      </w:pPr>
    </w:p>
    <w:p w14:paraId="70A2D762" w14:textId="77777777" w:rsidR="00800E5C" w:rsidRPr="007342DF" w:rsidRDefault="00800E5C" w:rsidP="00AA25C9">
      <w:pPr>
        <w:ind w:left="567"/>
        <w:jc w:val="both"/>
        <w:rPr>
          <w:rFonts w:ascii="Verdana" w:hAnsi="Verdana"/>
          <w:sz w:val="20"/>
          <w:szCs w:val="20"/>
        </w:rPr>
      </w:pPr>
      <w:r w:rsidRPr="007342DF">
        <w:rPr>
          <w:rFonts w:ascii="Verdana" w:hAnsi="Verdana"/>
          <w:sz w:val="20"/>
          <w:szCs w:val="20"/>
        </w:rPr>
        <w:t>Kontratazio-mahaiak, aurretiko jarduketak egin ostean, ekitaldi publikoan irekiko ditu baztertu ez diren lizitatzaileek aurkeztutako B gutun-azalak, eta eskaintzak irakurriko ditu.</w:t>
      </w:r>
    </w:p>
    <w:p w14:paraId="322DB5D3" w14:textId="77777777" w:rsidR="007361FD" w:rsidRPr="007342DF" w:rsidRDefault="007361FD" w:rsidP="007361FD">
      <w:pPr>
        <w:jc w:val="both"/>
        <w:rPr>
          <w:rFonts w:ascii="Verdana" w:hAnsi="Verdana"/>
          <w:sz w:val="20"/>
          <w:szCs w:val="20"/>
        </w:rPr>
      </w:pPr>
    </w:p>
    <w:p w14:paraId="1EA536CC" w14:textId="77777777" w:rsidR="00800E5C" w:rsidRPr="007342DF" w:rsidRDefault="00800E5C" w:rsidP="00AF1D49">
      <w:pPr>
        <w:pStyle w:val="ESQUEMA1"/>
        <w:rPr>
          <w:rFonts w:eastAsia="Arial Unicode MS"/>
        </w:rPr>
      </w:pPr>
      <w:bookmarkStart w:id="531" w:name="_Toc528657953"/>
      <w:bookmarkStart w:id="532" w:name="_Toc528658772"/>
      <w:bookmarkStart w:id="533" w:name="_Toc528660399"/>
      <w:bookmarkStart w:id="534" w:name="_Toc528664249"/>
      <w:bookmarkStart w:id="535" w:name="_Toc528665940"/>
      <w:bookmarkStart w:id="536" w:name="_Toc528666565"/>
      <w:bookmarkStart w:id="537" w:name="_Toc528671288"/>
      <w:bookmarkStart w:id="538" w:name="_Toc530728081"/>
      <w:bookmarkStart w:id="539" w:name="_Toc12450556"/>
      <w:r w:rsidRPr="007342DF">
        <w:t>ESKAINTZAK EBALUATZEA</w:t>
      </w:r>
      <w:bookmarkEnd w:id="531"/>
      <w:bookmarkEnd w:id="532"/>
      <w:bookmarkEnd w:id="533"/>
      <w:bookmarkEnd w:id="534"/>
      <w:bookmarkEnd w:id="535"/>
      <w:bookmarkEnd w:id="536"/>
      <w:bookmarkEnd w:id="537"/>
      <w:bookmarkEnd w:id="538"/>
      <w:bookmarkEnd w:id="539"/>
    </w:p>
    <w:p w14:paraId="4333ED1A" w14:textId="77777777" w:rsidR="007361FD" w:rsidRPr="007342DF" w:rsidRDefault="007361FD" w:rsidP="007361FD">
      <w:pPr>
        <w:rPr>
          <w:rFonts w:ascii="Verdana" w:eastAsia="Arial Unicode MS" w:hAnsi="Verdana"/>
        </w:rPr>
      </w:pPr>
    </w:p>
    <w:p w14:paraId="3A1BD2BE" w14:textId="77777777" w:rsidR="00800E5C" w:rsidRPr="007342DF" w:rsidRDefault="00800E5C" w:rsidP="00130512">
      <w:pPr>
        <w:ind w:left="567"/>
        <w:jc w:val="both"/>
        <w:rPr>
          <w:rFonts w:ascii="Verdana" w:eastAsia="Arial Unicode MS" w:hAnsi="Verdana"/>
          <w:sz w:val="20"/>
          <w:szCs w:val="20"/>
        </w:rPr>
      </w:pPr>
      <w:r w:rsidRPr="007342DF">
        <w:rPr>
          <w:rFonts w:ascii="Verdana" w:hAnsi="Verdana"/>
          <w:sz w:val="20"/>
          <w:szCs w:val="20"/>
        </w:rPr>
        <w:t>Jarraian, honako jarduketa hauek egingo ditu kontratazio-mahaiak, beharrezkoak diren bileretan:</w:t>
      </w:r>
    </w:p>
    <w:p w14:paraId="587083C3" w14:textId="77777777" w:rsidR="00AA25C9" w:rsidRPr="007342DF" w:rsidRDefault="00AA25C9" w:rsidP="00AA25C9">
      <w:pPr>
        <w:ind w:left="284"/>
        <w:jc w:val="both"/>
        <w:rPr>
          <w:rFonts w:ascii="Verdana" w:eastAsia="Arial Unicode MS" w:hAnsi="Verdana"/>
          <w:sz w:val="20"/>
          <w:szCs w:val="20"/>
        </w:rPr>
      </w:pPr>
    </w:p>
    <w:p w14:paraId="6F7BA747" w14:textId="77777777" w:rsidR="00AA25C9" w:rsidRPr="007342DF" w:rsidRDefault="00800E5C" w:rsidP="00130512">
      <w:pPr>
        <w:ind w:left="993" w:hanging="709"/>
        <w:jc w:val="both"/>
        <w:rPr>
          <w:rFonts w:ascii="Verdana" w:eastAsia="Arial Unicode MS" w:hAnsi="Verdana"/>
          <w:sz w:val="20"/>
          <w:szCs w:val="20"/>
        </w:rPr>
      </w:pPr>
      <w:r w:rsidRPr="007342DF">
        <w:rPr>
          <w:rFonts w:ascii="Verdana" w:hAnsi="Verdana"/>
          <w:b/>
          <w:sz w:val="20"/>
          <w:szCs w:val="20"/>
        </w:rPr>
        <w:t>18.1.-</w:t>
      </w:r>
      <w:r w:rsidRPr="007342DF">
        <w:rPr>
          <w:rFonts w:ascii="Verdana" w:hAnsi="Verdana"/>
          <w:sz w:val="20"/>
          <w:szCs w:val="20"/>
        </w:rPr>
        <w:t xml:space="preserve"> Egiaztatuko du ea eskaintzaren batek baldintza orokorren 14.1 klausulan ezarritako ez onartzeko arrazoiren bat duen. Halakorik egonez gero, eskaintza ez onartzeko erabakia hartuko du.</w:t>
      </w:r>
    </w:p>
    <w:p w14:paraId="75CD4E05" w14:textId="77777777" w:rsidR="00AA25C9" w:rsidRPr="007342DF" w:rsidRDefault="00813CCB" w:rsidP="00130512">
      <w:pPr>
        <w:ind w:left="993" w:hanging="709"/>
        <w:jc w:val="both"/>
        <w:rPr>
          <w:rFonts w:ascii="Verdana" w:eastAsia="Arial Unicode MS" w:hAnsi="Verdana"/>
          <w:sz w:val="20"/>
          <w:szCs w:val="20"/>
        </w:rPr>
      </w:pPr>
      <w:r w:rsidRPr="007342DF">
        <w:rPr>
          <w:rFonts w:ascii="Verdana" w:hAnsi="Verdana"/>
          <w:b/>
          <w:sz w:val="20"/>
          <w:szCs w:val="20"/>
        </w:rPr>
        <w:t>18.2.-</w:t>
      </w:r>
      <w:r w:rsidRPr="007342DF">
        <w:rPr>
          <w:rFonts w:ascii="Verdana" w:hAnsi="Verdana"/>
          <w:sz w:val="20"/>
          <w:szCs w:val="20"/>
        </w:rPr>
        <w:t xml:space="preserve"> Egiaztatuko du ea onartutako eskaintzek kontratuaren klausula espezifikoen 22.3 klausulan ezarrita dauden mugak gainditzen dituzten, eta eskaintzaren batek hala egiten badu SPKLren 149.4 artikuluan aurreikusita dagoena egingo du. Kontratazio-mahaiak erabakiko du zein izango den entzunaldi-epea, eskaintzen ezaugarriak kontuan hartuta, baina gutxienez hiru (3) eta gehienez hamar (10) egun baliodunekoa izango da.</w:t>
      </w:r>
    </w:p>
    <w:p w14:paraId="60370023" w14:textId="77777777" w:rsidR="00AA25C9" w:rsidRPr="007342DF" w:rsidRDefault="00800E5C" w:rsidP="00130512">
      <w:pPr>
        <w:ind w:left="993"/>
        <w:jc w:val="both"/>
        <w:rPr>
          <w:rFonts w:ascii="Verdana" w:eastAsia="Arial Unicode MS" w:hAnsi="Verdana"/>
          <w:sz w:val="20"/>
          <w:szCs w:val="20"/>
        </w:rPr>
      </w:pPr>
      <w:r w:rsidRPr="007342DF">
        <w:rPr>
          <w:rFonts w:ascii="Verdana" w:hAnsi="Verdana"/>
          <w:sz w:val="20"/>
          <w:szCs w:val="20"/>
        </w:rPr>
        <w:t>Prozedura hori amaitutakoan, kontratazio-organoari proposatuko dio bete ezin diren eskaintzak onartzea ala ez onartzea.</w:t>
      </w:r>
    </w:p>
    <w:p w14:paraId="390D3554" w14:textId="77777777" w:rsidR="00800E5C" w:rsidRPr="007342DF" w:rsidRDefault="00813CCB" w:rsidP="00AA25C9">
      <w:pPr>
        <w:ind w:left="993" w:hanging="709"/>
        <w:jc w:val="both"/>
        <w:rPr>
          <w:rFonts w:ascii="Verdana" w:eastAsia="Arial Unicode MS" w:hAnsi="Verdana"/>
          <w:sz w:val="20"/>
          <w:szCs w:val="20"/>
        </w:rPr>
      </w:pPr>
      <w:r w:rsidRPr="007342DF">
        <w:rPr>
          <w:rFonts w:ascii="Verdana" w:hAnsi="Verdana"/>
          <w:b/>
          <w:sz w:val="20"/>
          <w:szCs w:val="20"/>
        </w:rPr>
        <w:t>18.3.-</w:t>
      </w:r>
      <w:r w:rsidRPr="007342DF">
        <w:rPr>
          <w:rFonts w:ascii="Verdana" w:hAnsi="Verdana"/>
          <w:sz w:val="20"/>
          <w:szCs w:val="20"/>
        </w:rPr>
        <w:t xml:space="preserve"> Eskaintzen puntuazioak kalkulatuko ditu eta eskaintzarik onena zein den zehaztuko du, haietariko bakoitzak adjudikazio-irizpide guzti-guztietan lortutako puntuak batuta.</w:t>
      </w:r>
    </w:p>
    <w:p w14:paraId="4AC39F99" w14:textId="77777777" w:rsidR="00AA25C9" w:rsidRPr="007342DF" w:rsidRDefault="00AA25C9" w:rsidP="00AA25C9">
      <w:pPr>
        <w:ind w:firstLine="284"/>
        <w:jc w:val="both"/>
        <w:rPr>
          <w:rFonts w:ascii="Verdana" w:eastAsia="Arial Unicode MS" w:hAnsi="Verdana"/>
          <w:sz w:val="20"/>
          <w:szCs w:val="20"/>
        </w:rPr>
      </w:pPr>
    </w:p>
    <w:p w14:paraId="4DCE8061" w14:textId="77777777" w:rsidR="00800E5C" w:rsidRPr="007342DF" w:rsidRDefault="00800E5C" w:rsidP="00AA25C9">
      <w:pPr>
        <w:ind w:left="993"/>
        <w:jc w:val="both"/>
        <w:rPr>
          <w:rFonts w:ascii="Verdana" w:eastAsia="Arial Unicode MS" w:hAnsi="Verdana"/>
          <w:sz w:val="20"/>
          <w:szCs w:val="20"/>
        </w:rPr>
      </w:pPr>
      <w:r w:rsidRPr="007342DF">
        <w:rPr>
          <w:rFonts w:ascii="Verdana" w:hAnsi="Verdana"/>
          <w:sz w:val="20"/>
          <w:szCs w:val="20"/>
        </w:rPr>
        <w:t>Kalkulu hori egiteko, ez ditu kontuan hartuko ez onartzeko proposatu diren eskaintzak.</w:t>
      </w:r>
    </w:p>
    <w:p w14:paraId="061FF43D" w14:textId="77777777" w:rsidR="009067F4" w:rsidRPr="007342DF" w:rsidRDefault="009067F4" w:rsidP="00AA25C9">
      <w:pPr>
        <w:ind w:left="993"/>
        <w:jc w:val="both"/>
        <w:rPr>
          <w:rFonts w:ascii="Verdana" w:eastAsia="Arial Unicode MS" w:hAnsi="Verdana"/>
          <w:sz w:val="20"/>
          <w:szCs w:val="20"/>
        </w:rPr>
      </w:pPr>
    </w:p>
    <w:p w14:paraId="12E98A53" w14:textId="77777777" w:rsidR="00800E5C" w:rsidRPr="007342DF" w:rsidRDefault="00800E5C" w:rsidP="009067F4">
      <w:pPr>
        <w:ind w:left="284"/>
        <w:jc w:val="both"/>
        <w:rPr>
          <w:rFonts w:ascii="Verdana" w:eastAsia="Arial Unicode MS" w:hAnsi="Verdana"/>
          <w:sz w:val="20"/>
          <w:szCs w:val="20"/>
        </w:rPr>
      </w:pPr>
      <w:r w:rsidRPr="007342DF">
        <w:rPr>
          <w:rFonts w:ascii="Verdana" w:hAnsi="Verdana"/>
          <w:sz w:val="20"/>
          <w:szCs w:val="20"/>
        </w:rPr>
        <w:t>Eskaintza bik edo gehiagok puntuazio berbera lortzen badute, errekerimendua egingo die eskaintzok aurkeztu dituzten lizitatzaileei, gehienez ere hamar (10) egun balioduneko epean aurkez ditzaten berdinketa hausteko irizpide zehatzak betetzeari buruzko egiaztagiriak, baldin eta kontratuaren klausula espezifikoen 23. klausulan irizpide horiek azaltzen badira. Baldin eta kontratuaren klausula espezifikoen 23. klausulan irizpide zehatzik ezarri ez bada, baldintza orokorren 19. klausulan jasotzen diren irizpideei jarraituko zaie berdinketa hausteko.</w:t>
      </w:r>
    </w:p>
    <w:p w14:paraId="246C548A" w14:textId="77777777" w:rsidR="007361FD" w:rsidRPr="007342DF" w:rsidRDefault="007361FD" w:rsidP="007361FD">
      <w:pPr>
        <w:jc w:val="both"/>
        <w:rPr>
          <w:rFonts w:ascii="Verdana" w:eastAsia="Arial Unicode MS" w:hAnsi="Verdana"/>
          <w:sz w:val="20"/>
          <w:szCs w:val="20"/>
        </w:rPr>
      </w:pPr>
    </w:p>
    <w:p w14:paraId="6AF4096C" w14:textId="77777777" w:rsidR="00487D76" w:rsidRPr="007342DF" w:rsidRDefault="00487D76" w:rsidP="00AF1D49">
      <w:pPr>
        <w:pStyle w:val="ESQUEMA1"/>
        <w:rPr>
          <w:rFonts w:eastAsia="Arial Unicode MS"/>
        </w:rPr>
      </w:pPr>
      <w:bookmarkStart w:id="540" w:name="_Toc528657954"/>
      <w:bookmarkStart w:id="541" w:name="_Toc528658773"/>
      <w:bookmarkStart w:id="542" w:name="_Toc528660400"/>
      <w:bookmarkStart w:id="543" w:name="_Toc528664250"/>
      <w:bookmarkStart w:id="544" w:name="_Toc528665941"/>
      <w:bookmarkStart w:id="545" w:name="_Toc528666566"/>
      <w:bookmarkStart w:id="546" w:name="_Toc528671289"/>
      <w:bookmarkStart w:id="547" w:name="_Toc530728082"/>
      <w:bookmarkStart w:id="548" w:name="_Toc12450557"/>
      <w:r w:rsidRPr="007342DF">
        <w:t>BERDINKETA HAUSTEKO IRIZPIDEAK</w:t>
      </w:r>
      <w:bookmarkEnd w:id="540"/>
      <w:bookmarkEnd w:id="541"/>
      <w:bookmarkEnd w:id="542"/>
      <w:bookmarkEnd w:id="543"/>
      <w:bookmarkEnd w:id="544"/>
      <w:bookmarkEnd w:id="545"/>
      <w:bookmarkEnd w:id="546"/>
      <w:bookmarkEnd w:id="547"/>
      <w:bookmarkEnd w:id="548"/>
    </w:p>
    <w:p w14:paraId="2F1A6587" w14:textId="77777777" w:rsidR="007361FD" w:rsidRPr="007342DF" w:rsidRDefault="007361FD" w:rsidP="007361FD">
      <w:pPr>
        <w:rPr>
          <w:rFonts w:ascii="Verdana" w:eastAsia="Arial Unicode MS" w:hAnsi="Verdana"/>
        </w:rPr>
      </w:pPr>
    </w:p>
    <w:p w14:paraId="22B5B819" w14:textId="77777777" w:rsidR="004359CF" w:rsidRPr="007342DF" w:rsidRDefault="004359CF" w:rsidP="009067F4">
      <w:pPr>
        <w:ind w:left="284"/>
        <w:jc w:val="both"/>
        <w:rPr>
          <w:rFonts w:ascii="Verdana" w:hAnsi="Verdana"/>
          <w:sz w:val="20"/>
          <w:szCs w:val="20"/>
        </w:rPr>
      </w:pPr>
      <w:r w:rsidRPr="007342DF">
        <w:rPr>
          <w:rFonts w:ascii="Verdana" w:hAnsi="Verdana"/>
          <w:sz w:val="20"/>
          <w:szCs w:val="20"/>
        </w:rPr>
        <w:t>Kontratuaren klausula espezifikoen 23. klausulan ez bada aurreikusten berdinketa hausteko irizpide zehatzik, eta kontratua adjudikatzeko irizpideak aplikatu ondoren berdinketarik badago zenbait eskaintzaren artean, honako irizpide sozial hauek (adierazitako hurrenkeran) aplikatuko dira berdinketa ebazteko, betiere eskaintzak aurkezteko epea amaitzeko unea kontuan hartuta:</w:t>
      </w:r>
    </w:p>
    <w:p w14:paraId="30645892" w14:textId="77777777" w:rsidR="00130512" w:rsidRPr="007342DF" w:rsidRDefault="00130512" w:rsidP="009067F4">
      <w:pPr>
        <w:ind w:left="284"/>
        <w:jc w:val="both"/>
        <w:rPr>
          <w:rFonts w:ascii="Verdana" w:hAnsi="Verdana"/>
          <w:sz w:val="20"/>
          <w:szCs w:val="20"/>
        </w:rPr>
      </w:pPr>
    </w:p>
    <w:p w14:paraId="14A6A971" w14:textId="77777777" w:rsidR="009067F4" w:rsidRPr="007342DF" w:rsidRDefault="004359CF" w:rsidP="002B4078">
      <w:pPr>
        <w:numPr>
          <w:ilvl w:val="0"/>
          <w:numId w:val="47"/>
        </w:numPr>
        <w:jc w:val="both"/>
        <w:rPr>
          <w:rFonts w:ascii="Verdana" w:hAnsi="Verdana"/>
          <w:sz w:val="20"/>
          <w:szCs w:val="20"/>
        </w:rPr>
      </w:pPr>
      <w:r w:rsidRPr="007342DF">
        <w:rPr>
          <w:rFonts w:ascii="Verdana" w:hAnsi="Verdana"/>
          <w:sz w:val="20"/>
          <w:szCs w:val="20"/>
        </w:rPr>
        <w:t>Lizitatzaileetako plantilletatik desgaitasuna duten edo gizarte-bazterketako egoeran dauden langileen ehuneko handiena duena; berdinketa gertatuz gero, plantillan langile desgaitu gehien duena edo plantillan inklusio-neurrien bidez langile gehien duena.</w:t>
      </w:r>
    </w:p>
    <w:p w14:paraId="58BF03B4" w14:textId="77777777" w:rsidR="009067F4" w:rsidRPr="007342DF" w:rsidRDefault="004359CF" w:rsidP="002B4078">
      <w:pPr>
        <w:numPr>
          <w:ilvl w:val="0"/>
          <w:numId w:val="47"/>
        </w:numPr>
        <w:jc w:val="both"/>
        <w:rPr>
          <w:rFonts w:ascii="Verdana" w:hAnsi="Verdana"/>
          <w:sz w:val="20"/>
          <w:szCs w:val="20"/>
        </w:rPr>
      </w:pPr>
      <w:r w:rsidRPr="007342DF">
        <w:rPr>
          <w:rFonts w:ascii="Verdana" w:hAnsi="Verdana"/>
          <w:sz w:val="20"/>
          <w:szCs w:val="20"/>
        </w:rPr>
        <w:t>Plantillan aldi baterako kontratuen ehuneko txikiena duen lizitatzailea.</w:t>
      </w:r>
    </w:p>
    <w:p w14:paraId="32FDFE50" w14:textId="77777777" w:rsidR="009067F4" w:rsidRPr="007342DF" w:rsidRDefault="004359CF" w:rsidP="002B4078">
      <w:pPr>
        <w:numPr>
          <w:ilvl w:val="0"/>
          <w:numId w:val="47"/>
        </w:numPr>
        <w:jc w:val="both"/>
        <w:rPr>
          <w:rFonts w:ascii="Verdana" w:hAnsi="Verdana"/>
          <w:sz w:val="20"/>
          <w:szCs w:val="20"/>
        </w:rPr>
      </w:pPr>
      <w:r w:rsidRPr="007342DF">
        <w:rPr>
          <w:rFonts w:ascii="Verdana" w:hAnsi="Verdana"/>
          <w:sz w:val="20"/>
          <w:szCs w:val="20"/>
        </w:rPr>
        <w:t>Plantillan emakume enplegatuen ehuneko handiena duen lizitatzailea.</w:t>
      </w:r>
    </w:p>
    <w:p w14:paraId="55120872" w14:textId="77777777" w:rsidR="004359CF" w:rsidRPr="007342DF" w:rsidRDefault="004359CF" w:rsidP="009067F4">
      <w:pPr>
        <w:ind w:left="851" w:hanging="283"/>
        <w:jc w:val="both"/>
        <w:rPr>
          <w:rFonts w:ascii="Verdana" w:hAnsi="Verdana"/>
          <w:sz w:val="20"/>
          <w:szCs w:val="20"/>
        </w:rPr>
      </w:pPr>
      <w:r w:rsidRPr="007342DF">
        <w:rPr>
          <w:rFonts w:ascii="Verdana" w:hAnsi="Verdana"/>
          <w:b/>
          <w:sz w:val="20"/>
          <w:szCs w:val="20"/>
        </w:rPr>
        <w:t>d)</w:t>
      </w:r>
      <w:r w:rsidRPr="007342DF">
        <w:rPr>
          <w:rFonts w:ascii="Verdana" w:hAnsi="Verdana"/>
          <w:sz w:val="20"/>
          <w:szCs w:val="20"/>
        </w:rPr>
        <w:t xml:space="preserve"> Zozketa, aurreko irizpideak aplikatuta berdinketa hautsi ez bada.</w:t>
      </w:r>
    </w:p>
    <w:p w14:paraId="2FDADEE6" w14:textId="77777777" w:rsidR="009067F4" w:rsidRPr="007342DF" w:rsidRDefault="009067F4" w:rsidP="009067F4">
      <w:pPr>
        <w:ind w:left="284" w:firstLine="284"/>
        <w:jc w:val="both"/>
        <w:rPr>
          <w:rFonts w:ascii="Verdana" w:hAnsi="Verdana"/>
          <w:sz w:val="20"/>
          <w:szCs w:val="20"/>
        </w:rPr>
      </w:pPr>
    </w:p>
    <w:p w14:paraId="7AA5DD17" w14:textId="77777777" w:rsidR="00130512" w:rsidRPr="007342DF" w:rsidRDefault="006B0277" w:rsidP="009067F4">
      <w:pPr>
        <w:ind w:left="284"/>
        <w:jc w:val="both"/>
        <w:rPr>
          <w:rFonts w:ascii="Verdana" w:eastAsia="Arial Unicode MS" w:hAnsi="Verdana"/>
          <w:sz w:val="20"/>
          <w:szCs w:val="20"/>
        </w:rPr>
      </w:pPr>
      <w:r w:rsidRPr="007342DF">
        <w:rPr>
          <w:rFonts w:ascii="Verdana" w:hAnsi="Verdana"/>
          <w:sz w:val="20"/>
          <w:szCs w:val="20"/>
        </w:rPr>
        <w:t>Irizpide horiek aplikatze aldera, lizitatzaileek irizpideok egiaztatu beharko dituzte, hala badagokio, lan-kontratu egokiak eta Gizarte Segurantzaren kotizazioen dokumentuak eta zuzenbidean onartutako bestelako dokumentuak ere aurkeztuz, baldin eta aipatu diren irizpide sozial horiek egiaztatu nahi badituzte.</w:t>
      </w:r>
    </w:p>
    <w:p w14:paraId="481FBCC2" w14:textId="77777777" w:rsidR="00C67FB3" w:rsidRPr="007342DF" w:rsidRDefault="00130512" w:rsidP="00130512">
      <w:pPr>
        <w:ind w:left="284"/>
        <w:jc w:val="both"/>
        <w:rPr>
          <w:rFonts w:ascii="Verdana" w:eastAsia="Arial Unicode MS" w:hAnsi="Verdana"/>
        </w:rPr>
      </w:pPr>
      <w:r w:rsidRPr="007342DF">
        <w:rPr>
          <w:rFonts w:ascii="Verdana" w:hAnsi="Verdana"/>
        </w:rPr>
        <w:br w:type="page"/>
      </w:r>
    </w:p>
    <w:p w14:paraId="04992CA1" w14:textId="77777777" w:rsidR="00B767AE" w:rsidRPr="007342DF" w:rsidRDefault="00B767AE" w:rsidP="0022032E">
      <w:pPr>
        <w:pStyle w:val="NIVEL1"/>
        <w:shd w:val="clear" w:color="auto" w:fill="FFFFFF"/>
      </w:pPr>
      <w:bookmarkStart w:id="549" w:name="_Toc505598228"/>
      <w:bookmarkStart w:id="550" w:name="_Toc505598305"/>
      <w:bookmarkStart w:id="551" w:name="_Toc505598398"/>
      <w:bookmarkStart w:id="552" w:name="_Toc507512580"/>
      <w:bookmarkStart w:id="553" w:name="_Toc507512881"/>
      <w:bookmarkStart w:id="554" w:name="_Toc528657955"/>
      <w:bookmarkStart w:id="555" w:name="_Toc528658774"/>
      <w:bookmarkStart w:id="556" w:name="_Toc528660401"/>
      <w:bookmarkStart w:id="557" w:name="_Toc528664251"/>
      <w:bookmarkStart w:id="558" w:name="_Toc528665942"/>
      <w:bookmarkStart w:id="559" w:name="_Toc528666567"/>
      <w:bookmarkStart w:id="560" w:name="_Toc528671290"/>
      <w:bookmarkStart w:id="561" w:name="_Toc530728083"/>
      <w:bookmarkStart w:id="562" w:name="_Toc12450558"/>
      <w:r w:rsidRPr="007342DF">
        <w:lastRenderedPageBreak/>
        <w:t>IV.- KONTRATUA ADJUDIKATZEA ETA FORMALIZATZEA</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0351E147" w14:textId="77777777" w:rsidR="00B767AE" w:rsidRPr="007342DF" w:rsidRDefault="00B767AE" w:rsidP="007361FD">
      <w:pPr>
        <w:pStyle w:val="ESQUEMA1"/>
        <w:spacing w:before="120" w:after="120"/>
        <w:ind w:left="357" w:hanging="357"/>
        <w:rPr>
          <w:rFonts w:eastAsia="Arial Unicode MS"/>
        </w:rPr>
      </w:pPr>
      <w:bookmarkStart w:id="563" w:name="_Toc528657956"/>
      <w:bookmarkStart w:id="564" w:name="_Toc528658775"/>
      <w:bookmarkStart w:id="565" w:name="_Toc528660402"/>
      <w:bookmarkStart w:id="566" w:name="_Toc528664252"/>
      <w:bookmarkStart w:id="567" w:name="_Toc528665943"/>
      <w:bookmarkStart w:id="568" w:name="_Toc528666568"/>
      <w:bookmarkStart w:id="569" w:name="_Toc528671291"/>
      <w:bookmarkStart w:id="570" w:name="_Toc530728084"/>
      <w:bookmarkStart w:id="571" w:name="_Toc12450559"/>
      <w:r w:rsidRPr="007342DF">
        <w:t>ADJUDIKAZIO-PROPOSAMENA</w:t>
      </w:r>
      <w:bookmarkEnd w:id="563"/>
      <w:bookmarkEnd w:id="564"/>
      <w:bookmarkEnd w:id="565"/>
      <w:bookmarkEnd w:id="566"/>
      <w:bookmarkEnd w:id="567"/>
      <w:bookmarkEnd w:id="568"/>
      <w:bookmarkEnd w:id="569"/>
      <w:bookmarkEnd w:id="570"/>
      <w:bookmarkEnd w:id="571"/>
    </w:p>
    <w:p w14:paraId="773C0A86" w14:textId="77777777" w:rsidR="00B767AE" w:rsidRPr="007342DF" w:rsidRDefault="00B767AE" w:rsidP="00E8667C">
      <w:pPr>
        <w:ind w:left="284"/>
        <w:jc w:val="both"/>
        <w:rPr>
          <w:rFonts w:ascii="Verdana" w:eastAsia="Arial Unicode MS" w:hAnsi="Verdana"/>
          <w:sz w:val="20"/>
          <w:szCs w:val="20"/>
        </w:rPr>
      </w:pPr>
      <w:r w:rsidRPr="007342DF">
        <w:rPr>
          <w:rFonts w:ascii="Verdana" w:hAnsi="Verdana"/>
          <w:sz w:val="20"/>
          <w:szCs w:val="20"/>
        </w:rPr>
        <w:t>Kontratazio-mahaiak puntuen arabera sailkatuko ditu eskaintzak, puntu gehien eskuratu duenetik puntu gutxien duenera, eta sailkapen horren arabera igorriko dio adjudikazio-proposamena kontratazio-organoari.</w:t>
      </w:r>
    </w:p>
    <w:p w14:paraId="556CBD8D" w14:textId="77777777" w:rsidR="00E8667C" w:rsidRPr="007342DF" w:rsidRDefault="00E8667C" w:rsidP="00E8667C">
      <w:pPr>
        <w:ind w:left="284"/>
        <w:jc w:val="both"/>
        <w:rPr>
          <w:rFonts w:ascii="Verdana" w:eastAsia="Arial Unicode MS" w:hAnsi="Verdana"/>
          <w:sz w:val="20"/>
          <w:szCs w:val="20"/>
        </w:rPr>
      </w:pPr>
    </w:p>
    <w:p w14:paraId="47B0B957" w14:textId="77777777" w:rsidR="007361FD" w:rsidRPr="007342DF" w:rsidRDefault="007361FD" w:rsidP="007C2EFE">
      <w:pPr>
        <w:rPr>
          <w:rFonts w:ascii="Verdana" w:eastAsia="Arial Unicode MS" w:hAnsi="Verdana"/>
        </w:rPr>
      </w:pPr>
    </w:p>
    <w:p w14:paraId="61C326C1" w14:textId="77777777" w:rsidR="00B767AE" w:rsidRPr="007342DF" w:rsidRDefault="00B767AE" w:rsidP="00AF1D49">
      <w:pPr>
        <w:pStyle w:val="ESQUEMA1"/>
        <w:rPr>
          <w:rFonts w:eastAsia="Arial Unicode MS"/>
        </w:rPr>
      </w:pPr>
      <w:bookmarkStart w:id="572" w:name="_Toc528657957"/>
      <w:bookmarkStart w:id="573" w:name="_Toc528658776"/>
      <w:bookmarkStart w:id="574" w:name="_Toc528660403"/>
      <w:bookmarkStart w:id="575" w:name="_Toc528664253"/>
      <w:bookmarkStart w:id="576" w:name="_Toc528665944"/>
      <w:bookmarkStart w:id="577" w:name="_Toc528666569"/>
      <w:bookmarkStart w:id="578" w:name="_Toc528671292"/>
      <w:bookmarkStart w:id="579" w:name="_Toc530728085"/>
      <w:bookmarkStart w:id="580" w:name="_Toc12450560"/>
      <w:r w:rsidRPr="007342DF">
        <w:t>ADJUDIKATU AURRETIK AURKEZTU BEHARREKO DOKUMENTAZIOA</w:t>
      </w:r>
      <w:bookmarkEnd w:id="572"/>
      <w:bookmarkEnd w:id="573"/>
      <w:bookmarkEnd w:id="574"/>
      <w:bookmarkEnd w:id="575"/>
      <w:bookmarkEnd w:id="576"/>
      <w:bookmarkEnd w:id="577"/>
      <w:bookmarkEnd w:id="578"/>
      <w:bookmarkEnd w:id="579"/>
      <w:bookmarkEnd w:id="580"/>
    </w:p>
    <w:p w14:paraId="16B2A663" w14:textId="77777777" w:rsidR="007361FD" w:rsidRPr="007342DF" w:rsidRDefault="007361FD" w:rsidP="007361FD">
      <w:pPr>
        <w:rPr>
          <w:rFonts w:ascii="Verdana" w:eastAsia="Arial Unicode MS" w:hAnsi="Verdana"/>
        </w:rPr>
      </w:pPr>
    </w:p>
    <w:p w14:paraId="5EA5E97F" w14:textId="77777777" w:rsidR="00B767AE" w:rsidRPr="007342DF" w:rsidRDefault="005F0AA8" w:rsidP="00E8667C">
      <w:pPr>
        <w:ind w:left="993" w:hanging="709"/>
        <w:jc w:val="both"/>
        <w:rPr>
          <w:rFonts w:ascii="Verdana" w:eastAsia="Arial Unicode MS" w:hAnsi="Verdana"/>
          <w:sz w:val="20"/>
          <w:szCs w:val="20"/>
        </w:rPr>
      </w:pPr>
      <w:r w:rsidRPr="007342DF">
        <w:rPr>
          <w:rFonts w:ascii="Verdana" w:hAnsi="Verdana"/>
          <w:b/>
          <w:sz w:val="20"/>
          <w:szCs w:val="20"/>
        </w:rPr>
        <w:t>21.1.-</w:t>
      </w:r>
      <w:r w:rsidRPr="007342DF">
        <w:rPr>
          <w:rFonts w:ascii="Verdana" w:hAnsi="Verdana"/>
          <w:sz w:val="20"/>
          <w:szCs w:val="20"/>
        </w:rPr>
        <w:t xml:space="preserve"> Kontratazio-organoak adjudikazio-proposamena onartu ondoren, errekerimendua egingo zaio eskaintzarik onena aurkeztu duen lizitatzaileari, hamar (10) egun balioduneko epean, errekerimendua jaso eta hurrengo egunetik aurrera, honako dokumentu hauek aurkez ditzan:</w:t>
      </w:r>
    </w:p>
    <w:p w14:paraId="1DFB9C8F" w14:textId="77777777" w:rsidR="00E8667C" w:rsidRPr="007342DF" w:rsidRDefault="00E8667C" w:rsidP="00E8667C">
      <w:pPr>
        <w:ind w:left="993" w:hanging="709"/>
        <w:jc w:val="both"/>
        <w:rPr>
          <w:rFonts w:ascii="Verdana" w:eastAsia="Arial Unicode MS" w:hAnsi="Verdana"/>
          <w:sz w:val="20"/>
          <w:szCs w:val="20"/>
        </w:rPr>
      </w:pPr>
    </w:p>
    <w:p w14:paraId="58B1D13F" w14:textId="77777777" w:rsidR="000774ED" w:rsidRPr="007342DF" w:rsidRDefault="000774ED"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Jarduteko gaitasuna</w:t>
      </w:r>
      <w:r w:rsidRPr="007342DF">
        <w:rPr>
          <w:rFonts w:ascii="Verdana" w:hAnsi="Verdana"/>
          <w:sz w:val="20"/>
          <w:szCs w:val="20"/>
        </w:rPr>
        <w:t xml:space="preserve"> daukala egiaztatzeko:</w:t>
      </w:r>
    </w:p>
    <w:p w14:paraId="38B539AD" w14:textId="77777777" w:rsidR="00F853DA" w:rsidRPr="007342DF" w:rsidRDefault="00F853DA" w:rsidP="00E8667C">
      <w:pPr>
        <w:ind w:left="284" w:firstLine="284"/>
        <w:jc w:val="both"/>
        <w:rPr>
          <w:rFonts w:ascii="Verdana" w:eastAsia="Arial Unicode MS" w:hAnsi="Verdana"/>
          <w:sz w:val="20"/>
          <w:szCs w:val="20"/>
        </w:rPr>
      </w:pPr>
    </w:p>
    <w:p w14:paraId="1B7268E2" w14:textId="77777777" w:rsidR="00F853DA" w:rsidRPr="007342DF" w:rsidRDefault="00F853DA" w:rsidP="00F853DA">
      <w:pPr>
        <w:ind w:left="1418" w:hanging="566"/>
        <w:jc w:val="both"/>
        <w:rPr>
          <w:rFonts w:ascii="Verdana" w:eastAsia="Arial Unicode MS" w:hAnsi="Verdana"/>
          <w:sz w:val="20"/>
          <w:szCs w:val="20"/>
        </w:rPr>
      </w:pPr>
      <w:r w:rsidRPr="007342DF">
        <w:rPr>
          <w:rFonts w:ascii="Verdana" w:hAnsi="Verdana"/>
          <w:b/>
          <w:sz w:val="20"/>
          <w:szCs w:val="20"/>
        </w:rPr>
        <w:t>1.1.-</w:t>
      </w:r>
      <w:r w:rsidRPr="007342DF">
        <w:rPr>
          <w:rFonts w:ascii="Verdana" w:hAnsi="Verdana"/>
          <w:sz w:val="20"/>
          <w:szCs w:val="20"/>
        </w:rPr>
        <w:t xml:space="preserve"> Pertsona juridikoak diren Espainiako lizitatzaileek honakoa aurkeztu beharko dute jarduteko gaitasuna egiaztatzeko: euren jarduera arautzen duten arauak jasotzen dituen eraketa-eskritura, aldaketen eskritura, estatutuak edo sortze-egintzaren dokumentua, hala badagokio pertsona juridiko motaren arabera dagokion erregistro publikoan inskribatua.</w:t>
      </w:r>
    </w:p>
    <w:p w14:paraId="0F2E6113" w14:textId="77777777" w:rsidR="00F853DA" w:rsidRPr="007342DF" w:rsidRDefault="00F853DA" w:rsidP="00F853DA">
      <w:pPr>
        <w:ind w:left="568" w:firstLine="284"/>
        <w:jc w:val="both"/>
        <w:rPr>
          <w:rFonts w:ascii="Verdana" w:eastAsia="Arial Unicode MS" w:hAnsi="Verdana"/>
          <w:b/>
          <w:sz w:val="20"/>
          <w:szCs w:val="20"/>
        </w:rPr>
      </w:pPr>
    </w:p>
    <w:p w14:paraId="014EC782" w14:textId="77777777" w:rsidR="00383659" w:rsidRPr="007342DF" w:rsidRDefault="00F853DA" w:rsidP="00F853DA">
      <w:pPr>
        <w:ind w:left="1418" w:hanging="566"/>
        <w:jc w:val="both"/>
        <w:rPr>
          <w:rFonts w:ascii="Verdana" w:eastAsia="Arial Unicode MS" w:hAnsi="Verdana"/>
          <w:sz w:val="20"/>
          <w:szCs w:val="20"/>
        </w:rPr>
      </w:pPr>
      <w:r w:rsidRPr="007342DF">
        <w:rPr>
          <w:rFonts w:ascii="Verdana" w:hAnsi="Verdana"/>
          <w:b/>
          <w:sz w:val="20"/>
          <w:szCs w:val="20"/>
        </w:rPr>
        <w:t>1.2.-</w:t>
      </w:r>
      <w:r w:rsidRPr="007342DF">
        <w:rPr>
          <w:rFonts w:ascii="Verdana" w:hAnsi="Verdana"/>
          <w:sz w:val="20"/>
          <w:szCs w:val="20"/>
        </w:rPr>
        <w:t xml:space="preserve"> Espainiakoak ez diren eta Europar Batasuneko estatu kideetako edo Europako Esparru Ekonomikoari buruzko Akordioa sinatu duten estatuetakoak diren lizitatzaileek, SPKLren 84.2 artikuluan xedatuta dagoenaren arabera egiaztatuko dute jarduteko gaitasuna.</w:t>
      </w:r>
    </w:p>
    <w:p w14:paraId="46488325" w14:textId="77777777" w:rsidR="00F853DA" w:rsidRPr="007342DF" w:rsidRDefault="00F853DA" w:rsidP="00F853DA">
      <w:pPr>
        <w:ind w:left="1418" w:hanging="566"/>
        <w:jc w:val="both"/>
        <w:rPr>
          <w:rFonts w:ascii="Verdana" w:eastAsia="Arial Unicode MS" w:hAnsi="Verdana"/>
          <w:sz w:val="20"/>
          <w:szCs w:val="20"/>
        </w:rPr>
      </w:pPr>
    </w:p>
    <w:p w14:paraId="66DBEFC4" w14:textId="77777777" w:rsidR="00383659" w:rsidRPr="007342DF" w:rsidRDefault="00F853DA" w:rsidP="00F853DA">
      <w:pPr>
        <w:ind w:left="1418" w:hanging="566"/>
        <w:jc w:val="both"/>
        <w:rPr>
          <w:rFonts w:ascii="Verdana" w:eastAsia="Arial Unicode MS" w:hAnsi="Verdana"/>
          <w:sz w:val="20"/>
          <w:szCs w:val="20"/>
        </w:rPr>
      </w:pPr>
      <w:r w:rsidRPr="007342DF">
        <w:rPr>
          <w:rFonts w:ascii="Verdana" w:hAnsi="Verdana"/>
          <w:sz w:val="20"/>
          <w:szCs w:val="20"/>
        </w:rPr>
        <w:t>1.3.- Atzerriko gainerako lizitatzaileek SPKLren 84.3 artikuluan xedatuta dagoenaren arabera egiaztatuko dute jarduteko gaitasuna.</w:t>
      </w:r>
    </w:p>
    <w:p w14:paraId="1E8A28E4" w14:textId="77777777" w:rsidR="00F853DA" w:rsidRPr="007342DF" w:rsidRDefault="00F853DA" w:rsidP="00F853DA">
      <w:pPr>
        <w:ind w:left="1418" w:hanging="566"/>
        <w:jc w:val="both"/>
        <w:rPr>
          <w:rFonts w:ascii="Verdana" w:eastAsia="Arial Unicode MS" w:hAnsi="Verdana"/>
          <w:sz w:val="20"/>
          <w:szCs w:val="20"/>
        </w:rPr>
      </w:pPr>
    </w:p>
    <w:p w14:paraId="354F81E1" w14:textId="77777777" w:rsidR="0015109C" w:rsidRPr="007342DF" w:rsidRDefault="00B075E4"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Ahalordea</w:t>
      </w:r>
      <w:r w:rsidRPr="007342DF">
        <w:rPr>
          <w:rFonts w:ascii="Verdana" w:hAnsi="Verdana"/>
          <w:sz w:val="20"/>
          <w:szCs w:val="20"/>
        </w:rPr>
        <w:t>: baldin eta eskaintza sinatzen duen pertsona ez bada bere izenean ari, edo lizitatzailea sozietatea edo pertsona juridikoa bada, berariazko ahalorde nahikoa aurkeztu beharko du sinatzaileak. Lizitatzailea pertsona juridikoa bada, dagokion erregistro publikoan behar bezala inskribatuta egon beharko da ahalorde hori, baldin eta, zein motatako pertsona juridikoa den kontuan hartuta aplikatu behar den araudiaren arabera, nahitaez egon behar bada inskribatuta.</w:t>
      </w:r>
    </w:p>
    <w:p w14:paraId="4636606A" w14:textId="77777777" w:rsidR="00F853DA" w:rsidRPr="007342DF" w:rsidRDefault="00F853DA" w:rsidP="00F853DA">
      <w:pPr>
        <w:ind w:left="928"/>
        <w:jc w:val="both"/>
        <w:rPr>
          <w:rFonts w:ascii="Verdana" w:eastAsia="Arial Unicode MS" w:hAnsi="Verdana"/>
          <w:sz w:val="20"/>
          <w:szCs w:val="20"/>
        </w:rPr>
      </w:pPr>
    </w:p>
    <w:p w14:paraId="2F1DADE2" w14:textId="77777777" w:rsidR="00F853DA" w:rsidRPr="007342DF" w:rsidRDefault="00F853DA"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Kaudimena</w:t>
      </w:r>
      <w:r w:rsidRPr="007342DF">
        <w:rPr>
          <w:rFonts w:ascii="Verdana" w:hAnsi="Verdana"/>
          <w:sz w:val="20"/>
          <w:szCs w:val="20"/>
        </w:rPr>
        <w:t>: kontratuaren klausula espezifikoen 21.1 klausularen arabera gutxieneko kaudimen-betekizun batzuk eduki behar badira, kontratuaren klausula espezifikoen 25.1 klausulan azaltzen den dokumentazioa aurkeztu beharko du lizitatzaileak betekizun horiek egiaztatzeko, salbu eta betekizunen ordez sailkapena erabiltzea erabaki bada.</w:t>
      </w:r>
    </w:p>
    <w:p w14:paraId="20A475BE" w14:textId="77777777" w:rsidR="00F853DA" w:rsidRPr="007342DF" w:rsidRDefault="00F853DA" w:rsidP="00F853DA">
      <w:pPr>
        <w:pStyle w:val="Prrafodelista"/>
        <w:rPr>
          <w:rFonts w:ascii="Verdana" w:eastAsia="Arial Unicode MS" w:hAnsi="Verdana"/>
          <w:sz w:val="20"/>
          <w:szCs w:val="20"/>
        </w:rPr>
      </w:pPr>
    </w:p>
    <w:p w14:paraId="6045CE2B" w14:textId="77777777" w:rsidR="00F853DA" w:rsidRPr="007342DF" w:rsidRDefault="00F853DA"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Enpresa-gaikuntza edo gaikuntza profesionala</w:t>
      </w:r>
      <w:r w:rsidRPr="007342DF">
        <w:rPr>
          <w:rFonts w:ascii="Verdana" w:hAnsi="Verdana"/>
          <w:sz w:val="20"/>
          <w:szCs w:val="20"/>
        </w:rPr>
        <w:t>: kontratuaren klausula espezifikoen 21.4 klausulan azaltzen bada eskaintzak aurkezteko azken egunean eduki behar dela gaikuntza.</w:t>
      </w:r>
    </w:p>
    <w:p w14:paraId="710320C8" w14:textId="77777777" w:rsidR="00F853DA" w:rsidRPr="007342DF" w:rsidRDefault="00F853DA" w:rsidP="00F853DA">
      <w:pPr>
        <w:pStyle w:val="Prrafodelista"/>
        <w:rPr>
          <w:rFonts w:ascii="Verdana" w:eastAsia="Arial Unicode MS" w:hAnsi="Verdana"/>
          <w:sz w:val="20"/>
          <w:szCs w:val="20"/>
        </w:rPr>
      </w:pPr>
    </w:p>
    <w:p w14:paraId="200D9EB5" w14:textId="77777777" w:rsidR="00F853DA" w:rsidRPr="007342DF" w:rsidRDefault="00F853DA"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Lizitatzaileak kontratua betearazteari adskribatu nahi dizkion baliabide materialak eta giza baliabideak eskura izatea</w:t>
      </w:r>
      <w:r w:rsidRPr="007342DF">
        <w:rPr>
          <w:rFonts w:ascii="Verdana" w:hAnsi="Verdana"/>
          <w:sz w:val="20"/>
          <w:szCs w:val="20"/>
        </w:rPr>
        <w:t>: kontratuaren klausula espezifikoen 25.2 klausulan jasota dagoen dokumentazioa.</w:t>
      </w:r>
    </w:p>
    <w:p w14:paraId="458E3795" w14:textId="77777777" w:rsidR="00F853DA" w:rsidRPr="007342DF" w:rsidRDefault="00F853DA" w:rsidP="00F853DA">
      <w:pPr>
        <w:pStyle w:val="Prrafodelista"/>
        <w:rPr>
          <w:rFonts w:ascii="Verdana" w:eastAsia="Arial Unicode MS" w:hAnsi="Verdana"/>
          <w:sz w:val="20"/>
          <w:szCs w:val="20"/>
        </w:rPr>
      </w:pPr>
    </w:p>
    <w:p w14:paraId="7BF720F3" w14:textId="77777777" w:rsidR="00F853DA" w:rsidRPr="007342DF" w:rsidRDefault="00F853DA"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Kontratuaren indarraldi osoan beste entitate batzuen kaudimena eta baliabideak eskura izatea</w:t>
      </w:r>
      <w:r w:rsidRPr="007342DF">
        <w:rPr>
          <w:rFonts w:ascii="Verdana" w:hAnsi="Verdana"/>
          <w:sz w:val="20"/>
          <w:szCs w:val="20"/>
        </w:rPr>
        <w:t xml:space="preserve">: lizitatzaileak beste entitate batzuen kaudimena eta baliabideak erabiliko baditu, </w:t>
      </w:r>
      <w:r w:rsidRPr="007342DF">
        <w:rPr>
          <w:rFonts w:ascii="Verdana" w:hAnsi="Verdana"/>
          <w:b/>
          <w:color w:val="0070C0"/>
          <w:sz w:val="20"/>
          <w:szCs w:val="20"/>
        </w:rPr>
        <w:t>V.1 ERANSKINEAN</w:t>
      </w:r>
      <w:r w:rsidRPr="007342DF">
        <w:rPr>
          <w:rFonts w:ascii="Verdana" w:hAnsi="Verdana"/>
          <w:color w:val="0070C0"/>
          <w:sz w:val="20"/>
          <w:szCs w:val="20"/>
        </w:rPr>
        <w:t xml:space="preserve"> </w:t>
      </w:r>
      <w:r w:rsidRPr="007342DF">
        <w:rPr>
          <w:rFonts w:ascii="Verdana" w:hAnsi="Verdana"/>
          <w:sz w:val="20"/>
          <w:szCs w:val="20"/>
        </w:rPr>
        <w:t xml:space="preserve">agertzen den </w:t>
      </w:r>
      <w:r w:rsidRPr="007342DF">
        <w:rPr>
          <w:rFonts w:ascii="Verdana" w:hAnsi="Verdana"/>
          <w:b/>
          <w:sz w:val="20"/>
          <w:szCs w:val="20"/>
        </w:rPr>
        <w:t>“Beste entitate batzuen kaudimena eta baliabideak erabiltzeko konpromisoa”</w:t>
      </w:r>
      <w:r w:rsidRPr="007342DF">
        <w:rPr>
          <w:rFonts w:ascii="Verdana" w:hAnsi="Verdana"/>
          <w:sz w:val="20"/>
          <w:szCs w:val="20"/>
        </w:rPr>
        <w:t xml:space="preserve"> aurkeztu beharko du.</w:t>
      </w:r>
    </w:p>
    <w:p w14:paraId="52B7F19A" w14:textId="77777777" w:rsidR="00F853DA" w:rsidRPr="007342DF" w:rsidRDefault="00F853DA"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Kontratatzeko debekurik ez izatea</w:t>
      </w:r>
      <w:r w:rsidRPr="007342DF">
        <w:rPr>
          <w:rFonts w:ascii="Verdana" w:hAnsi="Verdana"/>
          <w:sz w:val="20"/>
          <w:szCs w:val="20"/>
        </w:rPr>
        <w:t>: kontratatzeko debekurik ez izatea egiaztatzen duten dokumentuak, SPKLren 85. artikuluan xedatuta dagoenaren arabera (</w:t>
      </w:r>
      <w:r w:rsidRPr="007342DF">
        <w:rPr>
          <w:rFonts w:ascii="Verdana" w:hAnsi="Verdana"/>
          <w:b/>
          <w:color w:val="0070C0"/>
          <w:sz w:val="20"/>
          <w:szCs w:val="20"/>
        </w:rPr>
        <w:t>V.2 ERANSKINA</w:t>
      </w:r>
      <w:r w:rsidRPr="007342DF">
        <w:rPr>
          <w:rFonts w:ascii="Verdana" w:hAnsi="Verdana"/>
          <w:sz w:val="20"/>
          <w:szCs w:val="20"/>
        </w:rPr>
        <w:t>).</w:t>
      </w:r>
    </w:p>
    <w:p w14:paraId="75BC8D5D" w14:textId="77777777" w:rsidR="00D76646" w:rsidRPr="007342DF" w:rsidRDefault="00D76646" w:rsidP="00D76646">
      <w:pPr>
        <w:ind w:left="928"/>
        <w:jc w:val="both"/>
        <w:rPr>
          <w:rFonts w:ascii="Verdana" w:eastAsia="Arial Unicode MS" w:hAnsi="Verdana"/>
          <w:sz w:val="20"/>
          <w:szCs w:val="20"/>
        </w:rPr>
      </w:pPr>
    </w:p>
    <w:p w14:paraId="5D88229E" w14:textId="77777777" w:rsidR="00D76646" w:rsidRPr="007342DF" w:rsidRDefault="00D76646"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Zerga-betebeharren eta Gizarte Segurantzarekiko betebeharren ordainketa egunean izatea</w:t>
      </w:r>
      <w:r w:rsidRPr="007342DF">
        <w:rPr>
          <w:rFonts w:ascii="Verdana" w:hAnsi="Verdana"/>
          <w:sz w:val="20"/>
          <w:szCs w:val="20"/>
        </w:rPr>
        <w:t>: zerbitzu publikoarekin kontratuak egiteko zerga-betebeharren ordainketa egunean izatearen ziurtagiriak, eta zerbitzu publikoarekin kontratuak egiteko Gizarte Segurantzarekiko betebeharren ordainketa egunean izatearen ziurtagiria. Lizitatzaileak lurralde batean baino gehiagotan ordaindu behar baditu zergak, administrazio eskudun guztiek egindako ziurtagiriak aurkeztu beharko ditu.</w:t>
      </w:r>
    </w:p>
    <w:p w14:paraId="4AA4EEB9" w14:textId="77777777" w:rsidR="00D76646" w:rsidRPr="007342DF" w:rsidRDefault="00D76646" w:rsidP="00D76646">
      <w:pPr>
        <w:pStyle w:val="Prrafodelista"/>
        <w:rPr>
          <w:rFonts w:ascii="Verdana" w:eastAsia="Arial Unicode MS" w:hAnsi="Verdana"/>
          <w:sz w:val="20"/>
          <w:szCs w:val="20"/>
        </w:rPr>
      </w:pPr>
    </w:p>
    <w:p w14:paraId="34671B8E" w14:textId="77777777" w:rsidR="00D76646" w:rsidRPr="007342DF" w:rsidRDefault="00D76646"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Bermea</w:t>
      </w:r>
      <w:r w:rsidRPr="007342DF">
        <w:rPr>
          <w:rFonts w:ascii="Verdana" w:hAnsi="Verdana"/>
          <w:sz w:val="20"/>
          <w:szCs w:val="20"/>
        </w:rPr>
        <w:t>: behin betiko bermea eta, hala badagokio, berme osagarria eratu izanaren frogagiria (salbu eta kontratuaren klausula espezifikoen 8.2 klausulan halakorik eskatzen ez bada).</w:t>
      </w:r>
    </w:p>
    <w:p w14:paraId="7298E316" w14:textId="77777777" w:rsidR="00D76646" w:rsidRPr="007342DF" w:rsidRDefault="00D76646"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Publizitate-gastuak</w:t>
      </w:r>
      <w:r w:rsidRPr="007342DF">
        <w:rPr>
          <w:rFonts w:ascii="Verdana" w:hAnsi="Verdana"/>
          <w:sz w:val="20"/>
          <w:szCs w:val="20"/>
        </w:rPr>
        <w:t>: kontratuaren klausula espezifikoen 7. klausulan hala azaldu bada, dagozkion publizitate-gastuen ordainagiria.</w:t>
      </w:r>
    </w:p>
    <w:p w14:paraId="6E4CAE49" w14:textId="77777777" w:rsidR="00D76646" w:rsidRPr="007342DF" w:rsidRDefault="00D76646" w:rsidP="00D76646">
      <w:pPr>
        <w:ind w:left="928"/>
        <w:jc w:val="both"/>
        <w:rPr>
          <w:rFonts w:ascii="Verdana" w:eastAsia="Arial Unicode MS" w:hAnsi="Verdana"/>
          <w:sz w:val="20"/>
          <w:szCs w:val="20"/>
        </w:rPr>
      </w:pPr>
    </w:p>
    <w:p w14:paraId="0EC72AEC" w14:textId="77777777" w:rsidR="00D76646" w:rsidRPr="007342DF" w:rsidRDefault="00D76646" w:rsidP="002B4078">
      <w:pPr>
        <w:numPr>
          <w:ilvl w:val="0"/>
          <w:numId w:val="48"/>
        </w:numPr>
        <w:jc w:val="both"/>
        <w:rPr>
          <w:rFonts w:ascii="Verdana" w:eastAsia="Arial Unicode MS" w:hAnsi="Verdana"/>
          <w:sz w:val="20"/>
          <w:szCs w:val="20"/>
        </w:rPr>
      </w:pPr>
      <w:r w:rsidRPr="007342DF">
        <w:rPr>
          <w:rFonts w:ascii="Verdana" w:hAnsi="Verdana"/>
          <w:sz w:val="20"/>
          <w:szCs w:val="20"/>
          <w:u w:val="single"/>
        </w:rPr>
        <w:t>Erreserbatutako kontratuak</w:t>
      </w:r>
      <w:r w:rsidRPr="007342DF">
        <w:rPr>
          <w:rFonts w:ascii="Verdana" w:hAnsi="Verdana"/>
          <w:sz w:val="20"/>
          <w:szCs w:val="20"/>
        </w:rPr>
        <w:t>: kontratuaren klausula espezifikoen 20.7 edo 20.8 klausulen arabera kontratua erreserbatua bada, lizitatzaileak dokumentu bidez egiaztatu beharko du erreserba horren baldintzak betetzen dituela.</w:t>
      </w:r>
    </w:p>
    <w:p w14:paraId="09C651B7" w14:textId="77777777" w:rsidR="00D76646" w:rsidRPr="007342DF" w:rsidRDefault="00D76646" w:rsidP="00D76646">
      <w:pPr>
        <w:pStyle w:val="Prrafodelista"/>
        <w:rPr>
          <w:rFonts w:ascii="Verdana" w:eastAsia="Arial Unicode MS" w:hAnsi="Verdana"/>
          <w:sz w:val="20"/>
          <w:szCs w:val="20"/>
        </w:rPr>
      </w:pPr>
    </w:p>
    <w:p w14:paraId="183992E1" w14:textId="77777777" w:rsidR="00D76646" w:rsidRPr="007342DF" w:rsidRDefault="00D76646" w:rsidP="002B4078">
      <w:pPr>
        <w:numPr>
          <w:ilvl w:val="0"/>
          <w:numId w:val="48"/>
        </w:numPr>
        <w:jc w:val="both"/>
        <w:rPr>
          <w:rFonts w:ascii="Verdana" w:eastAsia="Arial Unicode MS" w:hAnsi="Verdana"/>
          <w:sz w:val="20"/>
          <w:szCs w:val="20"/>
        </w:rPr>
      </w:pPr>
      <w:r w:rsidRPr="007342DF">
        <w:rPr>
          <w:rFonts w:ascii="Verdana" w:hAnsi="Verdana"/>
          <w:sz w:val="20"/>
          <w:szCs w:val="20"/>
        </w:rPr>
        <w:t>Kopia sinplearen bidez aurretiaz aurkeztu zirenen artean eska daitezkeen jatorrizko dokumentuak.</w:t>
      </w:r>
    </w:p>
    <w:p w14:paraId="73C47A75" w14:textId="77777777" w:rsidR="00B075E4" w:rsidRPr="007342DF" w:rsidRDefault="00B075E4" w:rsidP="00D76646">
      <w:pPr>
        <w:jc w:val="both"/>
        <w:rPr>
          <w:rFonts w:ascii="Verdana" w:eastAsia="Arial Unicode MS" w:hAnsi="Verdana"/>
          <w:sz w:val="20"/>
          <w:szCs w:val="20"/>
        </w:rPr>
      </w:pPr>
    </w:p>
    <w:p w14:paraId="539AC799" w14:textId="77777777" w:rsidR="00B075E4" w:rsidRPr="007342DF" w:rsidRDefault="00B075E4" w:rsidP="00D76646">
      <w:pPr>
        <w:ind w:left="709"/>
        <w:jc w:val="both"/>
        <w:rPr>
          <w:rFonts w:ascii="Verdana" w:eastAsia="Arial Unicode MS" w:hAnsi="Verdana"/>
          <w:sz w:val="20"/>
          <w:szCs w:val="20"/>
        </w:rPr>
      </w:pPr>
      <w:r w:rsidRPr="007342DF">
        <w:rPr>
          <w:rFonts w:ascii="Verdana" w:hAnsi="Verdana"/>
          <w:sz w:val="20"/>
          <w:szCs w:val="20"/>
        </w:rPr>
        <w:t>Bitarteko elektroniko, informatiko edo telematikoen bidez egin ahal izango dira ziurtagiriak.</w:t>
      </w:r>
    </w:p>
    <w:p w14:paraId="73E82467" w14:textId="77777777" w:rsidR="00D76646" w:rsidRPr="007342DF" w:rsidRDefault="00D76646" w:rsidP="00D76646">
      <w:pPr>
        <w:ind w:left="709"/>
        <w:jc w:val="both"/>
        <w:rPr>
          <w:rFonts w:ascii="Verdana" w:eastAsia="Arial Unicode MS" w:hAnsi="Verdana"/>
          <w:sz w:val="20"/>
          <w:szCs w:val="20"/>
        </w:rPr>
      </w:pPr>
    </w:p>
    <w:p w14:paraId="2BC96BDF" w14:textId="77777777" w:rsidR="00ED4302" w:rsidRPr="007342DF" w:rsidRDefault="00ED4302" w:rsidP="00D76646">
      <w:pPr>
        <w:ind w:left="709"/>
        <w:jc w:val="both"/>
        <w:rPr>
          <w:rFonts w:ascii="Verdana" w:eastAsia="Arial Unicode MS" w:hAnsi="Verdana"/>
          <w:sz w:val="20"/>
          <w:szCs w:val="20"/>
        </w:rPr>
      </w:pPr>
      <w:r w:rsidRPr="007342DF">
        <w:rPr>
          <w:rFonts w:ascii="Verdana" w:hAnsi="Verdana"/>
          <w:sz w:val="20"/>
          <w:szCs w:val="20"/>
        </w:rPr>
        <w:t>Baldintza orokorren 11.5 klausulan azaltzen diren erregistro, zerrenda eta datu-baseetan inskribatzeak klausula horretan azaltzen diren ondorioak izango ditu erregistro, zerrenda eta datu-base horietan agertzen diren datuak egiaztatzeari dagokionez, betiere dohainik sartu badaiteke horietara.</w:t>
      </w:r>
    </w:p>
    <w:p w14:paraId="693C0594" w14:textId="77777777" w:rsidR="00C16E5B" w:rsidRPr="007342DF" w:rsidRDefault="00C16E5B" w:rsidP="007361FD">
      <w:pPr>
        <w:jc w:val="both"/>
        <w:rPr>
          <w:rFonts w:ascii="Verdana" w:eastAsia="Arial Unicode MS" w:hAnsi="Verdana"/>
          <w:sz w:val="20"/>
          <w:szCs w:val="20"/>
        </w:rPr>
      </w:pPr>
    </w:p>
    <w:p w14:paraId="3EAEE81D" w14:textId="77777777" w:rsidR="00872DAD" w:rsidRPr="007342DF" w:rsidRDefault="005F0AA8" w:rsidP="00D76646">
      <w:pPr>
        <w:ind w:left="993" w:hanging="709"/>
        <w:jc w:val="both"/>
        <w:rPr>
          <w:rFonts w:ascii="Verdana" w:eastAsia="Arial Unicode MS" w:hAnsi="Verdana"/>
          <w:sz w:val="20"/>
          <w:szCs w:val="20"/>
        </w:rPr>
      </w:pPr>
      <w:r w:rsidRPr="007342DF">
        <w:rPr>
          <w:rFonts w:ascii="Verdana" w:hAnsi="Verdana"/>
          <w:b/>
          <w:sz w:val="20"/>
          <w:szCs w:val="20"/>
        </w:rPr>
        <w:t>21.2.-</w:t>
      </w:r>
      <w:r w:rsidRPr="007342DF">
        <w:rPr>
          <w:rFonts w:ascii="Verdana" w:hAnsi="Verdana"/>
          <w:sz w:val="20"/>
          <w:szCs w:val="20"/>
        </w:rPr>
        <w:t xml:space="preserve"> Errekerimendua ezarritako epean behar bezala betetzen ez badu, eskaintzan atzera egin duela ulertuko da. Kasu horretan, honako jarduketa hauek egingo dira:</w:t>
      </w:r>
    </w:p>
    <w:p w14:paraId="570B8935" w14:textId="77777777" w:rsidR="00D76646" w:rsidRPr="007342DF" w:rsidRDefault="00D76646" w:rsidP="00D76646">
      <w:pPr>
        <w:ind w:firstLine="284"/>
        <w:jc w:val="both"/>
        <w:rPr>
          <w:rFonts w:ascii="Verdana" w:eastAsia="Arial Unicode MS" w:hAnsi="Verdana"/>
          <w:sz w:val="20"/>
          <w:szCs w:val="20"/>
        </w:rPr>
      </w:pPr>
    </w:p>
    <w:p w14:paraId="709BACF0" w14:textId="77777777" w:rsidR="00D76646" w:rsidRPr="007342DF" w:rsidRDefault="00B075E4" w:rsidP="002B4078">
      <w:pPr>
        <w:numPr>
          <w:ilvl w:val="0"/>
          <w:numId w:val="46"/>
        </w:numPr>
        <w:jc w:val="both"/>
        <w:rPr>
          <w:rFonts w:ascii="Verdana" w:eastAsia="Arial Unicode MS" w:hAnsi="Verdana"/>
          <w:sz w:val="20"/>
          <w:szCs w:val="20"/>
        </w:rPr>
      </w:pPr>
      <w:r w:rsidRPr="007342DF">
        <w:rPr>
          <w:rFonts w:ascii="Verdana" w:hAnsi="Verdana"/>
          <w:sz w:val="20"/>
          <w:szCs w:val="20"/>
        </w:rPr>
        <w:t>Lizitazioaren oinarrizko aurrekontuaren % 3 eskatuko zaio (BEZa sartu gabe), zigor gisa; zenbateko hori behin-behineko bermetik hartuko da, baldin eta hori eratu bada, hargatik eragotzi gabe SPKLren 71.2 artikuluko a) letran ezarritakoa.</w:t>
      </w:r>
    </w:p>
    <w:p w14:paraId="1F46689A" w14:textId="77777777" w:rsidR="00B767AE" w:rsidRPr="007342DF" w:rsidRDefault="00B075E4" w:rsidP="002B4078">
      <w:pPr>
        <w:numPr>
          <w:ilvl w:val="0"/>
          <w:numId w:val="46"/>
        </w:numPr>
        <w:jc w:val="both"/>
        <w:rPr>
          <w:rFonts w:ascii="Verdana" w:eastAsia="Arial Unicode MS" w:hAnsi="Verdana"/>
          <w:sz w:val="20"/>
          <w:szCs w:val="20"/>
        </w:rPr>
      </w:pPr>
      <w:r w:rsidRPr="007342DF">
        <w:rPr>
          <w:rFonts w:ascii="Verdana" w:hAnsi="Verdana"/>
          <w:sz w:val="20"/>
          <w:szCs w:val="20"/>
        </w:rPr>
        <w:t>Dokumentazio berbera eskatuko zaio hurrengo lizitatzaileari, euren eskaintzak zein ordenatan sailkatu diren kontuan hartuta.</w:t>
      </w:r>
    </w:p>
    <w:p w14:paraId="6B27A7B2" w14:textId="77777777" w:rsidR="00826878" w:rsidRPr="007342DF" w:rsidRDefault="00826878" w:rsidP="007361FD">
      <w:pPr>
        <w:jc w:val="both"/>
        <w:rPr>
          <w:rFonts w:ascii="Verdana" w:eastAsia="Arial Unicode MS" w:hAnsi="Verdana"/>
          <w:sz w:val="20"/>
          <w:szCs w:val="20"/>
        </w:rPr>
      </w:pPr>
    </w:p>
    <w:p w14:paraId="6B594A01" w14:textId="77777777" w:rsidR="00B767AE" w:rsidRPr="007342DF" w:rsidRDefault="00B767AE" w:rsidP="00AF1D49">
      <w:pPr>
        <w:pStyle w:val="ESQUEMA1"/>
        <w:rPr>
          <w:rFonts w:eastAsia="Arial Unicode MS"/>
        </w:rPr>
      </w:pPr>
      <w:bookmarkStart w:id="581" w:name="_Toc528657958"/>
      <w:bookmarkStart w:id="582" w:name="_Toc528658777"/>
      <w:bookmarkStart w:id="583" w:name="_Toc528660404"/>
      <w:bookmarkStart w:id="584" w:name="_Toc528664254"/>
      <w:bookmarkStart w:id="585" w:name="_Toc528665945"/>
      <w:bookmarkStart w:id="586" w:name="_Toc528666570"/>
      <w:bookmarkStart w:id="587" w:name="_Toc528671293"/>
      <w:bookmarkStart w:id="588" w:name="_Toc530728086"/>
      <w:bookmarkStart w:id="589" w:name="_Toc12450561"/>
      <w:r w:rsidRPr="007342DF">
        <w:t>KONTRATUA ADJUDIKATZEA ETA ADJUDIKAZIOA JAKINARAZTEA</w:t>
      </w:r>
      <w:bookmarkEnd w:id="581"/>
      <w:bookmarkEnd w:id="582"/>
      <w:bookmarkEnd w:id="583"/>
      <w:bookmarkEnd w:id="584"/>
      <w:bookmarkEnd w:id="585"/>
      <w:bookmarkEnd w:id="586"/>
      <w:bookmarkEnd w:id="587"/>
      <w:bookmarkEnd w:id="588"/>
      <w:bookmarkEnd w:id="589"/>
    </w:p>
    <w:p w14:paraId="5B78E965" w14:textId="77777777" w:rsidR="007361FD" w:rsidRPr="007342DF" w:rsidRDefault="007361FD" w:rsidP="007361FD">
      <w:pPr>
        <w:rPr>
          <w:rFonts w:ascii="Verdana" w:eastAsia="Arial Unicode MS" w:hAnsi="Verdana"/>
        </w:rPr>
      </w:pPr>
    </w:p>
    <w:p w14:paraId="489EAA39" w14:textId="77777777" w:rsidR="00B767AE" w:rsidRPr="007342DF" w:rsidRDefault="00AA3470" w:rsidP="003E2464">
      <w:pPr>
        <w:ind w:left="993" w:hanging="709"/>
        <w:jc w:val="both"/>
        <w:rPr>
          <w:rFonts w:ascii="Verdana" w:eastAsia="Arial Unicode MS" w:hAnsi="Verdana"/>
          <w:sz w:val="20"/>
          <w:szCs w:val="20"/>
        </w:rPr>
      </w:pPr>
      <w:r w:rsidRPr="007342DF">
        <w:rPr>
          <w:rFonts w:ascii="Verdana" w:hAnsi="Verdana"/>
          <w:b/>
          <w:sz w:val="20"/>
          <w:szCs w:val="20"/>
        </w:rPr>
        <w:t>22.1.-</w:t>
      </w:r>
      <w:r w:rsidRPr="007342DF">
        <w:rPr>
          <w:rFonts w:ascii="Verdana" w:hAnsi="Verdana"/>
          <w:sz w:val="20"/>
          <w:szCs w:val="20"/>
        </w:rPr>
        <w:tab/>
        <w:t>Adjudikazioa lortzen duen proposamenak aurkeztutako dokumentazioa jaso eta bost (5) egun balioduneko epean adjudikatuko beharko du kontratua kontratazio-organoak.</w:t>
      </w:r>
    </w:p>
    <w:p w14:paraId="09F52114" w14:textId="77777777" w:rsidR="00C16E5B" w:rsidRPr="007342DF" w:rsidRDefault="00C16E5B" w:rsidP="00826878">
      <w:pPr>
        <w:jc w:val="both"/>
        <w:rPr>
          <w:rFonts w:ascii="Verdana" w:eastAsia="Arial Unicode MS" w:hAnsi="Verdana"/>
          <w:sz w:val="20"/>
          <w:szCs w:val="20"/>
        </w:rPr>
      </w:pPr>
    </w:p>
    <w:p w14:paraId="1C02C3F9" w14:textId="77777777" w:rsidR="00B767AE" w:rsidRPr="007342DF" w:rsidRDefault="00AA3470" w:rsidP="003E2464">
      <w:pPr>
        <w:ind w:left="993" w:hanging="709"/>
        <w:jc w:val="both"/>
        <w:rPr>
          <w:rFonts w:ascii="Verdana" w:eastAsia="Arial Unicode MS" w:hAnsi="Verdana"/>
          <w:sz w:val="20"/>
          <w:szCs w:val="20"/>
        </w:rPr>
      </w:pPr>
      <w:r w:rsidRPr="007342DF">
        <w:rPr>
          <w:rFonts w:ascii="Verdana" w:hAnsi="Verdana"/>
          <w:b/>
          <w:sz w:val="20"/>
          <w:szCs w:val="20"/>
        </w:rPr>
        <w:t>22.2.-</w:t>
      </w:r>
      <w:r w:rsidRPr="007342DF">
        <w:rPr>
          <w:rFonts w:ascii="Verdana" w:hAnsi="Verdana"/>
          <w:b/>
          <w:sz w:val="20"/>
          <w:szCs w:val="20"/>
        </w:rPr>
        <w:tab/>
      </w:r>
      <w:r w:rsidRPr="007342DF">
        <w:rPr>
          <w:rFonts w:ascii="Verdana" w:hAnsi="Verdana"/>
          <w:sz w:val="20"/>
          <w:szCs w:val="20"/>
        </w:rPr>
        <w:t>Adjudikazio-ebazpena lizitatzaileei jakinaraziko zaie eta, horrekin batera, hala badagokio, eskaintzaren barruan balio-iritzi batean oinarrituta aplikatu beharreko irizpideekin ebaluatu diren zatiak balioesteko txostena eta eskaintza anormalki baxuegien justifikazioa aztertzeko txostena; biak ere, kontratatzailearen profilean argitaratu beharko dira hamabost (15) eguneko epean.</w:t>
      </w:r>
    </w:p>
    <w:p w14:paraId="3124FAC7" w14:textId="77777777" w:rsidR="00C16E5B" w:rsidRPr="007342DF" w:rsidRDefault="00C16E5B" w:rsidP="00826878">
      <w:pPr>
        <w:jc w:val="both"/>
        <w:rPr>
          <w:rFonts w:ascii="Verdana" w:eastAsia="Arial Unicode MS" w:hAnsi="Verdana"/>
          <w:sz w:val="20"/>
          <w:szCs w:val="20"/>
        </w:rPr>
      </w:pPr>
    </w:p>
    <w:p w14:paraId="72B57D88" w14:textId="77777777" w:rsidR="000159CA" w:rsidRPr="007342DF" w:rsidRDefault="00AA3470" w:rsidP="003E2464">
      <w:pPr>
        <w:ind w:left="993" w:hanging="709"/>
        <w:jc w:val="both"/>
        <w:rPr>
          <w:rFonts w:ascii="Verdana" w:hAnsi="Verdana"/>
          <w:sz w:val="20"/>
          <w:szCs w:val="20"/>
        </w:rPr>
      </w:pPr>
      <w:r w:rsidRPr="007342DF">
        <w:rPr>
          <w:rFonts w:ascii="Verdana" w:hAnsi="Verdana"/>
          <w:b/>
          <w:sz w:val="20"/>
          <w:szCs w:val="20"/>
        </w:rPr>
        <w:t>22.3.-</w:t>
      </w:r>
      <w:r w:rsidRPr="007342DF">
        <w:rPr>
          <w:rFonts w:ascii="Verdana" w:hAnsi="Verdana"/>
          <w:sz w:val="20"/>
          <w:szCs w:val="20"/>
        </w:rPr>
        <w:tab/>
        <w:t>44. artikuluko errekurtso berezi baten ebazpenaren edukiaren ondorioz kontratazio-organoak beste lizitatzaile bati adjudikatu behar badio kontratua, hamar (10) egun balioduneko epea emango zaio lizitatzaile horri, baldintza orokorren 21. klausulan jasotako dokumentazioa aurkez dezan.</w:t>
      </w:r>
    </w:p>
    <w:p w14:paraId="379DB10F" w14:textId="77777777" w:rsidR="00C16E5B" w:rsidRPr="007342DF" w:rsidRDefault="00C16E5B" w:rsidP="00826878">
      <w:pPr>
        <w:jc w:val="both"/>
        <w:rPr>
          <w:rFonts w:ascii="Verdana" w:hAnsi="Verdana"/>
          <w:sz w:val="20"/>
          <w:szCs w:val="20"/>
        </w:rPr>
      </w:pPr>
    </w:p>
    <w:p w14:paraId="379E6098" w14:textId="77777777" w:rsidR="00554A23" w:rsidRPr="007342DF" w:rsidRDefault="00554A23" w:rsidP="003E2464">
      <w:pPr>
        <w:ind w:firstLine="284"/>
        <w:jc w:val="both"/>
        <w:rPr>
          <w:rFonts w:ascii="Verdana" w:hAnsi="Verdana"/>
          <w:sz w:val="20"/>
          <w:szCs w:val="20"/>
        </w:rPr>
      </w:pPr>
      <w:r w:rsidRPr="007342DF">
        <w:rPr>
          <w:rFonts w:ascii="Verdana" w:hAnsi="Verdana"/>
          <w:b/>
          <w:sz w:val="20"/>
          <w:szCs w:val="20"/>
        </w:rPr>
        <w:t>22.4.-</w:t>
      </w:r>
      <w:r w:rsidRPr="007342DF">
        <w:rPr>
          <w:rFonts w:ascii="Verdana" w:hAnsi="Verdana"/>
          <w:sz w:val="20"/>
          <w:szCs w:val="20"/>
        </w:rPr>
        <w:tab/>
        <w:t>Adjudikazioa, betiere, bitarteko elektronikoen bidez jakinaraziko da.</w:t>
      </w:r>
    </w:p>
    <w:p w14:paraId="51EC8062" w14:textId="77777777" w:rsidR="00826878" w:rsidRPr="007342DF" w:rsidRDefault="00826878" w:rsidP="00826878">
      <w:pPr>
        <w:jc w:val="both"/>
        <w:rPr>
          <w:rFonts w:ascii="Verdana" w:hAnsi="Verdana"/>
          <w:sz w:val="20"/>
          <w:szCs w:val="20"/>
        </w:rPr>
      </w:pPr>
    </w:p>
    <w:p w14:paraId="79060F48" w14:textId="77777777" w:rsidR="00B767AE" w:rsidRPr="007342DF" w:rsidRDefault="00B767AE" w:rsidP="00AF1D49">
      <w:pPr>
        <w:pStyle w:val="ESQUEMA1"/>
        <w:rPr>
          <w:rFonts w:eastAsia="Arial Unicode MS"/>
        </w:rPr>
      </w:pPr>
      <w:bookmarkStart w:id="590" w:name="_Toc528657959"/>
      <w:bookmarkStart w:id="591" w:name="_Toc528658778"/>
      <w:bookmarkStart w:id="592" w:name="_Toc528660405"/>
      <w:bookmarkStart w:id="593" w:name="_Toc528664255"/>
      <w:bookmarkStart w:id="594" w:name="_Toc528665946"/>
      <w:bookmarkStart w:id="595" w:name="_Toc528666571"/>
      <w:bookmarkStart w:id="596" w:name="_Toc528671294"/>
      <w:bookmarkStart w:id="597" w:name="_Toc530728087"/>
      <w:bookmarkStart w:id="598" w:name="_Toc12450562"/>
      <w:r w:rsidRPr="007342DF">
        <w:t>KONTRATUA FORMALIZATZEA</w:t>
      </w:r>
      <w:bookmarkEnd w:id="590"/>
      <w:bookmarkEnd w:id="591"/>
      <w:bookmarkEnd w:id="592"/>
      <w:bookmarkEnd w:id="593"/>
      <w:bookmarkEnd w:id="594"/>
      <w:bookmarkEnd w:id="595"/>
      <w:bookmarkEnd w:id="596"/>
      <w:bookmarkEnd w:id="597"/>
      <w:bookmarkEnd w:id="598"/>
    </w:p>
    <w:p w14:paraId="78853BA2" w14:textId="77777777" w:rsidR="00826878" w:rsidRPr="007342DF" w:rsidRDefault="00826878" w:rsidP="00826878">
      <w:pPr>
        <w:rPr>
          <w:rFonts w:ascii="Verdana" w:eastAsia="Arial Unicode MS" w:hAnsi="Verdana"/>
        </w:rPr>
      </w:pPr>
    </w:p>
    <w:p w14:paraId="2A4DA712" w14:textId="77777777" w:rsidR="00B767AE" w:rsidRPr="007342DF" w:rsidRDefault="009A0209" w:rsidP="002D695A">
      <w:pPr>
        <w:ind w:left="993" w:hanging="709"/>
        <w:jc w:val="both"/>
        <w:rPr>
          <w:rFonts w:ascii="Verdana" w:eastAsia="Arial Unicode MS" w:hAnsi="Verdana"/>
          <w:sz w:val="20"/>
          <w:szCs w:val="20"/>
        </w:rPr>
      </w:pPr>
      <w:r w:rsidRPr="007342DF">
        <w:rPr>
          <w:rFonts w:ascii="Verdana" w:hAnsi="Verdana"/>
          <w:b/>
          <w:sz w:val="20"/>
          <w:szCs w:val="20"/>
        </w:rPr>
        <w:lastRenderedPageBreak/>
        <w:t>23.1.-</w:t>
      </w:r>
      <w:r w:rsidRPr="007342DF">
        <w:rPr>
          <w:rFonts w:ascii="Verdana" w:hAnsi="Verdana"/>
          <w:sz w:val="20"/>
          <w:szCs w:val="20"/>
        </w:rPr>
        <w:t xml:space="preserve"> Kontratua SPKLren 153. artikuluak xedatzen dituen baldintza eta epeetan formalizatuko da, eta aurretiaz honako dokumentu hauek aurkeztu beharko dira:</w:t>
      </w:r>
    </w:p>
    <w:p w14:paraId="000F22B4" w14:textId="77777777" w:rsidR="002D695A" w:rsidRPr="007342DF" w:rsidRDefault="002D695A" w:rsidP="002D695A">
      <w:pPr>
        <w:ind w:left="993" w:hanging="709"/>
        <w:jc w:val="both"/>
        <w:rPr>
          <w:rFonts w:ascii="Verdana" w:eastAsia="Arial Unicode MS" w:hAnsi="Verdana"/>
          <w:sz w:val="20"/>
          <w:szCs w:val="20"/>
        </w:rPr>
      </w:pPr>
    </w:p>
    <w:p w14:paraId="5FB2F99A" w14:textId="77777777" w:rsidR="00B767AE" w:rsidRPr="007342DF" w:rsidRDefault="00B767AE" w:rsidP="002B4078">
      <w:pPr>
        <w:numPr>
          <w:ilvl w:val="0"/>
          <w:numId w:val="49"/>
        </w:numPr>
        <w:jc w:val="both"/>
        <w:rPr>
          <w:rFonts w:ascii="Verdana" w:eastAsia="Arial Unicode MS" w:hAnsi="Verdana"/>
          <w:sz w:val="20"/>
          <w:szCs w:val="20"/>
        </w:rPr>
      </w:pPr>
      <w:r w:rsidRPr="007342DF">
        <w:rPr>
          <w:rFonts w:ascii="Verdana" w:hAnsi="Verdana"/>
          <w:sz w:val="20"/>
          <w:szCs w:val="20"/>
        </w:rPr>
        <w:t>ABEEa eratzeko eskritura publikoa, adjudikaziodunek ABEE batean elkartuta parte hartu badute.</w:t>
      </w:r>
    </w:p>
    <w:p w14:paraId="701E7B36" w14:textId="77777777" w:rsidR="002D695A" w:rsidRPr="007342DF" w:rsidRDefault="002D695A" w:rsidP="002B4078">
      <w:pPr>
        <w:numPr>
          <w:ilvl w:val="0"/>
          <w:numId w:val="49"/>
        </w:numPr>
        <w:jc w:val="both"/>
        <w:rPr>
          <w:rFonts w:ascii="Verdana" w:eastAsia="Arial Unicode MS" w:hAnsi="Verdana"/>
          <w:sz w:val="20"/>
          <w:szCs w:val="20"/>
        </w:rPr>
      </w:pPr>
      <w:r w:rsidRPr="007342DF">
        <w:rPr>
          <w:rFonts w:ascii="Verdana" w:hAnsi="Verdana"/>
          <w:sz w:val="20"/>
          <w:szCs w:val="20"/>
        </w:rPr>
        <w:t>Hala badagokio, kontratuaren klausula espezifikoen 9. klausulan zehazki eskatzen diren aseguruen polizak; poliza horietan aseguratuta egon beharko dute kontratistak, azpikontratistak eta kontratuaren klausula espezifikoen 19.1 klausulan adierazitako botere adjudikatzaileak. Gainera, polizaren ordainagiriak ere aurkeztu behar dira.</w:t>
      </w:r>
    </w:p>
    <w:p w14:paraId="5C69AE2B" w14:textId="77777777" w:rsidR="00AA5A34" w:rsidRPr="007342DF" w:rsidRDefault="00AA5A34" w:rsidP="002B4078">
      <w:pPr>
        <w:numPr>
          <w:ilvl w:val="0"/>
          <w:numId w:val="49"/>
        </w:numPr>
        <w:jc w:val="both"/>
        <w:rPr>
          <w:rFonts w:ascii="Verdana" w:eastAsia="Arial Unicode MS" w:hAnsi="Verdana"/>
          <w:sz w:val="20"/>
          <w:szCs w:val="20"/>
        </w:rPr>
      </w:pPr>
      <w:r w:rsidRPr="007342DF">
        <w:rPr>
          <w:rFonts w:ascii="Verdana" w:hAnsi="Verdana"/>
          <w:sz w:val="20"/>
          <w:szCs w:val="20"/>
        </w:rPr>
        <w:t>Enpresa-gaikuntza edo gaikuntza profesionala, kontratuaren klausula espezifikoen 21.4 klausulan zehaztuta badago, eta, gainera, klausulan azaldu bada kontratua formalizatu baino lehen eduki behar dela gaikuntza hori.</w:t>
      </w:r>
    </w:p>
    <w:p w14:paraId="5D4B82A8" w14:textId="77777777" w:rsidR="00AA5A34" w:rsidRPr="000F1AF6" w:rsidRDefault="00AA5A34" w:rsidP="002B4078">
      <w:pPr>
        <w:numPr>
          <w:ilvl w:val="0"/>
          <w:numId w:val="49"/>
        </w:numPr>
        <w:jc w:val="both"/>
        <w:rPr>
          <w:rFonts w:ascii="Verdana" w:eastAsia="Arial Unicode MS" w:hAnsi="Verdana"/>
          <w:sz w:val="20"/>
          <w:szCs w:val="20"/>
        </w:rPr>
      </w:pPr>
      <w:r w:rsidRPr="007342DF">
        <w:rPr>
          <w:rFonts w:ascii="Verdana" w:hAnsi="Verdana"/>
          <w:sz w:val="20"/>
          <w:szCs w:val="20"/>
        </w:rPr>
        <w:t>Hala badagokio, kontratuaren klausula espezifikoen 26.4 klausulan azaltzen den dokumentazioa.</w:t>
      </w:r>
    </w:p>
    <w:p w14:paraId="34E05B79" w14:textId="77777777" w:rsidR="000F1AF6" w:rsidRPr="007342DF" w:rsidRDefault="000F1AF6" w:rsidP="000F1AF6">
      <w:pPr>
        <w:numPr>
          <w:ilvl w:val="0"/>
          <w:numId w:val="49"/>
        </w:numPr>
        <w:jc w:val="both"/>
        <w:rPr>
          <w:rFonts w:ascii="Verdana" w:eastAsia="Arial Unicode MS" w:hAnsi="Verdana"/>
          <w:sz w:val="20"/>
          <w:szCs w:val="20"/>
        </w:rPr>
      </w:pPr>
      <w:r w:rsidRPr="000F1AF6">
        <w:rPr>
          <w:rFonts w:ascii="Verdana" w:eastAsia="Arial Unicode MS" w:hAnsi="Verdana"/>
          <w:sz w:val="20"/>
          <w:szCs w:val="20"/>
        </w:rPr>
        <w:t>Kontratistak, kontratua gauzatzeko, datu pertsonalak tratatu behar baditu tratamenduaren arduradunaren kontura, zerbitzariak non egongo diren eta zerbitzari horiei lotutako zerbitzuak nondik emango zaizkien adierazten duen adierazpena.</w:t>
      </w:r>
    </w:p>
    <w:p w14:paraId="1E21EEC6" w14:textId="77777777" w:rsidR="002D695A" w:rsidRPr="007342DF" w:rsidRDefault="002D695A" w:rsidP="00AA5A34">
      <w:pPr>
        <w:ind w:left="1353"/>
        <w:jc w:val="both"/>
        <w:rPr>
          <w:rFonts w:ascii="Verdana" w:eastAsia="Arial Unicode MS" w:hAnsi="Verdana"/>
          <w:sz w:val="20"/>
          <w:szCs w:val="20"/>
        </w:rPr>
      </w:pPr>
    </w:p>
    <w:p w14:paraId="16D1F627" w14:textId="77777777" w:rsidR="00786B09" w:rsidRPr="007342DF" w:rsidRDefault="009A0209" w:rsidP="00AA5A34">
      <w:pPr>
        <w:ind w:left="993" w:hanging="709"/>
        <w:jc w:val="both"/>
        <w:rPr>
          <w:rFonts w:ascii="Verdana" w:eastAsia="Arial Unicode MS" w:hAnsi="Verdana"/>
          <w:sz w:val="20"/>
          <w:szCs w:val="20"/>
        </w:rPr>
      </w:pPr>
      <w:r w:rsidRPr="007342DF">
        <w:rPr>
          <w:rFonts w:ascii="Verdana" w:hAnsi="Verdana"/>
          <w:b/>
          <w:sz w:val="20"/>
          <w:szCs w:val="20"/>
        </w:rPr>
        <w:t>23.2.-</w:t>
      </w:r>
      <w:r w:rsidRPr="007342DF">
        <w:rPr>
          <w:rFonts w:ascii="Verdana" w:hAnsi="Verdana"/>
          <w:sz w:val="20"/>
          <w:szCs w:val="20"/>
        </w:rPr>
        <w:t xml:space="preserve"> Formalizazioa kontratatzailearen profilean argitaratuko da, dagokion kontratuarekin batera, gehienez ere hamabost (15) eguneko epean, perfekzionatzen denetik aurrera zenbatuta. Halaber, erregulazio harmonizatuko kontratua bada, formalizazioari buruzko iragarkia bidaliko da Europar Batasunaren Aldizkari Ofizialean argitaratzeko, gehienez ere hamar (10) eguneko epean, formalizatzen denetik aurrera.</w:t>
      </w:r>
    </w:p>
    <w:p w14:paraId="0FDCEFF1" w14:textId="77777777" w:rsidR="007A3F56" w:rsidRPr="007342DF" w:rsidRDefault="009A0209" w:rsidP="00AA5A34">
      <w:pPr>
        <w:ind w:left="993" w:hanging="709"/>
        <w:jc w:val="both"/>
        <w:rPr>
          <w:rFonts w:ascii="Verdana" w:eastAsia="Arial Unicode MS" w:hAnsi="Verdana"/>
          <w:sz w:val="20"/>
          <w:szCs w:val="20"/>
        </w:rPr>
      </w:pPr>
      <w:r w:rsidRPr="007342DF">
        <w:rPr>
          <w:rFonts w:ascii="Verdana" w:hAnsi="Verdana"/>
          <w:b/>
          <w:sz w:val="20"/>
          <w:szCs w:val="20"/>
        </w:rPr>
        <w:t>23.3.-</w:t>
      </w:r>
      <w:r w:rsidRPr="007342DF">
        <w:rPr>
          <w:rFonts w:ascii="Verdana" w:hAnsi="Verdana"/>
          <w:sz w:val="20"/>
          <w:szCs w:val="20"/>
        </w:rPr>
        <w:t xml:space="preserve"> Adjudikaziodunari egotzi ahal zaizkion arrazoiengatik ezinezkoa bada kontratua legearen arabera ezarritako epeetan formalizatzea, honako hau egingo da:</w:t>
      </w:r>
    </w:p>
    <w:p w14:paraId="29EDA5C0" w14:textId="77777777" w:rsidR="00AA5A34" w:rsidRPr="007342DF" w:rsidRDefault="00AA5A34" w:rsidP="00AA5A34">
      <w:pPr>
        <w:ind w:left="993" w:hanging="709"/>
        <w:jc w:val="both"/>
        <w:rPr>
          <w:rFonts w:ascii="Verdana" w:eastAsia="Arial Unicode MS" w:hAnsi="Verdana"/>
          <w:sz w:val="20"/>
          <w:szCs w:val="20"/>
        </w:rPr>
      </w:pPr>
    </w:p>
    <w:p w14:paraId="1CFC8F3E" w14:textId="77777777" w:rsidR="007A3F56" w:rsidRPr="007342DF" w:rsidRDefault="007A3F56" w:rsidP="002B4078">
      <w:pPr>
        <w:numPr>
          <w:ilvl w:val="0"/>
          <w:numId w:val="50"/>
        </w:numPr>
        <w:jc w:val="both"/>
        <w:rPr>
          <w:rFonts w:ascii="Verdana" w:eastAsia="Arial Unicode MS" w:hAnsi="Verdana"/>
          <w:sz w:val="20"/>
          <w:szCs w:val="20"/>
        </w:rPr>
      </w:pPr>
      <w:r w:rsidRPr="007342DF">
        <w:rPr>
          <w:rFonts w:ascii="Verdana" w:hAnsi="Verdana"/>
          <w:sz w:val="20"/>
          <w:szCs w:val="20"/>
        </w:rPr>
        <w:t>Lizitazioaren oinarrizko aurrekontuaren % 3 eskatuko zaio (BEZa sartu gabe), zigor gisa; zenbateko hori behin-behineko bermetik hartuko da, baldin eta hori eratu bada, hargatik eragotzi gabe SPKLren 71.2 artikuluko b) letran ezarritakoa.</w:t>
      </w:r>
    </w:p>
    <w:p w14:paraId="201004DC" w14:textId="77777777" w:rsidR="00AA5A34" w:rsidRPr="007342DF" w:rsidRDefault="00AA5A34" w:rsidP="002B4078">
      <w:pPr>
        <w:numPr>
          <w:ilvl w:val="0"/>
          <w:numId w:val="50"/>
        </w:numPr>
        <w:jc w:val="both"/>
        <w:rPr>
          <w:rFonts w:ascii="Verdana" w:eastAsia="Arial Unicode MS" w:hAnsi="Verdana"/>
          <w:sz w:val="20"/>
          <w:szCs w:val="20"/>
        </w:rPr>
      </w:pPr>
      <w:r w:rsidRPr="007342DF">
        <w:rPr>
          <w:rFonts w:ascii="Verdana" w:hAnsi="Verdana"/>
          <w:sz w:val="20"/>
          <w:szCs w:val="20"/>
        </w:rPr>
        <w:t>Kontratua hurrengo lizitatzaileari adjudikatzea, eskaintzak zein ordenatan sailkatu diren kontuan hartuta, baldintza orokorren 21.1 klausulan jasotako dokumentazioa errekeritu eta aurkeztu ondoren.</w:t>
      </w:r>
    </w:p>
    <w:p w14:paraId="21971C67" w14:textId="77777777" w:rsidR="00AA5A34" w:rsidRPr="007342DF" w:rsidRDefault="00AA5A34" w:rsidP="00AA5A34">
      <w:pPr>
        <w:ind w:left="1212"/>
        <w:jc w:val="both"/>
        <w:rPr>
          <w:rFonts w:ascii="Verdana" w:eastAsia="Arial Unicode MS" w:hAnsi="Verdana"/>
          <w:sz w:val="20"/>
          <w:szCs w:val="20"/>
        </w:rPr>
      </w:pPr>
    </w:p>
    <w:p w14:paraId="3D2962E6" w14:textId="77777777" w:rsidR="004E29A1" w:rsidRPr="007342DF" w:rsidRDefault="00E40049" w:rsidP="008B085F">
      <w:pPr>
        <w:ind w:left="993" w:hanging="709"/>
        <w:jc w:val="both"/>
        <w:rPr>
          <w:rFonts w:ascii="Verdana" w:eastAsia="Arial Unicode MS" w:hAnsi="Verdana"/>
          <w:sz w:val="20"/>
          <w:szCs w:val="20"/>
        </w:rPr>
      </w:pPr>
      <w:r w:rsidRPr="007342DF">
        <w:rPr>
          <w:rFonts w:ascii="Verdana" w:hAnsi="Verdana"/>
          <w:b/>
          <w:sz w:val="20"/>
          <w:szCs w:val="20"/>
        </w:rPr>
        <w:t>23.4.-</w:t>
      </w:r>
      <w:r w:rsidRPr="007342DF">
        <w:rPr>
          <w:rFonts w:ascii="Verdana" w:hAnsi="Verdana"/>
          <w:sz w:val="20"/>
          <w:szCs w:val="20"/>
        </w:rPr>
        <w:t xml:space="preserve"> Kontratuaren klausula espezifikoen 8.1 klausulan behin-behineko bermea eskatu bada, automatikoki azkenduko da kontratua formalizatu ondoren, eta berehala itzuliko zaie kontratista bihurtu ez diren lizitatzaile guztiei. Bermea itzultzeko, aurkezteko erabili den araubide berbera erabiliko da.</w:t>
      </w:r>
    </w:p>
    <w:p w14:paraId="77C3F655" w14:textId="77777777" w:rsidR="000B128B" w:rsidRPr="007342DF" w:rsidRDefault="004E29A1" w:rsidP="0022032E">
      <w:pPr>
        <w:pStyle w:val="NIVEL1"/>
        <w:shd w:val="clear" w:color="auto" w:fill="FFFFFF"/>
      </w:pPr>
      <w:r w:rsidRPr="007342DF">
        <w:br w:type="page"/>
      </w:r>
      <w:bookmarkStart w:id="599" w:name="_Toc505598229"/>
      <w:bookmarkStart w:id="600" w:name="_Toc505598306"/>
      <w:bookmarkStart w:id="601" w:name="_Toc505598399"/>
      <w:bookmarkStart w:id="602" w:name="_Toc507512581"/>
      <w:bookmarkStart w:id="603" w:name="_Toc507512882"/>
      <w:bookmarkStart w:id="604" w:name="_Toc528657960"/>
      <w:bookmarkStart w:id="605" w:name="_Toc528658779"/>
      <w:bookmarkStart w:id="606" w:name="_Toc528660406"/>
      <w:bookmarkStart w:id="607" w:name="_Toc528664256"/>
      <w:bookmarkStart w:id="608" w:name="_Toc528665947"/>
      <w:bookmarkStart w:id="609" w:name="_Toc528666572"/>
      <w:bookmarkStart w:id="610" w:name="_Toc528671295"/>
      <w:bookmarkStart w:id="611" w:name="_Toc530728088"/>
      <w:bookmarkStart w:id="612" w:name="_Toc12450563"/>
      <w:r w:rsidRPr="007342DF">
        <w:lastRenderedPageBreak/>
        <w:t>V.- KONTRATUA BETEARAZTEA</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33CE007C" w14:textId="77777777" w:rsidR="000B128B" w:rsidRPr="007342DF" w:rsidRDefault="000B128B" w:rsidP="00CB2028">
      <w:pPr>
        <w:pStyle w:val="ESQUEMA1"/>
        <w:spacing w:before="120" w:after="120"/>
        <w:ind w:left="357" w:hanging="357"/>
        <w:rPr>
          <w:rFonts w:eastAsia="Arial Unicode MS"/>
        </w:rPr>
      </w:pPr>
      <w:bookmarkStart w:id="613" w:name="_Toc528657961"/>
      <w:bookmarkStart w:id="614" w:name="_Toc528658780"/>
      <w:bookmarkStart w:id="615" w:name="_Toc528660407"/>
      <w:bookmarkStart w:id="616" w:name="_Toc528664257"/>
      <w:bookmarkStart w:id="617" w:name="_Toc528665948"/>
      <w:bookmarkStart w:id="618" w:name="_Toc528666573"/>
      <w:bookmarkStart w:id="619" w:name="_Toc528671296"/>
      <w:bookmarkStart w:id="620" w:name="_Toc530728089"/>
      <w:bookmarkStart w:id="621" w:name="_Toc12450564"/>
      <w:r w:rsidRPr="007342DF">
        <w:t>KONTRATUAREN ARDURADUNA</w:t>
      </w:r>
      <w:bookmarkEnd w:id="613"/>
      <w:bookmarkEnd w:id="614"/>
      <w:bookmarkEnd w:id="615"/>
      <w:bookmarkEnd w:id="616"/>
      <w:bookmarkEnd w:id="617"/>
      <w:bookmarkEnd w:id="618"/>
      <w:bookmarkEnd w:id="619"/>
      <w:bookmarkEnd w:id="620"/>
      <w:bookmarkEnd w:id="621"/>
    </w:p>
    <w:p w14:paraId="00F55437" w14:textId="77777777" w:rsidR="000B128B" w:rsidRPr="007342DF" w:rsidRDefault="006B452D" w:rsidP="00545F9A">
      <w:pPr>
        <w:ind w:left="284"/>
        <w:jc w:val="both"/>
        <w:rPr>
          <w:rFonts w:ascii="Verdana" w:eastAsia="Arial Unicode MS" w:hAnsi="Verdana"/>
          <w:sz w:val="20"/>
          <w:szCs w:val="20"/>
        </w:rPr>
      </w:pPr>
      <w:r w:rsidRPr="007342DF">
        <w:rPr>
          <w:rFonts w:ascii="Verdana" w:hAnsi="Verdana"/>
          <w:sz w:val="20"/>
          <w:szCs w:val="20"/>
        </w:rPr>
        <w:t>Kontratuaren klausula espezifikoen 19.2.2 klausulan adierazitako organoak egin behar dituen kontratuaren jarraipen- eta betearazpen-eginkizunei kalterik egin gabe, kontratuaren arduradunak gainbegiratu eta ikuskatu beharko ditu lanak; arduradun horrek honako eginkizun hauek egingo ditu:</w:t>
      </w:r>
    </w:p>
    <w:p w14:paraId="5EAC7A2D" w14:textId="77777777" w:rsidR="00545F9A" w:rsidRPr="007342DF" w:rsidRDefault="00545F9A" w:rsidP="00545F9A">
      <w:pPr>
        <w:ind w:left="284"/>
        <w:jc w:val="both"/>
        <w:rPr>
          <w:rFonts w:ascii="Verdana" w:eastAsia="Arial Unicode MS" w:hAnsi="Verdana"/>
          <w:sz w:val="20"/>
          <w:szCs w:val="20"/>
        </w:rPr>
      </w:pPr>
    </w:p>
    <w:p w14:paraId="19D7F308" w14:textId="77777777" w:rsidR="000B128B" w:rsidRPr="007342DF" w:rsidRDefault="000B128B" w:rsidP="002B4078">
      <w:pPr>
        <w:numPr>
          <w:ilvl w:val="0"/>
          <w:numId w:val="51"/>
        </w:numPr>
        <w:jc w:val="both"/>
        <w:rPr>
          <w:rFonts w:ascii="Verdana" w:eastAsia="Arial Unicode MS" w:hAnsi="Verdana"/>
          <w:sz w:val="20"/>
          <w:szCs w:val="20"/>
        </w:rPr>
      </w:pPr>
      <w:r w:rsidRPr="007342DF">
        <w:rPr>
          <w:rFonts w:ascii="Verdana" w:hAnsi="Verdana"/>
          <w:sz w:val="20"/>
          <w:szCs w:val="20"/>
        </w:rPr>
        <w:t>Kontratazio-organoari proposatzea baldintza orokorren 25.2 klausulan aurreikusitako lan-programa onets dezala.</w:t>
      </w:r>
    </w:p>
    <w:p w14:paraId="0C934151"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Idatziz ematea prestazioa behar bezala ematen dela ziurtatzeko behar diren jarraibideak.</w:t>
      </w:r>
    </w:p>
    <w:p w14:paraId="083D77E0"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Baldintza orokorren 32.1 klausulan ezartzen diren zerbitzuen ziurtagiriak onestea.</w:t>
      </w:r>
    </w:p>
    <w:p w14:paraId="392C8FBC"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Baldintza orokorren 32.2 klausulan adierazitakoak, hau da, prestazioa behar bezala ematen eta hartzen dela egiaztatzeari buruzkoak.</w:t>
      </w:r>
    </w:p>
    <w:p w14:paraId="7D930472"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Kontratuaren arabera kontratistak bere gain hartu dituen betebeharrak gainbegiratzea eta bete egin dituela egiaztatzea, kontratazio-organoari jakinaraztea zerbait bete ez dela eta, hala badagokio, kontratua suntsiarazteko edo zigorrak ezartzeko proposamena egitea.</w:t>
      </w:r>
    </w:p>
    <w:p w14:paraId="0C1E91DD"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Baldintza orokorren 26. klausularen arabera kontratuaren betearazpenari adskribatu zizkion giza baliabideak eta baliabide materialak aldatzeko baimena ematea.</w:t>
      </w:r>
    </w:p>
    <w:p w14:paraId="0BCE75EC"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Egin behar diren aldaketak proposatzea.</w:t>
      </w:r>
    </w:p>
    <w:p w14:paraId="0A8E9FC7"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Errekerimendua egitea kontratistari, kontratuaren betearazpenari adskribatutako langileen lan-baldintzei buruzko datuak eman ditzan.</w:t>
      </w:r>
    </w:p>
    <w:p w14:paraId="1C943BE2"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Errekerimendua egitea kontratistari dokumentazio gehigarria eman dezan, egiaztatu ahal izateko kontratuaren indarraldi osoan dauzkala hirugarren entitateen kaudimena eta/edo baliabideak, kaudimen eta/edo baliabide horiek oinarri hartu baitzituen kontratuaren adjudikazio-prozeduran.</w:t>
      </w:r>
    </w:p>
    <w:p w14:paraId="7DCA157B"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 xml:space="preserve">Kontratistak azpikontratistei eta/edo hornitzaileei ordaintzen diela egiaztatzea, baldintza orokorren 28.3.2 klausulan xedatutakoaren arabera. </w:t>
      </w:r>
    </w:p>
    <w:p w14:paraId="4CA6FB5B"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Kontratuaren betearazpenean berandutuz gero, txostena egitea sortutako atzerapena kontratistari egotzi ahal zaion zehazteko.</w:t>
      </w:r>
    </w:p>
    <w:p w14:paraId="3D05ACA6" w14:textId="77777777" w:rsidR="00545F9A" w:rsidRPr="007342DF" w:rsidRDefault="00545F9A" w:rsidP="002B4078">
      <w:pPr>
        <w:numPr>
          <w:ilvl w:val="0"/>
          <w:numId w:val="51"/>
        </w:numPr>
        <w:jc w:val="both"/>
        <w:rPr>
          <w:rFonts w:ascii="Verdana" w:eastAsia="Arial Unicode MS" w:hAnsi="Verdana"/>
          <w:sz w:val="20"/>
          <w:szCs w:val="20"/>
        </w:rPr>
      </w:pPr>
      <w:r w:rsidRPr="007342DF">
        <w:rPr>
          <w:rFonts w:ascii="Verdana" w:hAnsi="Verdana"/>
          <w:sz w:val="20"/>
          <w:szCs w:val="20"/>
        </w:rPr>
        <w:t>Baldintza orokorren 35. klausulan ABEEko kideen lagapenari eta aldaketari buruz jasotzen diren txostenak egitea.</w:t>
      </w:r>
    </w:p>
    <w:p w14:paraId="1DBD26F0" w14:textId="77777777" w:rsidR="00545F9A" w:rsidRPr="007342DF" w:rsidRDefault="00545F9A" w:rsidP="002B4078">
      <w:pPr>
        <w:numPr>
          <w:ilvl w:val="0"/>
          <w:numId w:val="51"/>
        </w:numPr>
        <w:jc w:val="both"/>
        <w:rPr>
          <w:rFonts w:ascii="Verdana" w:hAnsi="Verdana"/>
          <w:sz w:val="20"/>
          <w:szCs w:val="20"/>
        </w:rPr>
      </w:pPr>
      <w:r w:rsidRPr="007342DF">
        <w:rPr>
          <w:rFonts w:ascii="Verdana" w:hAnsi="Verdana"/>
          <w:sz w:val="20"/>
          <w:szCs w:val="20"/>
        </w:rPr>
        <w:t>Errekerimendua egitea kontratistari, akta bidez ziurta dezan kontratua betearazten amaitu ondoren datu pertsonalak zeuzkaten euskarri guztiak itzuli dituela edo datu pertsonalak zeuzkaten fitxategi guztiak suntsitu dituela.</w:t>
      </w:r>
    </w:p>
    <w:p w14:paraId="7C8B755D" w14:textId="77777777" w:rsidR="00545F9A" w:rsidRPr="007342DF" w:rsidRDefault="00545F9A" w:rsidP="00545F9A">
      <w:pPr>
        <w:ind w:left="720"/>
        <w:jc w:val="both"/>
        <w:rPr>
          <w:rFonts w:ascii="Verdana" w:eastAsia="Arial Unicode MS" w:hAnsi="Verdana"/>
          <w:sz w:val="20"/>
          <w:szCs w:val="20"/>
        </w:rPr>
      </w:pPr>
    </w:p>
    <w:p w14:paraId="0D226920" w14:textId="77777777" w:rsidR="000B128B" w:rsidRPr="007342DF" w:rsidRDefault="000B128B" w:rsidP="00545F9A">
      <w:pPr>
        <w:ind w:left="284"/>
        <w:jc w:val="both"/>
        <w:rPr>
          <w:rFonts w:ascii="Verdana" w:eastAsia="Arial Unicode MS" w:hAnsi="Verdana"/>
          <w:sz w:val="20"/>
          <w:szCs w:val="20"/>
        </w:rPr>
      </w:pPr>
      <w:r w:rsidRPr="007342DF">
        <w:rPr>
          <w:rFonts w:ascii="Verdana" w:hAnsi="Verdana"/>
          <w:sz w:val="20"/>
          <w:szCs w:val="20"/>
        </w:rPr>
        <w:t>Kontratuaren klausula espezifikoen 19.2.3 klausulan agertzen denez kontratuaren arduraduna aldatuz gero, idatziz jakinaraziko zaio hori, berehala, kontratistari.</w:t>
      </w:r>
    </w:p>
    <w:p w14:paraId="7C27994F" w14:textId="77777777" w:rsidR="0084427D" w:rsidRPr="007342DF" w:rsidRDefault="0084427D" w:rsidP="00CB2028">
      <w:pPr>
        <w:jc w:val="both"/>
        <w:rPr>
          <w:rFonts w:ascii="Verdana" w:eastAsia="Arial Unicode MS" w:hAnsi="Verdana"/>
          <w:sz w:val="20"/>
          <w:szCs w:val="20"/>
        </w:rPr>
      </w:pPr>
    </w:p>
    <w:p w14:paraId="16315DBE" w14:textId="77777777" w:rsidR="000B128B" w:rsidRPr="007342DF" w:rsidRDefault="000B128B" w:rsidP="00AF1D49">
      <w:pPr>
        <w:pStyle w:val="ESQUEMA1"/>
        <w:rPr>
          <w:rFonts w:eastAsia="Arial Unicode MS"/>
        </w:rPr>
      </w:pPr>
      <w:bookmarkStart w:id="622" w:name="_Toc528657962"/>
      <w:bookmarkStart w:id="623" w:name="_Toc528658781"/>
      <w:bookmarkStart w:id="624" w:name="_Toc528660408"/>
      <w:bookmarkStart w:id="625" w:name="_Toc528664258"/>
      <w:bookmarkStart w:id="626" w:name="_Toc528665949"/>
      <w:bookmarkStart w:id="627" w:name="_Toc528666574"/>
      <w:bookmarkStart w:id="628" w:name="_Toc528671297"/>
      <w:bookmarkStart w:id="629" w:name="_Toc530728090"/>
      <w:bookmarkStart w:id="630" w:name="_Toc12450565"/>
      <w:r w:rsidRPr="007342DF">
        <w:t>ZERBITZUAK EMATEA</w:t>
      </w:r>
      <w:bookmarkEnd w:id="622"/>
      <w:bookmarkEnd w:id="623"/>
      <w:bookmarkEnd w:id="624"/>
      <w:bookmarkEnd w:id="625"/>
      <w:bookmarkEnd w:id="626"/>
      <w:bookmarkEnd w:id="627"/>
      <w:bookmarkEnd w:id="628"/>
      <w:bookmarkEnd w:id="629"/>
      <w:bookmarkEnd w:id="630"/>
    </w:p>
    <w:p w14:paraId="7EE6072E" w14:textId="77777777" w:rsidR="0084427D" w:rsidRPr="007342DF" w:rsidRDefault="0084427D" w:rsidP="0084427D">
      <w:pPr>
        <w:rPr>
          <w:rFonts w:ascii="Verdana" w:eastAsia="Arial Unicode MS" w:hAnsi="Verdana"/>
        </w:rPr>
      </w:pPr>
    </w:p>
    <w:p w14:paraId="59AE62A6" w14:textId="77777777" w:rsidR="000B128B" w:rsidRPr="007342DF" w:rsidRDefault="000B128B" w:rsidP="00893F4C">
      <w:pPr>
        <w:pStyle w:val="ESQUEMA3"/>
        <w:rPr>
          <w:rFonts w:eastAsia="Arial Unicode MS"/>
        </w:rPr>
      </w:pPr>
      <w:bookmarkStart w:id="631" w:name="_Toc530728091"/>
      <w:bookmarkStart w:id="632" w:name="_Toc12450566"/>
      <w:r w:rsidRPr="007342DF">
        <w:t>25.1.- Kontratu-dokumentuetan eta jarraibideetan ezarritakoa betetzea.</w:t>
      </w:r>
      <w:bookmarkEnd w:id="631"/>
      <w:bookmarkEnd w:id="632"/>
    </w:p>
    <w:p w14:paraId="120B6CB9" w14:textId="77777777" w:rsidR="00545F9A" w:rsidRPr="007342DF" w:rsidRDefault="00545F9A" w:rsidP="00545F9A">
      <w:pPr>
        <w:ind w:firstLine="284"/>
        <w:jc w:val="both"/>
        <w:rPr>
          <w:rFonts w:ascii="Verdana" w:eastAsia="Arial Unicode MS" w:hAnsi="Verdana"/>
          <w:b/>
          <w:sz w:val="20"/>
          <w:szCs w:val="20"/>
        </w:rPr>
      </w:pPr>
    </w:p>
    <w:p w14:paraId="5B56B6B1" w14:textId="77777777" w:rsidR="000B128B" w:rsidRPr="007342DF" w:rsidRDefault="000B128B" w:rsidP="00893F4C">
      <w:pPr>
        <w:ind w:left="567"/>
        <w:jc w:val="both"/>
        <w:rPr>
          <w:rFonts w:ascii="Verdana" w:eastAsia="Arial Unicode MS" w:hAnsi="Verdana"/>
          <w:sz w:val="20"/>
          <w:szCs w:val="20"/>
        </w:rPr>
      </w:pPr>
      <w:r w:rsidRPr="007342DF">
        <w:rPr>
          <w:rFonts w:ascii="Verdana" w:hAnsi="Verdana"/>
          <w:sz w:val="20"/>
          <w:szCs w:val="20"/>
        </w:rPr>
        <w:t>Zerbitzuak ematean zorrotz beteko da kontratu-dokumentuetan eta jarraibideetan, kontratistaren eskaintzan eta hori guztia betearazi edo interpretatzeko kontratuaren arduradunak idatziz emandako jarraibideetan ezarrita dagoena.</w:t>
      </w:r>
    </w:p>
    <w:p w14:paraId="28AB9B10" w14:textId="77777777" w:rsidR="00545F9A" w:rsidRPr="007342DF" w:rsidRDefault="00545F9A" w:rsidP="00545F9A">
      <w:pPr>
        <w:ind w:left="284"/>
        <w:jc w:val="both"/>
        <w:rPr>
          <w:rFonts w:ascii="Verdana" w:eastAsia="Arial Unicode MS" w:hAnsi="Verdana"/>
          <w:sz w:val="20"/>
          <w:szCs w:val="20"/>
        </w:rPr>
      </w:pPr>
    </w:p>
    <w:p w14:paraId="5A688AD4" w14:textId="77777777" w:rsidR="000B128B" w:rsidRPr="007342DF" w:rsidRDefault="000B128B" w:rsidP="00893F4C">
      <w:pPr>
        <w:pStyle w:val="ESQUEMA3"/>
        <w:rPr>
          <w:rFonts w:eastAsia="Arial Unicode MS"/>
        </w:rPr>
      </w:pPr>
      <w:bookmarkStart w:id="633" w:name="_Toc530728092"/>
      <w:bookmarkStart w:id="634" w:name="_Toc12450567"/>
      <w:r w:rsidRPr="007342DF">
        <w:t>25.2.- Lan-programa.</w:t>
      </w:r>
      <w:bookmarkEnd w:id="633"/>
      <w:bookmarkEnd w:id="634"/>
    </w:p>
    <w:p w14:paraId="77A2D4EF" w14:textId="77777777" w:rsidR="00545F9A" w:rsidRPr="007342DF" w:rsidRDefault="00545F9A" w:rsidP="00545F9A">
      <w:pPr>
        <w:ind w:firstLine="284"/>
        <w:jc w:val="both"/>
        <w:rPr>
          <w:rFonts w:ascii="Verdana" w:eastAsia="Arial Unicode MS" w:hAnsi="Verdana"/>
          <w:b/>
          <w:sz w:val="20"/>
          <w:szCs w:val="20"/>
        </w:rPr>
      </w:pPr>
    </w:p>
    <w:p w14:paraId="3CCFC092" w14:textId="77777777" w:rsidR="000B128B" w:rsidRPr="007342DF" w:rsidRDefault="000B128B" w:rsidP="00893F4C">
      <w:pPr>
        <w:ind w:left="567"/>
        <w:jc w:val="both"/>
        <w:rPr>
          <w:rFonts w:ascii="Verdana" w:eastAsia="Arial Unicode MS" w:hAnsi="Verdana"/>
          <w:sz w:val="20"/>
          <w:szCs w:val="20"/>
        </w:rPr>
      </w:pPr>
      <w:r w:rsidRPr="007342DF">
        <w:rPr>
          <w:rFonts w:ascii="Verdana" w:hAnsi="Verdana"/>
          <w:sz w:val="20"/>
          <w:szCs w:val="20"/>
        </w:rPr>
        <w:t>Kontratuaren klausula espezifikoen 18.1 klausulan hala eskatzen bada, kontratistak lan-programa bat entregatu beharko dio kontratuaren arduradunari zazpi (7) egun balioduneko epean, kontratua formalizatu eta hurrengo egunetik aurrera. Lan-programa horretan, PTPAko klausula egokian zehazten diren datu eta informazioak jaso beharko ditu.</w:t>
      </w:r>
    </w:p>
    <w:p w14:paraId="091B82AD" w14:textId="77777777" w:rsidR="008B085F" w:rsidRPr="007342DF" w:rsidRDefault="008B085F" w:rsidP="00893F4C">
      <w:pPr>
        <w:ind w:left="567"/>
        <w:jc w:val="both"/>
        <w:rPr>
          <w:rFonts w:ascii="Verdana" w:eastAsia="Arial Unicode MS" w:hAnsi="Verdana"/>
          <w:sz w:val="20"/>
          <w:szCs w:val="20"/>
        </w:rPr>
      </w:pPr>
    </w:p>
    <w:p w14:paraId="7F70CDF5" w14:textId="77777777" w:rsidR="00207551" w:rsidRPr="007342DF" w:rsidRDefault="000B128B" w:rsidP="00893F4C">
      <w:pPr>
        <w:ind w:left="567"/>
        <w:jc w:val="both"/>
        <w:rPr>
          <w:rFonts w:ascii="Verdana" w:eastAsia="Arial Unicode MS" w:hAnsi="Verdana"/>
          <w:sz w:val="20"/>
          <w:szCs w:val="20"/>
        </w:rPr>
      </w:pPr>
      <w:r w:rsidRPr="007342DF">
        <w:rPr>
          <w:rFonts w:ascii="Verdana" w:hAnsi="Verdana"/>
          <w:sz w:val="20"/>
          <w:szCs w:val="20"/>
        </w:rPr>
        <w:t>Lan-programak nahitaez bete beharko ditu AKPAn eta, hala badagokio, eskaintzan ezarritako epeak, eta kontratazio-organoak onartuko du hamabost (15) egun balioduneko epean.</w:t>
      </w:r>
    </w:p>
    <w:p w14:paraId="259A292A" w14:textId="77777777" w:rsidR="00545F9A" w:rsidRPr="007342DF" w:rsidRDefault="00545F9A" w:rsidP="00545F9A">
      <w:pPr>
        <w:ind w:left="284"/>
        <w:jc w:val="both"/>
        <w:rPr>
          <w:rFonts w:ascii="Verdana" w:hAnsi="Verdana"/>
          <w:sz w:val="20"/>
          <w:szCs w:val="20"/>
        </w:rPr>
      </w:pPr>
    </w:p>
    <w:p w14:paraId="2629FF29" w14:textId="77777777" w:rsidR="000B128B" w:rsidRPr="007342DF" w:rsidRDefault="000B128B" w:rsidP="00893F4C">
      <w:pPr>
        <w:pStyle w:val="ESQUEMA3"/>
        <w:rPr>
          <w:rFonts w:eastAsia="Arial Unicode MS"/>
        </w:rPr>
      </w:pPr>
      <w:bookmarkStart w:id="635" w:name="_Toc530728093"/>
      <w:bookmarkStart w:id="636" w:name="_Toc12450568"/>
      <w:r w:rsidRPr="007342DF">
        <w:lastRenderedPageBreak/>
        <w:t>25.3.- Baimenak.</w:t>
      </w:r>
      <w:bookmarkEnd w:id="635"/>
      <w:bookmarkEnd w:id="636"/>
    </w:p>
    <w:p w14:paraId="342E85A3" w14:textId="77777777" w:rsidR="00545F9A" w:rsidRPr="007342DF" w:rsidRDefault="00545F9A" w:rsidP="00545F9A">
      <w:pPr>
        <w:ind w:firstLine="284"/>
        <w:jc w:val="both"/>
        <w:rPr>
          <w:rFonts w:ascii="Verdana" w:eastAsia="Arial Unicode MS" w:hAnsi="Verdana"/>
          <w:b/>
          <w:sz w:val="20"/>
          <w:szCs w:val="20"/>
        </w:rPr>
      </w:pPr>
    </w:p>
    <w:p w14:paraId="77C98B76" w14:textId="77777777" w:rsidR="000B128B" w:rsidRPr="007342DF" w:rsidRDefault="000B128B" w:rsidP="00893F4C">
      <w:pPr>
        <w:ind w:left="567"/>
        <w:jc w:val="both"/>
        <w:rPr>
          <w:rFonts w:ascii="Verdana" w:eastAsia="Arial Unicode MS" w:hAnsi="Verdana"/>
          <w:sz w:val="20"/>
          <w:szCs w:val="20"/>
        </w:rPr>
      </w:pPr>
      <w:r w:rsidRPr="007342DF">
        <w:rPr>
          <w:rFonts w:ascii="Verdana" w:hAnsi="Verdana"/>
          <w:sz w:val="20"/>
          <w:szCs w:val="20"/>
        </w:rPr>
        <w:t>Kontratistak eskuratu behar ditu prestazioa emateko behar diren baimen eta lizentzia publiko nahiz pribatu guztiak, baita sortzen diren gastuak ordaindu ere.</w:t>
      </w:r>
    </w:p>
    <w:p w14:paraId="09F8387D" w14:textId="77777777" w:rsidR="00545F9A" w:rsidRPr="007342DF" w:rsidRDefault="00545F9A" w:rsidP="00545F9A">
      <w:pPr>
        <w:ind w:left="284"/>
        <w:jc w:val="both"/>
        <w:rPr>
          <w:rFonts w:ascii="Verdana" w:eastAsia="Arial Unicode MS" w:hAnsi="Verdana"/>
          <w:sz w:val="20"/>
          <w:szCs w:val="20"/>
        </w:rPr>
      </w:pPr>
    </w:p>
    <w:p w14:paraId="129BC863" w14:textId="77777777" w:rsidR="000B128B" w:rsidRPr="007342DF" w:rsidRDefault="000B128B" w:rsidP="00893F4C">
      <w:pPr>
        <w:pStyle w:val="ESQUEMA3"/>
        <w:rPr>
          <w:rFonts w:eastAsia="Arial Unicode MS"/>
        </w:rPr>
      </w:pPr>
      <w:bookmarkStart w:id="637" w:name="_Toc530728094"/>
      <w:bookmarkStart w:id="638" w:name="_Toc12450569"/>
      <w:r w:rsidRPr="007342DF">
        <w:t>25.4.- Aseguruak.</w:t>
      </w:r>
      <w:bookmarkEnd w:id="637"/>
      <w:bookmarkEnd w:id="638"/>
    </w:p>
    <w:p w14:paraId="7D63418C" w14:textId="77777777" w:rsidR="00545F9A" w:rsidRPr="007342DF" w:rsidRDefault="00545F9A" w:rsidP="00545F9A">
      <w:pPr>
        <w:ind w:firstLine="284"/>
        <w:jc w:val="both"/>
        <w:rPr>
          <w:rFonts w:ascii="Verdana" w:eastAsia="Arial Unicode MS" w:hAnsi="Verdana"/>
          <w:sz w:val="20"/>
          <w:szCs w:val="20"/>
        </w:rPr>
      </w:pPr>
    </w:p>
    <w:p w14:paraId="63D691EA" w14:textId="77777777" w:rsidR="000B128B" w:rsidRPr="007342DF" w:rsidRDefault="00156291" w:rsidP="00893F4C">
      <w:pPr>
        <w:ind w:left="567"/>
        <w:jc w:val="both"/>
        <w:rPr>
          <w:rFonts w:ascii="Verdana" w:eastAsia="Arial Unicode MS" w:hAnsi="Verdana"/>
          <w:sz w:val="20"/>
          <w:szCs w:val="20"/>
        </w:rPr>
      </w:pPr>
      <w:r w:rsidRPr="007342DF">
        <w:rPr>
          <w:rFonts w:ascii="Verdana" w:hAnsi="Verdana"/>
          <w:sz w:val="20"/>
          <w:szCs w:val="20"/>
        </w:rPr>
        <w:t>Kontratistak nahitaezko aseguru guztiak kontratatu behar ditu, baita kontratatuta mantendu ere, hala badagokio, kontratuaren klausula espezifikoen 9. klausulan ezartzen direnak.</w:t>
      </w:r>
    </w:p>
    <w:p w14:paraId="39A8BA2A" w14:textId="77777777" w:rsidR="00545F9A" w:rsidRPr="007342DF" w:rsidRDefault="00545F9A" w:rsidP="00545F9A">
      <w:pPr>
        <w:ind w:left="284"/>
        <w:jc w:val="both"/>
        <w:rPr>
          <w:rFonts w:ascii="Verdana" w:eastAsia="Arial Unicode MS" w:hAnsi="Verdana"/>
          <w:sz w:val="20"/>
          <w:szCs w:val="20"/>
        </w:rPr>
      </w:pPr>
    </w:p>
    <w:p w14:paraId="18FAB646" w14:textId="77777777" w:rsidR="000B128B" w:rsidRPr="007342DF" w:rsidRDefault="000B128B" w:rsidP="00893F4C">
      <w:pPr>
        <w:pStyle w:val="ESQUEMA3"/>
        <w:rPr>
          <w:rFonts w:eastAsia="Arial Unicode MS"/>
        </w:rPr>
      </w:pPr>
      <w:bookmarkStart w:id="639" w:name="_Toc530728095"/>
      <w:bookmarkStart w:id="640" w:name="_Toc12450570"/>
      <w:r w:rsidRPr="007342DF">
        <w:t>25.5.- Lankidetza.</w:t>
      </w:r>
      <w:bookmarkEnd w:id="639"/>
      <w:bookmarkEnd w:id="640"/>
    </w:p>
    <w:p w14:paraId="652F6D2D" w14:textId="77777777" w:rsidR="00545F9A" w:rsidRPr="007342DF" w:rsidRDefault="00545F9A" w:rsidP="0084427D">
      <w:pPr>
        <w:jc w:val="both"/>
        <w:rPr>
          <w:rFonts w:ascii="Verdana" w:eastAsia="Arial Unicode MS" w:hAnsi="Verdana"/>
          <w:b/>
          <w:sz w:val="20"/>
          <w:szCs w:val="20"/>
        </w:rPr>
      </w:pPr>
    </w:p>
    <w:p w14:paraId="677C37B4" w14:textId="77777777" w:rsidR="000B128B" w:rsidRPr="007342DF" w:rsidRDefault="00156291" w:rsidP="00893F4C">
      <w:pPr>
        <w:ind w:left="567"/>
        <w:jc w:val="both"/>
        <w:rPr>
          <w:rFonts w:ascii="Verdana" w:eastAsia="Arial Unicode MS" w:hAnsi="Verdana"/>
          <w:sz w:val="20"/>
          <w:szCs w:val="20"/>
        </w:rPr>
      </w:pPr>
      <w:r w:rsidRPr="007342DF">
        <w:rPr>
          <w:rFonts w:ascii="Verdana" w:hAnsi="Verdana"/>
          <w:sz w:val="20"/>
          <w:szCs w:val="20"/>
        </w:rPr>
        <w:t>Kontratistak inolako kostu gehigarririk gabe eman behar dizkio botere adjudikatzaileari kontratuaren objektua behar bezala garatzeko eta betetzeko beharrezkoak diren zerbitzu profesionalak; adibidez: azalpen-bileretara joatea, jendeari informazioa ematea… Era berean, prestazioa zein lekutan ematen den, horietarako sarbide librea eman beharko dio kontratuaren arduradunari.</w:t>
      </w:r>
    </w:p>
    <w:p w14:paraId="2371E4DC" w14:textId="77777777" w:rsidR="00545F9A" w:rsidRPr="007342DF" w:rsidRDefault="00545F9A" w:rsidP="00545F9A">
      <w:pPr>
        <w:ind w:left="284"/>
        <w:jc w:val="both"/>
        <w:rPr>
          <w:rFonts w:ascii="Verdana" w:eastAsia="Arial Unicode MS" w:hAnsi="Verdana"/>
          <w:sz w:val="20"/>
          <w:szCs w:val="20"/>
        </w:rPr>
      </w:pPr>
    </w:p>
    <w:p w14:paraId="6365980C" w14:textId="77777777" w:rsidR="008806E4" w:rsidRPr="007342DF" w:rsidRDefault="000B128B" w:rsidP="00893F4C">
      <w:pPr>
        <w:pStyle w:val="ESQUEMA3"/>
        <w:rPr>
          <w:rFonts w:eastAsia="Arial Unicode MS"/>
        </w:rPr>
      </w:pPr>
      <w:bookmarkStart w:id="641" w:name="_Toc530728096"/>
      <w:bookmarkStart w:id="642" w:name="_Toc12450571"/>
      <w:r w:rsidRPr="007342DF">
        <w:t>25.6.- Kontratistaren erantzukizuna.</w:t>
      </w:r>
      <w:bookmarkEnd w:id="641"/>
      <w:bookmarkEnd w:id="642"/>
    </w:p>
    <w:p w14:paraId="4B86F32E" w14:textId="77777777" w:rsidR="00545F9A" w:rsidRPr="007342DF" w:rsidRDefault="00545F9A" w:rsidP="0084427D">
      <w:pPr>
        <w:jc w:val="both"/>
        <w:rPr>
          <w:rFonts w:ascii="Verdana" w:eastAsia="Arial Unicode MS" w:hAnsi="Verdana"/>
          <w:b/>
          <w:sz w:val="20"/>
          <w:szCs w:val="20"/>
        </w:rPr>
      </w:pPr>
    </w:p>
    <w:p w14:paraId="132BF7FE" w14:textId="77777777" w:rsidR="008806E4" w:rsidRPr="007342DF" w:rsidRDefault="00156291" w:rsidP="00893F4C">
      <w:pPr>
        <w:ind w:left="567"/>
        <w:jc w:val="both"/>
        <w:rPr>
          <w:rFonts w:ascii="Verdana" w:hAnsi="Verdana"/>
          <w:sz w:val="20"/>
          <w:szCs w:val="20"/>
        </w:rPr>
      </w:pPr>
      <w:r w:rsidRPr="007342DF">
        <w:rPr>
          <w:rFonts w:ascii="Verdana" w:hAnsi="Verdana"/>
          <w:sz w:val="20"/>
          <w:szCs w:val="20"/>
        </w:rPr>
        <w:t>Kontratista izango da egiten dituen lanen eta ematen dituen prestazio eta zerbitzuen kalitate teknikoaren erantzulea. Halaber, kontratua betearaztean omisio edo okerrik egiten badu, metodo desegokirik erabiltzen badu edo lanak gaizki ematen baditu eta ondorioz kalterik eragiten badio botere adjudikatzaileari edo beste hirugarren bati, kontratista izango da erantzulea.</w:t>
      </w:r>
    </w:p>
    <w:p w14:paraId="18D57B4E" w14:textId="77777777" w:rsidR="00545F9A" w:rsidRPr="007342DF" w:rsidRDefault="00545F9A" w:rsidP="00545F9A">
      <w:pPr>
        <w:ind w:left="284"/>
        <w:jc w:val="both"/>
        <w:rPr>
          <w:rFonts w:ascii="Verdana" w:hAnsi="Verdana"/>
          <w:sz w:val="20"/>
          <w:szCs w:val="20"/>
        </w:rPr>
      </w:pPr>
    </w:p>
    <w:p w14:paraId="50E8235F" w14:textId="77777777" w:rsidR="000476C3" w:rsidRPr="007342DF" w:rsidRDefault="000476C3" w:rsidP="00893F4C">
      <w:pPr>
        <w:ind w:left="567"/>
        <w:jc w:val="both"/>
        <w:rPr>
          <w:rFonts w:ascii="Verdana" w:hAnsi="Verdana"/>
          <w:color w:val="0070C0"/>
          <w:sz w:val="20"/>
          <w:szCs w:val="20"/>
        </w:rPr>
      </w:pPr>
      <w:r w:rsidRPr="007342DF">
        <w:rPr>
          <w:rFonts w:ascii="Verdana" w:hAnsi="Verdana"/>
          <w:color w:val="0070C0"/>
          <w:sz w:val="20"/>
          <w:szCs w:val="20"/>
        </w:rPr>
        <w:t>Kontratua betearazteak eskatzen dituen eragiketen ondorioz hirugarrenei kalte-galerak sortuz gero, kontratistak kalte-ordaina eman beharko du, SPKLren 196.2 artikuluan aurreikusitako kasuetan izan ezik.</w:t>
      </w:r>
    </w:p>
    <w:p w14:paraId="74A1CAA7" w14:textId="77777777" w:rsidR="00545F9A" w:rsidRPr="007342DF" w:rsidRDefault="00545F9A" w:rsidP="00545F9A">
      <w:pPr>
        <w:ind w:left="284"/>
        <w:jc w:val="both"/>
        <w:rPr>
          <w:rFonts w:ascii="Verdana" w:hAnsi="Verdana"/>
          <w:color w:val="0070C0"/>
          <w:sz w:val="20"/>
          <w:szCs w:val="20"/>
        </w:rPr>
      </w:pPr>
    </w:p>
    <w:p w14:paraId="7DE84C05" w14:textId="77777777" w:rsidR="000B128B" w:rsidRPr="007342DF" w:rsidRDefault="008806E4" w:rsidP="00893F4C">
      <w:pPr>
        <w:pStyle w:val="ESQUEMA3"/>
        <w:rPr>
          <w:rFonts w:eastAsia="Arial Unicode MS"/>
        </w:rPr>
      </w:pPr>
      <w:bookmarkStart w:id="643" w:name="_Toc530728097"/>
      <w:bookmarkStart w:id="644" w:name="_Toc12450572"/>
      <w:r w:rsidRPr="007342DF">
        <w:t>25.7.- Obra-proiektuak prestatzeko kontratuetan eman beharreko kalte-ordaina.</w:t>
      </w:r>
      <w:bookmarkEnd w:id="643"/>
      <w:bookmarkEnd w:id="644"/>
    </w:p>
    <w:p w14:paraId="53B9569F" w14:textId="77777777" w:rsidR="00545F9A" w:rsidRPr="007342DF" w:rsidRDefault="00545F9A" w:rsidP="0084427D">
      <w:pPr>
        <w:jc w:val="both"/>
        <w:rPr>
          <w:rFonts w:ascii="Verdana" w:eastAsia="Arial Unicode MS" w:hAnsi="Verdana"/>
          <w:b/>
          <w:sz w:val="20"/>
          <w:szCs w:val="20"/>
        </w:rPr>
      </w:pPr>
    </w:p>
    <w:p w14:paraId="083D06E1" w14:textId="77777777" w:rsidR="000B128B" w:rsidRPr="007342DF" w:rsidRDefault="000B128B" w:rsidP="00893F4C">
      <w:pPr>
        <w:ind w:left="567"/>
        <w:jc w:val="both"/>
        <w:rPr>
          <w:rFonts w:ascii="Verdana" w:hAnsi="Verdana"/>
          <w:sz w:val="20"/>
          <w:szCs w:val="20"/>
        </w:rPr>
      </w:pPr>
      <w:r w:rsidRPr="007342DF">
        <w:rPr>
          <w:rFonts w:ascii="Verdana" w:hAnsi="Verdana"/>
          <w:sz w:val="20"/>
          <w:szCs w:val="20"/>
        </w:rPr>
        <w:t>Kontratista aholku-emaileari egotz dakizkiokeen akats edo omisioen ondorioz proiektuan aurreikusitako obra egiteko aurrekontua benetako kostuaren % 20 baino gehiago desbideratzen denean (gorantz zein beherantz), kontratista aholku-emaileak kalte-ordaina eman beharko dio botere adjudikatzaileari, SPKLren 315. artikuluan aurreikusitako baremoaren arabera.</w:t>
      </w:r>
    </w:p>
    <w:p w14:paraId="283D958B" w14:textId="77777777" w:rsidR="0084427D" w:rsidRPr="007342DF" w:rsidRDefault="0084427D" w:rsidP="007C2EFE">
      <w:pPr>
        <w:rPr>
          <w:rFonts w:ascii="Verdana" w:hAnsi="Verdana"/>
        </w:rPr>
      </w:pPr>
    </w:p>
    <w:p w14:paraId="5D9ECAFD" w14:textId="77777777" w:rsidR="000B128B" w:rsidRPr="007342DF" w:rsidRDefault="000B128B" w:rsidP="00B95D49">
      <w:pPr>
        <w:pStyle w:val="ESQUEMA1"/>
        <w:rPr>
          <w:rFonts w:eastAsia="Arial Unicode MS"/>
        </w:rPr>
      </w:pPr>
      <w:bookmarkStart w:id="645" w:name="_Toc528657963"/>
      <w:bookmarkStart w:id="646" w:name="_Toc528658782"/>
      <w:bookmarkStart w:id="647" w:name="_Toc528660409"/>
      <w:bookmarkStart w:id="648" w:name="_Toc528664259"/>
      <w:bookmarkStart w:id="649" w:name="_Toc528665950"/>
      <w:bookmarkStart w:id="650" w:name="_Toc528666575"/>
      <w:bookmarkStart w:id="651" w:name="_Toc528671298"/>
      <w:bookmarkStart w:id="652" w:name="_Toc530728098"/>
      <w:bookmarkStart w:id="653" w:name="_Toc12450573"/>
      <w:r w:rsidRPr="007342DF">
        <w:t>ZERBITZUA EMATEKO ERABILITAKO BALIABIDEAK</w:t>
      </w:r>
      <w:bookmarkEnd w:id="645"/>
      <w:bookmarkEnd w:id="646"/>
      <w:bookmarkEnd w:id="647"/>
      <w:bookmarkEnd w:id="648"/>
      <w:bookmarkEnd w:id="649"/>
      <w:bookmarkEnd w:id="650"/>
      <w:bookmarkEnd w:id="651"/>
      <w:bookmarkEnd w:id="652"/>
      <w:bookmarkEnd w:id="653"/>
    </w:p>
    <w:p w14:paraId="2FDE2F6B" w14:textId="77777777" w:rsidR="0084427D" w:rsidRPr="007342DF" w:rsidRDefault="0084427D" w:rsidP="0084427D">
      <w:pPr>
        <w:rPr>
          <w:rFonts w:ascii="Verdana" w:eastAsia="Arial Unicode MS" w:hAnsi="Verdana"/>
        </w:rPr>
      </w:pPr>
    </w:p>
    <w:p w14:paraId="79CDD7BC" w14:textId="77777777" w:rsidR="000B128B" w:rsidRPr="007342DF" w:rsidRDefault="000B128B" w:rsidP="00893F4C">
      <w:pPr>
        <w:pStyle w:val="ESQUEMA3"/>
        <w:rPr>
          <w:rFonts w:eastAsia="Arial Unicode MS"/>
        </w:rPr>
      </w:pPr>
      <w:bookmarkStart w:id="654" w:name="_Toc530728099"/>
      <w:bookmarkStart w:id="655" w:name="_Toc12450574"/>
      <w:r w:rsidRPr="007342DF">
        <w:t>26.1.- Baliabideak adskribatzeko konpromisoa.</w:t>
      </w:r>
      <w:bookmarkEnd w:id="654"/>
      <w:bookmarkEnd w:id="655"/>
    </w:p>
    <w:p w14:paraId="68DA4C84" w14:textId="77777777" w:rsidR="003C5FD9" w:rsidRPr="007342DF" w:rsidRDefault="003C5FD9" w:rsidP="003C5FD9">
      <w:pPr>
        <w:ind w:firstLine="284"/>
        <w:jc w:val="both"/>
        <w:rPr>
          <w:rFonts w:ascii="Verdana" w:eastAsia="Arial Unicode MS" w:hAnsi="Verdana"/>
          <w:sz w:val="20"/>
          <w:szCs w:val="20"/>
        </w:rPr>
      </w:pPr>
    </w:p>
    <w:p w14:paraId="19B662A9" w14:textId="77777777" w:rsidR="005833C4" w:rsidRPr="007342DF" w:rsidRDefault="00156291" w:rsidP="003C5FD9">
      <w:pPr>
        <w:ind w:left="567"/>
        <w:jc w:val="both"/>
        <w:rPr>
          <w:rFonts w:ascii="Verdana" w:eastAsia="Arial Unicode MS" w:hAnsi="Verdana"/>
          <w:sz w:val="20"/>
          <w:szCs w:val="20"/>
        </w:rPr>
      </w:pPr>
      <w:r w:rsidRPr="007342DF">
        <w:rPr>
          <w:rFonts w:ascii="Verdana" w:hAnsi="Verdana"/>
          <w:sz w:val="20"/>
          <w:szCs w:val="20"/>
        </w:rPr>
        <w:t>Kontratista behartuta dago baliabideak adskribatzeko konpromisoan adierazitako baliabideak, halakorik egonez gero, kontratuaren betearazpenari adskribatzera (</w:t>
      </w:r>
      <w:r w:rsidRPr="007342DF">
        <w:rPr>
          <w:rFonts w:ascii="Verdana" w:hAnsi="Verdana"/>
          <w:b/>
          <w:color w:val="0070C0"/>
          <w:sz w:val="20"/>
          <w:szCs w:val="20"/>
        </w:rPr>
        <w:t>II.2 ERANSKINA</w:t>
      </w:r>
      <w:r w:rsidRPr="007342DF">
        <w:rPr>
          <w:rFonts w:ascii="Verdana" w:hAnsi="Verdana"/>
          <w:sz w:val="20"/>
          <w:szCs w:val="20"/>
        </w:rPr>
        <w:t>), eta horrez gain, kontratuaren betearazpena kontratu-dokumentuetan ezarritako baldintza eta epeen arabera egiteko behar diren baliabideak ere adskribatu beharko ditu.</w:t>
      </w:r>
    </w:p>
    <w:p w14:paraId="04F3A6CB" w14:textId="77777777" w:rsidR="003C5FD9" w:rsidRPr="007342DF" w:rsidRDefault="003C5FD9" w:rsidP="003C5FD9">
      <w:pPr>
        <w:ind w:left="567"/>
        <w:jc w:val="both"/>
        <w:rPr>
          <w:rFonts w:ascii="Verdana" w:eastAsia="Arial Unicode MS" w:hAnsi="Verdana"/>
          <w:sz w:val="20"/>
          <w:szCs w:val="20"/>
        </w:rPr>
      </w:pPr>
    </w:p>
    <w:p w14:paraId="12527278" w14:textId="77777777" w:rsidR="005833C4" w:rsidRPr="007342DF" w:rsidRDefault="005833C4" w:rsidP="003C5FD9">
      <w:pPr>
        <w:ind w:left="567"/>
        <w:jc w:val="both"/>
        <w:rPr>
          <w:rFonts w:ascii="Verdana" w:hAnsi="Verdana"/>
          <w:sz w:val="20"/>
          <w:szCs w:val="20"/>
        </w:rPr>
      </w:pPr>
      <w:r w:rsidRPr="007342DF">
        <w:rPr>
          <w:rFonts w:ascii="Verdana" w:hAnsi="Verdana"/>
          <w:sz w:val="20"/>
          <w:szCs w:val="20"/>
        </w:rPr>
        <w:t>Adierazitako baliabide materialak ordeztu nahi badira, ezinbestekoa izango da aldez aurretik jakinarazpena egitea kontratuaren arduradunari. Hark ziurtatuko du, emandako ziurtagirien bitartez, proposatutako baliabideak nahitaezko betekizunak betetzen dituela, eta zazpi (7) egun balioduneko epea izango du baimena jakinarazteko. Kontratuaren arduradunak ondorioztatzen badu baliabideak ez dituela betekizunak betetzen, idatziz jakinaraziko dio kontratistari, erabakia oinarritzeko arrazoiak adierazita. Kontratistak beste baliabide bat proposatu ahal izango du.</w:t>
      </w:r>
    </w:p>
    <w:p w14:paraId="7FFE2C53" w14:textId="77777777" w:rsidR="003C5FD9" w:rsidRPr="007342DF" w:rsidRDefault="003C5FD9" w:rsidP="003C5FD9">
      <w:pPr>
        <w:ind w:left="567"/>
        <w:jc w:val="both"/>
        <w:rPr>
          <w:rFonts w:ascii="Verdana" w:hAnsi="Verdana"/>
          <w:sz w:val="20"/>
          <w:szCs w:val="20"/>
        </w:rPr>
      </w:pPr>
    </w:p>
    <w:p w14:paraId="54F757F9" w14:textId="77777777" w:rsidR="005833C4" w:rsidRPr="007342DF" w:rsidRDefault="005833C4" w:rsidP="003C5FD9">
      <w:pPr>
        <w:ind w:left="567"/>
        <w:jc w:val="both"/>
        <w:rPr>
          <w:rFonts w:ascii="Verdana" w:hAnsi="Verdana"/>
          <w:sz w:val="20"/>
          <w:szCs w:val="20"/>
        </w:rPr>
      </w:pPr>
      <w:r w:rsidRPr="007342DF">
        <w:rPr>
          <w:rFonts w:ascii="Verdana" w:hAnsi="Verdana"/>
          <w:sz w:val="20"/>
          <w:szCs w:val="20"/>
        </w:rPr>
        <w:lastRenderedPageBreak/>
        <w:t>Giza baliabideak ordeztu ahal izateko, ezinbestekoa izango da klausula honetan ezarritakoa betetzea. Nolanahi ere, ordezpen horren ondorioz eragozpenen bat sortuko balitz lan-ingurunera egokitzeko, ordeztu behar den kideak eta ordezkoak batera jardun beharko lukete, kostu gehigarririk gabe, beharrezkoa den denbora guztian.</w:t>
      </w:r>
    </w:p>
    <w:p w14:paraId="2FF6D3FC" w14:textId="77777777" w:rsidR="003C5FD9" w:rsidRPr="007342DF" w:rsidRDefault="003C5FD9" w:rsidP="003C5FD9">
      <w:pPr>
        <w:ind w:left="567"/>
        <w:jc w:val="both"/>
        <w:rPr>
          <w:rFonts w:ascii="Verdana" w:hAnsi="Verdana"/>
          <w:sz w:val="20"/>
          <w:szCs w:val="20"/>
        </w:rPr>
      </w:pPr>
    </w:p>
    <w:p w14:paraId="2B2F2CEF" w14:textId="77777777" w:rsidR="005833C4" w:rsidRPr="007342DF" w:rsidRDefault="005833C4" w:rsidP="003C5FD9">
      <w:pPr>
        <w:ind w:left="567"/>
        <w:jc w:val="both"/>
        <w:rPr>
          <w:rFonts w:ascii="Verdana" w:hAnsi="Verdana"/>
          <w:sz w:val="20"/>
          <w:szCs w:val="20"/>
        </w:rPr>
      </w:pPr>
      <w:r w:rsidRPr="007342DF">
        <w:rPr>
          <w:rFonts w:ascii="Verdana" w:hAnsi="Verdana"/>
          <w:sz w:val="20"/>
          <w:szCs w:val="20"/>
        </w:rPr>
        <w:t>Prozedura eta baldintza hauen arabera ordeztu ahal izango da:</w:t>
      </w:r>
    </w:p>
    <w:p w14:paraId="4BDBA41E" w14:textId="77777777" w:rsidR="003C5FD9" w:rsidRPr="007342DF" w:rsidRDefault="003C5FD9" w:rsidP="0084427D">
      <w:pPr>
        <w:jc w:val="both"/>
        <w:rPr>
          <w:rFonts w:ascii="Verdana" w:hAnsi="Verdana"/>
          <w:sz w:val="20"/>
          <w:szCs w:val="20"/>
        </w:rPr>
      </w:pPr>
    </w:p>
    <w:p w14:paraId="4433DDD4" w14:textId="77777777" w:rsidR="005833C4" w:rsidRPr="007342DF" w:rsidRDefault="005833C4" w:rsidP="002B4078">
      <w:pPr>
        <w:numPr>
          <w:ilvl w:val="0"/>
          <w:numId w:val="52"/>
        </w:numPr>
        <w:jc w:val="both"/>
        <w:rPr>
          <w:rFonts w:ascii="Verdana" w:hAnsi="Verdana"/>
          <w:sz w:val="20"/>
          <w:szCs w:val="20"/>
        </w:rPr>
      </w:pPr>
      <w:r w:rsidRPr="007342DF">
        <w:rPr>
          <w:rFonts w:ascii="Verdana" w:hAnsi="Verdana"/>
          <w:sz w:val="20"/>
          <w:szCs w:val="20"/>
        </w:rPr>
        <w:t>Kontratistak eskatutako aldaketa: arrazoi justifikatuak direla-eta ordezpenen bat egin behar badu, idatziz jakinaraziko dio kontratuaren arduradunari. Hamabost (15) egun baliodun lehenago jakinarazi beharko du –arrazoia ez bada aldi baterako lanerako ezintasuna edo heriotza–, eta datu hauek adierazi beharko ditu:</w:t>
      </w:r>
    </w:p>
    <w:p w14:paraId="14D1DA12" w14:textId="77777777" w:rsidR="003C5FD9" w:rsidRPr="007342DF" w:rsidRDefault="003C5FD9" w:rsidP="003C5FD9">
      <w:pPr>
        <w:ind w:left="928"/>
        <w:jc w:val="both"/>
        <w:rPr>
          <w:rFonts w:ascii="Verdana" w:hAnsi="Verdana"/>
          <w:sz w:val="20"/>
          <w:szCs w:val="20"/>
        </w:rPr>
      </w:pPr>
    </w:p>
    <w:p w14:paraId="51A7A607" w14:textId="77777777" w:rsidR="005833C4" w:rsidRPr="007342DF" w:rsidRDefault="005833C4" w:rsidP="002B4078">
      <w:pPr>
        <w:numPr>
          <w:ilvl w:val="0"/>
          <w:numId w:val="53"/>
        </w:numPr>
        <w:jc w:val="both"/>
        <w:rPr>
          <w:rFonts w:ascii="Verdana" w:hAnsi="Verdana"/>
          <w:sz w:val="20"/>
          <w:szCs w:val="20"/>
        </w:rPr>
      </w:pPr>
      <w:r w:rsidRPr="007342DF">
        <w:rPr>
          <w:rFonts w:ascii="Verdana" w:hAnsi="Verdana"/>
          <w:sz w:val="20"/>
          <w:szCs w:val="20"/>
        </w:rPr>
        <w:t>Ordeztu nahi den pertsona nor den eta zergatik ordeztu nahi den.</w:t>
      </w:r>
    </w:p>
    <w:p w14:paraId="27992AF1" w14:textId="77777777" w:rsidR="00790545" w:rsidRPr="007342DF" w:rsidRDefault="00790545" w:rsidP="002B4078">
      <w:pPr>
        <w:numPr>
          <w:ilvl w:val="0"/>
          <w:numId w:val="53"/>
        </w:numPr>
        <w:jc w:val="both"/>
        <w:rPr>
          <w:rFonts w:ascii="Verdana" w:hAnsi="Verdana"/>
          <w:sz w:val="20"/>
          <w:szCs w:val="20"/>
        </w:rPr>
      </w:pPr>
      <w:r w:rsidRPr="007342DF">
        <w:rPr>
          <w:rFonts w:ascii="Verdana" w:hAnsi="Verdana"/>
          <w:sz w:val="20"/>
          <w:szCs w:val="20"/>
        </w:rPr>
        <w:t>Ordezkoa izateko hautagaiaren proposamena, ordezko izateko betekizunak betetzen dituela egiaztatzen duten dokumentuak ere aurkeztuta.</w:t>
      </w:r>
    </w:p>
    <w:p w14:paraId="3A113592" w14:textId="77777777" w:rsidR="003C5FD9" w:rsidRPr="007342DF" w:rsidRDefault="003C5FD9" w:rsidP="00790545">
      <w:pPr>
        <w:ind w:left="1496"/>
        <w:jc w:val="both"/>
        <w:rPr>
          <w:rFonts w:ascii="Verdana" w:hAnsi="Verdana"/>
          <w:sz w:val="20"/>
          <w:szCs w:val="20"/>
        </w:rPr>
      </w:pPr>
    </w:p>
    <w:p w14:paraId="4140E999" w14:textId="77777777" w:rsidR="003C5FD9" w:rsidRPr="007342DF" w:rsidRDefault="003C5FD9" w:rsidP="0084427D">
      <w:pPr>
        <w:jc w:val="both"/>
        <w:rPr>
          <w:rFonts w:ascii="Verdana" w:hAnsi="Verdana"/>
          <w:sz w:val="20"/>
          <w:szCs w:val="20"/>
        </w:rPr>
      </w:pPr>
    </w:p>
    <w:p w14:paraId="724E57F6" w14:textId="77777777" w:rsidR="005833C4" w:rsidRPr="007342DF" w:rsidRDefault="005833C4" w:rsidP="00790545">
      <w:pPr>
        <w:ind w:left="851"/>
        <w:jc w:val="both"/>
        <w:rPr>
          <w:rFonts w:ascii="Verdana" w:hAnsi="Verdana"/>
          <w:sz w:val="20"/>
          <w:szCs w:val="20"/>
        </w:rPr>
      </w:pPr>
      <w:r w:rsidRPr="007342DF">
        <w:rPr>
          <w:rFonts w:ascii="Verdana" w:hAnsi="Verdana"/>
          <w:sz w:val="20"/>
          <w:szCs w:val="20"/>
        </w:rPr>
        <w:t>Zazpi (7) egun balioduneko epean, kontratuaren arduradunak ordezpena baimenduko du; bestela, ondorioztatzen badu hautagaiak ez dituela betekizunak betetzen, idatziz jakinaraziko dio kontratistari, erabakia oinarritzeko arrazoiak adierazita. Beste hautagai bat proposatu ahal izango du kontratistak.</w:t>
      </w:r>
    </w:p>
    <w:p w14:paraId="42918036" w14:textId="77777777" w:rsidR="00790545" w:rsidRPr="007342DF" w:rsidRDefault="00790545" w:rsidP="00790545">
      <w:pPr>
        <w:ind w:left="851"/>
        <w:jc w:val="both"/>
        <w:rPr>
          <w:rFonts w:ascii="Verdana" w:hAnsi="Verdana"/>
          <w:sz w:val="20"/>
          <w:szCs w:val="20"/>
        </w:rPr>
      </w:pPr>
    </w:p>
    <w:p w14:paraId="62F07D98" w14:textId="77777777" w:rsidR="00790545" w:rsidRPr="007342DF" w:rsidRDefault="00790545" w:rsidP="002B4078">
      <w:pPr>
        <w:numPr>
          <w:ilvl w:val="0"/>
          <w:numId w:val="52"/>
        </w:numPr>
        <w:jc w:val="both"/>
        <w:rPr>
          <w:rFonts w:ascii="Verdana" w:hAnsi="Verdana"/>
          <w:sz w:val="20"/>
          <w:szCs w:val="20"/>
        </w:rPr>
      </w:pPr>
      <w:r w:rsidRPr="007342DF">
        <w:rPr>
          <w:rFonts w:ascii="Verdana" w:hAnsi="Verdana"/>
          <w:sz w:val="20"/>
          <w:szCs w:val="20"/>
        </w:rPr>
        <w:t xml:space="preserve"> Botere adjudikatzaileak eskatutako aldaketa: kontratua behar bezala betearazteko ordezpenen bat egin behar dela uste badu, idatziz jakinaraziko dio kontratistari, arrazoiak adierazita. Kontratistak, hamabost (15) egun balioduneko epean, betekizunak betetzen dituen hautagai bat proposatuko du gutxienez, hori ziurtatzen duten ziurtagiriak ere aurkeztuta.</w:t>
      </w:r>
    </w:p>
    <w:p w14:paraId="3F0F123A" w14:textId="77777777" w:rsidR="005833C4" w:rsidRPr="007342DF" w:rsidRDefault="005833C4" w:rsidP="0084427D">
      <w:pPr>
        <w:jc w:val="both"/>
        <w:rPr>
          <w:rFonts w:ascii="Verdana" w:hAnsi="Verdana"/>
          <w:sz w:val="20"/>
          <w:szCs w:val="20"/>
        </w:rPr>
      </w:pPr>
    </w:p>
    <w:p w14:paraId="403B0506" w14:textId="77777777" w:rsidR="005833C4" w:rsidRPr="007342DF" w:rsidRDefault="00156291" w:rsidP="00790545">
      <w:pPr>
        <w:ind w:left="851"/>
        <w:jc w:val="both"/>
        <w:rPr>
          <w:rFonts w:ascii="Verdana" w:hAnsi="Verdana"/>
          <w:sz w:val="20"/>
          <w:szCs w:val="20"/>
        </w:rPr>
      </w:pPr>
      <w:r w:rsidRPr="007342DF">
        <w:rPr>
          <w:rFonts w:ascii="Verdana" w:hAnsi="Verdana"/>
          <w:sz w:val="20"/>
          <w:szCs w:val="20"/>
        </w:rPr>
        <w:tab/>
        <w:t>Zazpi (7) egun balioduneko epean, kontratuaren arduradunak ordezpena baimenduko du; bestela, ondorioztatzen badu hautagaiak ez dituela betekizunak betetzen, idatziz jakinaraziko dio kontratistari, erabakia oinarritzeko arrazoiak adierazita. Kontratistak beste hautagai bat proposatu beharko du, aurreko apartatuan aipatu diren baldintzei jarraituz.</w:t>
      </w:r>
    </w:p>
    <w:p w14:paraId="333C9BBC" w14:textId="77777777" w:rsidR="00790545" w:rsidRPr="007342DF" w:rsidRDefault="00790545" w:rsidP="00790545">
      <w:pPr>
        <w:ind w:left="851"/>
        <w:jc w:val="both"/>
        <w:rPr>
          <w:rFonts w:ascii="Verdana" w:hAnsi="Verdana"/>
          <w:sz w:val="20"/>
          <w:szCs w:val="20"/>
        </w:rPr>
      </w:pPr>
    </w:p>
    <w:p w14:paraId="372F4BFF" w14:textId="77777777" w:rsidR="005833C4" w:rsidRPr="007342DF" w:rsidRDefault="005833C4" w:rsidP="00790545">
      <w:pPr>
        <w:ind w:left="851"/>
        <w:jc w:val="both"/>
        <w:rPr>
          <w:rFonts w:ascii="Verdana" w:hAnsi="Verdana"/>
          <w:sz w:val="20"/>
          <w:szCs w:val="20"/>
        </w:rPr>
      </w:pPr>
      <w:r w:rsidRPr="007342DF">
        <w:rPr>
          <w:rFonts w:ascii="Verdana" w:hAnsi="Verdana"/>
          <w:sz w:val="20"/>
          <w:szCs w:val="20"/>
        </w:rPr>
        <w:t>Halaber, arau berak aplikatuko zaizkie kaudimena egiaztatzeko emandako baliabideei, baita kontratistak lizitazio-fasean beste entitate batzuen kaudimena eta/edo baliabideak aurkeztu baditu ere.</w:t>
      </w:r>
    </w:p>
    <w:p w14:paraId="2C83412A" w14:textId="77777777" w:rsidR="00790545" w:rsidRPr="007342DF" w:rsidRDefault="00790545" w:rsidP="00790545">
      <w:pPr>
        <w:ind w:left="851"/>
        <w:jc w:val="both"/>
        <w:rPr>
          <w:rFonts w:ascii="Verdana" w:eastAsia="Arial Unicode MS" w:hAnsi="Verdana"/>
          <w:sz w:val="20"/>
          <w:szCs w:val="20"/>
        </w:rPr>
      </w:pPr>
    </w:p>
    <w:p w14:paraId="4267C5B2" w14:textId="77777777" w:rsidR="000B128B" w:rsidRPr="007342DF" w:rsidRDefault="000B128B" w:rsidP="00893F4C">
      <w:pPr>
        <w:pStyle w:val="ESQUEMA3"/>
      </w:pPr>
      <w:bookmarkStart w:id="656" w:name="_Toc530728100"/>
      <w:bookmarkStart w:id="657" w:name="_Toc12450575"/>
      <w:r w:rsidRPr="007342DF">
        <w:t>26.2.- Langileei buruzko erregela zehatzak.</w:t>
      </w:r>
      <w:bookmarkEnd w:id="656"/>
      <w:bookmarkEnd w:id="657"/>
    </w:p>
    <w:p w14:paraId="2218048C" w14:textId="77777777" w:rsidR="00790545" w:rsidRPr="007342DF" w:rsidRDefault="00790545" w:rsidP="00790545">
      <w:pPr>
        <w:ind w:firstLine="284"/>
        <w:jc w:val="both"/>
        <w:rPr>
          <w:rFonts w:ascii="Verdana" w:hAnsi="Verdana"/>
          <w:b/>
          <w:sz w:val="20"/>
          <w:szCs w:val="20"/>
        </w:rPr>
      </w:pPr>
    </w:p>
    <w:p w14:paraId="0E734242" w14:textId="77777777" w:rsidR="000B128B" w:rsidRPr="007342DF" w:rsidRDefault="000B128B" w:rsidP="00790545">
      <w:pPr>
        <w:ind w:left="567"/>
        <w:jc w:val="both"/>
        <w:rPr>
          <w:rFonts w:ascii="Verdana" w:hAnsi="Verdana"/>
          <w:sz w:val="20"/>
          <w:szCs w:val="20"/>
        </w:rPr>
      </w:pPr>
      <w:r w:rsidRPr="007342DF">
        <w:rPr>
          <w:rFonts w:ascii="Verdana" w:hAnsi="Verdana"/>
          <w:sz w:val="20"/>
          <w:szCs w:val="20"/>
        </w:rPr>
        <w:t>Zerbitzuaren prestazioari adskribatutako langileak kontratistaren mende bakarrik egongo dira eta harenak izango dira enplegatzaileei atxikitako eskubideak eta betebeharrak. Ondorio horietarako, kontratistak betebehar hauek hartuko ditu bere gain:</w:t>
      </w:r>
    </w:p>
    <w:p w14:paraId="76C197D1" w14:textId="77777777" w:rsidR="00790545" w:rsidRPr="007342DF" w:rsidRDefault="00790545" w:rsidP="00790545">
      <w:pPr>
        <w:ind w:left="567"/>
        <w:jc w:val="both"/>
        <w:rPr>
          <w:rFonts w:ascii="Verdana" w:hAnsi="Verdana"/>
          <w:sz w:val="20"/>
          <w:szCs w:val="20"/>
        </w:rPr>
      </w:pPr>
    </w:p>
    <w:p w14:paraId="7BEA35D1" w14:textId="77777777" w:rsidR="000B128B" w:rsidRPr="007342DF" w:rsidRDefault="000B128B" w:rsidP="002B4078">
      <w:pPr>
        <w:numPr>
          <w:ilvl w:val="0"/>
          <w:numId w:val="54"/>
        </w:numPr>
        <w:jc w:val="both"/>
        <w:rPr>
          <w:rFonts w:ascii="Verdana" w:hAnsi="Verdana"/>
          <w:sz w:val="20"/>
          <w:szCs w:val="20"/>
        </w:rPr>
      </w:pPr>
      <w:r w:rsidRPr="007342DF">
        <w:rPr>
          <w:rFonts w:ascii="Verdana" w:hAnsi="Verdana"/>
          <w:sz w:val="20"/>
          <w:szCs w:val="20"/>
        </w:rPr>
        <w:t>Kontratuaren betearazpenari adskribatu behar dizkion langileak hautatzea. Hala ere, botere adjudikatzaileak ahalmena izango du baldintza-agirietan, hala badagokio, ezarri diren prestakuntza profesionalaren betekizunak betetzen direla egiaztatzeko.</w:t>
      </w:r>
    </w:p>
    <w:p w14:paraId="631F8DBB" w14:textId="77777777" w:rsidR="00790545" w:rsidRPr="007342DF" w:rsidRDefault="00790545" w:rsidP="002B4078">
      <w:pPr>
        <w:numPr>
          <w:ilvl w:val="0"/>
          <w:numId w:val="54"/>
        </w:numPr>
        <w:jc w:val="both"/>
        <w:rPr>
          <w:rFonts w:ascii="Verdana" w:hAnsi="Verdana"/>
          <w:sz w:val="20"/>
          <w:szCs w:val="20"/>
        </w:rPr>
      </w:pPr>
      <w:r w:rsidRPr="007342DF">
        <w:rPr>
          <w:rFonts w:ascii="Verdana" w:hAnsi="Verdana"/>
          <w:sz w:val="20"/>
          <w:szCs w:val="20"/>
        </w:rPr>
        <w:t>Langileen egonkortasuna mantentzea eta, aldaketarik gertatuz gero, bakanak eta arrazoituak izatea, zerbitzuaren funtzionamendu egokia ez eragozteko (exijentzia hori justifikatzeko arrazoirik baldin badago); aldaketarik egonez gero, horren berri emango dio uneoro botere adjudikatzaileari.</w:t>
      </w:r>
    </w:p>
    <w:p w14:paraId="4C8D340C" w14:textId="77777777" w:rsidR="00790545" w:rsidRPr="007342DF" w:rsidRDefault="00790545" w:rsidP="002B4078">
      <w:pPr>
        <w:numPr>
          <w:ilvl w:val="0"/>
          <w:numId w:val="54"/>
        </w:numPr>
        <w:jc w:val="both"/>
        <w:rPr>
          <w:rFonts w:ascii="Verdana" w:hAnsi="Verdana"/>
          <w:sz w:val="20"/>
          <w:szCs w:val="20"/>
        </w:rPr>
      </w:pPr>
      <w:r w:rsidRPr="007342DF">
        <w:rPr>
          <w:rFonts w:ascii="Verdana" w:hAnsi="Verdana"/>
          <w:sz w:val="20"/>
          <w:szCs w:val="20"/>
        </w:rPr>
        <w:t xml:space="preserve">Enplegatzaile ororen berezko zuzendaritza ahalmena modu errealean, efektiboan eta jarraituan baliatzea kontratuaren betearazpenari adskribatutako langileen gainean. Bereziki, hauek egin beharko ditu: soldatak negoziatu eta ordaindu; baimenak, lizentziak eta oporrak eman; langileak ordeztu absentziak daudenean; Gizarte Segurantzaren arloko betebeharrak bete –dagokionean, kotizazioak eta prestazioak ordaintzea barne–; lan-arriskuen prebentzioaren arloko betebeharrak </w:t>
      </w:r>
      <w:r w:rsidRPr="007342DF">
        <w:rPr>
          <w:rFonts w:ascii="Verdana" w:hAnsi="Verdana"/>
          <w:sz w:val="20"/>
          <w:szCs w:val="20"/>
        </w:rPr>
        <w:lastRenderedPageBreak/>
        <w:t>bete; diziplina-ahala erabili, eta langilearen eta enplegatzailearen arteko kontratuzko harremanetik eratortzen diren eskubide eta betebehar guztiak bete.</w:t>
      </w:r>
    </w:p>
    <w:p w14:paraId="60128686" w14:textId="77777777" w:rsidR="00790545" w:rsidRPr="007342DF" w:rsidRDefault="00790545" w:rsidP="002B4078">
      <w:pPr>
        <w:numPr>
          <w:ilvl w:val="0"/>
          <w:numId w:val="54"/>
        </w:numPr>
        <w:jc w:val="both"/>
        <w:rPr>
          <w:rFonts w:ascii="Verdana" w:hAnsi="Verdana"/>
          <w:sz w:val="20"/>
          <w:szCs w:val="20"/>
        </w:rPr>
      </w:pPr>
      <w:r w:rsidRPr="007342DF">
        <w:rPr>
          <w:rFonts w:ascii="Verdana" w:hAnsi="Verdana"/>
          <w:sz w:val="20"/>
          <w:szCs w:val="20"/>
        </w:rPr>
        <w:t>Langileek, jarduera garatu bitartean, baldintza-agirietan kontratuaren objektu gisa mugatutako jarduerari dagozkion eginkizunak besterik ez dituztela betetzen bermatzea.</w:t>
      </w:r>
    </w:p>
    <w:p w14:paraId="41BFBE89" w14:textId="77777777" w:rsidR="00790545" w:rsidRPr="007342DF" w:rsidRDefault="00790545" w:rsidP="002B4078">
      <w:pPr>
        <w:numPr>
          <w:ilvl w:val="0"/>
          <w:numId w:val="54"/>
        </w:numPr>
        <w:jc w:val="both"/>
        <w:rPr>
          <w:rFonts w:ascii="Verdana" w:hAnsi="Verdana"/>
          <w:sz w:val="20"/>
          <w:szCs w:val="20"/>
        </w:rPr>
      </w:pPr>
      <w:r w:rsidRPr="007342DF">
        <w:rPr>
          <w:rFonts w:ascii="Verdana" w:hAnsi="Verdana"/>
          <w:sz w:val="20"/>
          <w:szCs w:val="20"/>
        </w:rPr>
        <w:t>Bere plantillako pertsona bat gutxienez koordinatzaile izendatzea, honako zeregin hauek betetzeko:</w:t>
      </w:r>
    </w:p>
    <w:p w14:paraId="73FD7145" w14:textId="77777777" w:rsidR="00790545" w:rsidRPr="007342DF" w:rsidRDefault="00790545" w:rsidP="00790545">
      <w:pPr>
        <w:ind w:left="1572"/>
        <w:jc w:val="both"/>
        <w:rPr>
          <w:rFonts w:ascii="Verdana" w:hAnsi="Verdana"/>
          <w:sz w:val="20"/>
          <w:szCs w:val="20"/>
        </w:rPr>
      </w:pPr>
    </w:p>
    <w:p w14:paraId="5CEF6CA9" w14:textId="77777777" w:rsidR="000B128B" w:rsidRPr="007342DF" w:rsidRDefault="000B128B" w:rsidP="00F819D8">
      <w:pPr>
        <w:numPr>
          <w:ilvl w:val="0"/>
          <w:numId w:val="55"/>
        </w:numPr>
        <w:jc w:val="both"/>
        <w:rPr>
          <w:rFonts w:ascii="Verdana" w:hAnsi="Verdana"/>
          <w:sz w:val="20"/>
          <w:szCs w:val="20"/>
        </w:rPr>
      </w:pPr>
      <w:r w:rsidRPr="007342DF">
        <w:rPr>
          <w:rFonts w:ascii="Verdana" w:hAnsi="Verdana"/>
          <w:sz w:val="20"/>
          <w:szCs w:val="20"/>
        </w:rPr>
        <w:t>Kontratistaren mintzakide gisa jardutea botere adjudikatzailearen aurrean, komunikazioa bideratuz batetik kontratistaren eta kontratuari adskribatutako langileen eta bestetik botere adjudikatzailearen artean, kontratua betearaztetik eratorritako auzi guztietan.</w:t>
      </w:r>
    </w:p>
    <w:p w14:paraId="68286E54" w14:textId="77777777" w:rsidR="00790545" w:rsidRPr="007342DF" w:rsidRDefault="00790545" w:rsidP="00790545">
      <w:pPr>
        <w:ind w:left="1701"/>
        <w:jc w:val="both"/>
        <w:rPr>
          <w:rFonts w:ascii="Verdana" w:hAnsi="Verdana"/>
          <w:sz w:val="20"/>
          <w:szCs w:val="20"/>
        </w:rPr>
      </w:pPr>
    </w:p>
    <w:p w14:paraId="721D6BAC" w14:textId="77777777" w:rsidR="000B128B" w:rsidRPr="007342DF" w:rsidRDefault="000B128B" w:rsidP="00F819D8">
      <w:pPr>
        <w:numPr>
          <w:ilvl w:val="0"/>
          <w:numId w:val="55"/>
        </w:numPr>
        <w:jc w:val="both"/>
        <w:rPr>
          <w:rFonts w:ascii="Verdana" w:hAnsi="Verdana"/>
          <w:sz w:val="20"/>
          <w:szCs w:val="20"/>
        </w:rPr>
      </w:pPr>
      <w:r w:rsidRPr="007342DF">
        <w:rPr>
          <w:rFonts w:ascii="Verdana" w:hAnsi="Verdana"/>
          <w:sz w:val="20"/>
          <w:szCs w:val="20"/>
        </w:rPr>
        <w:t>Lana langileen artean banatzea eta langileei lanerako agindu eta jarraibideak ematea prestazioa behar bezala emateko.</w:t>
      </w:r>
    </w:p>
    <w:p w14:paraId="6DB8998C" w14:textId="77777777" w:rsidR="00790545" w:rsidRPr="007342DF" w:rsidRDefault="00790545" w:rsidP="00790545">
      <w:pPr>
        <w:pStyle w:val="Prrafodelista"/>
        <w:rPr>
          <w:rFonts w:ascii="Verdana" w:hAnsi="Verdana"/>
          <w:sz w:val="20"/>
          <w:szCs w:val="20"/>
        </w:rPr>
      </w:pPr>
    </w:p>
    <w:p w14:paraId="5DE777A2" w14:textId="77777777" w:rsidR="00790545" w:rsidRPr="007342DF" w:rsidRDefault="00790545" w:rsidP="002B4078">
      <w:pPr>
        <w:numPr>
          <w:ilvl w:val="0"/>
          <w:numId w:val="55"/>
        </w:numPr>
        <w:jc w:val="both"/>
        <w:rPr>
          <w:rFonts w:ascii="Verdana" w:hAnsi="Verdana"/>
          <w:sz w:val="20"/>
          <w:szCs w:val="20"/>
        </w:rPr>
      </w:pPr>
      <w:r w:rsidRPr="007342DF">
        <w:rPr>
          <w:rFonts w:ascii="Verdana" w:hAnsi="Verdana"/>
          <w:sz w:val="20"/>
          <w:szCs w:val="20"/>
        </w:rPr>
        <w:t>Langileek aginduta dauzkaten eginkizunak behar bezala egiten dituztela gainbegiratzea eta lanpostuan daudela kontrolatzea.</w:t>
      </w:r>
    </w:p>
    <w:p w14:paraId="13E571B9" w14:textId="77777777" w:rsidR="00790545" w:rsidRPr="007342DF" w:rsidRDefault="00790545" w:rsidP="002B4078">
      <w:pPr>
        <w:numPr>
          <w:ilvl w:val="0"/>
          <w:numId w:val="55"/>
        </w:numPr>
        <w:jc w:val="both"/>
        <w:rPr>
          <w:rFonts w:ascii="Verdana" w:hAnsi="Verdana"/>
          <w:sz w:val="20"/>
          <w:szCs w:val="20"/>
        </w:rPr>
      </w:pPr>
      <w:r w:rsidRPr="007342DF">
        <w:rPr>
          <w:rFonts w:ascii="Verdana" w:hAnsi="Verdana"/>
          <w:sz w:val="20"/>
          <w:szCs w:val="20"/>
        </w:rPr>
        <w:t>Oporren araubidea antolatzea.</w:t>
      </w:r>
    </w:p>
    <w:p w14:paraId="644880F3" w14:textId="77777777" w:rsidR="00790545" w:rsidRPr="007342DF" w:rsidRDefault="00790545" w:rsidP="00790545">
      <w:pPr>
        <w:ind w:left="1932"/>
        <w:jc w:val="both"/>
        <w:rPr>
          <w:rFonts w:ascii="Verdana" w:hAnsi="Verdana"/>
          <w:sz w:val="20"/>
          <w:szCs w:val="20"/>
        </w:rPr>
      </w:pPr>
    </w:p>
    <w:p w14:paraId="4C87D3B3" w14:textId="77777777" w:rsidR="00B81DFB" w:rsidRPr="007342DF" w:rsidRDefault="00790545" w:rsidP="002B4078">
      <w:pPr>
        <w:numPr>
          <w:ilvl w:val="0"/>
          <w:numId w:val="54"/>
        </w:numPr>
        <w:jc w:val="both"/>
        <w:rPr>
          <w:rFonts w:ascii="Verdana" w:hAnsi="Verdana"/>
          <w:sz w:val="20"/>
          <w:szCs w:val="20"/>
        </w:rPr>
      </w:pPr>
      <w:r w:rsidRPr="007342DF">
        <w:rPr>
          <w:rFonts w:ascii="Verdana" w:hAnsi="Verdana"/>
          <w:sz w:val="20"/>
          <w:szCs w:val="20"/>
        </w:rPr>
        <w:t>Botere adjudikatzaileari jakinaraztea kontratuaren betearazpenari adskribatutako lantaldean sortzen diren aldaketak, noizbehinkakoak zein iraunkorrak izan.</w:t>
      </w:r>
    </w:p>
    <w:p w14:paraId="11D169AC" w14:textId="77777777" w:rsidR="00790545" w:rsidRPr="007342DF" w:rsidRDefault="00790545" w:rsidP="00893F4C">
      <w:pPr>
        <w:pStyle w:val="ESQUEMA3"/>
      </w:pPr>
    </w:p>
    <w:p w14:paraId="29CFB7B0" w14:textId="77777777" w:rsidR="000B128B" w:rsidRPr="007342DF" w:rsidRDefault="00CE444A" w:rsidP="00893F4C">
      <w:pPr>
        <w:pStyle w:val="ESQUEMA3"/>
        <w:rPr>
          <w:rFonts w:eastAsia="Arial Unicode MS"/>
        </w:rPr>
      </w:pPr>
      <w:bookmarkStart w:id="658" w:name="_Toc530728101"/>
      <w:bookmarkStart w:id="659" w:name="_Toc12450576"/>
      <w:r w:rsidRPr="007342DF">
        <w:t>26.3.- Lan-baldintzei buruzko informazioa.</w:t>
      </w:r>
      <w:bookmarkEnd w:id="658"/>
      <w:bookmarkEnd w:id="659"/>
    </w:p>
    <w:p w14:paraId="20C6AA5D" w14:textId="77777777" w:rsidR="00790545" w:rsidRPr="007342DF" w:rsidRDefault="00790545" w:rsidP="0084427D">
      <w:pPr>
        <w:jc w:val="both"/>
        <w:rPr>
          <w:rFonts w:ascii="Verdana" w:eastAsia="Arial Unicode MS" w:hAnsi="Verdana"/>
          <w:b/>
          <w:sz w:val="20"/>
          <w:szCs w:val="20"/>
        </w:rPr>
      </w:pPr>
    </w:p>
    <w:p w14:paraId="008279F2" w14:textId="77777777" w:rsidR="000B128B" w:rsidRPr="007342DF" w:rsidRDefault="00511B65" w:rsidP="00A97C8A">
      <w:pPr>
        <w:ind w:left="284"/>
        <w:jc w:val="both"/>
        <w:rPr>
          <w:rFonts w:ascii="Verdana" w:hAnsi="Verdana"/>
          <w:sz w:val="20"/>
          <w:szCs w:val="20"/>
        </w:rPr>
      </w:pPr>
      <w:r w:rsidRPr="007342DF">
        <w:rPr>
          <w:rFonts w:ascii="Verdana" w:hAnsi="Verdana"/>
          <w:sz w:val="20"/>
          <w:szCs w:val="20"/>
        </w:rPr>
        <w:t>Hurrengo apartatuetan azaltzen diren datu eta dokumentuak eman behar dizkio kontratistak kontratuaren arduradunari, kasu bakoitzean adierazten diren epe eta baldintzetan:</w:t>
      </w:r>
    </w:p>
    <w:p w14:paraId="288CE952" w14:textId="77777777" w:rsidR="00A97C8A" w:rsidRPr="007342DF" w:rsidRDefault="00A97C8A" w:rsidP="00A97C8A">
      <w:pPr>
        <w:ind w:left="284"/>
        <w:jc w:val="both"/>
        <w:rPr>
          <w:rFonts w:ascii="Verdana" w:hAnsi="Verdana"/>
          <w:sz w:val="20"/>
          <w:szCs w:val="20"/>
        </w:rPr>
      </w:pPr>
    </w:p>
    <w:p w14:paraId="40DFAF4E" w14:textId="77777777" w:rsidR="000B128B" w:rsidRPr="007342DF" w:rsidRDefault="000B128B" w:rsidP="002B4078">
      <w:pPr>
        <w:numPr>
          <w:ilvl w:val="0"/>
          <w:numId w:val="56"/>
        </w:numPr>
        <w:jc w:val="both"/>
        <w:rPr>
          <w:rFonts w:ascii="Verdana" w:hAnsi="Verdana"/>
          <w:sz w:val="20"/>
          <w:szCs w:val="20"/>
        </w:rPr>
      </w:pPr>
      <w:r w:rsidRPr="007342DF">
        <w:rPr>
          <w:rFonts w:ascii="Verdana" w:hAnsi="Verdana"/>
          <w:sz w:val="20"/>
          <w:szCs w:val="20"/>
        </w:rPr>
        <w:t xml:space="preserve">Kontratuaren betearazpenari adskribatutako langile guztien lan-baldintzei buruzko datuak: posta elektronikoz aurkeztuko dira; horretarako, </w:t>
      </w:r>
      <w:r w:rsidRPr="006729D8">
        <w:rPr>
          <w:rFonts w:ascii="Verdana" w:hAnsi="Verdana"/>
          <w:b/>
          <w:color w:val="0070C0"/>
          <w:sz w:val="20"/>
          <w:szCs w:val="20"/>
        </w:rPr>
        <w:t>VI.3 ERANSKINEAN</w:t>
      </w:r>
      <w:r w:rsidRPr="006729D8">
        <w:rPr>
          <w:rFonts w:ascii="Verdana" w:hAnsi="Verdana"/>
          <w:color w:val="0070C0"/>
          <w:sz w:val="20"/>
          <w:szCs w:val="20"/>
        </w:rPr>
        <w:t xml:space="preserve"> </w:t>
      </w:r>
      <w:r w:rsidRPr="007342DF">
        <w:rPr>
          <w:rFonts w:ascii="Verdana" w:hAnsi="Verdana"/>
          <w:sz w:val="20"/>
          <w:szCs w:val="20"/>
        </w:rPr>
        <w:t>agertzen den erantzukizunpeko deklarazioa bete beharko da zazpi (7) egun balioduneko epean, dagokion errekerimendua jasotzen denetik aurrera.</w:t>
      </w:r>
    </w:p>
    <w:p w14:paraId="6055115F" w14:textId="77777777" w:rsidR="00A97C8A" w:rsidRPr="007342DF" w:rsidRDefault="00A97C8A" w:rsidP="00A97C8A">
      <w:pPr>
        <w:ind w:left="1572"/>
        <w:jc w:val="both"/>
        <w:rPr>
          <w:rFonts w:ascii="Verdana" w:hAnsi="Verdana"/>
          <w:sz w:val="20"/>
          <w:szCs w:val="20"/>
        </w:rPr>
      </w:pPr>
    </w:p>
    <w:p w14:paraId="3A885D5A" w14:textId="77777777" w:rsidR="00A97C8A" w:rsidRPr="007342DF" w:rsidRDefault="00A97C8A" w:rsidP="002B4078">
      <w:pPr>
        <w:numPr>
          <w:ilvl w:val="0"/>
          <w:numId w:val="56"/>
        </w:numPr>
        <w:jc w:val="both"/>
        <w:rPr>
          <w:rFonts w:ascii="Verdana" w:hAnsi="Verdana"/>
          <w:sz w:val="20"/>
          <w:szCs w:val="20"/>
        </w:rPr>
      </w:pPr>
      <w:r w:rsidRPr="007342DF">
        <w:rPr>
          <w:rFonts w:ascii="Verdana" w:hAnsi="Verdana"/>
          <w:sz w:val="20"/>
          <w:szCs w:val="20"/>
        </w:rPr>
        <w:t>Kontratuaren arduradunak eskatzen dituen dokumentuak, emandako datuak benetakoak direla eta kontratistak enplegatzaile gisa bere gain hartutako lan arloko betebeharrak bete dituela egiaztatzeko: posta elektronikoz aurkeztuko dira, eskaneatutako kopiekin, hamar (10) egun balioduneko epean, errekerimendua jasotzen den egunetik aurrera.</w:t>
      </w:r>
    </w:p>
    <w:p w14:paraId="1C72187E" w14:textId="77777777" w:rsidR="00A97C8A" w:rsidRPr="007342DF" w:rsidRDefault="00A97C8A" w:rsidP="00A97C8A">
      <w:pPr>
        <w:ind w:left="1572"/>
        <w:jc w:val="both"/>
        <w:rPr>
          <w:rFonts w:ascii="Verdana" w:hAnsi="Verdana"/>
          <w:sz w:val="20"/>
          <w:szCs w:val="20"/>
        </w:rPr>
      </w:pPr>
    </w:p>
    <w:p w14:paraId="60226899" w14:textId="77777777" w:rsidR="004B1669" w:rsidRPr="007342DF" w:rsidRDefault="004D3A31" w:rsidP="00A97C8A">
      <w:pPr>
        <w:ind w:left="284"/>
        <w:jc w:val="both"/>
        <w:rPr>
          <w:rFonts w:ascii="Verdana" w:eastAsia="Arial Unicode MS" w:hAnsi="Verdana"/>
          <w:sz w:val="20"/>
          <w:szCs w:val="20"/>
        </w:rPr>
      </w:pPr>
      <w:r w:rsidRPr="007342DF">
        <w:rPr>
          <w:rFonts w:ascii="Verdana" w:hAnsi="Verdana"/>
          <w:sz w:val="20"/>
          <w:szCs w:val="20"/>
        </w:rPr>
        <w:t>Kontratuaren arduradunak kontratuaren indarraldiko edozein unetan eskatu ahal izango du informazio hori, eta, bereziki, SPKLren 130. artikuluan xedatuta dagoenaren ondorioetarako.</w:t>
      </w:r>
    </w:p>
    <w:p w14:paraId="231392B8" w14:textId="77777777" w:rsidR="00A97C8A" w:rsidRPr="007342DF" w:rsidRDefault="00A97C8A" w:rsidP="00A97C8A">
      <w:pPr>
        <w:ind w:left="284"/>
        <w:jc w:val="both"/>
        <w:rPr>
          <w:rFonts w:ascii="Verdana" w:eastAsia="Arial Unicode MS" w:hAnsi="Verdana"/>
          <w:sz w:val="20"/>
          <w:szCs w:val="20"/>
        </w:rPr>
      </w:pPr>
    </w:p>
    <w:p w14:paraId="40F06E37" w14:textId="77777777" w:rsidR="000B128B" w:rsidRPr="007342DF" w:rsidRDefault="00B857D5" w:rsidP="00893F4C">
      <w:pPr>
        <w:pStyle w:val="ESQUEMA3"/>
        <w:rPr>
          <w:rFonts w:eastAsia="Arial Unicode MS"/>
        </w:rPr>
      </w:pPr>
      <w:bookmarkStart w:id="660" w:name="_Toc530728102"/>
      <w:bookmarkStart w:id="661" w:name="_Toc12450577"/>
      <w:r w:rsidRPr="007342DF">
        <w:t>26.4.- Kontratua betearazteko lekua.</w:t>
      </w:r>
      <w:bookmarkEnd w:id="660"/>
      <w:bookmarkEnd w:id="661"/>
    </w:p>
    <w:p w14:paraId="62C117DC" w14:textId="77777777" w:rsidR="00A97C8A" w:rsidRPr="007342DF" w:rsidRDefault="00A97C8A" w:rsidP="0084427D">
      <w:pPr>
        <w:jc w:val="both"/>
        <w:rPr>
          <w:rFonts w:ascii="Verdana" w:eastAsia="Arial Unicode MS" w:hAnsi="Verdana"/>
          <w:sz w:val="20"/>
          <w:szCs w:val="20"/>
        </w:rPr>
      </w:pPr>
    </w:p>
    <w:p w14:paraId="24BD31A2" w14:textId="77777777" w:rsidR="001C468B" w:rsidRPr="007342DF" w:rsidRDefault="00F26BE8" w:rsidP="00A97C8A">
      <w:pPr>
        <w:ind w:left="284"/>
        <w:jc w:val="both"/>
        <w:rPr>
          <w:rFonts w:ascii="Verdana" w:hAnsi="Verdana"/>
          <w:sz w:val="20"/>
          <w:szCs w:val="20"/>
        </w:rPr>
      </w:pPr>
      <w:r w:rsidRPr="007342DF">
        <w:rPr>
          <w:rFonts w:ascii="Verdana" w:hAnsi="Verdana"/>
          <w:sz w:val="20"/>
          <w:szCs w:val="20"/>
        </w:rPr>
        <w:t>Botere adjudikatzaile kontratatzailearenak berarenak ez diren bulego edo instalazioetan emango da prestazioa. Hori ezinezkoa bada, plantillen nahasketa saiheste aldera, kontratistaren langileek ez dituzte espazioak eta lantokiak partekatuko botere adjudikatzailearen zerbitzuko langileekin, inguruabar zehatzek aukera ematen badute; gainera, behar diren ikur bereizgarriekin identifikatuko dira kontratistaren langileak eta baliabideak, esate baterako uniformeak edo errotulazioak erabilita.</w:t>
      </w:r>
    </w:p>
    <w:p w14:paraId="0925DE1C" w14:textId="77777777" w:rsidR="00A97C8A" w:rsidRPr="007342DF" w:rsidRDefault="00A97C8A" w:rsidP="00A97C8A">
      <w:pPr>
        <w:ind w:left="284"/>
        <w:jc w:val="both"/>
        <w:rPr>
          <w:rFonts w:ascii="Verdana" w:hAnsi="Verdana"/>
          <w:sz w:val="20"/>
          <w:szCs w:val="20"/>
        </w:rPr>
      </w:pPr>
    </w:p>
    <w:p w14:paraId="0CC68BE0" w14:textId="77777777" w:rsidR="00A97C8A" w:rsidRPr="007342DF" w:rsidRDefault="00F03FAF" w:rsidP="00893F4C">
      <w:pPr>
        <w:pStyle w:val="ESQUEMA3"/>
        <w:rPr>
          <w:rFonts w:eastAsia="Arial Unicode MS"/>
        </w:rPr>
      </w:pPr>
      <w:bookmarkStart w:id="662" w:name="_Toc530728103"/>
      <w:bookmarkStart w:id="663" w:name="_Toc12450578"/>
      <w:r w:rsidRPr="007342DF">
        <w:t>26.5.- Kaltegabetasun-erregela.</w:t>
      </w:r>
      <w:bookmarkEnd w:id="662"/>
      <w:bookmarkEnd w:id="663"/>
    </w:p>
    <w:p w14:paraId="37F0D097" w14:textId="77777777" w:rsidR="004F022C" w:rsidRPr="007342DF" w:rsidRDefault="004F022C" w:rsidP="0084427D">
      <w:pPr>
        <w:jc w:val="both"/>
        <w:rPr>
          <w:rFonts w:ascii="Verdana" w:eastAsia="Arial Unicode MS" w:hAnsi="Verdana"/>
          <w:b/>
          <w:sz w:val="20"/>
          <w:szCs w:val="20"/>
        </w:rPr>
      </w:pPr>
    </w:p>
    <w:p w14:paraId="2C7EFDE2" w14:textId="77777777" w:rsidR="000B128B" w:rsidRPr="007342DF" w:rsidRDefault="000B128B" w:rsidP="004F022C">
      <w:pPr>
        <w:ind w:left="284"/>
        <w:jc w:val="both"/>
        <w:rPr>
          <w:rFonts w:ascii="Verdana" w:hAnsi="Verdana"/>
          <w:sz w:val="20"/>
          <w:szCs w:val="20"/>
        </w:rPr>
      </w:pPr>
      <w:r w:rsidRPr="007342DF">
        <w:rPr>
          <w:rFonts w:ascii="Verdana" w:hAnsi="Verdana"/>
          <w:sz w:val="20"/>
          <w:szCs w:val="20"/>
        </w:rPr>
        <w:t>Kontratistak klausula honetan ezarritako betebeharrak ez betetzeagatik botere adjudikatzailea kontratistarekin batera solidarioki diru-kopururen bat ordaintzera kondenatzen badute, kontratistari kobratuko zaio ordaindutako zenbatekoa, egokiak diren legezko ekintzen bitartez.</w:t>
      </w:r>
    </w:p>
    <w:p w14:paraId="1EDE9674" w14:textId="77777777" w:rsidR="004F022C" w:rsidRPr="007342DF" w:rsidRDefault="004F022C" w:rsidP="004F022C">
      <w:pPr>
        <w:ind w:left="284"/>
        <w:jc w:val="both"/>
        <w:rPr>
          <w:rFonts w:ascii="Verdana" w:hAnsi="Verdana"/>
          <w:sz w:val="20"/>
          <w:szCs w:val="20"/>
        </w:rPr>
      </w:pPr>
    </w:p>
    <w:p w14:paraId="5C3EA154" w14:textId="77777777" w:rsidR="003651AA" w:rsidRPr="007342DF" w:rsidRDefault="003651AA" w:rsidP="00893F4C">
      <w:pPr>
        <w:pStyle w:val="ESQUEMA3"/>
        <w:rPr>
          <w:rFonts w:eastAsia="Arial Unicode MS"/>
        </w:rPr>
      </w:pPr>
      <w:bookmarkStart w:id="664" w:name="_Toc530728104"/>
      <w:bookmarkStart w:id="665" w:name="_Toc12450579"/>
      <w:r w:rsidRPr="007342DF">
        <w:lastRenderedPageBreak/>
        <w:t>26.6.- Langileen subrogazioa.</w:t>
      </w:r>
      <w:bookmarkEnd w:id="664"/>
      <w:bookmarkEnd w:id="665"/>
    </w:p>
    <w:p w14:paraId="69BFEE67" w14:textId="77777777" w:rsidR="004F022C" w:rsidRPr="007342DF" w:rsidRDefault="004F022C" w:rsidP="0084427D">
      <w:pPr>
        <w:jc w:val="both"/>
        <w:rPr>
          <w:rFonts w:ascii="Verdana" w:eastAsia="Arial Unicode MS" w:hAnsi="Verdana"/>
          <w:b/>
          <w:sz w:val="20"/>
          <w:szCs w:val="20"/>
        </w:rPr>
      </w:pPr>
    </w:p>
    <w:p w14:paraId="0329CBED" w14:textId="77777777" w:rsidR="004F022C" w:rsidRPr="007342DF" w:rsidRDefault="00905AD5" w:rsidP="004F022C">
      <w:pPr>
        <w:ind w:left="284"/>
        <w:jc w:val="both"/>
        <w:rPr>
          <w:rFonts w:ascii="Verdana" w:hAnsi="Verdana"/>
          <w:sz w:val="20"/>
          <w:szCs w:val="20"/>
        </w:rPr>
      </w:pPr>
      <w:r w:rsidRPr="007342DF">
        <w:rPr>
          <w:rFonts w:ascii="Verdana" w:hAnsi="Verdana"/>
          <w:sz w:val="20"/>
          <w:szCs w:val="20"/>
        </w:rPr>
        <w:t>Lan araudiaren arabera langileak subrogatu behar badira, ordura arte zerbitzua ematen zuen kontratista ez den beste operadore ekonomiko bati adjudikatzen zaionean kontratua, kontratistak ordaindu beharko ditu subrogazioaren mendean dauden langileei ordaindu ez zaizkien soldatak, bai eta sortu diren Gizarte Segurantzaren kotizazioak ere, kontratua suntsiarazten bada ere. Betebehar hori inola ere ez da kontratista berriarena izango.</w:t>
      </w:r>
    </w:p>
    <w:p w14:paraId="7580E2CA" w14:textId="77777777" w:rsidR="00905AD5" w:rsidRPr="007342DF" w:rsidRDefault="00905AD5" w:rsidP="004F022C">
      <w:pPr>
        <w:ind w:left="284"/>
        <w:jc w:val="both"/>
        <w:rPr>
          <w:rFonts w:ascii="Verdana" w:hAnsi="Verdana"/>
          <w:sz w:val="20"/>
          <w:szCs w:val="20"/>
        </w:rPr>
      </w:pPr>
    </w:p>
    <w:p w14:paraId="6C895937" w14:textId="77777777" w:rsidR="00273E04" w:rsidRPr="007342DF" w:rsidRDefault="00273E04" w:rsidP="004F022C">
      <w:pPr>
        <w:ind w:left="284"/>
        <w:jc w:val="both"/>
        <w:rPr>
          <w:rFonts w:ascii="Verdana" w:hAnsi="Verdana"/>
          <w:sz w:val="20"/>
          <w:szCs w:val="20"/>
        </w:rPr>
      </w:pPr>
      <w:r w:rsidRPr="007342DF">
        <w:rPr>
          <w:rFonts w:ascii="Verdana" w:hAnsi="Verdana"/>
          <w:sz w:val="20"/>
          <w:szCs w:val="20"/>
        </w:rPr>
        <w:t>Kasu horretan, botere adjudikatzaileak, aipatutako soldatak ordaindu ez direla egiaztatu ondoren, kontratistari zor zaizkion diru kopuruak atxikiko dizkio, soldata horien ordainketa bermatzeko, eta ez du behin betiko bermea itzuliko soldatak ordaindu direla frogatu arte.</w:t>
      </w:r>
    </w:p>
    <w:p w14:paraId="6C30913B" w14:textId="77777777" w:rsidR="004F022C" w:rsidRPr="007342DF" w:rsidRDefault="004F022C" w:rsidP="004F022C">
      <w:pPr>
        <w:ind w:left="284"/>
        <w:jc w:val="both"/>
        <w:rPr>
          <w:rFonts w:ascii="Verdana" w:hAnsi="Verdana"/>
          <w:sz w:val="20"/>
          <w:szCs w:val="20"/>
        </w:rPr>
      </w:pPr>
    </w:p>
    <w:p w14:paraId="1E408730" w14:textId="77777777" w:rsidR="00F03FAF" w:rsidRPr="007342DF" w:rsidRDefault="00F03FAF" w:rsidP="00B95D49">
      <w:pPr>
        <w:pStyle w:val="ESQUEMA1"/>
        <w:rPr>
          <w:rFonts w:eastAsia="Arial Unicode MS"/>
        </w:rPr>
      </w:pPr>
      <w:bookmarkStart w:id="666" w:name="_Toc528657964"/>
      <w:bookmarkStart w:id="667" w:name="_Toc528658783"/>
      <w:bookmarkStart w:id="668" w:name="_Toc528660410"/>
      <w:bookmarkStart w:id="669" w:name="_Toc528664260"/>
      <w:bookmarkStart w:id="670" w:name="_Toc528665951"/>
      <w:bookmarkStart w:id="671" w:name="_Toc528666576"/>
      <w:bookmarkStart w:id="672" w:name="_Toc528671299"/>
      <w:bookmarkStart w:id="673" w:name="_Toc530728105"/>
      <w:bookmarkStart w:id="674" w:name="_Toc12450580"/>
      <w:r w:rsidRPr="007342DF">
        <w:t>BETEBEHARRAK LAN ARLOAN, GIZARTE SEGURANTZAREN ARLOAN ETA LANEKO SEGURTASUN ETA OSASUNAREN ARLOAN</w:t>
      </w:r>
      <w:bookmarkEnd w:id="666"/>
      <w:bookmarkEnd w:id="667"/>
      <w:bookmarkEnd w:id="668"/>
      <w:bookmarkEnd w:id="669"/>
      <w:bookmarkEnd w:id="670"/>
      <w:bookmarkEnd w:id="671"/>
      <w:bookmarkEnd w:id="672"/>
      <w:bookmarkEnd w:id="673"/>
      <w:bookmarkEnd w:id="674"/>
    </w:p>
    <w:p w14:paraId="2C8EEE91" w14:textId="77777777" w:rsidR="00067553" w:rsidRPr="007342DF" w:rsidRDefault="00067553" w:rsidP="00067553">
      <w:pPr>
        <w:rPr>
          <w:rFonts w:ascii="Verdana" w:eastAsia="Arial Unicode MS" w:hAnsi="Verdana"/>
        </w:rPr>
      </w:pPr>
    </w:p>
    <w:p w14:paraId="0262F803" w14:textId="77777777" w:rsidR="000B128B" w:rsidRPr="007342DF" w:rsidRDefault="00C416CE" w:rsidP="00067553">
      <w:pPr>
        <w:ind w:left="284"/>
        <w:jc w:val="both"/>
        <w:rPr>
          <w:rFonts w:ascii="Verdana" w:hAnsi="Verdana"/>
          <w:sz w:val="20"/>
          <w:szCs w:val="20"/>
        </w:rPr>
      </w:pPr>
      <w:r w:rsidRPr="007342DF">
        <w:rPr>
          <w:rFonts w:ascii="Verdana" w:hAnsi="Verdana"/>
          <w:sz w:val="20"/>
          <w:szCs w:val="20"/>
        </w:rPr>
        <w:t>Kontratistak nahitaez bete beharko ditu lan arloan, Gizarte Segurantzaren arloan eta laneko segurtasun eta osasunaren arloan indarrean dauden xedapenak, eta, bereziki, honako hauek:</w:t>
      </w:r>
    </w:p>
    <w:p w14:paraId="29D13B92" w14:textId="77777777" w:rsidR="00067553" w:rsidRPr="007342DF" w:rsidRDefault="00067553" w:rsidP="00067553">
      <w:pPr>
        <w:ind w:left="284"/>
        <w:jc w:val="both"/>
        <w:rPr>
          <w:rFonts w:ascii="Verdana" w:hAnsi="Verdana"/>
          <w:sz w:val="20"/>
          <w:szCs w:val="20"/>
        </w:rPr>
      </w:pPr>
    </w:p>
    <w:p w14:paraId="5AE71786" w14:textId="77777777" w:rsidR="000B128B" w:rsidRPr="007342DF" w:rsidRDefault="00C520A6" w:rsidP="00067553">
      <w:pPr>
        <w:ind w:left="1276" w:hanging="708"/>
        <w:jc w:val="both"/>
        <w:rPr>
          <w:rFonts w:ascii="Verdana" w:hAnsi="Verdana"/>
          <w:sz w:val="20"/>
          <w:szCs w:val="20"/>
        </w:rPr>
      </w:pPr>
      <w:r w:rsidRPr="007342DF">
        <w:rPr>
          <w:rFonts w:ascii="Verdana" w:hAnsi="Verdana"/>
          <w:b/>
          <w:sz w:val="20"/>
          <w:szCs w:val="20"/>
        </w:rPr>
        <w:t>27.1.-</w:t>
      </w:r>
      <w:r w:rsidRPr="007342DF">
        <w:rPr>
          <w:rFonts w:ascii="Verdana" w:hAnsi="Verdana"/>
          <w:sz w:val="20"/>
          <w:szCs w:val="20"/>
        </w:rPr>
        <w:t xml:space="preserve"> Garatu beharreko prestazioak lan-ordenantza edo hitzarmen kolektibo bati lotuta badaude, kontratistak nahitaez bete beharko ditu lan-ordenantza eta hitzarmen kolektibo horietan ezarritako xedapenak.</w:t>
      </w:r>
    </w:p>
    <w:p w14:paraId="6E7E4518" w14:textId="77777777" w:rsidR="00067553" w:rsidRPr="007342DF" w:rsidRDefault="00067553" w:rsidP="00067553">
      <w:pPr>
        <w:ind w:left="1276" w:hanging="708"/>
        <w:jc w:val="both"/>
        <w:rPr>
          <w:rFonts w:ascii="Verdana" w:hAnsi="Verdana"/>
          <w:sz w:val="20"/>
          <w:szCs w:val="20"/>
        </w:rPr>
      </w:pPr>
    </w:p>
    <w:p w14:paraId="7D2DAC9D" w14:textId="77777777" w:rsidR="000B128B" w:rsidRPr="007342DF" w:rsidRDefault="00C520A6" w:rsidP="00067553">
      <w:pPr>
        <w:ind w:left="1276" w:hanging="708"/>
        <w:jc w:val="both"/>
        <w:rPr>
          <w:rFonts w:ascii="Verdana" w:hAnsi="Verdana"/>
          <w:sz w:val="20"/>
          <w:szCs w:val="20"/>
        </w:rPr>
      </w:pPr>
      <w:r w:rsidRPr="007342DF">
        <w:rPr>
          <w:rFonts w:ascii="Verdana" w:hAnsi="Verdana"/>
          <w:b/>
          <w:sz w:val="20"/>
          <w:szCs w:val="20"/>
        </w:rPr>
        <w:t>27.2.-</w:t>
      </w:r>
      <w:r w:rsidRPr="007342DF">
        <w:rPr>
          <w:rFonts w:ascii="Verdana" w:hAnsi="Verdana"/>
          <w:sz w:val="20"/>
          <w:szCs w:val="20"/>
        </w:rPr>
        <w:t xml:space="preserve"> Kontratistak langileen bizitzari, osotasunari eta osasunari eragin diezaieketen arriskuak ahalik eta ondoen prebenitzeko behar diren laneko segurtasun- eta higiene-neurri guztiak hartuko ditu.</w:t>
      </w:r>
    </w:p>
    <w:p w14:paraId="5C440FD3" w14:textId="77777777" w:rsidR="00067553" w:rsidRPr="007342DF" w:rsidRDefault="00067553" w:rsidP="00067553">
      <w:pPr>
        <w:ind w:left="1276" w:hanging="708"/>
        <w:jc w:val="both"/>
        <w:rPr>
          <w:rFonts w:ascii="Verdana" w:hAnsi="Verdana"/>
          <w:sz w:val="20"/>
          <w:szCs w:val="20"/>
        </w:rPr>
      </w:pPr>
    </w:p>
    <w:p w14:paraId="3A1FF72E" w14:textId="77777777" w:rsidR="000B128B" w:rsidRPr="007342DF" w:rsidRDefault="00C520A6" w:rsidP="00067553">
      <w:pPr>
        <w:ind w:left="567" w:firstLine="1"/>
        <w:jc w:val="both"/>
        <w:rPr>
          <w:rFonts w:ascii="Verdana" w:hAnsi="Verdana"/>
          <w:sz w:val="20"/>
          <w:szCs w:val="20"/>
        </w:rPr>
      </w:pPr>
      <w:r w:rsidRPr="007342DF">
        <w:rPr>
          <w:rFonts w:ascii="Verdana" w:hAnsi="Verdana"/>
          <w:b/>
          <w:sz w:val="20"/>
          <w:szCs w:val="20"/>
        </w:rPr>
        <w:t>27.3.-</w:t>
      </w:r>
      <w:r w:rsidRPr="007342DF">
        <w:rPr>
          <w:rFonts w:ascii="Verdana" w:hAnsi="Verdana"/>
          <w:sz w:val="20"/>
          <w:szCs w:val="20"/>
        </w:rPr>
        <w:t xml:space="preserve"> Halaber, indarreko araudiak lan-arriskuak prebenitzeko ezarritako betebeharrak beteko ditu eta, kontratatutako jarduera hasi aurretik, betebehar hauek bete dituela frogatu behar du:</w:t>
      </w:r>
    </w:p>
    <w:p w14:paraId="775A7E44" w14:textId="77777777" w:rsidR="00067553" w:rsidRPr="007342DF" w:rsidRDefault="00067553" w:rsidP="00067553">
      <w:pPr>
        <w:ind w:left="567" w:firstLine="1"/>
        <w:jc w:val="both"/>
        <w:rPr>
          <w:rFonts w:ascii="Verdana" w:hAnsi="Verdana"/>
          <w:sz w:val="20"/>
          <w:szCs w:val="20"/>
        </w:rPr>
      </w:pPr>
    </w:p>
    <w:p w14:paraId="65AAFFBF" w14:textId="77777777" w:rsidR="000B128B" w:rsidRPr="007342DF" w:rsidRDefault="000B128B" w:rsidP="002B4078">
      <w:pPr>
        <w:numPr>
          <w:ilvl w:val="0"/>
          <w:numId w:val="57"/>
        </w:numPr>
        <w:jc w:val="both"/>
        <w:rPr>
          <w:rFonts w:ascii="Verdana" w:hAnsi="Verdana"/>
          <w:sz w:val="20"/>
          <w:szCs w:val="20"/>
        </w:rPr>
      </w:pPr>
      <w:r w:rsidRPr="007342DF">
        <w:rPr>
          <w:rFonts w:ascii="Verdana" w:hAnsi="Verdana"/>
          <w:sz w:val="20"/>
          <w:szCs w:val="20"/>
        </w:rPr>
        <w:t>Indarreko legeriarekin bat datorren prebentzio-antolamendua ezarri.</w:t>
      </w:r>
    </w:p>
    <w:p w14:paraId="6C2224C4"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Lan-arriskuen prebentzioa enpresaren kudeaketa-sistema orokorrean integratu, urtarrilaren 17ko 39/1997 Errege Dekretuak onetsi zuen Prebentzio Zerbitzuen Erregelamenduaren 2. artikuluaren araberako lan-arriskuen prebentzio-plan bat ezarri eta aplikatuz. Baldintza hori frogatutzat joko da OHSAS 18001 Arauan, LANEren segurtasun- eta osasun-sistemei buruzko jarraibideetan edo beste arau baliokide batean oinarritutako lan-arriskuen prebentzioa kudeatzeko sistema bat ezarrita edukitzearekin, baldin eta sistema horrek ebaluatzen eta egiaztatzen badu eskatzen diren neurriak betetzen diren ala ez. Beste edozein bide egokiren bidez ere froga daiteke betebehar hori bete den.</w:t>
      </w:r>
    </w:p>
    <w:p w14:paraId="74E95FFF"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Kontratatutako jardueraren arriskuak ebaluatu eta prebentzio-jarduera planifikatu.</w:t>
      </w:r>
    </w:p>
    <w:p w14:paraId="3814AFF3"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Lan-arriskuen prebentzioari buruzko azaroaren 8ko 31/1995 Legearen V. kapituluan ezarritako kontsulta eta partaidetza nola gauzatu den arautzen duen idatzizko prozedura bat eduki edo, hala badagokio, Segurtasun eta Osasun Batzordearen bileren aktak.</w:t>
      </w:r>
    </w:p>
    <w:p w14:paraId="0CAECFED"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Ezarritako segurtasun-neurriak betetzen diren edo ez kontrolatzeko prozedura edukitzea eta, beharrezkoa bada, Langileen Estatutuan, hitzarmen kolektiboan eta abarretan langile guztien segurtasuna bermatzeko ezarritako diziplina-neurriak hartzea.</w:t>
      </w:r>
    </w:p>
    <w:p w14:paraId="296B77FD" w14:textId="77777777" w:rsidR="00067553" w:rsidRPr="007342DF" w:rsidRDefault="00067553" w:rsidP="002B4078">
      <w:pPr>
        <w:numPr>
          <w:ilvl w:val="0"/>
          <w:numId w:val="57"/>
        </w:numPr>
        <w:ind w:left="1134" w:hanging="282"/>
        <w:jc w:val="both"/>
        <w:rPr>
          <w:rFonts w:ascii="Verdana" w:hAnsi="Verdana"/>
          <w:sz w:val="20"/>
          <w:szCs w:val="20"/>
        </w:rPr>
      </w:pPr>
      <w:r w:rsidRPr="007342DF">
        <w:rPr>
          <w:rFonts w:ascii="Verdana" w:hAnsi="Verdana"/>
          <w:sz w:val="20"/>
          <w:szCs w:val="20"/>
        </w:rPr>
        <w:t>Arriskuen ebaluazioari lotutako prebentzio-baliabideak eduki beharra eragiten duten lanpostuen eta/edo jardueren zerrenda eduki.</w:t>
      </w:r>
    </w:p>
    <w:p w14:paraId="1AE6E3ED"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Kontratuaren betearazpenean parte hartzen duten langile guztiek, enpresakoek zein kanpokoek, sartzerakoan arrisku espezifikoei, babes-neurriei eta larrialdi-neurriei buruzko informazioa jaso dutela egiaztatu, bai eta bere jarduerari eragiten dioten arriskuei buruz behar duten prestakuntza jaso dutela ere (31/1995 Legearen 18. eta 19. artikuluak), lan-arriskuen prebentzio planaren prozeduraren arabera. Bereziki, norbera babesteko ekipamenduen erabilerari buruzko beharrezko prestakuntza eman dela.</w:t>
      </w:r>
    </w:p>
    <w:p w14:paraId="26C2CBB9"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lastRenderedPageBreak/>
        <w:t>Beharrezkoak diren norbera babesteko ekipamenduak eman izanaren egiaztagiria eduki, beharrezkoak balira.</w:t>
      </w:r>
    </w:p>
    <w:p w14:paraId="1A0E3CC5"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Jangela- eta atseden-zerbitzu egokiak, higiene-zerbitzuak eta aldagelak eman, langileen kopurua eta lan-eremuen kokapena kontuan hartuta.</w:t>
      </w:r>
    </w:p>
    <w:p w14:paraId="2F3E0CC3" w14:textId="77777777" w:rsidR="00067553" w:rsidRPr="007342DF" w:rsidRDefault="00067553" w:rsidP="002B4078">
      <w:pPr>
        <w:numPr>
          <w:ilvl w:val="0"/>
          <w:numId w:val="57"/>
        </w:numPr>
        <w:jc w:val="both"/>
        <w:rPr>
          <w:rFonts w:ascii="Verdana" w:hAnsi="Verdana"/>
          <w:sz w:val="20"/>
          <w:szCs w:val="20"/>
        </w:rPr>
      </w:pPr>
      <w:r w:rsidRPr="007342DF">
        <w:rPr>
          <w:rFonts w:ascii="Verdana" w:hAnsi="Verdana"/>
          <w:sz w:val="20"/>
          <w:szCs w:val="20"/>
        </w:rPr>
        <w:t>Lanen garapena eta langileen kontratazioa planifikatu, langileen atseden-egunak errespetatuz eta aparteko orduak salbuespenezko kasuetan bakarrik eginez.</w:t>
      </w:r>
    </w:p>
    <w:p w14:paraId="7A7C5B58" w14:textId="77777777" w:rsidR="00067553" w:rsidRPr="007342DF" w:rsidRDefault="00067553" w:rsidP="00067553">
      <w:pPr>
        <w:ind w:left="1212"/>
        <w:jc w:val="both"/>
        <w:rPr>
          <w:rFonts w:ascii="Verdana" w:hAnsi="Verdana"/>
          <w:sz w:val="20"/>
          <w:szCs w:val="20"/>
        </w:rPr>
      </w:pPr>
    </w:p>
    <w:p w14:paraId="0FC93C41" w14:textId="77777777" w:rsidR="000B128B" w:rsidRPr="007342DF" w:rsidRDefault="00C520A6" w:rsidP="00067553">
      <w:pPr>
        <w:ind w:left="993" w:hanging="709"/>
        <w:jc w:val="both"/>
        <w:rPr>
          <w:rFonts w:ascii="Verdana" w:hAnsi="Verdana"/>
          <w:sz w:val="20"/>
          <w:szCs w:val="20"/>
        </w:rPr>
      </w:pPr>
      <w:r w:rsidRPr="007342DF">
        <w:rPr>
          <w:rFonts w:ascii="Verdana" w:hAnsi="Verdana"/>
          <w:b/>
          <w:sz w:val="20"/>
          <w:szCs w:val="20"/>
        </w:rPr>
        <w:t>27.4.-</w:t>
      </w:r>
      <w:r w:rsidRPr="007342DF">
        <w:rPr>
          <w:rFonts w:ascii="Verdana" w:hAnsi="Verdana"/>
          <w:sz w:val="20"/>
          <w:szCs w:val="20"/>
        </w:rPr>
        <w:t xml:space="preserve"> Kontratistak kontratuaren betearazpenaren zati bat azpikontratatzen badu, aurreko betebeharren egiaztagiriak eskatu beharko dizkie azpikontratatuei, eta kontratazioa egin duen botere adjudikatzaileari eman.</w:t>
      </w:r>
    </w:p>
    <w:p w14:paraId="361931B3" w14:textId="77777777" w:rsidR="00067553" w:rsidRPr="007342DF" w:rsidRDefault="00067553" w:rsidP="00067553">
      <w:pPr>
        <w:ind w:firstLine="284"/>
        <w:jc w:val="both"/>
        <w:rPr>
          <w:rFonts w:ascii="Verdana" w:hAnsi="Verdana"/>
          <w:sz w:val="20"/>
          <w:szCs w:val="20"/>
        </w:rPr>
      </w:pPr>
    </w:p>
    <w:p w14:paraId="7F9480AE" w14:textId="77777777" w:rsidR="000B128B" w:rsidRPr="007342DF" w:rsidRDefault="00C520A6" w:rsidP="00067553">
      <w:pPr>
        <w:ind w:left="993" w:hanging="709"/>
        <w:jc w:val="both"/>
        <w:rPr>
          <w:rFonts w:ascii="Verdana" w:hAnsi="Verdana"/>
          <w:sz w:val="20"/>
          <w:szCs w:val="20"/>
        </w:rPr>
      </w:pPr>
      <w:r w:rsidRPr="007342DF">
        <w:rPr>
          <w:rFonts w:ascii="Verdana" w:hAnsi="Verdana"/>
          <w:b/>
          <w:sz w:val="20"/>
          <w:szCs w:val="20"/>
        </w:rPr>
        <w:t>27.5.-</w:t>
      </w:r>
      <w:r w:rsidRPr="007342DF">
        <w:rPr>
          <w:rFonts w:ascii="Verdana" w:hAnsi="Verdana"/>
          <w:sz w:val="20"/>
          <w:szCs w:val="20"/>
        </w:rPr>
        <w:t xml:space="preserve"> Langileek lanean dabiltzala istripuren bat izanez gero edo kalteren bat jasanez gero, indarreko arauek xedatutakoa bete behar du adjudikaziodunak; berak edukiko du horren erantzukizuna, inola ere ez botere adjudikatzaileak.</w:t>
      </w:r>
    </w:p>
    <w:p w14:paraId="7F199F8C" w14:textId="77777777" w:rsidR="00067553" w:rsidRPr="007342DF" w:rsidRDefault="00067553" w:rsidP="00067553">
      <w:pPr>
        <w:ind w:firstLine="284"/>
        <w:jc w:val="both"/>
        <w:rPr>
          <w:rFonts w:ascii="Verdana" w:hAnsi="Verdana"/>
          <w:sz w:val="20"/>
          <w:szCs w:val="20"/>
        </w:rPr>
      </w:pPr>
    </w:p>
    <w:p w14:paraId="150AC64F" w14:textId="77777777" w:rsidR="000B128B" w:rsidRPr="007342DF" w:rsidRDefault="000B128B" w:rsidP="00B95D49">
      <w:pPr>
        <w:pStyle w:val="ESQUEMA1"/>
        <w:rPr>
          <w:rFonts w:eastAsia="Arial Unicode MS"/>
        </w:rPr>
      </w:pPr>
      <w:bookmarkStart w:id="675" w:name="_Toc528657965"/>
      <w:bookmarkStart w:id="676" w:name="_Toc528658784"/>
      <w:bookmarkStart w:id="677" w:name="_Toc528660411"/>
      <w:bookmarkStart w:id="678" w:name="_Toc528664261"/>
      <w:bookmarkStart w:id="679" w:name="_Toc528665952"/>
      <w:bookmarkStart w:id="680" w:name="_Toc528666577"/>
      <w:bookmarkStart w:id="681" w:name="_Toc528671300"/>
      <w:bookmarkStart w:id="682" w:name="_Toc530728106"/>
      <w:bookmarkStart w:id="683" w:name="_Toc12450581"/>
      <w:r w:rsidRPr="007342DF">
        <w:t>KONTRATUA BETEARAZTEKO BALDINTZA BEREZIAK</w:t>
      </w:r>
      <w:bookmarkEnd w:id="675"/>
      <w:bookmarkEnd w:id="676"/>
      <w:bookmarkEnd w:id="677"/>
      <w:bookmarkEnd w:id="678"/>
      <w:bookmarkEnd w:id="679"/>
      <w:bookmarkEnd w:id="680"/>
      <w:bookmarkEnd w:id="681"/>
      <w:bookmarkEnd w:id="682"/>
      <w:bookmarkEnd w:id="683"/>
    </w:p>
    <w:p w14:paraId="59666F55" w14:textId="77777777" w:rsidR="00067553" w:rsidRPr="007342DF" w:rsidRDefault="00067553" w:rsidP="00067553">
      <w:pPr>
        <w:rPr>
          <w:rFonts w:ascii="Verdana" w:eastAsia="Arial Unicode MS" w:hAnsi="Verdana"/>
        </w:rPr>
      </w:pPr>
    </w:p>
    <w:p w14:paraId="49C9F748" w14:textId="77777777" w:rsidR="00D166A3" w:rsidRPr="007342DF" w:rsidRDefault="00D166A3" w:rsidP="00067553">
      <w:pPr>
        <w:ind w:left="284"/>
        <w:jc w:val="both"/>
        <w:rPr>
          <w:rFonts w:ascii="Verdana" w:eastAsia="Arial Unicode MS" w:hAnsi="Verdana"/>
          <w:sz w:val="20"/>
          <w:szCs w:val="20"/>
        </w:rPr>
      </w:pPr>
      <w:r w:rsidRPr="007342DF">
        <w:rPr>
          <w:rFonts w:ascii="Verdana" w:hAnsi="Verdana"/>
          <w:sz w:val="20"/>
          <w:szCs w:val="20"/>
        </w:rPr>
        <w:t>Kontratua betearazteko baldintza berezi hauek eta kontratuaren klausula espezifikoen 11. klausulan jasota daudenak kontratistak zein azpikontratistek bete beharko dituzte.</w:t>
      </w:r>
    </w:p>
    <w:p w14:paraId="6420521B" w14:textId="77777777" w:rsidR="00067553" w:rsidRPr="007342DF" w:rsidRDefault="00067553" w:rsidP="00067553">
      <w:pPr>
        <w:ind w:left="284"/>
        <w:jc w:val="both"/>
        <w:rPr>
          <w:rFonts w:ascii="Verdana" w:eastAsia="Arial Unicode MS" w:hAnsi="Verdana"/>
          <w:sz w:val="20"/>
          <w:szCs w:val="20"/>
        </w:rPr>
      </w:pPr>
    </w:p>
    <w:p w14:paraId="46FAC48D" w14:textId="77777777" w:rsidR="000B128B" w:rsidRPr="007342DF" w:rsidRDefault="000B128B" w:rsidP="00893F4C">
      <w:pPr>
        <w:pStyle w:val="ESQUEMA3"/>
        <w:rPr>
          <w:rFonts w:eastAsia="Arial Unicode MS"/>
        </w:rPr>
      </w:pPr>
      <w:bookmarkStart w:id="684" w:name="_Toc530728107"/>
      <w:bookmarkStart w:id="685" w:name="_Toc12450582"/>
      <w:r w:rsidRPr="007342DF">
        <w:t>28.1.- Hizkuntza arloko baldintzak.</w:t>
      </w:r>
      <w:bookmarkEnd w:id="684"/>
      <w:bookmarkEnd w:id="685"/>
    </w:p>
    <w:p w14:paraId="1D5340E6" w14:textId="77777777" w:rsidR="00067553" w:rsidRPr="007342DF" w:rsidRDefault="00067553" w:rsidP="00067553">
      <w:pPr>
        <w:ind w:firstLine="284"/>
        <w:jc w:val="both"/>
        <w:rPr>
          <w:rFonts w:ascii="Verdana" w:eastAsia="Arial Unicode MS" w:hAnsi="Verdana"/>
          <w:sz w:val="20"/>
          <w:szCs w:val="20"/>
        </w:rPr>
      </w:pPr>
    </w:p>
    <w:p w14:paraId="1DED6BB5" w14:textId="77777777" w:rsidR="000A387C" w:rsidRPr="007342DF" w:rsidRDefault="000A387C" w:rsidP="008B085F">
      <w:pPr>
        <w:ind w:left="1560" w:hanging="992"/>
        <w:jc w:val="both"/>
        <w:rPr>
          <w:rFonts w:ascii="Verdana" w:hAnsi="Verdana"/>
          <w:sz w:val="20"/>
          <w:szCs w:val="20"/>
        </w:rPr>
      </w:pPr>
      <w:r w:rsidRPr="007342DF">
        <w:rPr>
          <w:rFonts w:ascii="Verdana" w:hAnsi="Verdana"/>
          <w:b/>
          <w:sz w:val="20"/>
          <w:szCs w:val="20"/>
        </w:rPr>
        <w:t>28.1.1.-</w:t>
      </w:r>
      <w:r w:rsidRPr="007342DF">
        <w:rPr>
          <w:rFonts w:ascii="Verdana" w:hAnsi="Verdana"/>
          <w:sz w:val="20"/>
          <w:szCs w:val="20"/>
        </w:rPr>
        <w:t xml:space="preserve"> Botere adjudikatzailearen eta kontratistaren arteko harremanetan, normalean euskara erabiliko da. Kontratuaren betearazpenari begira, honela ulertuko da “normalean euskara erabiliko da” esaldia:</w:t>
      </w:r>
    </w:p>
    <w:p w14:paraId="3849C26A" w14:textId="77777777" w:rsidR="00067553" w:rsidRPr="007342DF" w:rsidRDefault="00067553" w:rsidP="00067553">
      <w:pPr>
        <w:ind w:left="284" w:firstLine="284"/>
        <w:jc w:val="both"/>
        <w:rPr>
          <w:rFonts w:ascii="Verdana" w:hAnsi="Verdana"/>
          <w:sz w:val="20"/>
          <w:szCs w:val="20"/>
        </w:rPr>
      </w:pPr>
    </w:p>
    <w:p w14:paraId="00B4372D" w14:textId="77777777" w:rsidR="000A387C" w:rsidRPr="007342DF" w:rsidRDefault="000A387C" w:rsidP="002B4078">
      <w:pPr>
        <w:numPr>
          <w:ilvl w:val="0"/>
          <w:numId w:val="58"/>
        </w:numPr>
        <w:jc w:val="both"/>
        <w:rPr>
          <w:rFonts w:ascii="Verdana" w:hAnsi="Verdana"/>
          <w:sz w:val="20"/>
          <w:szCs w:val="20"/>
        </w:rPr>
      </w:pPr>
      <w:r w:rsidRPr="007342DF">
        <w:rPr>
          <w:rFonts w:ascii="Verdana" w:hAnsi="Verdana"/>
          <w:sz w:val="20"/>
          <w:szCs w:val="20"/>
        </w:rPr>
        <w:t>Ahozko komunikazioetan, euskaraz dakiten langileek euskaraz egingo dute, hasiera batean, kontratua betearazteko zereginak direla-eta botere adjudikatzailearekin harremanetan jartzen direnean. Botere adjudikatzaileak euskara erabiltzen badu kontratuaren betearazpenari adskribatutako langileekin eta ez badago inor hizkuntza hori ondo ezagutzen duenik, zerbitzua emateko ardura duen enpresak berehala jarri beharko ditu botere adjudikatzailearekin hizkuntza horretan jardun ahal izateko behar diren baliabideak edo behar den euskarazko hizkuntza-gaitasuna duten langileak.</w:t>
      </w:r>
    </w:p>
    <w:p w14:paraId="1CB56495" w14:textId="77777777" w:rsidR="00067553" w:rsidRPr="007342DF" w:rsidRDefault="00067553" w:rsidP="002B4078">
      <w:pPr>
        <w:numPr>
          <w:ilvl w:val="0"/>
          <w:numId w:val="58"/>
        </w:numPr>
        <w:jc w:val="both"/>
        <w:rPr>
          <w:rFonts w:ascii="Verdana" w:hAnsi="Verdana"/>
          <w:sz w:val="20"/>
          <w:szCs w:val="20"/>
        </w:rPr>
      </w:pPr>
      <w:r w:rsidRPr="007342DF">
        <w:rPr>
          <w:rFonts w:ascii="Verdana" w:hAnsi="Verdana"/>
          <w:sz w:val="20"/>
          <w:szCs w:val="20"/>
        </w:rPr>
        <w:t>Komunikazio idatziak euskaraz eta gaztelaniaz egingo dira, salbu eta igorleak eta hartzaileak euskara hutsean egitea erabakitzen badute.</w:t>
      </w:r>
    </w:p>
    <w:p w14:paraId="75E07A8C" w14:textId="77777777" w:rsidR="00067553" w:rsidRPr="007342DF" w:rsidRDefault="00067553" w:rsidP="00067553">
      <w:pPr>
        <w:jc w:val="both"/>
        <w:rPr>
          <w:rFonts w:ascii="Verdana" w:hAnsi="Verdana"/>
          <w:sz w:val="20"/>
          <w:szCs w:val="20"/>
        </w:rPr>
      </w:pPr>
    </w:p>
    <w:p w14:paraId="3FCA5112" w14:textId="77777777" w:rsidR="000A387C" w:rsidRPr="007342DF" w:rsidRDefault="000A387C" w:rsidP="00067553">
      <w:pPr>
        <w:ind w:left="1560" w:hanging="992"/>
        <w:jc w:val="both"/>
        <w:rPr>
          <w:rFonts w:ascii="Verdana" w:hAnsi="Verdana"/>
          <w:sz w:val="20"/>
          <w:szCs w:val="20"/>
        </w:rPr>
      </w:pPr>
      <w:r w:rsidRPr="007342DF">
        <w:rPr>
          <w:rFonts w:ascii="Verdana" w:hAnsi="Verdana"/>
          <w:b/>
          <w:sz w:val="20"/>
          <w:szCs w:val="20"/>
        </w:rPr>
        <w:t>28.1.2.-</w:t>
      </w:r>
      <w:r w:rsidRPr="007342DF">
        <w:rPr>
          <w:rFonts w:ascii="Verdana" w:hAnsi="Verdana"/>
          <w:sz w:val="20"/>
          <w:szCs w:val="20"/>
        </w:rPr>
        <w:tab/>
        <w:t>Kontratuaren objektua betearaztearen ondorioz zerbitzuak eman behar bazaizkie herritarrei, edo harremanak izan behar badira hirugarrenekin edo bestelako herritarrekin, kasuan kasu erabiltzaileak edo hirugarrenak hautatzen duen hizkuntzan egingo dira enpresa kontratistaren eta erabiltzaileen edo kontratua betearazi bitartean harremanetan egongo diren pertsonen arteko komunikazioak, ahozkoak zein idatzizkoak. Berariaz inolako aukerarik egiten ez bada, kontratua betearazteaz arduratzen den kontratistak hizkuntza ofizial bietan egingo dizkie jakinarazpen eta komunikazio guztiak pertsona fisikoei zein juridikoei, fakturak eta salerosketako bestelako dokumentuak barne. Hala ere, herritarrak edozein unetan erabil dezake hizkuntza aukeratzeko eskubidea eta, ondorioz, nahi duenean eskatu ahal izango du hizkuntza ofizialetako bakar bat erabiltzea.</w:t>
      </w:r>
    </w:p>
    <w:p w14:paraId="4F94F9AD" w14:textId="77777777" w:rsidR="000A387C" w:rsidRPr="007342DF" w:rsidRDefault="000A387C" w:rsidP="00067553">
      <w:pPr>
        <w:ind w:left="1560"/>
        <w:jc w:val="both"/>
        <w:rPr>
          <w:rFonts w:ascii="Verdana" w:hAnsi="Verdana"/>
          <w:sz w:val="20"/>
          <w:szCs w:val="20"/>
        </w:rPr>
      </w:pPr>
      <w:r w:rsidRPr="007342DF">
        <w:rPr>
          <w:rFonts w:ascii="Verdana" w:hAnsi="Verdana"/>
          <w:sz w:val="20"/>
          <w:szCs w:val="20"/>
        </w:rPr>
        <w:t>Nolanahi ere, behar diren baliabide materialak eta giza baliabideak jarri beharko ditu kontratistak zerbitzuaren hartzaileek, uneoro, euskaraz jaso ahal izan ditzaten arreta, informazioa eta komunikazioa.</w:t>
      </w:r>
    </w:p>
    <w:p w14:paraId="213B4F65" w14:textId="77777777" w:rsidR="00067553" w:rsidRPr="007342DF" w:rsidRDefault="00067553" w:rsidP="00067553">
      <w:pPr>
        <w:ind w:left="1560"/>
        <w:jc w:val="both"/>
        <w:rPr>
          <w:rFonts w:ascii="Verdana" w:hAnsi="Verdana"/>
          <w:sz w:val="20"/>
          <w:szCs w:val="20"/>
        </w:rPr>
      </w:pPr>
    </w:p>
    <w:p w14:paraId="7B619E98" w14:textId="77777777" w:rsidR="000A387C" w:rsidRPr="007342DF" w:rsidRDefault="000A387C" w:rsidP="00067553">
      <w:pPr>
        <w:ind w:left="1560"/>
        <w:jc w:val="both"/>
        <w:rPr>
          <w:rFonts w:ascii="Verdana" w:hAnsi="Verdana"/>
          <w:sz w:val="20"/>
          <w:szCs w:val="20"/>
        </w:rPr>
      </w:pPr>
      <w:r w:rsidRPr="007342DF">
        <w:rPr>
          <w:rFonts w:ascii="Verdana" w:hAnsi="Verdana"/>
          <w:sz w:val="20"/>
          <w:szCs w:val="20"/>
        </w:rPr>
        <w:t xml:space="preserve">Legea edo aplikatu beharreko hitzarmen kolektiboko klausulak aplikatuz adjudikaziodun berria azkendutako kontratuari adskribatutako langileekin subrogatu behar bada lan-harremanei dagokienez, eta langile horiek ez badaukate hizkuntza-gaitasun nahikorik kontratuko baldintza-agirietan hizkuntzari buruz ezarritako betekizunak betetzeko, euskara kontratuan eskatzen den bezala </w:t>
      </w:r>
      <w:r w:rsidRPr="007342DF">
        <w:rPr>
          <w:rFonts w:ascii="Verdana" w:hAnsi="Verdana"/>
          <w:sz w:val="20"/>
          <w:szCs w:val="20"/>
        </w:rPr>
        <w:lastRenderedPageBreak/>
        <w:t>ezagutzen eta erabiltzen duten langileak hartu beharko ditu kontratista berriak langile subrogatuak ordezteko.</w:t>
      </w:r>
    </w:p>
    <w:p w14:paraId="6B0E234E" w14:textId="77777777" w:rsidR="00067553" w:rsidRPr="007342DF" w:rsidRDefault="00067553" w:rsidP="00067553">
      <w:pPr>
        <w:ind w:left="1560"/>
        <w:jc w:val="both"/>
        <w:rPr>
          <w:rFonts w:ascii="Verdana" w:hAnsi="Verdana"/>
          <w:sz w:val="20"/>
          <w:szCs w:val="20"/>
        </w:rPr>
      </w:pPr>
    </w:p>
    <w:p w14:paraId="186D4B5E" w14:textId="77777777" w:rsidR="000A387C" w:rsidRPr="007342DF" w:rsidRDefault="000A387C" w:rsidP="00067553">
      <w:pPr>
        <w:ind w:left="1560" w:hanging="992"/>
        <w:jc w:val="both"/>
        <w:rPr>
          <w:rFonts w:ascii="Verdana" w:hAnsi="Verdana"/>
          <w:sz w:val="20"/>
          <w:szCs w:val="20"/>
        </w:rPr>
      </w:pPr>
      <w:r w:rsidRPr="007342DF">
        <w:rPr>
          <w:rFonts w:ascii="Verdana" w:hAnsi="Verdana"/>
          <w:b/>
          <w:sz w:val="20"/>
          <w:szCs w:val="20"/>
        </w:rPr>
        <w:t>28.1.3.-</w:t>
      </w:r>
      <w:r w:rsidRPr="007342DF">
        <w:rPr>
          <w:rFonts w:ascii="Verdana" w:hAnsi="Verdana"/>
          <w:sz w:val="20"/>
          <w:szCs w:val="20"/>
        </w:rPr>
        <w:t xml:space="preserve"> </w:t>
      </w:r>
      <w:r w:rsidRPr="007342DF">
        <w:rPr>
          <w:rFonts w:ascii="Verdana" w:hAnsi="Verdana"/>
          <w:sz w:val="20"/>
          <w:szCs w:val="20"/>
        </w:rPr>
        <w:tab/>
        <w:t>Azterlanak, txostenak, proiektuak edo antzeko lanak egiteko kontratuetan, bi hizkuntza ofizialetan entregatu beharko dira lan horiek, softwareen testu- eta soinu-interfazeak barne.</w:t>
      </w:r>
    </w:p>
    <w:p w14:paraId="33F11B82" w14:textId="77777777" w:rsidR="00067553" w:rsidRPr="007342DF" w:rsidRDefault="00067553" w:rsidP="00067553">
      <w:pPr>
        <w:ind w:left="1560" w:hanging="992"/>
        <w:jc w:val="both"/>
        <w:rPr>
          <w:rFonts w:ascii="Verdana" w:hAnsi="Verdana"/>
          <w:sz w:val="20"/>
          <w:szCs w:val="20"/>
        </w:rPr>
      </w:pPr>
    </w:p>
    <w:p w14:paraId="43B91335" w14:textId="77777777" w:rsidR="00D166A3" w:rsidRPr="007342DF" w:rsidRDefault="00C520A6" w:rsidP="00893F4C">
      <w:pPr>
        <w:pStyle w:val="ESQUEMA3"/>
        <w:rPr>
          <w:rFonts w:eastAsia="Arial Unicode MS"/>
        </w:rPr>
      </w:pPr>
      <w:bookmarkStart w:id="686" w:name="_Toc530728108"/>
      <w:bookmarkStart w:id="687" w:name="_Toc12450583"/>
      <w:r w:rsidRPr="007342DF">
        <w:t>28.2.- Baldintza sozialak edo enpleguari buruzkoak:</w:t>
      </w:r>
      <w:bookmarkEnd w:id="686"/>
      <w:bookmarkEnd w:id="687"/>
    </w:p>
    <w:p w14:paraId="2E22AEF3" w14:textId="77777777" w:rsidR="00067553" w:rsidRPr="007342DF" w:rsidRDefault="00067553" w:rsidP="00067553">
      <w:pPr>
        <w:jc w:val="both"/>
        <w:rPr>
          <w:rFonts w:ascii="Verdana" w:eastAsia="Arial Unicode MS" w:hAnsi="Verdana"/>
          <w:b/>
          <w:sz w:val="20"/>
          <w:szCs w:val="20"/>
        </w:rPr>
      </w:pPr>
    </w:p>
    <w:p w14:paraId="039E59D4" w14:textId="77777777" w:rsidR="002D27F2" w:rsidRPr="007342DF" w:rsidRDefault="002D27F2" w:rsidP="00130512">
      <w:pPr>
        <w:ind w:left="1560" w:hanging="992"/>
        <w:jc w:val="both"/>
        <w:rPr>
          <w:rFonts w:ascii="Verdana" w:eastAsia="Arial Unicode MS" w:hAnsi="Verdana"/>
          <w:sz w:val="20"/>
          <w:szCs w:val="20"/>
        </w:rPr>
      </w:pPr>
      <w:r w:rsidRPr="007342DF">
        <w:rPr>
          <w:rFonts w:ascii="Verdana" w:hAnsi="Verdana"/>
          <w:b/>
          <w:sz w:val="20"/>
          <w:szCs w:val="20"/>
        </w:rPr>
        <w:t>28.2.1.-</w:t>
      </w:r>
      <w:r w:rsidRPr="007342DF">
        <w:rPr>
          <w:rFonts w:ascii="Verdana" w:hAnsi="Verdana"/>
          <w:sz w:val="20"/>
          <w:szCs w:val="20"/>
        </w:rPr>
        <w:t xml:space="preserve"> Lan arloan, Gizarte Segurantzaren arloan eta laneko segurtasun eta osasunaren arloan indarrean dauden lege-, erregelamendu- eta hitzarmen-xedapenak betetzea.</w:t>
      </w:r>
    </w:p>
    <w:p w14:paraId="6CE8BA4F" w14:textId="77777777" w:rsidR="002D27F2" w:rsidRPr="007342DF" w:rsidRDefault="003265AF" w:rsidP="00067553">
      <w:pPr>
        <w:ind w:left="284" w:firstLine="284"/>
        <w:jc w:val="both"/>
        <w:rPr>
          <w:rFonts w:ascii="Verdana" w:hAnsi="Verdana"/>
          <w:sz w:val="20"/>
          <w:szCs w:val="20"/>
        </w:rPr>
      </w:pPr>
      <w:r w:rsidRPr="007342DF">
        <w:rPr>
          <w:rFonts w:ascii="Verdana" w:hAnsi="Verdana"/>
          <w:b/>
          <w:sz w:val="20"/>
          <w:szCs w:val="20"/>
        </w:rPr>
        <w:t>28.2.2.-</w:t>
      </w:r>
      <w:r w:rsidRPr="007342DF">
        <w:rPr>
          <w:rFonts w:ascii="Verdana" w:hAnsi="Verdana"/>
          <w:sz w:val="20"/>
          <w:szCs w:val="20"/>
        </w:rPr>
        <w:t xml:space="preserve"> Baldintza orokorren 26.3 klausulan xedatuta dagoena betetzea.</w:t>
      </w:r>
    </w:p>
    <w:p w14:paraId="37404D8E" w14:textId="77777777" w:rsidR="002D27F2" w:rsidRPr="007342DF" w:rsidRDefault="003265AF" w:rsidP="00130512">
      <w:pPr>
        <w:ind w:left="1560" w:hanging="992"/>
        <w:jc w:val="both"/>
        <w:rPr>
          <w:rFonts w:ascii="Verdana" w:hAnsi="Verdana"/>
          <w:sz w:val="20"/>
          <w:szCs w:val="20"/>
        </w:rPr>
      </w:pPr>
      <w:r w:rsidRPr="007342DF">
        <w:rPr>
          <w:rFonts w:ascii="Verdana" w:hAnsi="Verdana"/>
          <w:b/>
          <w:sz w:val="20"/>
          <w:szCs w:val="20"/>
        </w:rPr>
        <w:t>28.2.3.-</w:t>
      </w:r>
      <w:r w:rsidRPr="007342DF">
        <w:rPr>
          <w:rFonts w:ascii="Verdana" w:hAnsi="Verdana"/>
          <w:sz w:val="20"/>
          <w:szCs w:val="20"/>
        </w:rPr>
        <w:t xml:space="preserve"> Kontratua betearazi bitartean, langile bakoitzaren lanbide-kategoriaren arabera dagokion hitzarmen kolektiboan jasotako soldata ordaintzea, eta inola ere ez ordaintzea soldata hori baino gutxiago.</w:t>
      </w:r>
    </w:p>
    <w:p w14:paraId="38EC06F2" w14:textId="77777777" w:rsidR="002D27F2" w:rsidRPr="007342DF" w:rsidRDefault="003265AF" w:rsidP="00130512">
      <w:pPr>
        <w:ind w:left="1560" w:hanging="992"/>
        <w:jc w:val="both"/>
        <w:rPr>
          <w:rFonts w:ascii="Verdana" w:hAnsi="Verdana"/>
          <w:sz w:val="20"/>
          <w:szCs w:val="20"/>
        </w:rPr>
      </w:pPr>
      <w:r w:rsidRPr="007342DF">
        <w:rPr>
          <w:rFonts w:ascii="Verdana" w:hAnsi="Verdana"/>
          <w:b/>
          <w:sz w:val="20"/>
          <w:szCs w:val="20"/>
        </w:rPr>
        <w:t>28.2.4.-</w:t>
      </w:r>
      <w:r w:rsidRPr="007342DF">
        <w:rPr>
          <w:rFonts w:ascii="Verdana" w:hAnsi="Verdana"/>
          <w:sz w:val="20"/>
          <w:szCs w:val="20"/>
        </w:rPr>
        <w:t xml:space="preserve"> Gardentasun instituzionalez lantzea kontratua betearaztetik eratorritako datu guztiak.</w:t>
      </w:r>
    </w:p>
    <w:p w14:paraId="51D33AE5" w14:textId="77777777" w:rsidR="00067553" w:rsidRPr="007342DF" w:rsidRDefault="00067553" w:rsidP="00067553">
      <w:pPr>
        <w:ind w:left="284" w:firstLine="284"/>
        <w:jc w:val="both"/>
        <w:rPr>
          <w:rFonts w:ascii="Verdana" w:hAnsi="Verdana"/>
          <w:sz w:val="20"/>
          <w:szCs w:val="20"/>
        </w:rPr>
      </w:pPr>
    </w:p>
    <w:p w14:paraId="2F8739E3" w14:textId="77777777" w:rsidR="00D166A3" w:rsidRPr="007342DF" w:rsidRDefault="00D166A3" w:rsidP="00893F4C">
      <w:pPr>
        <w:pStyle w:val="ESQUEMA3"/>
        <w:rPr>
          <w:rFonts w:eastAsia="Arial Unicode MS"/>
        </w:rPr>
      </w:pPr>
      <w:bookmarkStart w:id="688" w:name="_Toc530728109"/>
      <w:bookmarkStart w:id="689" w:name="_Toc12450584"/>
      <w:r w:rsidRPr="007342DF">
        <w:t>28.3.- Azpikontratistei eta hornitzaileei ordaintzen zaiela egiaztatzea.</w:t>
      </w:r>
      <w:bookmarkEnd w:id="688"/>
      <w:bookmarkEnd w:id="689"/>
    </w:p>
    <w:p w14:paraId="71C47302" w14:textId="77777777" w:rsidR="00067553" w:rsidRPr="007342DF" w:rsidRDefault="00067553" w:rsidP="00067553">
      <w:pPr>
        <w:ind w:firstLine="284"/>
        <w:jc w:val="both"/>
        <w:rPr>
          <w:rFonts w:ascii="Verdana" w:hAnsi="Verdana"/>
          <w:b/>
          <w:sz w:val="20"/>
          <w:szCs w:val="20"/>
        </w:rPr>
      </w:pPr>
    </w:p>
    <w:p w14:paraId="187D00C0" w14:textId="77777777" w:rsidR="00D166A3" w:rsidRPr="007342DF" w:rsidRDefault="00D166A3" w:rsidP="00067553">
      <w:pPr>
        <w:ind w:left="1418" w:hanging="850"/>
        <w:jc w:val="both"/>
        <w:rPr>
          <w:rFonts w:ascii="Verdana" w:hAnsi="Verdana"/>
          <w:sz w:val="20"/>
          <w:szCs w:val="20"/>
        </w:rPr>
      </w:pPr>
      <w:r w:rsidRPr="007342DF">
        <w:rPr>
          <w:rFonts w:ascii="Verdana" w:hAnsi="Verdana"/>
          <w:b/>
          <w:sz w:val="20"/>
          <w:szCs w:val="20"/>
        </w:rPr>
        <w:t>28.3.1.-</w:t>
      </w:r>
      <w:r w:rsidRPr="007342DF">
        <w:rPr>
          <w:rFonts w:ascii="Verdana" w:hAnsi="Verdana"/>
          <w:sz w:val="20"/>
          <w:szCs w:val="20"/>
        </w:rPr>
        <w:tab/>
        <w:t>Kontratuaren arduradunari igortzea, hala eskatzen duenean, kontratuan parte hartzen duten azpikontratisten edo hornitzaileen zerrenda xehatua, haien parte-hartzea perfekzionatzen denean, bai eta horietako bakoitzaren azpikontratazioaren edo horniduraren baldintzak ere, ordainketa-epearekin zuzeneko lotura baldin badute.</w:t>
      </w:r>
    </w:p>
    <w:p w14:paraId="0E928452" w14:textId="77777777" w:rsidR="00067553" w:rsidRPr="007342DF" w:rsidRDefault="00067553" w:rsidP="00067553">
      <w:pPr>
        <w:ind w:left="284" w:firstLine="284"/>
        <w:jc w:val="both"/>
        <w:rPr>
          <w:rFonts w:ascii="Verdana" w:hAnsi="Verdana"/>
          <w:sz w:val="20"/>
          <w:szCs w:val="20"/>
        </w:rPr>
      </w:pPr>
    </w:p>
    <w:p w14:paraId="25EAE49B" w14:textId="77777777" w:rsidR="002D27F2" w:rsidRDefault="00D166A3" w:rsidP="00067553">
      <w:pPr>
        <w:ind w:left="1418" w:hanging="850"/>
        <w:jc w:val="both"/>
        <w:rPr>
          <w:rFonts w:ascii="Verdana" w:hAnsi="Verdana"/>
          <w:sz w:val="20"/>
          <w:szCs w:val="20"/>
        </w:rPr>
      </w:pPr>
      <w:r w:rsidRPr="007342DF">
        <w:rPr>
          <w:rFonts w:ascii="Verdana" w:hAnsi="Verdana"/>
          <w:b/>
          <w:sz w:val="20"/>
          <w:szCs w:val="20"/>
        </w:rPr>
        <w:t>28.3.2.-</w:t>
      </w:r>
      <w:r w:rsidRPr="007342DF">
        <w:rPr>
          <w:rFonts w:ascii="Verdana" w:hAnsi="Verdana"/>
          <w:sz w:val="20"/>
          <w:szCs w:val="20"/>
        </w:rPr>
        <w:tab/>
        <w:t>Kontratuaren arduradunari igortzea, hala eskatzen duenean, aurreko puntuan azaldu diren azpikontratistei edo hornitzaileei ordaindu izanaren frogagiria, behin prestazioa amaituta, SPKLren 216. artikuluan eta Merkataritza-eragiketetako Berankortasunaren Aurkako Neurriak Ezartzen dituen abenduaren 29ko 3/2004 Legean ezarritako legezko ordainketa-epeen barruan.</w:t>
      </w:r>
    </w:p>
    <w:p w14:paraId="3F50C53B" w14:textId="77777777" w:rsidR="000F1AF6" w:rsidRPr="007342DF" w:rsidRDefault="000F1AF6" w:rsidP="00067553">
      <w:pPr>
        <w:ind w:left="1418" w:hanging="850"/>
        <w:jc w:val="both"/>
        <w:rPr>
          <w:rFonts w:ascii="Verdana" w:hAnsi="Verdana"/>
          <w:sz w:val="20"/>
          <w:szCs w:val="20"/>
        </w:rPr>
      </w:pPr>
    </w:p>
    <w:p w14:paraId="18AB47BF" w14:textId="77777777" w:rsidR="000F1AF6" w:rsidRPr="000F1AF6" w:rsidRDefault="000F1AF6" w:rsidP="000F1AF6">
      <w:pPr>
        <w:pStyle w:val="ESQUEMA3"/>
      </w:pPr>
      <w:r w:rsidRPr="000F1AF6">
        <w:t xml:space="preserve">28.4.- </w:t>
      </w:r>
      <w:r>
        <w:t>D</w:t>
      </w:r>
      <w:r w:rsidRPr="000F1AF6">
        <w:t>atuak babesteari dagokionez:</w:t>
      </w:r>
    </w:p>
    <w:p w14:paraId="7DEC1FA8" w14:textId="77777777" w:rsidR="00283505" w:rsidRDefault="000F1AF6" w:rsidP="000F1AF6">
      <w:pPr>
        <w:ind w:left="567"/>
        <w:jc w:val="both"/>
        <w:rPr>
          <w:rFonts w:ascii="Verdana" w:hAnsi="Verdana"/>
          <w:sz w:val="20"/>
          <w:szCs w:val="20"/>
        </w:rPr>
      </w:pPr>
      <w:r w:rsidRPr="000F1AF6">
        <w:rPr>
          <w:rFonts w:ascii="Verdana" w:hAnsi="Verdana"/>
          <w:sz w:val="20"/>
          <w:szCs w:val="20"/>
        </w:rPr>
        <w:t>Kontratua gauzatzeak kontratistari datuak lagatzea dakarrenean, kontratistak Europar Batasuneko eta Espainiako estatuko datuak babesteko araudia bete beharko du.</w:t>
      </w:r>
    </w:p>
    <w:p w14:paraId="668775DA" w14:textId="77777777" w:rsidR="000F1AF6" w:rsidRPr="007342DF" w:rsidRDefault="000F1AF6" w:rsidP="000F1AF6">
      <w:pPr>
        <w:ind w:left="567"/>
        <w:jc w:val="both"/>
        <w:rPr>
          <w:rFonts w:ascii="Verdana" w:hAnsi="Verdana"/>
          <w:sz w:val="20"/>
          <w:szCs w:val="20"/>
        </w:rPr>
      </w:pPr>
    </w:p>
    <w:p w14:paraId="75C115EB" w14:textId="77777777" w:rsidR="000B128B" w:rsidRPr="007342DF" w:rsidRDefault="000B128B" w:rsidP="003054CA">
      <w:pPr>
        <w:pStyle w:val="ESQUEMA1"/>
        <w:rPr>
          <w:rFonts w:eastAsia="Arial Unicode MS"/>
        </w:rPr>
      </w:pPr>
      <w:bookmarkStart w:id="690" w:name="_Toc528657966"/>
      <w:bookmarkStart w:id="691" w:name="_Toc528658785"/>
      <w:bookmarkStart w:id="692" w:name="_Toc528660412"/>
      <w:bookmarkStart w:id="693" w:name="_Toc528664262"/>
      <w:bookmarkStart w:id="694" w:name="_Toc528665953"/>
      <w:bookmarkStart w:id="695" w:name="_Toc528666578"/>
      <w:bookmarkStart w:id="696" w:name="_Toc528671301"/>
      <w:bookmarkStart w:id="697" w:name="_Toc530728110"/>
      <w:bookmarkStart w:id="698" w:name="_Toc12450585"/>
      <w:r w:rsidRPr="007342DF">
        <w:t>KONFIDENTZIALTASUNA ETA DATU PERTSONALEN TRATAMENDUA</w:t>
      </w:r>
      <w:bookmarkEnd w:id="690"/>
      <w:bookmarkEnd w:id="691"/>
      <w:bookmarkEnd w:id="692"/>
      <w:bookmarkEnd w:id="693"/>
      <w:bookmarkEnd w:id="694"/>
      <w:bookmarkEnd w:id="695"/>
      <w:bookmarkEnd w:id="696"/>
      <w:bookmarkEnd w:id="697"/>
      <w:bookmarkEnd w:id="698"/>
    </w:p>
    <w:p w14:paraId="0B72BD87" w14:textId="77777777" w:rsidR="008B085F" w:rsidRPr="007342DF" w:rsidRDefault="008B085F" w:rsidP="00893F4C">
      <w:pPr>
        <w:pStyle w:val="ESQUEMA3"/>
        <w:rPr>
          <w:rFonts w:eastAsia="Arial Unicode MS"/>
        </w:rPr>
      </w:pPr>
      <w:bookmarkStart w:id="699" w:name="_Toc530728111"/>
    </w:p>
    <w:p w14:paraId="4BDD9FE9" w14:textId="77777777" w:rsidR="00494027" w:rsidRPr="007342DF" w:rsidRDefault="000A387C" w:rsidP="00893F4C">
      <w:pPr>
        <w:pStyle w:val="ESQUEMA3"/>
        <w:rPr>
          <w:rFonts w:eastAsia="Arial Unicode MS"/>
        </w:rPr>
      </w:pPr>
      <w:bookmarkStart w:id="700" w:name="_Toc12450586"/>
      <w:r w:rsidRPr="007342DF">
        <w:t>29.1.- Konfidentzialtasuna.</w:t>
      </w:r>
      <w:bookmarkEnd w:id="699"/>
      <w:bookmarkEnd w:id="700"/>
    </w:p>
    <w:p w14:paraId="104C8C82" w14:textId="77777777" w:rsidR="00494027" w:rsidRPr="007342DF" w:rsidRDefault="00494027" w:rsidP="00067553">
      <w:pPr>
        <w:jc w:val="both"/>
        <w:rPr>
          <w:rFonts w:ascii="Verdana" w:eastAsia="Arial Unicode MS" w:hAnsi="Verdana"/>
          <w:b/>
          <w:sz w:val="20"/>
          <w:szCs w:val="20"/>
        </w:rPr>
      </w:pPr>
    </w:p>
    <w:p w14:paraId="63B7090D" w14:textId="77777777" w:rsidR="005512A0" w:rsidRPr="007342DF" w:rsidRDefault="005512A0" w:rsidP="00494027">
      <w:pPr>
        <w:ind w:left="567"/>
        <w:jc w:val="both"/>
        <w:rPr>
          <w:rFonts w:ascii="Verdana" w:eastAsia="Arial Unicode MS" w:hAnsi="Verdana"/>
          <w:sz w:val="20"/>
          <w:szCs w:val="20"/>
        </w:rPr>
      </w:pPr>
    </w:p>
    <w:p w14:paraId="7FE32FE7" w14:textId="77777777" w:rsidR="00283505" w:rsidRPr="007342DF" w:rsidRDefault="00283505" w:rsidP="00283505">
      <w:pPr>
        <w:ind w:left="567"/>
        <w:jc w:val="both"/>
        <w:rPr>
          <w:rFonts w:ascii="Verdana" w:eastAsia="Arial Unicode MS" w:hAnsi="Verdana"/>
          <w:sz w:val="20"/>
          <w:szCs w:val="20"/>
        </w:rPr>
      </w:pPr>
      <w:r w:rsidRPr="007342DF">
        <w:rPr>
          <w:rFonts w:ascii="Verdana" w:hAnsi="Verdana"/>
          <w:sz w:val="20"/>
          <w:szCs w:val="20"/>
        </w:rPr>
        <w:t>Kontratua betetzearen ondorioz kontratistak, kontratua betearazteari kontratistak atxikitako pertsonek eta, hala badagokio, azpikontratatutako enpresek eskuratuko duten informazio guztia konfidentziala izango da, eta sekretu profesionalaren pean egongo da, aplika dakiokeen araudiaren arabera. Hori dela eta, ondo gorde beharko dira eta sekretupean zaindu, eta inola ere ez jakinarazi, ez zatika ez guztiz, kontratuaren parte ez diren pertsona fisiko edo juridikoei, kontratazio-organoak berariaz eta aldez aurretik baimenik eman ez badu.</w:t>
      </w:r>
    </w:p>
    <w:p w14:paraId="49B1BE9B" w14:textId="77777777" w:rsidR="00283505" w:rsidRPr="007342DF" w:rsidRDefault="00283505" w:rsidP="00283505">
      <w:pPr>
        <w:ind w:left="567"/>
        <w:jc w:val="both"/>
        <w:rPr>
          <w:rFonts w:ascii="Verdana" w:eastAsia="Arial Unicode MS" w:hAnsi="Verdana"/>
          <w:sz w:val="20"/>
          <w:szCs w:val="20"/>
        </w:rPr>
      </w:pPr>
    </w:p>
    <w:p w14:paraId="42EA2CBB" w14:textId="77777777" w:rsidR="00283505" w:rsidRPr="007342DF" w:rsidRDefault="00283505" w:rsidP="00283505">
      <w:pPr>
        <w:ind w:left="567"/>
        <w:jc w:val="both"/>
        <w:rPr>
          <w:rFonts w:ascii="Verdana" w:eastAsia="Arial Unicode MS" w:hAnsi="Verdana"/>
          <w:sz w:val="20"/>
          <w:szCs w:val="20"/>
        </w:rPr>
      </w:pPr>
      <w:r w:rsidRPr="007342DF">
        <w:rPr>
          <w:rFonts w:ascii="Verdana" w:hAnsi="Verdana"/>
          <w:sz w:val="20"/>
          <w:szCs w:val="20"/>
        </w:rPr>
        <w:t>Aipatutako pertsona fisiko edo juridikoren batek konfidentzialtasun-eginbehar hori eta, hala badagokio, sekretu profesionalaren eginbeharra urratuz gero, aplika dakiokeen araudiaren arabera, dagozkion erantzukizunak eta kalte-galeren ordainketa eskatuko zaizkio. Kontratu-harremana eten ondoren ere bete beharko dira eginbehar horiek.</w:t>
      </w:r>
    </w:p>
    <w:p w14:paraId="2CC2D568" w14:textId="77777777" w:rsidR="00283505" w:rsidRPr="007342DF" w:rsidRDefault="00283505" w:rsidP="00283505">
      <w:pPr>
        <w:ind w:left="567"/>
        <w:jc w:val="both"/>
        <w:rPr>
          <w:rFonts w:ascii="Verdana" w:eastAsia="Arial Unicode MS" w:hAnsi="Verdana"/>
          <w:sz w:val="20"/>
          <w:szCs w:val="20"/>
        </w:rPr>
      </w:pPr>
    </w:p>
    <w:p w14:paraId="4981B798" w14:textId="77777777" w:rsidR="00283505" w:rsidRPr="007342DF" w:rsidRDefault="00283505" w:rsidP="00283505">
      <w:pPr>
        <w:ind w:left="567"/>
        <w:jc w:val="both"/>
        <w:rPr>
          <w:rFonts w:ascii="Verdana" w:eastAsia="Arial Unicode MS" w:hAnsi="Verdana"/>
          <w:sz w:val="20"/>
          <w:szCs w:val="20"/>
        </w:rPr>
      </w:pPr>
      <w:r w:rsidRPr="007342DF">
        <w:rPr>
          <w:rFonts w:ascii="Verdana" w:hAnsi="Verdana"/>
          <w:sz w:val="20"/>
          <w:szCs w:val="20"/>
        </w:rPr>
        <w:lastRenderedPageBreak/>
        <w:t>Nolanahi ere, datu pertsonalen tratamendua eskatzen ez duten lanak egitean, debekatuta egongo da datu horietarako irispidea izatea, eta sekretupean gorde beharko dira jakin ahal diren datuak.</w:t>
      </w:r>
    </w:p>
    <w:p w14:paraId="106D20A2" w14:textId="77777777" w:rsidR="005512A0" w:rsidRPr="007342DF" w:rsidRDefault="005512A0" w:rsidP="00494027">
      <w:pPr>
        <w:ind w:left="567"/>
        <w:jc w:val="both"/>
        <w:rPr>
          <w:rFonts w:ascii="Verdana" w:eastAsia="Arial Unicode MS" w:hAnsi="Verdana"/>
          <w:sz w:val="20"/>
          <w:szCs w:val="20"/>
        </w:rPr>
      </w:pPr>
    </w:p>
    <w:p w14:paraId="4589953B" w14:textId="77777777" w:rsidR="00494027" w:rsidRPr="007342DF" w:rsidRDefault="00494027" w:rsidP="00494027">
      <w:pPr>
        <w:ind w:left="284"/>
        <w:jc w:val="both"/>
        <w:rPr>
          <w:rFonts w:ascii="Verdana" w:eastAsia="Arial Unicode MS" w:hAnsi="Verdana"/>
          <w:sz w:val="20"/>
          <w:szCs w:val="20"/>
        </w:rPr>
      </w:pPr>
    </w:p>
    <w:p w14:paraId="4A2EE2FB" w14:textId="77777777" w:rsidR="000B128B" w:rsidRPr="007342DF" w:rsidRDefault="000A387C" w:rsidP="00893F4C">
      <w:pPr>
        <w:pStyle w:val="ESQUEMA3"/>
        <w:rPr>
          <w:rFonts w:eastAsia="Arial Unicode MS"/>
        </w:rPr>
      </w:pPr>
      <w:bookmarkStart w:id="701" w:name="_Toc530728112"/>
      <w:bookmarkStart w:id="702" w:name="_Toc12450587"/>
      <w:r w:rsidRPr="007342DF">
        <w:t>29.2.- Datu pertsonalen tratamendua.</w:t>
      </w:r>
      <w:bookmarkEnd w:id="701"/>
      <w:bookmarkEnd w:id="702"/>
    </w:p>
    <w:p w14:paraId="03C69C44" w14:textId="77777777" w:rsidR="00494027" w:rsidRPr="007342DF" w:rsidRDefault="00494027" w:rsidP="00067553">
      <w:pPr>
        <w:jc w:val="both"/>
        <w:rPr>
          <w:rFonts w:ascii="Verdana" w:eastAsia="Arial Unicode MS" w:hAnsi="Verdana"/>
          <w:b/>
          <w:sz w:val="20"/>
          <w:szCs w:val="20"/>
        </w:rPr>
      </w:pPr>
    </w:p>
    <w:p w14:paraId="75659173" w14:textId="77777777" w:rsidR="00283505" w:rsidRPr="007342DF" w:rsidRDefault="00283505" w:rsidP="00283505">
      <w:pPr>
        <w:ind w:left="567"/>
        <w:jc w:val="both"/>
        <w:rPr>
          <w:rFonts w:ascii="Verdana" w:eastAsia="Arial Unicode MS" w:hAnsi="Verdana"/>
          <w:sz w:val="20"/>
          <w:szCs w:val="20"/>
        </w:rPr>
      </w:pPr>
      <w:r w:rsidRPr="007342DF">
        <w:rPr>
          <w:rFonts w:ascii="Verdana" w:hAnsi="Verdana"/>
          <w:sz w:val="20"/>
          <w:szCs w:val="20"/>
        </w:rPr>
        <w:t>Datu pertsonalen tratamendutzat ulertzen da datu pertsonalen gainean edo datu pertsonalen multzoen gainean egiten den edozein eragiketa eta eragiketa-multzo, prozedura automatizatuak erabilita zein erabili gabe, hala nola: datu-bilketa, erregistratzea, antolatzea, egituratzea, kontserbatzea, egokitzea edo aldatzea, ateratzea, kontsultatzea, erabiltzea, transmisioz lagatzea, hedatzea edo irispidean jartzeko beste edozein forma, datuak erkatzea edo interkonektatzea, mugatzea, ezabatzea edo suntsitzea.</w:t>
      </w:r>
    </w:p>
    <w:p w14:paraId="5489E42F" w14:textId="77777777" w:rsidR="00283505" w:rsidRPr="007342DF" w:rsidRDefault="00283505" w:rsidP="00283505">
      <w:pPr>
        <w:ind w:left="567"/>
        <w:jc w:val="both"/>
        <w:rPr>
          <w:rFonts w:ascii="Verdana" w:eastAsia="Arial Unicode MS" w:hAnsi="Verdana"/>
          <w:sz w:val="20"/>
          <w:szCs w:val="20"/>
        </w:rPr>
      </w:pPr>
    </w:p>
    <w:p w14:paraId="4903BF35"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Kontratu hau betetzeko, «Kontratazioaren kudeaketa» izeneko tratamenduan agertzen diren datu pertsonalak tratatu beharko ditu kontratistak, eta dagokion kontratazio-organoa izango da tratamendu horren organo arduraduna (aurrerantzean tratamenduaren organo arduraduna).</w:t>
      </w:r>
    </w:p>
    <w:p w14:paraId="2FCB2FD1" w14:textId="77777777" w:rsidR="00283505" w:rsidRPr="007342DF" w:rsidRDefault="00283505" w:rsidP="00283505">
      <w:pPr>
        <w:ind w:left="567" w:right="-1"/>
        <w:jc w:val="both"/>
        <w:rPr>
          <w:rFonts w:ascii="Verdana" w:hAnsi="Verdana"/>
          <w:color w:val="000000"/>
          <w:sz w:val="20"/>
          <w:szCs w:val="20"/>
        </w:rPr>
      </w:pPr>
    </w:p>
    <w:p w14:paraId="20F63D6B"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Horrek esan nahi du kontratista izango dela tratamendu-eragilea, eta unean-unean indarrean den araudia bete beharko duela, datu pertsonalak behar bezala tratatuz eta babestuz, Sektore Publikoko Kontratuen azaroaren 8ko 9/2017 Legearen hogeita bosgarren xedapen gehigarrian xedatutakoaren arabera.</w:t>
      </w:r>
    </w:p>
    <w:p w14:paraId="219EF934" w14:textId="77777777" w:rsidR="00283505" w:rsidRPr="007342DF" w:rsidRDefault="00283505" w:rsidP="00283505">
      <w:pPr>
        <w:ind w:left="567" w:right="-1"/>
        <w:jc w:val="both"/>
        <w:rPr>
          <w:rFonts w:ascii="Verdana" w:hAnsi="Verdana"/>
          <w:color w:val="000000"/>
          <w:sz w:val="20"/>
          <w:szCs w:val="20"/>
        </w:rPr>
      </w:pPr>
    </w:p>
    <w:p w14:paraId="6ACB16BB"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Baldin eta kontratistak beste helbururen batekin erabiliko balitu datuak, edo kontratuan edo indarrean den araudian ezarrita dagoena bete gabe jakinarazi edo erabiliko balitu, tratamenduaren organo arduraduntzat hartuko litzateke kontratista ere, eta gaizki egindako arau-hausteen erantzule izango da.</w:t>
      </w:r>
    </w:p>
    <w:p w14:paraId="0C33F1C8" w14:textId="77777777" w:rsidR="00283505" w:rsidRPr="007342DF" w:rsidRDefault="00283505" w:rsidP="00283505">
      <w:pPr>
        <w:ind w:left="567" w:right="-1"/>
        <w:jc w:val="both"/>
        <w:rPr>
          <w:rFonts w:ascii="Verdana" w:hAnsi="Verdana"/>
          <w:color w:val="000000"/>
          <w:sz w:val="20"/>
          <w:szCs w:val="20"/>
        </w:rPr>
      </w:pPr>
    </w:p>
    <w:p w14:paraId="3FCF4439"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«Datu pertsonalen tratamenduaren enkargua» izeneko VII.2 eranskinean zehatz dago deskribatuta zein datu pertsonal babestu behar den, bai eta kontratistak zein tratamendu egin eta zein neurri ezarri behar dituen.</w:t>
      </w:r>
    </w:p>
    <w:p w14:paraId="0D790BE3" w14:textId="77777777" w:rsidR="00283505" w:rsidRPr="007342DF" w:rsidRDefault="00283505" w:rsidP="00283505">
      <w:pPr>
        <w:ind w:left="567" w:right="-1"/>
        <w:jc w:val="both"/>
        <w:rPr>
          <w:rFonts w:ascii="Verdana" w:hAnsi="Verdana"/>
          <w:color w:val="000000"/>
          <w:sz w:val="20"/>
          <w:szCs w:val="20"/>
        </w:rPr>
      </w:pPr>
    </w:p>
    <w:p w14:paraId="77C9BA62"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Baldin eta, kontratuaren betearazpenaren ondorioz, «Datu pertsonalen tratamenduaren enkargua» izeneko VII.2 eranskinean ezarritakoa aldatu behar izango balitz momenturen batean, arrazoiak emanda eskatu beharko du kontratistak, eta zein aldaketa egin nahi duen zehaztu. Tratamenduaren arduraduna ados egongo balitz eskatutakoarekin, «Datu pertsonalen tratamenduaren enkargua» izeneko VII.2 eranskin eguneratu bat egingo du, eta bertan zehatz bildu beharko da egin behar den tratamendua.</w:t>
      </w:r>
    </w:p>
    <w:p w14:paraId="11004747" w14:textId="77777777" w:rsidR="00E77792" w:rsidRPr="007342DF" w:rsidRDefault="00E77792" w:rsidP="00283505">
      <w:pPr>
        <w:ind w:left="567" w:right="-1"/>
        <w:jc w:val="both"/>
        <w:rPr>
          <w:rFonts w:ascii="Verdana" w:hAnsi="Verdana"/>
          <w:color w:val="000000"/>
          <w:sz w:val="20"/>
          <w:szCs w:val="20"/>
        </w:rPr>
      </w:pPr>
    </w:p>
    <w:p w14:paraId="52BB2411" w14:textId="77777777" w:rsidR="00283505" w:rsidRPr="007342DF" w:rsidRDefault="00283505" w:rsidP="00283505">
      <w:pPr>
        <w:pStyle w:val="ESQUEMA3"/>
        <w:rPr>
          <w:rFonts w:eastAsia="Arial Unicode MS"/>
        </w:rPr>
      </w:pPr>
      <w:bookmarkStart w:id="703" w:name="_Toc12450588"/>
      <w:r w:rsidRPr="007342DF">
        <w:t>29.3.- Tratamendu-eragilearen estipulazioak.</w:t>
      </w:r>
      <w:bookmarkEnd w:id="703"/>
    </w:p>
    <w:p w14:paraId="70637FA2" w14:textId="77777777" w:rsidR="00283505" w:rsidRPr="00EE2748" w:rsidRDefault="00283505" w:rsidP="00283505">
      <w:pPr>
        <w:pStyle w:val="ESQUEMA3"/>
        <w:rPr>
          <w:rFonts w:eastAsia="Arial Unicode MS"/>
        </w:rPr>
      </w:pPr>
    </w:p>
    <w:p w14:paraId="3424536D"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Klausula honetako betebeharrak eta baldintza-agiri hauetako «Datu pertsonalen tratamenduaren enkargua» izeneko VII.2 eranskina dira, izan ere, Datu pertsonalen tratamenduari dagokionez pertsona fisikoen babesari eta datu horien zirkulazio askeari buruzko arauak ezartzen dituen eta 95/46/EE Zuzentaraua (aurrerantzean DBEO) indargabetzen duen Europako Parlamentuaren eta Kontseiluaren 2016ko apirilaren 27ko (EB) 2016/679 Erregelamenduaren 28.3 artikuluan eskatzen den tratamenduaren enkargu-kontratua, tratamenduaren organo arduradunaren eta kontratistaren artean sinatuko dena tratamendu-eragile gisa jarduten duenean.</w:t>
      </w:r>
    </w:p>
    <w:p w14:paraId="70A153E3" w14:textId="77777777" w:rsidR="00283505" w:rsidRPr="007342DF" w:rsidRDefault="00283505" w:rsidP="00283505">
      <w:pPr>
        <w:ind w:left="567" w:right="-1"/>
        <w:jc w:val="both"/>
        <w:rPr>
          <w:rFonts w:ascii="Verdana" w:hAnsi="Verdana"/>
          <w:color w:val="000000"/>
          <w:sz w:val="20"/>
          <w:szCs w:val="20"/>
        </w:rPr>
      </w:pPr>
    </w:p>
    <w:p w14:paraId="781C1CC1"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Baldintza-agiri honetan eta gainerako kontratu-dokumentuetan aurreikusi bezala ordainduko dira betebehar horiek betetzeko egin behar diren prestazioak; era berean, zerbitzu-kontratu honen iraupen bera izango dute eta, luzatzekotan, kontratuaren epe berberetan luzatuko dira. Hala eta guztiz ere, kontratua amaitzean, indarrean jarraituko du sekretu-eginbeharrak, denbora-mugarik gabe, betearazpenean zerikusia duten pertsona guztientzat.</w:t>
      </w:r>
    </w:p>
    <w:p w14:paraId="69880A87" w14:textId="77777777" w:rsidR="00283505" w:rsidRPr="007342DF" w:rsidRDefault="00283505" w:rsidP="00283505">
      <w:pPr>
        <w:ind w:left="567" w:right="-1"/>
        <w:jc w:val="both"/>
        <w:rPr>
          <w:rFonts w:ascii="Verdana" w:hAnsi="Verdana"/>
          <w:color w:val="000000"/>
          <w:sz w:val="20"/>
          <w:szCs w:val="20"/>
        </w:rPr>
      </w:pPr>
    </w:p>
    <w:p w14:paraId="2308C4F8"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lastRenderedPageBreak/>
        <w:t>Kontratu honen objektua betetzeko, ez da beharrezkoa izango kontratistak tratamenduaren organo arduradunaren erantzukizun den beste datu pertsonal batzuetarako irispiderik izatea; horrenbestez, ez du baimenik izango «Datu pertsonalen tratamenduaren enkargua» izeneko VII.2 eranskinean zehaztuta ez dauden beste datu pertsonal batzuetarako irispidea izan edo tratatzeko.</w:t>
      </w:r>
    </w:p>
    <w:p w14:paraId="22793576" w14:textId="77777777" w:rsidR="00283505" w:rsidRPr="007342DF" w:rsidRDefault="00283505" w:rsidP="00283505">
      <w:pPr>
        <w:ind w:left="567" w:right="-1"/>
        <w:jc w:val="both"/>
        <w:rPr>
          <w:rFonts w:ascii="Verdana" w:hAnsi="Verdana"/>
          <w:color w:val="000000"/>
          <w:sz w:val="20"/>
          <w:szCs w:val="20"/>
        </w:rPr>
      </w:pPr>
    </w:p>
    <w:p w14:paraId="1F04C1C4"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Baldin eta kontratua betearazi bitartean gorabeheraren bat gertatuko balitz eta, ondorioz, tratamenduaren organo arduradunaren erantzukizunpekoak diren datu pertsonaletarako irispidea izango balitz (ustekabean edo oharkabean) «Datu pertsonalen tratamenduaren enkargua» izeneko VII.2 eranskinean aipatu ez den moduren batean, kontratistak ahalik eta lasterren jakinarazi beharko dio tratamenduaren organo arduradunari, zehatzago esanda datuak babesteko ordezkariari, gehienez 72 orduko epean.</w:t>
      </w:r>
    </w:p>
    <w:p w14:paraId="148A4423" w14:textId="77777777" w:rsidR="00283505" w:rsidRPr="007342DF" w:rsidRDefault="00283505" w:rsidP="00283505">
      <w:pPr>
        <w:ind w:left="567" w:right="-1"/>
        <w:jc w:val="both"/>
        <w:rPr>
          <w:rFonts w:ascii="Verdana" w:hAnsi="Verdana"/>
          <w:color w:val="000000"/>
          <w:sz w:val="20"/>
          <w:szCs w:val="20"/>
        </w:rPr>
      </w:pPr>
    </w:p>
    <w:p w14:paraId="1764B494" w14:textId="77777777" w:rsidR="00283505" w:rsidRPr="007342DF" w:rsidRDefault="00283505" w:rsidP="00283505">
      <w:pPr>
        <w:ind w:left="567" w:right="-1"/>
        <w:jc w:val="both"/>
        <w:rPr>
          <w:rFonts w:ascii="Verdana" w:hAnsi="Verdana"/>
          <w:color w:val="000000"/>
          <w:sz w:val="20"/>
          <w:szCs w:val="20"/>
        </w:rPr>
      </w:pPr>
      <w:r w:rsidRPr="007342DF">
        <w:rPr>
          <w:rFonts w:ascii="Verdana" w:hAnsi="Verdana"/>
          <w:color w:val="000000"/>
          <w:sz w:val="20"/>
          <w:szCs w:val="20"/>
        </w:rPr>
        <w:t>Kontratistak konpromisoa hartzen du jarraian zerrendatuko diren betebeharrak betetzeko, «Datu pertsonalen tratamenduaren enkargua» izeneko VII.2 eranskinean zehaztutakoarekin osatuta, DBEOren 28. artikuluan aurreikusitakoaren arabera. Hona hemen:</w:t>
      </w:r>
    </w:p>
    <w:p w14:paraId="0D705EA5" w14:textId="77777777" w:rsidR="00283505" w:rsidRPr="007342DF" w:rsidRDefault="00283505" w:rsidP="00283505">
      <w:pPr>
        <w:ind w:left="567" w:right="-1"/>
        <w:jc w:val="both"/>
        <w:rPr>
          <w:rFonts w:ascii="Verdana" w:hAnsi="Verdana"/>
          <w:color w:val="000000"/>
          <w:sz w:val="20"/>
          <w:szCs w:val="20"/>
        </w:rPr>
      </w:pPr>
    </w:p>
    <w:p w14:paraId="2AEBA15B"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a) Baldintza-agiri honetan eta kontratua betearazteko aplikatu behar diren gainerako kontratu-dokumentuetan dokumentatuta dauden jarraibideen arabera tratatuko ditu datu pertsonalak, bai eta tratamenduaren arduradunak unean-unean emango dizkion jarraibideen arabera ere, horrelakorik balego.</w:t>
      </w:r>
    </w:p>
    <w:p w14:paraId="2C99E97D" w14:textId="77777777" w:rsidR="00283505" w:rsidRPr="007342DF" w:rsidRDefault="00283505" w:rsidP="003054CA">
      <w:pPr>
        <w:ind w:left="851" w:right="-1"/>
        <w:jc w:val="both"/>
        <w:rPr>
          <w:rFonts w:ascii="Verdana" w:hAnsi="Verdana"/>
          <w:color w:val="000000"/>
          <w:sz w:val="20"/>
          <w:szCs w:val="20"/>
        </w:rPr>
      </w:pPr>
    </w:p>
    <w:p w14:paraId="279F3A8D" w14:textId="77777777" w:rsidR="00283505" w:rsidRPr="007342DF" w:rsidRDefault="00283505" w:rsidP="003054CA">
      <w:pPr>
        <w:ind w:left="1134" w:right="-1"/>
        <w:jc w:val="both"/>
        <w:rPr>
          <w:rFonts w:ascii="Verdana" w:hAnsi="Verdana"/>
          <w:color w:val="000000"/>
          <w:sz w:val="20"/>
          <w:szCs w:val="20"/>
        </w:rPr>
      </w:pPr>
      <w:r w:rsidRPr="007342DF">
        <w:rPr>
          <w:rFonts w:ascii="Verdana" w:hAnsi="Verdana"/>
          <w:color w:val="000000"/>
          <w:sz w:val="20"/>
          <w:szCs w:val="20"/>
        </w:rPr>
        <w:t>Kontratistak berehala jakinaraziko dio tratamenduaren arduradunari baldin eta, bere ustez, jarraibideren bat ez badator bat unean-unean aplikatu behar den datu pertsonalen babesari buruzko araudiarekin.</w:t>
      </w:r>
    </w:p>
    <w:p w14:paraId="2295FA68" w14:textId="77777777" w:rsidR="00283505" w:rsidRPr="007342DF" w:rsidRDefault="00283505" w:rsidP="003054CA">
      <w:pPr>
        <w:ind w:left="851" w:right="-1"/>
        <w:jc w:val="both"/>
        <w:rPr>
          <w:rFonts w:ascii="Verdana" w:hAnsi="Verdana"/>
          <w:color w:val="000000"/>
          <w:sz w:val="20"/>
          <w:szCs w:val="20"/>
        </w:rPr>
      </w:pPr>
    </w:p>
    <w:p w14:paraId="6EB430AF"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b) Datu pertsonalak ez ditu erabili edo aplikatuko kontratuaren objektua betearaztea ez den beste helbururen batekin.</w:t>
      </w:r>
    </w:p>
    <w:p w14:paraId="11BC9FAA" w14:textId="77777777" w:rsidR="00283505" w:rsidRPr="007342DF" w:rsidRDefault="00283505" w:rsidP="003054CA">
      <w:pPr>
        <w:ind w:left="851" w:right="-1"/>
        <w:jc w:val="both"/>
        <w:rPr>
          <w:rFonts w:ascii="Verdana" w:hAnsi="Verdana"/>
          <w:color w:val="000000"/>
          <w:sz w:val="20"/>
          <w:szCs w:val="20"/>
        </w:rPr>
      </w:pPr>
    </w:p>
    <w:p w14:paraId="0C45FA6D"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c) Segurtasun-irizpideei eta DBEOren 32. artikuluan aurreikusitakoari jarraituz tratatuko ditu datu pertsonalak; era berean, eskuratu ahal izango dituen datu pertsonalen konfidentzialtasuna, sekretua eta osotasuna bermatzeko beharrezkoak edo komenigarriak diren segurtasuneko neurri teknikoak eta antolakuntzakoak hartuko ditu.</w:t>
      </w:r>
    </w:p>
    <w:p w14:paraId="73A4EDE1" w14:textId="77777777" w:rsidR="00283505" w:rsidRPr="007342DF" w:rsidRDefault="00283505" w:rsidP="003054CA">
      <w:pPr>
        <w:ind w:left="1134" w:right="-1"/>
        <w:jc w:val="both"/>
        <w:rPr>
          <w:rFonts w:ascii="Verdana" w:hAnsi="Verdana"/>
          <w:color w:val="000000"/>
          <w:sz w:val="20"/>
          <w:szCs w:val="20"/>
        </w:rPr>
      </w:pPr>
    </w:p>
    <w:p w14:paraId="1946B91E" w14:textId="77777777" w:rsidR="00283505" w:rsidRPr="007342DF" w:rsidRDefault="00283505" w:rsidP="003054CA">
      <w:pPr>
        <w:ind w:left="1134" w:right="-1"/>
        <w:jc w:val="both"/>
        <w:rPr>
          <w:rFonts w:ascii="Verdana" w:hAnsi="Verdana"/>
          <w:color w:val="000000"/>
          <w:sz w:val="20"/>
          <w:szCs w:val="20"/>
        </w:rPr>
      </w:pPr>
      <w:r w:rsidRPr="007342DF">
        <w:rPr>
          <w:rFonts w:ascii="Verdana" w:hAnsi="Verdana"/>
          <w:color w:val="000000"/>
          <w:sz w:val="20"/>
          <w:szCs w:val="20"/>
        </w:rPr>
        <w:t>Bereziki, eta mugarik gabe, hitzematen du «Datu pertsonalen tratamenduaren enkargua» izeneko VII.2 eranskinean zehaztu diren arrisku-maila eta segurtasuna babesteko neurriak hartuko dituela.</w:t>
      </w:r>
    </w:p>
    <w:p w14:paraId="4938686C" w14:textId="77777777" w:rsidR="00283505" w:rsidRPr="007342DF" w:rsidRDefault="00283505" w:rsidP="003054CA">
      <w:pPr>
        <w:ind w:left="851" w:right="-1"/>
        <w:jc w:val="both"/>
        <w:rPr>
          <w:rFonts w:ascii="Verdana" w:hAnsi="Verdana"/>
          <w:color w:val="000000"/>
          <w:sz w:val="20"/>
          <w:szCs w:val="20"/>
        </w:rPr>
      </w:pPr>
    </w:p>
    <w:p w14:paraId="140ADDBD"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d) Erabateko konfidentzialtasuna mantenduko du kontratua betearazteko eskuratu ahal izango dituen datu pertsonalei buruz, bai eta datuen tratamendutik eskuratuko dituenei buruz ere, kontuan hartu gabe zein euskarritan jaso dituen datuok. Betebehar hori zabaldu egingo da kontratistaren kontura datu pertsonalen tratamenduaren edozein fasetan parte har lezakeen pertsona guztietara. Kontratistak esan beharko die mendeko pertsona horiei sekretu-eginbeharra bete behar dutela, eta zerbitzua ematen amaitu ondoren edo bertatik bereizi ondoren ere mantendu beharko dela eginbehar hori.</w:t>
      </w:r>
    </w:p>
    <w:p w14:paraId="7FE961B7" w14:textId="77777777" w:rsidR="00283505" w:rsidRPr="007342DF" w:rsidRDefault="00283505" w:rsidP="003054CA">
      <w:pPr>
        <w:ind w:left="851" w:right="-1"/>
        <w:jc w:val="both"/>
        <w:rPr>
          <w:rFonts w:ascii="Verdana" w:hAnsi="Verdana"/>
          <w:color w:val="000000"/>
          <w:sz w:val="20"/>
          <w:szCs w:val="20"/>
        </w:rPr>
      </w:pPr>
    </w:p>
    <w:p w14:paraId="3756A351"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e) Baldintza-agiri honen objektu diren datu pertsonalak tratatzeko baimena izango duten pertsonen zerrenda egin beharko du. Halaber, bermatu egin beharko du pertsona horiek konpromisoa hartzen dutela, beren-beregi eta idatziz, konfidentzialtasuna errespetatzeko edo bidezko segurtasun-neurriak betetzeko, behar bezala jakinarazi beharko zaizkiela. Gainera, tratamenduaren arduradunaren eskura izango ditu egiaztagiri horiek.</w:t>
      </w:r>
    </w:p>
    <w:p w14:paraId="11C41B64" w14:textId="77777777" w:rsidR="00283505" w:rsidRPr="007342DF" w:rsidRDefault="00283505" w:rsidP="003054CA">
      <w:pPr>
        <w:ind w:left="851" w:right="-1"/>
        <w:jc w:val="both"/>
        <w:rPr>
          <w:rFonts w:ascii="Verdana" w:hAnsi="Verdana"/>
          <w:color w:val="000000"/>
          <w:sz w:val="20"/>
          <w:szCs w:val="20"/>
        </w:rPr>
      </w:pPr>
    </w:p>
    <w:p w14:paraId="2B5B9150"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f) Bermatu egingo du datu pertsonalen babesari buruzko beharrezko prestakuntza emango diela datuok tratatzeko baimena duten pertsonei.</w:t>
      </w:r>
    </w:p>
    <w:p w14:paraId="72E27690" w14:textId="77777777" w:rsidR="00283505" w:rsidRPr="007342DF" w:rsidRDefault="00283505" w:rsidP="003054CA">
      <w:pPr>
        <w:ind w:left="851" w:right="-1"/>
        <w:jc w:val="both"/>
        <w:rPr>
          <w:rFonts w:ascii="Verdana" w:hAnsi="Verdana"/>
          <w:color w:val="000000"/>
          <w:sz w:val="20"/>
          <w:szCs w:val="20"/>
        </w:rPr>
      </w:pPr>
    </w:p>
    <w:p w14:paraId="74EB5D9B"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lastRenderedPageBreak/>
        <w:t>g) Datu pertsonalak ez dizkie hirugarrenei lagako (komunikatuko), ez eta kontserbatzeko ere; salbuespena izango da tratamenduaren arduradunaren aurretiazko eta beren-beregiko baimena izaten bada kasu bakoitzean.</w:t>
      </w:r>
    </w:p>
    <w:p w14:paraId="047307B6" w14:textId="77777777" w:rsidR="00283505" w:rsidRPr="007342DF" w:rsidRDefault="00283505" w:rsidP="003054CA">
      <w:pPr>
        <w:ind w:left="851" w:right="-1"/>
        <w:jc w:val="both"/>
        <w:rPr>
          <w:rFonts w:ascii="Verdana" w:hAnsi="Verdana"/>
          <w:color w:val="000000"/>
          <w:sz w:val="20"/>
          <w:szCs w:val="20"/>
        </w:rPr>
      </w:pPr>
    </w:p>
    <w:p w14:paraId="4BFB8318"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 xml:space="preserve">h) Datuak babesteko ordezkaria izendatu beharko du, baldin eta DBEOren arabera beharrezkoa bada </w:t>
      </w:r>
      <w:r w:rsidR="00FD5AED">
        <w:rPr>
          <w:rFonts w:ascii="Verdana" w:hAnsi="Verdana"/>
          <w:color w:val="000000"/>
          <w:sz w:val="20"/>
          <w:szCs w:val="20"/>
        </w:rPr>
        <w:t>edo</w:t>
      </w:r>
      <w:r w:rsidRPr="007342DF">
        <w:rPr>
          <w:rFonts w:ascii="Verdana" w:hAnsi="Verdana"/>
          <w:color w:val="000000"/>
          <w:sz w:val="20"/>
          <w:szCs w:val="20"/>
        </w:rPr>
        <w:t xml:space="preserve"> borondatez hala erabakitzen bada, eta izendapen horren berri eman beharko dio tratamenduaren arduradunari, baita datu pertsonalak babesteko kontratistak ordezkari gisa izendatu d(itu)en pertsona fisikoa(k) nor d(ir)en eta harekin/haiekin harremanetan ipintzeko datuak </w:t>
      </w:r>
      <w:r w:rsidR="00B45AB5">
        <w:rPr>
          <w:rFonts w:ascii="Verdana" w:hAnsi="Verdana"/>
          <w:color w:val="000000"/>
          <w:sz w:val="20"/>
          <w:szCs w:val="20"/>
        </w:rPr>
        <w:t xml:space="preserve">ere </w:t>
      </w:r>
      <w:r w:rsidRPr="007342DF">
        <w:rPr>
          <w:rFonts w:ascii="Verdana" w:hAnsi="Verdana"/>
          <w:color w:val="000000"/>
          <w:sz w:val="20"/>
          <w:szCs w:val="20"/>
        </w:rPr>
        <w:t>(tratamendu-eragilearen ordezkariak), datu pertsonalen tratamenduari buruzko araudia betetzeko arduraduna(k) izango d(ir)ela alderdi legal, formal eta segurtasunekoetan.</w:t>
      </w:r>
    </w:p>
    <w:p w14:paraId="0AE10F7B" w14:textId="77777777" w:rsidR="00283505" w:rsidRPr="007342DF" w:rsidRDefault="00283505" w:rsidP="003054CA">
      <w:pPr>
        <w:ind w:left="851" w:right="-1"/>
        <w:jc w:val="both"/>
        <w:rPr>
          <w:rFonts w:ascii="Verdana" w:hAnsi="Verdana"/>
          <w:color w:val="000000"/>
          <w:sz w:val="20"/>
          <w:szCs w:val="20"/>
        </w:rPr>
      </w:pPr>
    </w:p>
    <w:p w14:paraId="771B9A67"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 xml:space="preserve">i) Zein datu pertsonaletarako irispidea izan duen, kontratistak tratamenduaren ondorioz zein datu pertsonal sortu duen, datu horiek zein euskarri edo dokumentutan dauden, baldintza-agiri honen objektu den kontratu-prestazioa amaitu ondoren datu eta euskarri horiek itzuli edo suntsitu beharko ditu, «Datu pertsonalen tratamenduaren enkargua» izeneko VII.2 eranskinean islatu </w:t>
      </w:r>
      <w:r w:rsidRPr="00E021AD">
        <w:rPr>
          <w:rFonts w:ascii="Verdana" w:hAnsi="Verdana"/>
          <w:color w:val="000000"/>
          <w:sz w:val="20"/>
          <w:szCs w:val="20"/>
        </w:rPr>
        <w:t xml:space="preserve">den tratamenduaren organo arduradunak erabakitakoaren arabera. Ezin izango dira suntsitu baldin eta legez edo </w:t>
      </w:r>
      <w:r w:rsidR="00270E60" w:rsidRPr="00E021AD">
        <w:rPr>
          <w:rFonts w:ascii="Verdana" w:hAnsi="Verdana"/>
          <w:color w:val="000000"/>
          <w:sz w:val="20"/>
          <w:szCs w:val="20"/>
        </w:rPr>
        <w:t xml:space="preserve">Europako </w:t>
      </w:r>
      <w:r w:rsidRPr="00E021AD">
        <w:rPr>
          <w:rFonts w:ascii="Verdana" w:hAnsi="Verdana"/>
          <w:color w:val="000000"/>
          <w:sz w:val="20"/>
          <w:szCs w:val="20"/>
        </w:rPr>
        <w:t xml:space="preserve">Erkidegoko </w:t>
      </w:r>
      <w:r w:rsidR="00270E60" w:rsidRPr="00E021AD">
        <w:rPr>
          <w:rFonts w:ascii="Verdana" w:hAnsi="Verdana"/>
          <w:color w:val="000000"/>
          <w:sz w:val="20"/>
          <w:szCs w:val="20"/>
        </w:rPr>
        <w:t>z</w:t>
      </w:r>
      <w:r w:rsidRPr="00E021AD">
        <w:rPr>
          <w:rFonts w:ascii="Verdana" w:hAnsi="Verdana"/>
          <w:color w:val="000000"/>
          <w:sz w:val="20"/>
          <w:szCs w:val="20"/>
        </w:rPr>
        <w:t xml:space="preserve">uzenbideko arauren baten ondorioz </w:t>
      </w:r>
      <w:r w:rsidR="004E6068" w:rsidRPr="00E021AD">
        <w:rPr>
          <w:rFonts w:ascii="Verdana" w:hAnsi="Verdana"/>
          <w:color w:val="000000"/>
          <w:sz w:val="20"/>
          <w:szCs w:val="20"/>
        </w:rPr>
        <w:t>kontserbatzeko</w:t>
      </w:r>
      <w:r w:rsidRPr="00E021AD">
        <w:rPr>
          <w:rFonts w:ascii="Verdana" w:hAnsi="Verdana"/>
          <w:color w:val="000000"/>
          <w:sz w:val="20"/>
          <w:szCs w:val="20"/>
        </w:rPr>
        <w:t xml:space="preserve"> baimena edo agindua ematen bada.</w:t>
      </w:r>
    </w:p>
    <w:p w14:paraId="78FF4E83" w14:textId="77777777" w:rsidR="00283505" w:rsidRPr="007342DF" w:rsidRDefault="00283505" w:rsidP="003054CA">
      <w:pPr>
        <w:ind w:left="1134" w:right="-1" w:hanging="283"/>
        <w:jc w:val="both"/>
        <w:rPr>
          <w:rFonts w:ascii="Verdana" w:hAnsi="Verdana"/>
          <w:color w:val="000000"/>
          <w:sz w:val="20"/>
          <w:szCs w:val="20"/>
        </w:rPr>
      </w:pPr>
    </w:p>
    <w:p w14:paraId="7573E369" w14:textId="77777777" w:rsidR="00283505" w:rsidRPr="007342DF" w:rsidRDefault="00283505" w:rsidP="003054CA">
      <w:pPr>
        <w:ind w:left="1134" w:right="-1"/>
        <w:jc w:val="both"/>
        <w:rPr>
          <w:rFonts w:ascii="Verdana" w:hAnsi="Verdana"/>
          <w:color w:val="000000"/>
          <w:sz w:val="20"/>
          <w:szCs w:val="20"/>
        </w:rPr>
      </w:pPr>
      <w:r w:rsidRPr="007342DF">
        <w:rPr>
          <w:rFonts w:ascii="Verdana" w:hAnsi="Verdana"/>
          <w:color w:val="000000"/>
          <w:sz w:val="20"/>
          <w:szCs w:val="20"/>
        </w:rPr>
        <w:t>Hala ere, tratamendu-eragileak datu pertsonalak kontserbatu ahal izango ditu tratamenduaren organo arduradunarekin izandako harremanetik erantzukizunak erator litezkeen bitartean. Horrelakoetan, blokeatuta eta ahalik eta denborarik laburrenean kontserbatuko ditu datu pertsonalak, eta modu seguruan eta behin betiko suntsituko ditu epe hori amaitzean.</w:t>
      </w:r>
    </w:p>
    <w:p w14:paraId="79E81BAB" w14:textId="77777777" w:rsidR="00283505" w:rsidRPr="007342DF" w:rsidRDefault="00283505" w:rsidP="003054CA">
      <w:pPr>
        <w:ind w:left="1134" w:right="-1" w:hanging="283"/>
        <w:jc w:val="both"/>
        <w:rPr>
          <w:rFonts w:ascii="Verdana" w:hAnsi="Verdana"/>
          <w:color w:val="000000"/>
          <w:sz w:val="20"/>
          <w:szCs w:val="20"/>
        </w:rPr>
      </w:pPr>
    </w:p>
    <w:p w14:paraId="587A57F2"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j) «Datu pertsonalen tratamenduaren enkargua» izeneko VII.2 eranskinean zehaztu diren tratamenduaren sistema eta gailuetan (eskuzkoak zein automatizatuak) eta lekuetan egin beharko du datu pertsonalen tratamendua. Ekipamendu hori tratamenduaren organo arduradunaren kontrolpean egon liteke, edo kontratistaren zuzeneko edo zeharkako kontrolaren pean, edo tratamenduaren organo arduradunak aurretiaz eta idatziz beren-beregi baimendu dituen beste batzuen kontrolpean, aipatutako eranskinean ezarritakoaren arabera, eta beti kontratuaren objektua betearazteko esleitutako erabiltzaile edo profilei dagokienez.</w:t>
      </w:r>
    </w:p>
    <w:p w14:paraId="688CBD3F" w14:textId="77777777" w:rsidR="00283505" w:rsidRPr="007342DF" w:rsidRDefault="00283505" w:rsidP="003054CA">
      <w:pPr>
        <w:ind w:left="851" w:right="-1"/>
        <w:jc w:val="both"/>
        <w:rPr>
          <w:rFonts w:ascii="Verdana" w:hAnsi="Verdana"/>
          <w:color w:val="000000"/>
          <w:sz w:val="20"/>
          <w:szCs w:val="20"/>
        </w:rPr>
      </w:pPr>
    </w:p>
    <w:p w14:paraId="7A450E06"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k) Europako Esparru Ekonomikoaren barruan edo aplika daitekeen araudiaren arabera segurtasun baliokidea duen beste esparruren batean tratatu beharko ditu datu pertsonalak, eta ez ditu esparru horietatik kanpo tratatuko ez zuzenean ez baimendutako azpikontratisten bitartez, baldintza-agiri honetan edo gainerako kontratu-dokumentuetan ezarritakoaren arabera. Hala ere, salbuespena izango da baldin eta Europar Batasun</w:t>
      </w:r>
      <w:r w:rsidR="00BB5BB1">
        <w:rPr>
          <w:rFonts w:ascii="Verdana" w:hAnsi="Verdana"/>
          <w:color w:val="000000"/>
          <w:sz w:val="20"/>
          <w:szCs w:val="20"/>
        </w:rPr>
        <w:t>eko z</w:t>
      </w:r>
      <w:r w:rsidRPr="007342DF">
        <w:rPr>
          <w:rFonts w:ascii="Verdana" w:hAnsi="Verdana"/>
          <w:color w:val="000000"/>
          <w:sz w:val="20"/>
          <w:szCs w:val="20"/>
        </w:rPr>
        <w:t>uzenbidearen arabera edo aplikatu behar duen estatu kideko zuzenbidearen arabera nahitaez egin behar badu, baldin eta «Datu pertsonalen tratamenduaren enkargua» izeneko VII.2 eranskinean bestelakorik adierazten bada edo baldin eta tratamenduaren organo arduradunak beren-beregi hala agintzen badu.</w:t>
      </w:r>
    </w:p>
    <w:p w14:paraId="4637EAD9" w14:textId="77777777" w:rsidR="00283505" w:rsidRPr="007342DF" w:rsidRDefault="00283505" w:rsidP="003054CA">
      <w:pPr>
        <w:ind w:left="851" w:right="-1"/>
        <w:jc w:val="both"/>
        <w:rPr>
          <w:rFonts w:ascii="Verdana" w:hAnsi="Verdana"/>
          <w:color w:val="000000"/>
          <w:sz w:val="20"/>
          <w:szCs w:val="20"/>
        </w:rPr>
      </w:pPr>
    </w:p>
    <w:p w14:paraId="6A396B9C" w14:textId="77777777" w:rsidR="00283505" w:rsidRPr="007342DF" w:rsidRDefault="00E90B3F" w:rsidP="003054CA">
      <w:pPr>
        <w:ind w:left="1134" w:right="-1"/>
        <w:jc w:val="both"/>
        <w:rPr>
          <w:rFonts w:ascii="Verdana" w:hAnsi="Verdana"/>
          <w:color w:val="000000"/>
          <w:sz w:val="20"/>
          <w:szCs w:val="20"/>
        </w:rPr>
      </w:pPr>
      <w:r>
        <w:rPr>
          <w:rFonts w:ascii="Verdana" w:hAnsi="Verdana"/>
          <w:color w:val="000000"/>
          <w:sz w:val="20"/>
          <w:szCs w:val="20"/>
        </w:rPr>
        <w:t>Baldin eta z</w:t>
      </w:r>
      <w:r w:rsidR="00283505" w:rsidRPr="007342DF">
        <w:rPr>
          <w:rFonts w:ascii="Verdana" w:hAnsi="Verdana"/>
          <w:color w:val="000000"/>
          <w:sz w:val="20"/>
          <w:szCs w:val="20"/>
        </w:rPr>
        <w:t>uzenbide nazionalaren ondorioz edo Europar Batasuneko zuzenbidearen ondorioz kontratistak nahitaez egin behar badu nazioarteko datu-transferentziaren bat, idatziz emango dio tratamenduaren organo arduradunari legezko betebehar horren berri tratamendua egin baino lehen (behar besteko aurrerapenaz), eta bermatu egingo du tratamenduaren organo arduradunari aplikatzekoak diren legezko betekizun guztiak beteko direla, salbuespena izango dela</w:t>
      </w:r>
      <w:r>
        <w:rPr>
          <w:rFonts w:ascii="Verdana" w:hAnsi="Verdana"/>
          <w:color w:val="000000"/>
          <w:sz w:val="20"/>
          <w:szCs w:val="20"/>
        </w:rPr>
        <w:t xml:space="preserve"> baldin eta aplikatu behar den z</w:t>
      </w:r>
      <w:r w:rsidR="00283505" w:rsidRPr="007342DF">
        <w:rPr>
          <w:rFonts w:ascii="Verdana" w:hAnsi="Verdana"/>
          <w:color w:val="000000"/>
          <w:sz w:val="20"/>
          <w:szCs w:val="20"/>
        </w:rPr>
        <w:t>uzenbideak debekatzen badu interes publikoko arrazoi garrantzitsuen ondorioz.</w:t>
      </w:r>
    </w:p>
    <w:p w14:paraId="37E22547" w14:textId="77777777" w:rsidR="00283505" w:rsidRPr="007342DF" w:rsidRDefault="00283505" w:rsidP="003054CA">
      <w:pPr>
        <w:ind w:left="851" w:right="-1"/>
        <w:jc w:val="both"/>
        <w:rPr>
          <w:rFonts w:ascii="Verdana" w:hAnsi="Verdana"/>
          <w:color w:val="000000"/>
          <w:sz w:val="20"/>
          <w:szCs w:val="20"/>
        </w:rPr>
      </w:pPr>
    </w:p>
    <w:p w14:paraId="79BCD3F4"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 xml:space="preserve">l) Baldin eta bere erantzukizunpekoak diren datu pertsonalen segurtasuna moduren batean urratzen bada eta horren berri badu, berehala eta arretaz jakinarazi beharko dio tratamenduaren organo arduradunari, gehienez 72 orduko epean. Gainera, gorabeheraren inguruko dokumentazioan eta komunikazioan eragina izan dezakeen </w:t>
      </w:r>
      <w:r w:rsidRPr="007342DF">
        <w:rPr>
          <w:rFonts w:ascii="Verdana" w:hAnsi="Verdana"/>
          <w:color w:val="000000"/>
          <w:sz w:val="20"/>
          <w:szCs w:val="20"/>
        </w:rPr>
        <w:lastRenderedPageBreak/>
        <w:t>informazio oro helaraziko dio. Gauza bera egin beharko du baldin eta hutsegiteren bat gertatu bada informazioa tratatu eta kudeatzeko duen sisteman, arriskuan ipintzen badu datu pertsonalen segurtasuna, osotasuna edo eskuragarritasuna, edo konfidentzialtasuna urratu ahal izan bada, kontratua betearazi bitartean eskuratutako datu eta informazioak hirugarren pertsonen esku ipintzearen ondorioz, zein interesdun zehatzen konfidentzialtasuna galdu den ere zehaztuz. Hori guztia DBEOren 33. artikuluaren arabera egingo da.</w:t>
      </w:r>
    </w:p>
    <w:p w14:paraId="5C1C3C90" w14:textId="77777777" w:rsidR="00283505" w:rsidRPr="007342DF" w:rsidRDefault="00283505" w:rsidP="003054CA">
      <w:pPr>
        <w:ind w:left="851" w:right="-1"/>
        <w:jc w:val="both"/>
        <w:rPr>
          <w:rFonts w:ascii="Verdana" w:hAnsi="Verdana"/>
          <w:color w:val="000000"/>
          <w:sz w:val="20"/>
          <w:szCs w:val="20"/>
        </w:rPr>
      </w:pPr>
      <w:r w:rsidRPr="007342DF">
        <w:rPr>
          <w:rFonts w:ascii="Verdana" w:hAnsi="Verdana"/>
          <w:color w:val="000000"/>
          <w:sz w:val="20"/>
          <w:szCs w:val="20"/>
        </w:rPr>
        <w:t xml:space="preserve"> </w:t>
      </w:r>
    </w:p>
    <w:p w14:paraId="424C4325"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m) Ahalik eta lasterren jakinaraziko dio tratamenduaren organo arduradunari interesdunen batek dagokion eskubideren bat erabiltzen badu bere aurrean (datuak irispidean izateko eskubidea, datuak zuzentzeko edo ezabatzeko eskubideak, datuen aurka egiteko eskubidea, datuen tratamendua mugatzeko eskubidea eta datu pertsonalen eramangarritasun-eskubidea; edo aplikatu beharreko araudiak aitortutako beste edozein eskubide; edo erabaki indibidual automatizatuen objektu ez izateko eskubidea).</w:t>
      </w:r>
    </w:p>
    <w:p w14:paraId="02B8AC53" w14:textId="77777777" w:rsidR="00283505" w:rsidRPr="007342DF" w:rsidRDefault="00283505" w:rsidP="003054CA">
      <w:pPr>
        <w:ind w:left="1134" w:right="-1" w:hanging="283"/>
        <w:jc w:val="both"/>
        <w:rPr>
          <w:rFonts w:ascii="Verdana" w:hAnsi="Verdana"/>
          <w:color w:val="000000"/>
          <w:sz w:val="20"/>
          <w:szCs w:val="20"/>
        </w:rPr>
      </w:pPr>
    </w:p>
    <w:p w14:paraId="01B7A361" w14:textId="77777777" w:rsidR="00283505" w:rsidRPr="007342DF" w:rsidRDefault="00283505" w:rsidP="003054CA">
      <w:pPr>
        <w:ind w:left="1134" w:right="-1"/>
        <w:jc w:val="both"/>
        <w:rPr>
          <w:rFonts w:ascii="Verdana" w:hAnsi="Verdana"/>
          <w:color w:val="000000"/>
          <w:sz w:val="20"/>
          <w:szCs w:val="20"/>
        </w:rPr>
      </w:pPr>
      <w:r w:rsidRPr="007342DF">
        <w:rPr>
          <w:rFonts w:ascii="Verdana" w:hAnsi="Verdana"/>
          <w:color w:val="000000"/>
          <w:sz w:val="20"/>
          <w:szCs w:val="20"/>
        </w:rPr>
        <w:t>Berehala jakinarazi beharko da hori, eskubidea erabiltzeko eskabidea jaso eta hurrengo lanegunean beranduenez. Jakinarazpenarekin batera, froga bidez identifikatu beharko da eskubidea erabili nahi duen pertsona, eta, hala badagokio, dokumentazioa eta eskabide hori ebazteko ga</w:t>
      </w:r>
      <w:r w:rsidR="003B0687">
        <w:rPr>
          <w:rFonts w:ascii="Verdana" w:hAnsi="Verdana"/>
          <w:color w:val="000000"/>
          <w:sz w:val="20"/>
          <w:szCs w:val="20"/>
        </w:rPr>
        <w:t>rrantzitsua</w:t>
      </w:r>
      <w:r w:rsidRPr="007342DF">
        <w:rPr>
          <w:rFonts w:ascii="Verdana" w:hAnsi="Verdana"/>
          <w:color w:val="000000"/>
          <w:sz w:val="20"/>
          <w:szCs w:val="20"/>
        </w:rPr>
        <w:t xml:space="preserve"> izan litekeen bestelako informazioa ere gehitu beharko da.</w:t>
      </w:r>
    </w:p>
    <w:p w14:paraId="7D036EB1" w14:textId="77777777" w:rsidR="00283505" w:rsidRPr="007342DF" w:rsidRDefault="00283505" w:rsidP="003054CA">
      <w:pPr>
        <w:ind w:left="1134" w:right="-1" w:hanging="283"/>
        <w:jc w:val="both"/>
        <w:rPr>
          <w:rFonts w:ascii="Verdana" w:hAnsi="Verdana"/>
          <w:color w:val="000000"/>
          <w:sz w:val="20"/>
          <w:szCs w:val="20"/>
        </w:rPr>
      </w:pPr>
    </w:p>
    <w:p w14:paraId="07BA84D2" w14:textId="77777777" w:rsidR="00283505" w:rsidRPr="007342DF" w:rsidRDefault="00283505" w:rsidP="003054CA">
      <w:pPr>
        <w:ind w:left="1134" w:right="-1"/>
        <w:jc w:val="both"/>
        <w:rPr>
          <w:rFonts w:ascii="Verdana" w:hAnsi="Verdana"/>
          <w:color w:val="000000"/>
          <w:sz w:val="20"/>
          <w:szCs w:val="20"/>
        </w:rPr>
      </w:pPr>
      <w:r w:rsidRPr="007342DF">
        <w:rPr>
          <w:rFonts w:ascii="Verdana" w:hAnsi="Verdana"/>
          <w:color w:val="000000"/>
          <w:sz w:val="20"/>
          <w:szCs w:val="20"/>
        </w:rPr>
        <w:t>Ahal den guztietan, laguntza emango dio tratamenduaren organo arduradunari, dagokiona bete eta eskubidea erabiltzen duen pertsonari erantzun ahal izateko.</w:t>
      </w:r>
    </w:p>
    <w:p w14:paraId="19861654" w14:textId="77777777" w:rsidR="00283505" w:rsidRPr="007342DF" w:rsidRDefault="00283505" w:rsidP="003054CA">
      <w:pPr>
        <w:ind w:left="851" w:right="-1"/>
        <w:jc w:val="both"/>
        <w:rPr>
          <w:rFonts w:ascii="Verdana" w:hAnsi="Verdana"/>
          <w:color w:val="000000"/>
          <w:sz w:val="20"/>
          <w:szCs w:val="20"/>
        </w:rPr>
      </w:pPr>
    </w:p>
    <w:p w14:paraId="4813442B" w14:textId="77777777" w:rsidR="00283505" w:rsidRPr="007342DF" w:rsidRDefault="00283505" w:rsidP="003054CA">
      <w:pPr>
        <w:ind w:left="1134" w:right="-1" w:hanging="283"/>
        <w:jc w:val="both"/>
        <w:rPr>
          <w:rFonts w:ascii="Verdana" w:hAnsi="Verdana"/>
          <w:color w:val="000000"/>
          <w:sz w:val="20"/>
          <w:szCs w:val="20"/>
        </w:rPr>
      </w:pPr>
      <w:r w:rsidRPr="007342DF">
        <w:rPr>
          <w:rFonts w:ascii="Verdana" w:hAnsi="Verdana"/>
          <w:color w:val="000000"/>
          <w:sz w:val="20"/>
          <w:szCs w:val="20"/>
        </w:rPr>
        <w:t>n) Tratamenduaren organo arduradunarekin batera egingo du lan segurtasun-neurrien arloan dituzten betebeharrak betetzeko, segurtasun-neurrien arrakalak (lortutakoak eta saiatutakoak) agintaritza eskudunei edo pertsona interesdunei komunikatu eta/edo jakinarazteko eta datu pertsonalen babesaren eta horri buruz agintaritza eskudunei egindako aurretiko kontsulten eragin-ebaluazioak egiteko, eskura duen informazioa eta tratamenduaren izaera kontuan hartuta.</w:t>
      </w:r>
    </w:p>
    <w:p w14:paraId="262B138B" w14:textId="77777777" w:rsidR="00283505" w:rsidRPr="007342DF" w:rsidRDefault="00283505" w:rsidP="003054CA">
      <w:pPr>
        <w:ind w:left="1134" w:right="-1" w:hanging="283"/>
        <w:jc w:val="both"/>
        <w:rPr>
          <w:rFonts w:ascii="Verdana" w:hAnsi="Verdana"/>
          <w:color w:val="000000"/>
          <w:sz w:val="20"/>
          <w:szCs w:val="20"/>
        </w:rPr>
      </w:pPr>
    </w:p>
    <w:p w14:paraId="5D9980E1" w14:textId="77777777" w:rsidR="00283505" w:rsidRPr="007342DF" w:rsidRDefault="00283505" w:rsidP="003054CA">
      <w:pPr>
        <w:ind w:left="1134" w:right="-1"/>
        <w:jc w:val="both"/>
        <w:rPr>
          <w:rFonts w:ascii="Verdana" w:hAnsi="Verdana"/>
          <w:color w:val="000000"/>
          <w:sz w:val="20"/>
          <w:szCs w:val="20"/>
        </w:rPr>
      </w:pPr>
      <w:r w:rsidRPr="007342DF">
        <w:rPr>
          <w:rFonts w:ascii="Verdana" w:hAnsi="Verdana"/>
          <w:color w:val="000000"/>
          <w:sz w:val="20"/>
          <w:szCs w:val="20"/>
        </w:rPr>
        <w:t>Era berean, tratamenduaren organo arduradunaren esku ipiniko du, hala eskatzen dionean, baldintza-agiri honetan eta gainerako kontratu-dokumentuetan aurreikusitako betebeharrak betetzen dituela egiaztatzeko behar den informazio guztia, eta lankidetzan arituko da tratamenduaren organo arduradunak, hala badagokio, egingo dituen auditoretza eta ikuskapenetan.</w:t>
      </w:r>
    </w:p>
    <w:p w14:paraId="64F21938" w14:textId="77777777" w:rsidR="00283505" w:rsidRPr="007342DF" w:rsidRDefault="00283505" w:rsidP="003054CA">
      <w:pPr>
        <w:ind w:left="1134" w:right="-1" w:hanging="283"/>
        <w:jc w:val="both"/>
        <w:rPr>
          <w:rFonts w:ascii="Verdana" w:hAnsi="Verdana"/>
          <w:color w:val="000000"/>
          <w:sz w:val="20"/>
          <w:szCs w:val="20"/>
        </w:rPr>
      </w:pPr>
    </w:p>
    <w:p w14:paraId="36BE5F3F" w14:textId="77777777" w:rsidR="00283505" w:rsidRPr="007342DF" w:rsidRDefault="00283505" w:rsidP="00852E25">
      <w:pPr>
        <w:ind w:left="1134" w:right="-1" w:hanging="283"/>
        <w:jc w:val="both"/>
        <w:rPr>
          <w:rFonts w:ascii="Verdana" w:hAnsi="Verdana"/>
          <w:color w:val="000000"/>
          <w:sz w:val="20"/>
          <w:szCs w:val="20"/>
        </w:rPr>
      </w:pPr>
      <w:r w:rsidRPr="007342DF">
        <w:rPr>
          <w:rFonts w:ascii="Verdana" w:hAnsi="Verdana"/>
          <w:color w:val="000000"/>
          <w:sz w:val="20"/>
          <w:szCs w:val="20"/>
        </w:rPr>
        <w:t>ñ) Idatziz eraman beharko du, baita formatu elektronikoan eta DBEOren 30.5 artikuluan islatutako kasuetan ere, tratamenduaren organo arduradunak egin dituen tratamendu-jardueren kategoria guztien erregistro bat, eta DBEOren 30.2 artikuluan aipatzen diren inguruabarrak agertu beharko dira gutxienez bertan.</w:t>
      </w:r>
    </w:p>
    <w:p w14:paraId="4058CEED" w14:textId="77777777" w:rsidR="00283505" w:rsidRPr="007342DF" w:rsidRDefault="00283505" w:rsidP="003054CA">
      <w:pPr>
        <w:ind w:left="851" w:right="-1"/>
        <w:jc w:val="both"/>
        <w:rPr>
          <w:rFonts w:ascii="Verdana" w:hAnsi="Verdana"/>
          <w:color w:val="000000"/>
          <w:sz w:val="20"/>
          <w:szCs w:val="20"/>
        </w:rPr>
      </w:pPr>
    </w:p>
    <w:p w14:paraId="2A07282D" w14:textId="77777777" w:rsidR="00283505" w:rsidRPr="007342DF" w:rsidRDefault="00283505" w:rsidP="00852E25">
      <w:pPr>
        <w:ind w:left="1134" w:right="-1" w:hanging="283"/>
        <w:jc w:val="both"/>
        <w:rPr>
          <w:rFonts w:ascii="Verdana" w:hAnsi="Verdana"/>
          <w:color w:val="000000"/>
          <w:sz w:val="20"/>
          <w:szCs w:val="20"/>
        </w:rPr>
      </w:pPr>
      <w:r w:rsidRPr="007342DF">
        <w:rPr>
          <w:rFonts w:ascii="Verdana" w:hAnsi="Verdana"/>
          <w:color w:val="000000"/>
          <w:sz w:val="20"/>
          <w:szCs w:val="20"/>
        </w:rPr>
        <w:t>o) Datu pertsonalak babesteko araudia eta erantzukizun aktiboaren eginbeharra betetzen duela egiaztatzen duten ebidentziak izatea, esaterako betetze-mailaren edo auditoretzen emaitzen aurretiko ziurtagiriak, eta tratamenduaren organo arduradunaren esku ipini hala eskatzen dizkionean. Halaber, kontratua indarrean egon bitartean, tratamenduaren organo arduradunaren esku ipiniko du unean-unean egindako informazio, ziurtapen eta auditoretza oro.</w:t>
      </w:r>
    </w:p>
    <w:p w14:paraId="6F9D0429" w14:textId="77777777" w:rsidR="00283505" w:rsidRPr="007342DF" w:rsidRDefault="00283505" w:rsidP="003054CA">
      <w:pPr>
        <w:ind w:left="851" w:right="-1"/>
        <w:jc w:val="both"/>
        <w:rPr>
          <w:rFonts w:ascii="Verdana" w:hAnsi="Verdana"/>
          <w:color w:val="000000"/>
          <w:sz w:val="20"/>
          <w:szCs w:val="20"/>
        </w:rPr>
      </w:pPr>
    </w:p>
    <w:p w14:paraId="75B59379" w14:textId="77777777" w:rsidR="00283505" w:rsidRPr="007342DF" w:rsidRDefault="00852E25" w:rsidP="00852E25">
      <w:pPr>
        <w:ind w:left="1134" w:right="-1" w:hanging="283"/>
        <w:jc w:val="both"/>
        <w:rPr>
          <w:rFonts w:ascii="Verdana" w:hAnsi="Verdana"/>
          <w:color w:val="000000"/>
          <w:sz w:val="20"/>
          <w:szCs w:val="20"/>
        </w:rPr>
      </w:pPr>
      <w:r w:rsidRPr="007342DF">
        <w:rPr>
          <w:rFonts w:ascii="Verdana" w:hAnsi="Verdana"/>
          <w:color w:val="000000"/>
          <w:sz w:val="20"/>
          <w:szCs w:val="20"/>
        </w:rPr>
        <w:t>p) Egingo diren datuen tratamenduei buruzko informazioa eman beharko dio tratamenduaren organo arduradunari, biltzeko unean. Datuak biltzen hasi baino lehen, tratamenduaren organo arduradunarekin adostu beharko da nola idatziko den eta zein formatutan emango den informazioa.</w:t>
      </w:r>
    </w:p>
    <w:p w14:paraId="51E78F74" w14:textId="77777777" w:rsidR="00852E25" w:rsidRPr="007342DF" w:rsidRDefault="00852E25" w:rsidP="00852E25">
      <w:pPr>
        <w:ind w:left="1134" w:right="-1" w:hanging="283"/>
        <w:jc w:val="both"/>
        <w:rPr>
          <w:rFonts w:ascii="Verdana" w:hAnsi="Verdana"/>
          <w:color w:val="000000"/>
          <w:sz w:val="20"/>
          <w:szCs w:val="20"/>
        </w:rPr>
      </w:pPr>
    </w:p>
    <w:p w14:paraId="3B7730C7" w14:textId="77777777" w:rsidR="00283505" w:rsidRPr="007342DF" w:rsidRDefault="00283505" w:rsidP="00283505">
      <w:pPr>
        <w:pStyle w:val="ESQUEMA3"/>
        <w:rPr>
          <w:rFonts w:eastAsia="Arial Unicode MS"/>
        </w:rPr>
      </w:pPr>
      <w:bookmarkStart w:id="704" w:name="_Toc12450589"/>
      <w:r w:rsidRPr="007342DF">
        <w:t>29.4.- Azpikontratazioekin lotutako tratamendu azpi-enkarguak.</w:t>
      </w:r>
      <w:bookmarkEnd w:id="704"/>
    </w:p>
    <w:p w14:paraId="669721C0" w14:textId="77777777" w:rsidR="001C4C7F" w:rsidRPr="007342DF" w:rsidRDefault="001C4C7F" w:rsidP="00283505">
      <w:pPr>
        <w:pStyle w:val="ESQUEMA3"/>
        <w:rPr>
          <w:rFonts w:eastAsia="Arial Unicode MS"/>
          <w:lang w:val="es-ES"/>
        </w:rPr>
      </w:pPr>
    </w:p>
    <w:p w14:paraId="4EF6AC53" w14:textId="77777777" w:rsidR="001C4C7F" w:rsidRPr="007342DF" w:rsidRDefault="001C4C7F" w:rsidP="001C4C7F">
      <w:pPr>
        <w:ind w:left="567"/>
        <w:jc w:val="both"/>
        <w:rPr>
          <w:rFonts w:ascii="Verdana" w:hAnsi="Verdana"/>
          <w:color w:val="000000"/>
          <w:sz w:val="20"/>
          <w:szCs w:val="20"/>
        </w:rPr>
      </w:pPr>
      <w:r w:rsidRPr="007342DF">
        <w:rPr>
          <w:rFonts w:ascii="Verdana" w:hAnsi="Verdana"/>
          <w:color w:val="000000"/>
          <w:sz w:val="20"/>
          <w:szCs w:val="20"/>
        </w:rPr>
        <w:lastRenderedPageBreak/>
        <w:t>Kontratuaren arabera azpikontratazioa egin daitekeenean, kontratua betearazteko azpikontratatuko den kontratistak datu pertsonaletarako irispidea izango badu, asmo horren berri eman beharko zaio tratamenduaren organo arduradunari, eta datu pertsonalen nolako tratamendua egingo den identifikatu beharko da, horretarako baimena ematen duen ala ez erabaki ahal izan dezan tratamenduaren organo arduradunak.</w:t>
      </w:r>
    </w:p>
    <w:p w14:paraId="683DC35E" w14:textId="77777777" w:rsidR="001C4C7F" w:rsidRPr="007342DF" w:rsidRDefault="001C4C7F" w:rsidP="001C4C7F">
      <w:pPr>
        <w:ind w:left="567"/>
        <w:jc w:val="both"/>
        <w:rPr>
          <w:rFonts w:ascii="Verdana" w:hAnsi="Verdana"/>
          <w:color w:val="000000"/>
          <w:sz w:val="20"/>
          <w:szCs w:val="20"/>
        </w:rPr>
      </w:pPr>
    </w:p>
    <w:p w14:paraId="247CD779" w14:textId="77777777" w:rsidR="001C4C7F" w:rsidRPr="007342DF" w:rsidRDefault="001C4C7F" w:rsidP="001C4C7F">
      <w:pPr>
        <w:ind w:left="567"/>
        <w:jc w:val="both"/>
        <w:rPr>
          <w:rFonts w:ascii="Verdana" w:hAnsi="Verdana"/>
          <w:color w:val="000000"/>
          <w:sz w:val="20"/>
          <w:szCs w:val="20"/>
        </w:rPr>
      </w:pPr>
      <w:r w:rsidRPr="007342DF">
        <w:rPr>
          <w:rFonts w:ascii="Verdana" w:hAnsi="Verdana"/>
          <w:color w:val="000000"/>
          <w:sz w:val="20"/>
          <w:szCs w:val="20"/>
        </w:rPr>
        <w:t>Nolanahi ere, bi baldintza hauek nahitaez bete beharko dira tratamenduaren organo arduradunak, hala erabakitzen badu, baimena eman ahal izan dezan:</w:t>
      </w:r>
    </w:p>
    <w:p w14:paraId="64630D21" w14:textId="77777777" w:rsidR="001C4C7F" w:rsidRPr="007342DF" w:rsidRDefault="001C4C7F" w:rsidP="001C4C7F">
      <w:pPr>
        <w:ind w:left="567"/>
        <w:jc w:val="both"/>
        <w:rPr>
          <w:rFonts w:ascii="Verdana" w:hAnsi="Verdana"/>
          <w:color w:val="000000"/>
          <w:sz w:val="20"/>
          <w:szCs w:val="20"/>
        </w:rPr>
      </w:pPr>
    </w:p>
    <w:p w14:paraId="46FB9277" w14:textId="77777777" w:rsidR="001C4C7F" w:rsidRPr="007342DF" w:rsidRDefault="001C4C7F" w:rsidP="002B4078">
      <w:pPr>
        <w:numPr>
          <w:ilvl w:val="0"/>
          <w:numId w:val="124"/>
        </w:numPr>
        <w:ind w:left="1134" w:hanging="283"/>
        <w:contextualSpacing/>
        <w:jc w:val="both"/>
        <w:rPr>
          <w:rFonts w:ascii="Verdana" w:hAnsi="Verdana"/>
          <w:color w:val="000000"/>
          <w:sz w:val="20"/>
          <w:szCs w:val="20"/>
        </w:rPr>
      </w:pPr>
      <w:r w:rsidRPr="007342DF">
        <w:rPr>
          <w:rFonts w:ascii="Verdana" w:hAnsi="Verdana"/>
          <w:color w:val="000000"/>
          <w:sz w:val="20"/>
          <w:szCs w:val="20"/>
        </w:rPr>
        <w:t>Azpikontratistak egingo duen datu pertsonalen tratamendua bat etorri dadila indarrean diren legeekin, baldintza-agiri honetan ezarritakoarekin eta tratamenduaren organo arduradunak emandako jarraibideekin.</w:t>
      </w:r>
    </w:p>
    <w:p w14:paraId="3C2EB327" w14:textId="77777777" w:rsidR="001C4C7F" w:rsidRPr="007342DF" w:rsidRDefault="001C4C7F" w:rsidP="002B4078">
      <w:pPr>
        <w:numPr>
          <w:ilvl w:val="0"/>
          <w:numId w:val="124"/>
        </w:numPr>
        <w:ind w:left="1134" w:hanging="283"/>
        <w:contextualSpacing/>
        <w:jc w:val="both"/>
        <w:rPr>
          <w:rFonts w:ascii="Verdana" w:hAnsi="Verdana"/>
          <w:color w:val="000000"/>
          <w:sz w:val="20"/>
          <w:szCs w:val="20"/>
        </w:rPr>
      </w:pPr>
      <w:r w:rsidRPr="007342DF">
        <w:rPr>
          <w:rFonts w:ascii="Verdana" w:hAnsi="Verdana"/>
          <w:color w:val="000000"/>
          <w:sz w:val="20"/>
          <w:szCs w:val="20"/>
        </w:rPr>
        <w:t>Kontratistak eta enpresa azpikontratistak datu pertsonalen tratamenduaren enkargu-kontratu bat egin dezatela, baldintza-agiri honetan aurreikusitako zehaztapenak edo murriztaileagoak erabiliz; tratamenduaren organo arduradunaren esku ipiniko da, hala eskatzen duenean, kontratua egin dela ziurtatzeko eta bertako edukia egiaztatzeko.</w:t>
      </w:r>
    </w:p>
    <w:p w14:paraId="669BA36D" w14:textId="77777777" w:rsidR="001C4C7F" w:rsidRPr="007342DF" w:rsidRDefault="001C4C7F" w:rsidP="001C4C7F">
      <w:pPr>
        <w:ind w:left="567"/>
        <w:contextualSpacing/>
        <w:jc w:val="both"/>
        <w:rPr>
          <w:rFonts w:ascii="Verdana" w:hAnsi="Verdana"/>
          <w:color w:val="000000"/>
          <w:sz w:val="20"/>
          <w:szCs w:val="20"/>
          <w:lang w:eastAsia="en-US"/>
        </w:rPr>
      </w:pPr>
    </w:p>
    <w:p w14:paraId="7BD978A4" w14:textId="77777777" w:rsidR="0015717F" w:rsidRPr="007342DF" w:rsidRDefault="001C4C7F" w:rsidP="00671376">
      <w:pPr>
        <w:ind w:left="567"/>
        <w:jc w:val="both"/>
        <w:rPr>
          <w:rFonts w:ascii="Verdana" w:eastAsia="Arial Unicode MS" w:hAnsi="Verdana"/>
          <w:sz w:val="20"/>
          <w:szCs w:val="20"/>
        </w:rPr>
      </w:pPr>
      <w:r w:rsidRPr="007342DF">
        <w:rPr>
          <w:rFonts w:ascii="Verdana" w:hAnsi="Verdana"/>
          <w:color w:val="000000"/>
          <w:sz w:val="20"/>
          <w:szCs w:val="20"/>
        </w:rPr>
        <w:t>Kontratistak aldaketaren bat egin eta beste azpkontratista batzuk sartu edo ordeztu nahi baditu, modu berean jardun beharko du. Bada, tratamenduaren organo arduradunak kontuan izan beharko du elkarrekin lotutako bi baldintzak bete beharko direla, hala badagokio, aldaketa horiek baimendu ahal izan ditzan. Baimenik eman ez dela ondorioztatuko da baldin eta kontratistak ez badu baimenaren jakinarazpenik jasotzen 5 eguneko epean, kontratistak emandako informazioa tratamenduaren organo arduradunak jasotzen duenetik aurrera.</w:t>
      </w:r>
    </w:p>
    <w:p w14:paraId="60F628EE" w14:textId="77777777" w:rsidR="00344489" w:rsidRPr="007342DF" w:rsidRDefault="00344489" w:rsidP="00494027">
      <w:pPr>
        <w:ind w:left="720"/>
        <w:jc w:val="both"/>
        <w:rPr>
          <w:rFonts w:ascii="Verdana" w:eastAsia="Arial Unicode MS" w:hAnsi="Verdana"/>
          <w:sz w:val="20"/>
          <w:szCs w:val="20"/>
        </w:rPr>
      </w:pPr>
    </w:p>
    <w:p w14:paraId="5E8D2E51" w14:textId="77777777" w:rsidR="000B128B" w:rsidRPr="007342DF" w:rsidRDefault="000B128B" w:rsidP="00B95D49">
      <w:pPr>
        <w:pStyle w:val="ESQUEMA1"/>
        <w:rPr>
          <w:rFonts w:eastAsia="Arial Unicode MS"/>
        </w:rPr>
      </w:pPr>
      <w:bookmarkStart w:id="705" w:name="_Toc528657967"/>
      <w:bookmarkStart w:id="706" w:name="_Toc528658786"/>
      <w:bookmarkStart w:id="707" w:name="_Toc528660413"/>
      <w:bookmarkStart w:id="708" w:name="_Toc528664263"/>
      <w:bookmarkStart w:id="709" w:name="_Toc528665954"/>
      <w:bookmarkStart w:id="710" w:name="_Toc528666579"/>
      <w:bookmarkStart w:id="711" w:name="_Toc528671302"/>
      <w:bookmarkStart w:id="712" w:name="_Toc530728113"/>
      <w:bookmarkStart w:id="713" w:name="_Toc12450590"/>
      <w:r w:rsidRPr="007342DF">
        <w:t>EGINDAKO LANEN JABETZA, ETA JABETZA INDUSTRIALAREN ETA INTELEKTUALAREN ESKUBIDEAK</w:t>
      </w:r>
      <w:bookmarkEnd w:id="705"/>
      <w:bookmarkEnd w:id="706"/>
      <w:bookmarkEnd w:id="707"/>
      <w:bookmarkEnd w:id="708"/>
      <w:bookmarkEnd w:id="709"/>
      <w:bookmarkEnd w:id="710"/>
      <w:bookmarkEnd w:id="711"/>
      <w:bookmarkEnd w:id="712"/>
      <w:bookmarkEnd w:id="713"/>
      <w:r w:rsidRPr="007342DF">
        <w:t xml:space="preserve"> </w:t>
      </w:r>
    </w:p>
    <w:p w14:paraId="6936BCEE" w14:textId="77777777" w:rsidR="000B1BCA" w:rsidRPr="007342DF" w:rsidRDefault="000B1BCA" w:rsidP="000B1BCA">
      <w:pPr>
        <w:rPr>
          <w:rFonts w:ascii="Verdana" w:eastAsia="Arial Unicode MS" w:hAnsi="Verdana"/>
        </w:rPr>
      </w:pPr>
    </w:p>
    <w:p w14:paraId="73FAD8B0" w14:textId="77777777" w:rsidR="000B128B" w:rsidRPr="007342DF" w:rsidRDefault="0034538F" w:rsidP="00893F4C">
      <w:pPr>
        <w:pStyle w:val="ESQUEMA3"/>
        <w:rPr>
          <w:rFonts w:eastAsia="Arial Unicode MS"/>
        </w:rPr>
      </w:pPr>
      <w:bookmarkStart w:id="714" w:name="_Toc530728114"/>
      <w:bookmarkStart w:id="715" w:name="_Toc12450591"/>
      <w:r w:rsidRPr="007342DF">
        <w:t>30.1.- Lanen jabetza.</w:t>
      </w:r>
      <w:bookmarkEnd w:id="714"/>
      <w:bookmarkEnd w:id="715"/>
    </w:p>
    <w:p w14:paraId="7957DD28" w14:textId="77777777" w:rsidR="0044760F" w:rsidRPr="007342DF" w:rsidRDefault="0044760F" w:rsidP="000B1BCA">
      <w:pPr>
        <w:jc w:val="both"/>
        <w:rPr>
          <w:rFonts w:ascii="Verdana" w:eastAsia="Arial Unicode MS" w:hAnsi="Verdana"/>
          <w:b/>
          <w:sz w:val="20"/>
          <w:szCs w:val="20"/>
        </w:rPr>
      </w:pPr>
    </w:p>
    <w:p w14:paraId="3ACC463C" w14:textId="77777777" w:rsidR="000B128B" w:rsidRPr="007342DF" w:rsidRDefault="000B128B" w:rsidP="004E338D">
      <w:pPr>
        <w:ind w:left="567"/>
        <w:jc w:val="both"/>
        <w:rPr>
          <w:rFonts w:ascii="Verdana" w:eastAsia="Arial Unicode MS" w:hAnsi="Verdana"/>
          <w:sz w:val="20"/>
          <w:szCs w:val="20"/>
        </w:rPr>
      </w:pPr>
      <w:r w:rsidRPr="007342DF">
        <w:rPr>
          <w:rFonts w:ascii="Verdana" w:hAnsi="Verdana"/>
          <w:sz w:val="20"/>
          <w:szCs w:val="20"/>
        </w:rPr>
        <w:t>Egindako lanak (fase guztietakoak) botere adjudikatzailearen jabetzakoak izango dira. Hala bada, botere horrek noiznahi eskatu ahal izango du prestazioen zati bat emateko, baldin eta behin betiko lan-programarekin bat badator eta lanak eragozten ez badira.</w:t>
      </w:r>
    </w:p>
    <w:p w14:paraId="49AF4BA1" w14:textId="77777777" w:rsidR="0044760F" w:rsidRPr="007342DF" w:rsidRDefault="0044760F" w:rsidP="004E338D">
      <w:pPr>
        <w:ind w:left="567"/>
        <w:jc w:val="both"/>
        <w:rPr>
          <w:rFonts w:ascii="Verdana" w:eastAsia="Arial Unicode MS" w:hAnsi="Verdana"/>
          <w:sz w:val="20"/>
          <w:szCs w:val="20"/>
        </w:rPr>
      </w:pPr>
    </w:p>
    <w:p w14:paraId="64F5458A" w14:textId="77777777" w:rsidR="000B128B" w:rsidRPr="007342DF" w:rsidRDefault="000B128B" w:rsidP="004E338D">
      <w:pPr>
        <w:ind w:left="567"/>
        <w:jc w:val="both"/>
        <w:rPr>
          <w:rFonts w:ascii="Verdana" w:eastAsia="Arial Unicode MS" w:hAnsi="Verdana"/>
          <w:sz w:val="20"/>
          <w:szCs w:val="20"/>
        </w:rPr>
      </w:pPr>
      <w:r w:rsidRPr="007342DF">
        <w:rPr>
          <w:rFonts w:ascii="Verdana" w:hAnsi="Verdana"/>
          <w:sz w:val="20"/>
          <w:szCs w:val="20"/>
        </w:rPr>
        <w:t>Halaber, kontratistak eskatu dezake prestazioaren aldez aurreko harrera egiteko, eta botere adjudikatzaileak erabakiko du harrera hori onartu ala ez.</w:t>
      </w:r>
    </w:p>
    <w:p w14:paraId="3079A81C" w14:textId="77777777" w:rsidR="00893F4C" w:rsidRPr="007342DF" w:rsidRDefault="00893F4C" w:rsidP="0044760F">
      <w:pPr>
        <w:ind w:left="426"/>
        <w:jc w:val="both"/>
        <w:rPr>
          <w:rFonts w:ascii="Verdana" w:eastAsia="Arial Unicode MS" w:hAnsi="Verdana"/>
          <w:sz w:val="20"/>
          <w:szCs w:val="20"/>
        </w:rPr>
      </w:pPr>
    </w:p>
    <w:p w14:paraId="46330001" w14:textId="77777777" w:rsidR="000B128B" w:rsidRPr="007342DF" w:rsidRDefault="0034538F" w:rsidP="00893F4C">
      <w:pPr>
        <w:pStyle w:val="ESQUEMA3"/>
        <w:rPr>
          <w:rFonts w:eastAsia="Arial Unicode MS"/>
        </w:rPr>
      </w:pPr>
      <w:bookmarkStart w:id="716" w:name="_Toc530728115"/>
      <w:bookmarkStart w:id="717" w:name="_Toc12450592"/>
      <w:r w:rsidRPr="007342DF">
        <w:t>30.2.- Jabetza industriala eta intelektuala.</w:t>
      </w:r>
      <w:bookmarkEnd w:id="716"/>
      <w:bookmarkEnd w:id="717"/>
    </w:p>
    <w:p w14:paraId="2D940B4B" w14:textId="77777777" w:rsidR="0044760F" w:rsidRPr="007342DF" w:rsidRDefault="0044760F" w:rsidP="000B1BCA">
      <w:pPr>
        <w:jc w:val="both"/>
        <w:rPr>
          <w:rFonts w:ascii="Verdana" w:eastAsia="Arial Unicode MS" w:hAnsi="Verdana"/>
          <w:b/>
          <w:sz w:val="20"/>
          <w:szCs w:val="20"/>
        </w:rPr>
      </w:pPr>
    </w:p>
    <w:p w14:paraId="2382096D" w14:textId="77777777" w:rsidR="00660366" w:rsidRPr="007342DF" w:rsidRDefault="005021CC" w:rsidP="00893F4C">
      <w:pPr>
        <w:ind w:left="567"/>
        <w:jc w:val="both"/>
        <w:rPr>
          <w:rFonts w:ascii="Verdana" w:hAnsi="Verdana"/>
          <w:sz w:val="20"/>
          <w:szCs w:val="20"/>
        </w:rPr>
      </w:pPr>
      <w:r w:rsidRPr="007342DF">
        <w:rPr>
          <w:rFonts w:ascii="Verdana" w:hAnsi="Verdana"/>
          <w:sz w:val="20"/>
          <w:szCs w:val="20"/>
        </w:rPr>
        <w:t>Jabetza intelektualaren edo industrialaren eskubide baten babespean dauden produktuak garatzea eta eskaintzea objektu duten zerbitzu-kontratuek berekin ekarriko dute eskubide hori botere adjudikatzaileari laga beharra.</w:t>
      </w:r>
    </w:p>
    <w:p w14:paraId="4EB05185" w14:textId="77777777" w:rsidR="0044760F" w:rsidRPr="007342DF" w:rsidRDefault="0044760F" w:rsidP="00893F4C">
      <w:pPr>
        <w:ind w:left="567"/>
        <w:jc w:val="both"/>
        <w:rPr>
          <w:rFonts w:ascii="Verdana" w:hAnsi="Verdana"/>
          <w:sz w:val="20"/>
          <w:szCs w:val="20"/>
        </w:rPr>
      </w:pPr>
    </w:p>
    <w:p w14:paraId="5D343AA0" w14:textId="77777777" w:rsidR="00660366" w:rsidRPr="007342DF" w:rsidRDefault="00660366" w:rsidP="00893F4C">
      <w:pPr>
        <w:ind w:left="567"/>
        <w:jc w:val="both"/>
        <w:rPr>
          <w:rFonts w:ascii="Verdana" w:hAnsi="Verdana"/>
          <w:sz w:val="20"/>
          <w:szCs w:val="20"/>
        </w:rPr>
      </w:pPr>
      <w:r w:rsidRPr="007342DF">
        <w:rPr>
          <w:rFonts w:ascii="Verdana" w:hAnsi="Verdana"/>
          <w:sz w:val="20"/>
          <w:szCs w:val="20"/>
        </w:rPr>
        <w:t>Ondorioz, ekoizpenaren jatorrizko formatuz gain, jabetza intelektualeko eta industrialeko eskubideak edukiko ditu Euskal Autonomia Erkidegoko Administrazio Orokorrak, eta bereziki lortutako obra edo produktua erreproduzitzeko, banatzeko, jendaurrean zabaltzeko eta eraldatzeko eskubideak, eta ustiapen ekonomikoa eragin dezaketen gainerako guztiak. Jabetza intelektualeko eskubide horiek modu esklusiboan edukiko ditu, sinatzen den egunean dauden ustiapen-modu edo/eta euskarri guztietan, Jabetza Intelektualaren Legearen Testu Bateginean aurreikusita dagoen gehieneko iraunaldian, eta munduko herrialde guzti-guztietan izango dira indarrean, salbuespenik gabe.</w:t>
      </w:r>
    </w:p>
    <w:p w14:paraId="37B9E7C3" w14:textId="77777777" w:rsidR="0044760F" w:rsidRPr="007342DF" w:rsidRDefault="0044760F" w:rsidP="00893F4C">
      <w:pPr>
        <w:ind w:left="567"/>
        <w:jc w:val="both"/>
        <w:rPr>
          <w:rFonts w:ascii="Verdana" w:hAnsi="Verdana"/>
          <w:sz w:val="20"/>
          <w:szCs w:val="20"/>
        </w:rPr>
      </w:pPr>
    </w:p>
    <w:p w14:paraId="71FD034C" w14:textId="77777777" w:rsidR="005021CC" w:rsidRPr="007342DF" w:rsidRDefault="005021CC" w:rsidP="00893F4C">
      <w:pPr>
        <w:ind w:left="567"/>
        <w:jc w:val="both"/>
        <w:rPr>
          <w:rFonts w:ascii="Verdana" w:hAnsi="Verdana"/>
          <w:sz w:val="20"/>
          <w:szCs w:val="20"/>
        </w:rPr>
      </w:pPr>
      <w:r w:rsidRPr="007342DF">
        <w:rPr>
          <w:rFonts w:ascii="Verdana" w:hAnsi="Verdana"/>
          <w:sz w:val="20"/>
          <w:szCs w:val="20"/>
        </w:rPr>
        <w:t>Eskubide horren titulartasunpean dago lana edo azken produktua, eta horrez gain lan, zirriborro, eskema, aurretiazko dokumentu eta fluxu-diagrama guztiak, eta, multzoan hartuta, garapenerako egin diren eta jabetza intelektualaren eta industrialaren mendean egon daitezkeen lan guztiak ere bai.</w:t>
      </w:r>
    </w:p>
    <w:p w14:paraId="12746430" w14:textId="77777777" w:rsidR="0044760F" w:rsidRPr="007342DF" w:rsidRDefault="0044760F" w:rsidP="00893F4C">
      <w:pPr>
        <w:ind w:left="567"/>
        <w:jc w:val="both"/>
        <w:rPr>
          <w:rFonts w:ascii="Verdana" w:hAnsi="Verdana"/>
          <w:sz w:val="20"/>
          <w:szCs w:val="20"/>
        </w:rPr>
      </w:pPr>
    </w:p>
    <w:p w14:paraId="1634365E" w14:textId="77777777" w:rsidR="00660366" w:rsidRPr="007342DF" w:rsidRDefault="00ED30E9" w:rsidP="00893F4C">
      <w:pPr>
        <w:ind w:left="567"/>
        <w:jc w:val="both"/>
        <w:rPr>
          <w:rFonts w:ascii="Verdana" w:hAnsi="Verdana"/>
          <w:sz w:val="20"/>
          <w:szCs w:val="20"/>
        </w:rPr>
      </w:pPr>
      <w:r w:rsidRPr="007342DF">
        <w:rPr>
          <w:rFonts w:ascii="Verdana" w:hAnsi="Verdana"/>
          <w:sz w:val="20"/>
          <w:szCs w:val="20"/>
        </w:rPr>
        <w:lastRenderedPageBreak/>
        <w:t xml:space="preserve">Kontratatutako lanaren emaitzan txertatuko diren aurretiazko kontribuzioen gainean hirugarrenek eduki ahal dituzten erreserbei eta legezko eskubideei buruzko </w:t>
      </w:r>
      <w:r w:rsidRPr="007342DF">
        <w:rPr>
          <w:rFonts w:ascii="Verdana" w:hAnsi="Verdana"/>
          <w:b/>
          <w:sz w:val="20"/>
          <w:szCs w:val="20"/>
        </w:rPr>
        <w:t>informazio zehatza eman behar dio</w:t>
      </w:r>
      <w:r w:rsidRPr="007342DF">
        <w:rPr>
          <w:rFonts w:ascii="Verdana" w:hAnsi="Verdana"/>
          <w:sz w:val="20"/>
          <w:szCs w:val="20"/>
        </w:rPr>
        <w:t xml:space="preserve"> kontratistak Euskal Autonomia Erkidegoko Administrazio Orokorrari. Kontratistak nahitaez bermatu beharko du eskubide eta erreserba horien mendean dauden elementu guztien eskuragarritasuna, eta bere gain hartuko ditu horrek ekar ditzakeen kostuak.</w:t>
      </w:r>
    </w:p>
    <w:p w14:paraId="6C167F13" w14:textId="77777777" w:rsidR="0044760F" w:rsidRPr="007342DF" w:rsidRDefault="0044760F" w:rsidP="00893F4C">
      <w:pPr>
        <w:ind w:left="567"/>
        <w:jc w:val="both"/>
        <w:rPr>
          <w:rFonts w:ascii="Verdana" w:hAnsi="Verdana"/>
          <w:sz w:val="20"/>
          <w:szCs w:val="20"/>
        </w:rPr>
      </w:pPr>
    </w:p>
    <w:p w14:paraId="3615EE52" w14:textId="77777777" w:rsidR="00660366" w:rsidRPr="007342DF" w:rsidRDefault="00ED30E9" w:rsidP="00893F4C">
      <w:pPr>
        <w:ind w:left="567"/>
        <w:jc w:val="both"/>
        <w:rPr>
          <w:rFonts w:ascii="Verdana" w:hAnsi="Verdana"/>
          <w:sz w:val="20"/>
          <w:szCs w:val="20"/>
        </w:rPr>
      </w:pPr>
      <w:r w:rsidRPr="007342DF">
        <w:rPr>
          <w:rFonts w:ascii="Verdana" w:hAnsi="Verdana"/>
          <w:sz w:val="20"/>
          <w:szCs w:val="20"/>
        </w:rPr>
        <w:t>Kontratistak bere gain hartu behar du eskubide horien inguruko erreklamazio guztien erantzukizuna, eta bere kontura izango dira ordainketa guztiak, eta, gainera, erreklamazioek sortzen dituzten kalte-galeren ordaina eman beharko dio Euskal Autonomia Erkidegoko Administrazio Orokorrari, ordezkaritza- eta defentsa-gastuak barne.</w:t>
      </w:r>
    </w:p>
    <w:p w14:paraId="0264815B" w14:textId="77777777" w:rsidR="0044760F" w:rsidRPr="007342DF" w:rsidRDefault="0044760F" w:rsidP="00893F4C">
      <w:pPr>
        <w:ind w:left="567"/>
        <w:jc w:val="both"/>
        <w:rPr>
          <w:rFonts w:ascii="Verdana" w:hAnsi="Verdana"/>
          <w:sz w:val="20"/>
          <w:szCs w:val="20"/>
        </w:rPr>
      </w:pPr>
    </w:p>
    <w:p w14:paraId="64C3310F" w14:textId="77777777" w:rsidR="00660366" w:rsidRPr="007342DF" w:rsidRDefault="00660366" w:rsidP="00893F4C">
      <w:pPr>
        <w:ind w:left="567"/>
        <w:jc w:val="both"/>
        <w:rPr>
          <w:rFonts w:ascii="Verdana" w:hAnsi="Verdana"/>
          <w:sz w:val="20"/>
          <w:szCs w:val="20"/>
        </w:rPr>
      </w:pPr>
      <w:r w:rsidRPr="007342DF">
        <w:rPr>
          <w:rFonts w:ascii="Verdana" w:hAnsi="Verdana"/>
          <w:sz w:val="20"/>
          <w:szCs w:val="20"/>
        </w:rPr>
        <w:t xml:space="preserve">Kontratuaren objektua </w:t>
      </w:r>
      <w:r w:rsidRPr="007342DF">
        <w:rPr>
          <w:rFonts w:ascii="Verdana" w:hAnsi="Verdana"/>
          <w:b/>
          <w:sz w:val="20"/>
          <w:szCs w:val="20"/>
        </w:rPr>
        <w:t>aplikazio informatikoak</w:t>
      </w:r>
      <w:r w:rsidRPr="007342DF">
        <w:rPr>
          <w:rFonts w:ascii="Verdana" w:hAnsi="Verdana"/>
          <w:sz w:val="20"/>
          <w:szCs w:val="20"/>
        </w:rPr>
        <w:t xml:space="preserve"> egin eta garatzea denean, aurreko paragrafoan azaldu den hirugarrenen erreserbei eta legezko eskubideei buruzko informazioan nahitaez azaldu beharko dira erabilitako iturri guztiak, bertsioak eta jatorria, osagai bakoitzean aplikatutako lizentziak, eta konpilazioan ala egikaritzapenean erabili al diren.</w:t>
      </w:r>
    </w:p>
    <w:p w14:paraId="2F3E04B6" w14:textId="77777777" w:rsidR="0044760F" w:rsidRPr="007342DF" w:rsidRDefault="0044760F" w:rsidP="00893F4C">
      <w:pPr>
        <w:ind w:left="567"/>
        <w:jc w:val="both"/>
        <w:rPr>
          <w:rFonts w:ascii="Verdana" w:hAnsi="Verdana"/>
          <w:sz w:val="20"/>
          <w:szCs w:val="20"/>
        </w:rPr>
      </w:pPr>
    </w:p>
    <w:p w14:paraId="7947990C" w14:textId="77777777" w:rsidR="00660366" w:rsidRPr="007342DF" w:rsidRDefault="00ED30E9" w:rsidP="00893F4C">
      <w:pPr>
        <w:ind w:left="567"/>
        <w:jc w:val="both"/>
        <w:rPr>
          <w:rFonts w:ascii="Verdana" w:hAnsi="Verdana"/>
          <w:sz w:val="20"/>
          <w:szCs w:val="20"/>
        </w:rPr>
      </w:pPr>
      <w:r w:rsidRPr="007342DF">
        <w:rPr>
          <w:rFonts w:ascii="Verdana" w:hAnsi="Verdana"/>
          <w:sz w:val="20"/>
          <w:szCs w:val="20"/>
        </w:rPr>
        <w:t>Kontratistak eta prestatze-lanetan aritu diren pertsonek ezin izango dute erabili lana beren onurarako, ez kontratatutako lanaren filmazio, testu, marrazki, argazki edo antzekoen atalak hirugarren batzuei eman, ez eta edukia osorik ez partzialki argitaratu ere, Euskal Autonomia Erkidegoko Administrazio Orokorrak idatzizko baimena berariaz eman ezean. Era berean, ez dira saiatuko kontratutik eratorri ahal direnen berdin-berdinak edo antzekoak diren jabetza industrialeko eta intelektualeko eskubiderik erregistratzen, eta eginbehar horrek iraun egingo du kontratua amaitzean ere. Nolanahi ere, kontratista izango da betebehar horiek ez betetzeagatik sortzen diren kalte eta galeren erantzulea.</w:t>
      </w:r>
    </w:p>
    <w:p w14:paraId="4AC766E2" w14:textId="77777777" w:rsidR="00660366" w:rsidRPr="007342DF" w:rsidRDefault="00ED30E9" w:rsidP="00893F4C">
      <w:pPr>
        <w:ind w:left="567"/>
        <w:jc w:val="both"/>
        <w:rPr>
          <w:rFonts w:ascii="Verdana" w:hAnsi="Verdana"/>
          <w:sz w:val="20"/>
          <w:szCs w:val="20"/>
          <w:u w:val="single"/>
        </w:rPr>
      </w:pPr>
      <w:r w:rsidRPr="007342DF">
        <w:rPr>
          <w:rFonts w:ascii="Verdana" w:hAnsi="Verdana"/>
          <w:sz w:val="20"/>
          <w:szCs w:val="20"/>
        </w:rPr>
        <w:t xml:space="preserve">Kontratistak konpromisoa hartzen du Euskal Autonomia Erkidegoko Administrazio Orokorrarekin lankidetzan aritzeko, eta alde horretatik, administrazio horrek eskatzen dion dokumentazio guztia sinatu beharko du, Euskal Autonomia Erkidegoko Administrazio Orokorrak </w:t>
      </w:r>
      <w:r w:rsidRPr="002C36AA">
        <w:rPr>
          <w:rFonts w:ascii="Verdana" w:hAnsi="Verdana"/>
          <w:sz w:val="20"/>
          <w:szCs w:val="20"/>
          <w:u w:val="single"/>
        </w:rPr>
        <w:t>klausula honetan aipatzen diren eskubide guztiak</w:t>
      </w:r>
      <w:r w:rsidRPr="007342DF">
        <w:rPr>
          <w:rFonts w:ascii="Verdana" w:hAnsi="Verdana"/>
          <w:sz w:val="20"/>
          <w:szCs w:val="20"/>
        </w:rPr>
        <w:t xml:space="preserve"> eskura ditzan, edo haren alde babes ditzan.</w:t>
      </w:r>
    </w:p>
    <w:p w14:paraId="5EC2B9F3" w14:textId="77777777" w:rsidR="0044760F" w:rsidRPr="007342DF" w:rsidRDefault="0044760F" w:rsidP="0044760F">
      <w:pPr>
        <w:ind w:left="284"/>
        <w:jc w:val="both"/>
        <w:rPr>
          <w:rFonts w:ascii="Verdana" w:hAnsi="Verdana"/>
          <w:sz w:val="20"/>
          <w:szCs w:val="20"/>
        </w:rPr>
      </w:pPr>
    </w:p>
    <w:p w14:paraId="6F6494EA" w14:textId="77777777" w:rsidR="000B128B" w:rsidRPr="007342DF" w:rsidRDefault="000B128B" w:rsidP="004E338D">
      <w:pPr>
        <w:pStyle w:val="ESQUEMA1"/>
        <w:rPr>
          <w:rFonts w:eastAsia="Arial Unicode MS"/>
        </w:rPr>
      </w:pPr>
      <w:bookmarkStart w:id="718" w:name="_Toc528657968"/>
      <w:bookmarkStart w:id="719" w:name="_Toc528658787"/>
      <w:bookmarkStart w:id="720" w:name="_Toc528660414"/>
      <w:bookmarkStart w:id="721" w:name="_Toc528664264"/>
      <w:bookmarkStart w:id="722" w:name="_Toc528665955"/>
      <w:bookmarkStart w:id="723" w:name="_Toc528666580"/>
      <w:bookmarkStart w:id="724" w:name="_Toc528671303"/>
      <w:bookmarkStart w:id="725" w:name="_Toc530728116"/>
      <w:bookmarkStart w:id="726" w:name="_Toc12450593"/>
      <w:r w:rsidRPr="007342DF">
        <w:t>ZIGORRAK</w:t>
      </w:r>
      <w:bookmarkEnd w:id="718"/>
      <w:bookmarkEnd w:id="719"/>
      <w:bookmarkEnd w:id="720"/>
      <w:bookmarkEnd w:id="721"/>
      <w:bookmarkEnd w:id="722"/>
      <w:bookmarkEnd w:id="723"/>
      <w:bookmarkEnd w:id="724"/>
      <w:bookmarkEnd w:id="725"/>
      <w:bookmarkEnd w:id="726"/>
    </w:p>
    <w:p w14:paraId="00B1B598" w14:textId="77777777" w:rsidR="0044760F" w:rsidRPr="007342DF" w:rsidRDefault="0044760F" w:rsidP="0044760F">
      <w:pPr>
        <w:rPr>
          <w:rFonts w:ascii="Verdana" w:eastAsia="Arial Unicode MS" w:hAnsi="Verdana"/>
        </w:rPr>
      </w:pPr>
    </w:p>
    <w:p w14:paraId="3C9040F1" w14:textId="77777777" w:rsidR="000B128B" w:rsidRPr="007342DF" w:rsidRDefault="000B128B" w:rsidP="004E338D">
      <w:pPr>
        <w:ind w:left="567"/>
        <w:jc w:val="both"/>
        <w:rPr>
          <w:rFonts w:ascii="Verdana" w:eastAsia="Arial Unicode MS" w:hAnsi="Verdana"/>
          <w:sz w:val="20"/>
          <w:szCs w:val="20"/>
        </w:rPr>
      </w:pPr>
      <w:r w:rsidRPr="007342DF">
        <w:rPr>
          <w:rFonts w:ascii="Verdana" w:hAnsi="Verdana"/>
          <w:sz w:val="20"/>
          <w:szCs w:val="20"/>
        </w:rPr>
        <w:t>Kontratistak, legeak behartuta, akatsak konpondu beharko ditu eta kalte-galerak ordaindu beharko ditu; gainera, SPKLn edo baldintza orokorren 38. klausulan aurreikusita dagoenaren arabera kontratua suntsiarazi ahal da; hori guztia gorabehera, kontratazio-organoak kontratistari zigorrak ezarri ahal izango dizkio honako arrazoi hauengatik:</w:t>
      </w:r>
    </w:p>
    <w:p w14:paraId="0518244A" w14:textId="77777777" w:rsidR="0044760F" w:rsidRPr="007342DF" w:rsidRDefault="0044760F" w:rsidP="0044760F">
      <w:pPr>
        <w:ind w:left="284"/>
        <w:rPr>
          <w:rFonts w:ascii="Verdana" w:eastAsia="Arial Unicode MS" w:hAnsi="Verdana"/>
          <w:sz w:val="20"/>
          <w:szCs w:val="20"/>
        </w:rPr>
      </w:pPr>
    </w:p>
    <w:p w14:paraId="0A34D572" w14:textId="77777777" w:rsidR="000B128B" w:rsidRPr="007342DF" w:rsidRDefault="000B128B" w:rsidP="00893F4C">
      <w:pPr>
        <w:pStyle w:val="ESQUEMA3"/>
        <w:rPr>
          <w:rFonts w:eastAsia="Arial Unicode MS"/>
        </w:rPr>
      </w:pPr>
      <w:bookmarkStart w:id="727" w:name="_Toc530728117"/>
      <w:bookmarkStart w:id="728" w:name="_Toc12450594"/>
      <w:r w:rsidRPr="007342DF">
        <w:t>31.1.- Arrazoiak eta zenbatekoak.</w:t>
      </w:r>
      <w:bookmarkEnd w:id="727"/>
      <w:bookmarkEnd w:id="728"/>
    </w:p>
    <w:p w14:paraId="27ED307C" w14:textId="77777777" w:rsidR="0044760F" w:rsidRPr="007342DF" w:rsidRDefault="0044760F" w:rsidP="0044760F">
      <w:pPr>
        <w:jc w:val="both"/>
        <w:rPr>
          <w:rFonts w:ascii="Verdana" w:eastAsia="Arial Unicode MS" w:hAnsi="Verdana"/>
          <w:b/>
          <w:sz w:val="20"/>
          <w:szCs w:val="20"/>
        </w:rPr>
      </w:pPr>
    </w:p>
    <w:p w14:paraId="5169D61E" w14:textId="77777777" w:rsidR="0044760F" w:rsidRPr="007342DF" w:rsidRDefault="000B128B" w:rsidP="002B4078">
      <w:pPr>
        <w:numPr>
          <w:ilvl w:val="0"/>
          <w:numId w:val="59"/>
        </w:numPr>
        <w:jc w:val="both"/>
        <w:rPr>
          <w:rFonts w:ascii="Verdana" w:eastAsia="Arial Unicode MS" w:hAnsi="Verdana"/>
          <w:sz w:val="20"/>
          <w:szCs w:val="20"/>
        </w:rPr>
      </w:pPr>
      <w:r w:rsidRPr="007342DF">
        <w:rPr>
          <w:rFonts w:ascii="Verdana" w:hAnsi="Verdana"/>
          <w:sz w:val="20"/>
          <w:szCs w:val="20"/>
        </w:rPr>
        <w:t>Hala badagokio, kontratuaren klausula espezifikoen 13.1 klausulan azaltzen diren ez-betetzeak: klausula horretan azaltzen diren zenbatekoak.</w:t>
      </w:r>
    </w:p>
    <w:p w14:paraId="64482B44"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t>Epe osoa edo epe partzialak betetzean berandutzea: SPKLren 193.3 eta 193.4 artikuluetan azaltzen diren zenbatekoak, salbu eta kontratuaren klausula espezifikoen 13.2 klausulan besterik azaltzen bada.</w:t>
      </w:r>
    </w:p>
    <w:p w14:paraId="3FB0BEE6"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t>Funtsezko kontratu-betebeharrak ez betetzea: kontratuaren prezioaren edo gehieneko aurrekontu mugatzailearen % 1 eta % 10 artean, ez betetzearen astuntasunaren arabera eta, hala badagokio, errepikapenaren arabera.</w:t>
      </w:r>
    </w:p>
    <w:p w14:paraId="7A98464F"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t>Kontratuaren klausula espezifikoen 12.1.4 klausulan xedatuta dagoena ez betetzea: gehienez ere azpikontratuaren zenbatekoaren % 50.</w:t>
      </w:r>
    </w:p>
    <w:p w14:paraId="3ECE2CDA"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t>Baldintza orokorren 28.3 klausulan xedatuta dagoena ez betetzea: berandutze-egun bakoitzeko zenbatekoa kontratuaren prezioaren edo gehieneko aurrekontu mugatzailearen % 0,01 izango da.</w:t>
      </w:r>
    </w:p>
    <w:p w14:paraId="069B6D42"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t xml:space="preserve"> Eskaintzen bitartez hartu diren eta balorazio-irizpide gisa kontuan hartu diren konpromisoak ez betetzea: kontratuaren prezioaren edo gehieneko aurrekontu mugatzailearen % 1 eta % 10 artean, ez betetzearen astuntasunaren arabera eta, hala badagokio, errepikapenaren arabera.</w:t>
      </w:r>
    </w:p>
    <w:p w14:paraId="13BB2A16"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lastRenderedPageBreak/>
        <w:t>Kontratuaren klausula espezifikoen 12.2 klausulan azaltzen diren ingurumen, gizarte edo lan arloetako betebeharrak ez betetzea (ondorio horietarako, ulertuko da 12.2.2.1 klausula bete ez dela baldin eta soldatak ordaindu ez badira edo behin eta berriz berandu ordaindu badira edo hitzarmen kolektiboetan ezarrita daudenak baino soldata-baldintza txikiagoak aplikatzea modu astunean eta doloz): kontratuaren prezioaren edo gehieneko aurrekontu mugatzailearen % 0,5 eta % 10 artean, ez betetzearen astuntasunaren arabera eta hala badagokio, errepikapenaren arabera.</w:t>
      </w:r>
    </w:p>
    <w:p w14:paraId="0E4A4ECF" w14:textId="77777777" w:rsidR="0044760F" w:rsidRPr="007342DF" w:rsidRDefault="0044760F" w:rsidP="002B4078">
      <w:pPr>
        <w:numPr>
          <w:ilvl w:val="0"/>
          <w:numId w:val="59"/>
        </w:numPr>
        <w:jc w:val="both"/>
        <w:rPr>
          <w:rFonts w:ascii="Verdana" w:eastAsia="Arial Unicode MS" w:hAnsi="Verdana"/>
          <w:sz w:val="20"/>
          <w:szCs w:val="20"/>
        </w:rPr>
      </w:pPr>
      <w:r w:rsidRPr="007342DF">
        <w:rPr>
          <w:rFonts w:ascii="Verdana" w:hAnsi="Verdana"/>
          <w:sz w:val="20"/>
          <w:szCs w:val="20"/>
        </w:rPr>
        <w:t>Laneko Segurtasun eta Osasun Plana aurkezteko epea ez betetzea, plan hori nahitaezkoa denean: berandutze-egun bakoitzeko euro bat kontratuaren prezioaren edo gehieneko aurrekontu mugatzailearen 5.000,00 euro bakoitzeko.</w:t>
      </w:r>
    </w:p>
    <w:p w14:paraId="53BE133F" w14:textId="77777777" w:rsidR="0044760F" w:rsidRPr="007342DF" w:rsidRDefault="0044760F" w:rsidP="0044760F">
      <w:pPr>
        <w:ind w:left="720"/>
        <w:jc w:val="both"/>
        <w:rPr>
          <w:rFonts w:ascii="Verdana" w:eastAsia="Arial Unicode MS" w:hAnsi="Verdana"/>
          <w:sz w:val="20"/>
          <w:szCs w:val="20"/>
        </w:rPr>
      </w:pPr>
    </w:p>
    <w:p w14:paraId="3DF52CA2" w14:textId="77777777" w:rsidR="000B128B" w:rsidRPr="007342DF" w:rsidRDefault="000B128B" w:rsidP="00893F4C">
      <w:pPr>
        <w:pStyle w:val="ESQUEMA3"/>
        <w:rPr>
          <w:rFonts w:eastAsia="Arial Unicode MS"/>
        </w:rPr>
      </w:pPr>
      <w:bookmarkStart w:id="729" w:name="_Toc530728118"/>
      <w:bookmarkStart w:id="730" w:name="_Toc12450595"/>
      <w:r w:rsidRPr="007342DF">
        <w:t>31.2.- Prozedura.</w:t>
      </w:r>
      <w:bookmarkEnd w:id="729"/>
      <w:bookmarkEnd w:id="730"/>
    </w:p>
    <w:p w14:paraId="01BE070A" w14:textId="77777777" w:rsidR="0044760F" w:rsidRPr="007342DF" w:rsidRDefault="0044760F" w:rsidP="0044760F">
      <w:pPr>
        <w:jc w:val="both"/>
        <w:rPr>
          <w:rFonts w:ascii="Verdana" w:eastAsia="Arial Unicode MS" w:hAnsi="Verdana"/>
          <w:b/>
          <w:sz w:val="20"/>
          <w:szCs w:val="20"/>
        </w:rPr>
      </w:pPr>
    </w:p>
    <w:p w14:paraId="7220C958" w14:textId="77777777" w:rsidR="000B128B" w:rsidRPr="007342DF" w:rsidRDefault="000B128B" w:rsidP="0044760F">
      <w:pPr>
        <w:ind w:left="426"/>
        <w:jc w:val="both"/>
        <w:rPr>
          <w:rFonts w:ascii="Verdana" w:eastAsia="Arial Unicode MS" w:hAnsi="Verdana"/>
          <w:sz w:val="20"/>
          <w:szCs w:val="20"/>
        </w:rPr>
      </w:pPr>
      <w:r w:rsidRPr="007342DF">
        <w:rPr>
          <w:rFonts w:ascii="Verdana" w:hAnsi="Verdana"/>
          <w:sz w:val="20"/>
          <w:szCs w:val="20"/>
        </w:rPr>
        <w:t>Zigorren ezarpena kontratazio-organoaren ebazpenaren bitartez erabakiko da, eta jardun hauek egin beharko dira hori erabakitzeko:</w:t>
      </w:r>
    </w:p>
    <w:p w14:paraId="6ED93672" w14:textId="77777777" w:rsidR="0044760F" w:rsidRPr="007342DF" w:rsidRDefault="0044760F" w:rsidP="0044760F">
      <w:pPr>
        <w:ind w:left="426"/>
        <w:jc w:val="both"/>
        <w:rPr>
          <w:rFonts w:ascii="Verdana" w:eastAsia="Arial Unicode MS" w:hAnsi="Verdana"/>
          <w:sz w:val="20"/>
          <w:szCs w:val="20"/>
        </w:rPr>
      </w:pPr>
    </w:p>
    <w:p w14:paraId="1E0A9F8A" w14:textId="77777777" w:rsidR="000B128B" w:rsidRPr="007342DF" w:rsidRDefault="000B128B" w:rsidP="002B4078">
      <w:pPr>
        <w:numPr>
          <w:ilvl w:val="0"/>
          <w:numId w:val="60"/>
        </w:numPr>
        <w:jc w:val="both"/>
        <w:rPr>
          <w:rFonts w:ascii="Verdana" w:eastAsia="Arial Unicode MS" w:hAnsi="Verdana"/>
          <w:sz w:val="20"/>
          <w:szCs w:val="20"/>
        </w:rPr>
      </w:pPr>
      <w:r w:rsidRPr="007342DF">
        <w:rPr>
          <w:rFonts w:ascii="Verdana" w:hAnsi="Verdana"/>
          <w:sz w:val="20"/>
          <w:szCs w:val="20"/>
        </w:rPr>
        <w:t>Kontratuaren arduradunaren txostena, ikusi diren ez-betetzeak identifikatu eta zigorraren zenbatekoa proposatuz.</w:t>
      </w:r>
    </w:p>
    <w:p w14:paraId="189728CF" w14:textId="77777777" w:rsidR="0044760F" w:rsidRPr="007342DF" w:rsidRDefault="0044760F" w:rsidP="002B4078">
      <w:pPr>
        <w:numPr>
          <w:ilvl w:val="0"/>
          <w:numId w:val="60"/>
        </w:numPr>
        <w:jc w:val="both"/>
        <w:rPr>
          <w:rFonts w:ascii="Verdana" w:eastAsia="Arial Unicode MS" w:hAnsi="Verdana"/>
          <w:sz w:val="20"/>
          <w:szCs w:val="20"/>
        </w:rPr>
      </w:pPr>
      <w:r w:rsidRPr="007342DF">
        <w:rPr>
          <w:rFonts w:ascii="Verdana" w:hAnsi="Verdana"/>
          <w:sz w:val="20"/>
          <w:szCs w:val="20"/>
        </w:rPr>
        <w:t>Entzunaldia kontratistari, bost (5) egun balioduneko epean, egokitzat jotzen dituen alegazioak egin ditzan.</w:t>
      </w:r>
    </w:p>
    <w:p w14:paraId="7A053F19" w14:textId="77777777" w:rsidR="0044760F" w:rsidRPr="007342DF" w:rsidRDefault="0044760F" w:rsidP="002B4078">
      <w:pPr>
        <w:numPr>
          <w:ilvl w:val="0"/>
          <w:numId w:val="60"/>
        </w:numPr>
        <w:jc w:val="both"/>
        <w:rPr>
          <w:rFonts w:ascii="Verdana" w:eastAsia="Arial Unicode MS" w:hAnsi="Verdana"/>
          <w:sz w:val="20"/>
          <w:szCs w:val="20"/>
        </w:rPr>
      </w:pPr>
      <w:r w:rsidRPr="007342DF">
        <w:rPr>
          <w:rFonts w:ascii="Verdana" w:hAnsi="Verdana"/>
          <w:sz w:val="20"/>
          <w:szCs w:val="20"/>
        </w:rPr>
        <w:t>Kontratazio-organoaren ebazpena.</w:t>
      </w:r>
    </w:p>
    <w:p w14:paraId="3652A13C" w14:textId="77777777" w:rsidR="0044760F" w:rsidRPr="007342DF" w:rsidRDefault="0044760F" w:rsidP="002B4078">
      <w:pPr>
        <w:numPr>
          <w:ilvl w:val="0"/>
          <w:numId w:val="60"/>
        </w:numPr>
        <w:jc w:val="both"/>
        <w:rPr>
          <w:rFonts w:ascii="Verdana" w:eastAsia="Arial Unicode MS" w:hAnsi="Verdana"/>
          <w:sz w:val="20"/>
          <w:szCs w:val="20"/>
        </w:rPr>
      </w:pPr>
      <w:r w:rsidRPr="007342DF">
        <w:rPr>
          <w:rFonts w:ascii="Verdana" w:hAnsi="Verdana"/>
          <w:sz w:val="20"/>
          <w:szCs w:val="20"/>
        </w:rPr>
        <w:t>Guztizko edo zatikako ordainketak gauzatzeko kontratistari ordaindu behar zaizkion kopuruetatik kenduz bildu; bestela, aipatutako ordainketetatik kendu ezin badira, eratu den bermetik kenduta bildu.</w:t>
      </w:r>
    </w:p>
    <w:p w14:paraId="1B005E14" w14:textId="77777777" w:rsidR="0044760F" w:rsidRPr="007342DF" w:rsidRDefault="0044760F" w:rsidP="0044760F">
      <w:pPr>
        <w:ind w:left="720"/>
        <w:jc w:val="both"/>
        <w:rPr>
          <w:rFonts w:ascii="Verdana" w:eastAsia="Arial Unicode MS" w:hAnsi="Verdana"/>
          <w:sz w:val="20"/>
          <w:szCs w:val="20"/>
        </w:rPr>
      </w:pPr>
    </w:p>
    <w:p w14:paraId="7825F297" w14:textId="77777777" w:rsidR="000B128B" w:rsidRPr="007342DF" w:rsidRDefault="000B128B" w:rsidP="000B1BCA">
      <w:pPr>
        <w:pStyle w:val="ESQUEMA1"/>
        <w:rPr>
          <w:rFonts w:eastAsia="Arial Unicode MS"/>
        </w:rPr>
      </w:pPr>
      <w:bookmarkStart w:id="731" w:name="_Toc528657969"/>
      <w:bookmarkStart w:id="732" w:name="_Toc528658788"/>
      <w:bookmarkStart w:id="733" w:name="_Toc528660415"/>
      <w:bookmarkStart w:id="734" w:name="_Toc528664265"/>
      <w:bookmarkStart w:id="735" w:name="_Toc528665956"/>
      <w:bookmarkStart w:id="736" w:name="_Toc528666581"/>
      <w:bookmarkStart w:id="737" w:name="_Toc528671304"/>
      <w:bookmarkStart w:id="738" w:name="_Toc530728119"/>
      <w:bookmarkStart w:id="739" w:name="_Toc12450596"/>
      <w:r w:rsidRPr="007342DF">
        <w:t>PREZIOA ORDAINTZEA</w:t>
      </w:r>
      <w:bookmarkEnd w:id="731"/>
      <w:bookmarkEnd w:id="732"/>
      <w:bookmarkEnd w:id="733"/>
      <w:bookmarkEnd w:id="734"/>
      <w:bookmarkEnd w:id="735"/>
      <w:bookmarkEnd w:id="736"/>
      <w:bookmarkEnd w:id="737"/>
      <w:bookmarkEnd w:id="738"/>
      <w:bookmarkEnd w:id="739"/>
    </w:p>
    <w:p w14:paraId="62D87613" w14:textId="77777777" w:rsidR="0044760F" w:rsidRPr="007342DF" w:rsidRDefault="0044760F" w:rsidP="0044760F">
      <w:pPr>
        <w:rPr>
          <w:rFonts w:ascii="Verdana" w:eastAsia="Arial Unicode MS" w:hAnsi="Verdana"/>
        </w:rPr>
      </w:pPr>
    </w:p>
    <w:p w14:paraId="2536B469" w14:textId="77777777" w:rsidR="000B128B" w:rsidRPr="007342DF" w:rsidRDefault="000B128B" w:rsidP="0044760F">
      <w:pPr>
        <w:ind w:firstLine="284"/>
        <w:jc w:val="both"/>
        <w:rPr>
          <w:rFonts w:ascii="Verdana" w:hAnsi="Verdana"/>
          <w:sz w:val="20"/>
          <w:szCs w:val="20"/>
        </w:rPr>
      </w:pPr>
      <w:r w:rsidRPr="007342DF">
        <w:rPr>
          <w:rFonts w:ascii="Verdana" w:hAnsi="Verdana"/>
          <w:sz w:val="20"/>
          <w:szCs w:val="20"/>
        </w:rPr>
        <w:t>Baldintza hauen arabera ordainduko da prezioa:</w:t>
      </w:r>
    </w:p>
    <w:p w14:paraId="3EB3DD23" w14:textId="77777777" w:rsidR="0044760F" w:rsidRPr="007342DF" w:rsidRDefault="0044760F" w:rsidP="0044760F">
      <w:pPr>
        <w:ind w:firstLine="284"/>
        <w:jc w:val="both"/>
        <w:rPr>
          <w:rFonts w:ascii="Verdana" w:hAnsi="Verdana"/>
          <w:sz w:val="20"/>
          <w:szCs w:val="20"/>
        </w:rPr>
      </w:pPr>
    </w:p>
    <w:p w14:paraId="15375C03" w14:textId="77777777" w:rsidR="000B128B" w:rsidRPr="007342DF" w:rsidRDefault="00037B9C" w:rsidP="00893F4C">
      <w:pPr>
        <w:pStyle w:val="ESQUEMA3"/>
        <w:rPr>
          <w:rFonts w:eastAsia="Arial Unicode MS"/>
        </w:rPr>
      </w:pPr>
      <w:bookmarkStart w:id="740" w:name="_Toc530728120"/>
      <w:bookmarkStart w:id="741" w:name="_Toc12450597"/>
      <w:r w:rsidRPr="007342DF">
        <w:t>32.1.- Emandako edo egindako zerbitzuen ziurtapena.</w:t>
      </w:r>
      <w:bookmarkEnd w:id="740"/>
      <w:bookmarkEnd w:id="741"/>
    </w:p>
    <w:p w14:paraId="07D19FD5" w14:textId="77777777" w:rsidR="00893F4C" w:rsidRPr="007342DF" w:rsidRDefault="00893F4C" w:rsidP="0044760F">
      <w:pPr>
        <w:ind w:firstLine="284"/>
        <w:jc w:val="both"/>
        <w:rPr>
          <w:rFonts w:ascii="Verdana" w:eastAsia="Arial Unicode MS" w:hAnsi="Verdana"/>
          <w:b/>
          <w:sz w:val="20"/>
          <w:szCs w:val="20"/>
        </w:rPr>
      </w:pPr>
    </w:p>
    <w:p w14:paraId="0FED5F76" w14:textId="77777777" w:rsidR="000B128B" w:rsidRPr="007342DF" w:rsidRDefault="00DF2071" w:rsidP="0044760F">
      <w:pPr>
        <w:ind w:left="1560" w:hanging="992"/>
        <w:jc w:val="both"/>
        <w:rPr>
          <w:rFonts w:ascii="Verdana" w:hAnsi="Verdana"/>
          <w:sz w:val="20"/>
          <w:szCs w:val="20"/>
        </w:rPr>
      </w:pPr>
      <w:r w:rsidRPr="002C36AA">
        <w:rPr>
          <w:rFonts w:ascii="Verdana" w:hAnsi="Verdana"/>
          <w:b/>
          <w:sz w:val="20"/>
          <w:szCs w:val="20"/>
        </w:rPr>
        <w:t>32.1.1.-</w:t>
      </w:r>
      <w:r w:rsidRPr="007342DF">
        <w:rPr>
          <w:rFonts w:ascii="Verdana" w:hAnsi="Verdana"/>
          <w:sz w:val="20"/>
          <w:szCs w:val="20"/>
        </w:rPr>
        <w:t xml:space="preserve"> Kontratistak kontratuaren klausula espezifikoen 19.6.2 klausulan aipatutako erregistroan aurkeztu beharko d(it)u emandako zerbitzuen ziurtagiria(k), datu hauek zehaztuta:</w:t>
      </w:r>
    </w:p>
    <w:p w14:paraId="2073E45F" w14:textId="77777777" w:rsidR="0044760F" w:rsidRPr="007342DF" w:rsidRDefault="0044760F" w:rsidP="0044760F">
      <w:pPr>
        <w:ind w:left="1560" w:hanging="992"/>
        <w:jc w:val="both"/>
        <w:rPr>
          <w:rFonts w:ascii="Verdana" w:hAnsi="Verdana"/>
          <w:sz w:val="20"/>
          <w:szCs w:val="20"/>
        </w:rPr>
      </w:pPr>
    </w:p>
    <w:p w14:paraId="190CD453" w14:textId="77777777" w:rsidR="0044760F" w:rsidRPr="007342DF" w:rsidRDefault="0044760F" w:rsidP="002B4078">
      <w:pPr>
        <w:numPr>
          <w:ilvl w:val="0"/>
          <w:numId w:val="61"/>
        </w:numPr>
        <w:jc w:val="both"/>
        <w:rPr>
          <w:rFonts w:ascii="Verdana" w:hAnsi="Verdana"/>
          <w:sz w:val="20"/>
          <w:szCs w:val="20"/>
        </w:rPr>
      </w:pPr>
      <w:r w:rsidRPr="007342DF">
        <w:rPr>
          <w:rFonts w:ascii="Verdana" w:hAnsi="Verdana"/>
          <w:sz w:val="20"/>
          <w:szCs w:val="20"/>
        </w:rPr>
        <w:t xml:space="preserve"> Espedientearen kodea.</w:t>
      </w:r>
    </w:p>
    <w:p w14:paraId="1C3A3664" w14:textId="77777777" w:rsidR="0044760F" w:rsidRPr="007342DF" w:rsidRDefault="0044760F" w:rsidP="002B4078">
      <w:pPr>
        <w:numPr>
          <w:ilvl w:val="0"/>
          <w:numId w:val="61"/>
        </w:numPr>
        <w:jc w:val="both"/>
        <w:rPr>
          <w:rFonts w:ascii="Verdana" w:hAnsi="Verdana"/>
          <w:sz w:val="20"/>
          <w:szCs w:val="20"/>
        </w:rPr>
      </w:pPr>
      <w:r w:rsidRPr="007342DF">
        <w:rPr>
          <w:rFonts w:ascii="Verdana" w:hAnsi="Verdana"/>
          <w:sz w:val="20"/>
          <w:szCs w:val="20"/>
        </w:rPr>
        <w:t xml:space="preserve"> Kontratistaren izena edo sozietate-izena, eta IFZ.</w:t>
      </w:r>
    </w:p>
    <w:p w14:paraId="004563B0" w14:textId="77777777" w:rsidR="0044760F" w:rsidRPr="007342DF" w:rsidRDefault="0044760F" w:rsidP="002B4078">
      <w:pPr>
        <w:numPr>
          <w:ilvl w:val="0"/>
          <w:numId w:val="61"/>
        </w:numPr>
        <w:jc w:val="both"/>
        <w:rPr>
          <w:rFonts w:ascii="Verdana" w:hAnsi="Verdana"/>
          <w:sz w:val="20"/>
          <w:szCs w:val="20"/>
        </w:rPr>
      </w:pPr>
      <w:r w:rsidRPr="007342DF">
        <w:rPr>
          <w:rFonts w:ascii="Verdana" w:hAnsi="Verdana"/>
          <w:sz w:val="20"/>
          <w:szCs w:val="20"/>
        </w:rPr>
        <w:t xml:space="preserve"> Emandako edo egindako zerbitzuen zerrenda balioetsia, itundutako prezioaren edo prezioen arabera (BEZik gabe).</w:t>
      </w:r>
    </w:p>
    <w:p w14:paraId="010E03C0" w14:textId="77777777" w:rsidR="0044760F" w:rsidRPr="007342DF" w:rsidRDefault="0044760F" w:rsidP="002B4078">
      <w:pPr>
        <w:numPr>
          <w:ilvl w:val="0"/>
          <w:numId w:val="61"/>
        </w:numPr>
        <w:jc w:val="both"/>
        <w:rPr>
          <w:rFonts w:ascii="Verdana" w:hAnsi="Verdana"/>
          <w:sz w:val="20"/>
          <w:szCs w:val="20"/>
        </w:rPr>
      </w:pPr>
      <w:r w:rsidRPr="007342DF">
        <w:rPr>
          <w:rFonts w:ascii="Verdana" w:hAnsi="Verdana"/>
          <w:sz w:val="20"/>
          <w:szCs w:val="20"/>
        </w:rPr>
        <w:t xml:space="preserve"> Azpikontratistek egindako prestazioen datuak: azpikontratisten izenak, egindako lana, itundu diren eta ordainketa-epearekin zuzeneko zerikusia duten baldintzak.</w:t>
      </w:r>
    </w:p>
    <w:p w14:paraId="11B281B2" w14:textId="77777777" w:rsidR="0044760F" w:rsidRPr="007342DF" w:rsidRDefault="0044760F" w:rsidP="002B4078">
      <w:pPr>
        <w:numPr>
          <w:ilvl w:val="0"/>
          <w:numId w:val="61"/>
        </w:numPr>
        <w:jc w:val="both"/>
        <w:rPr>
          <w:rFonts w:ascii="Verdana" w:hAnsi="Verdana"/>
          <w:sz w:val="20"/>
          <w:szCs w:val="20"/>
        </w:rPr>
      </w:pPr>
      <w:r w:rsidRPr="007342DF">
        <w:rPr>
          <w:rFonts w:ascii="Verdana" w:hAnsi="Verdana"/>
          <w:sz w:val="20"/>
          <w:szCs w:val="20"/>
        </w:rPr>
        <w:t xml:space="preserve"> Zerbitzuak eman ziren aldia (ziurtagiria partziala bada).</w:t>
      </w:r>
    </w:p>
    <w:p w14:paraId="08263A35" w14:textId="77777777" w:rsidR="0044760F" w:rsidRPr="007342DF" w:rsidRDefault="0044760F" w:rsidP="0044760F">
      <w:pPr>
        <w:pStyle w:val="Prrafodelista"/>
        <w:rPr>
          <w:rFonts w:ascii="Verdana" w:hAnsi="Verdana"/>
          <w:sz w:val="20"/>
          <w:szCs w:val="20"/>
        </w:rPr>
      </w:pPr>
    </w:p>
    <w:p w14:paraId="3D93C651" w14:textId="77777777" w:rsidR="00037B9C" w:rsidRPr="007342DF" w:rsidRDefault="00DF2071" w:rsidP="0044760F">
      <w:pPr>
        <w:ind w:left="284" w:firstLine="284"/>
        <w:jc w:val="both"/>
        <w:rPr>
          <w:rFonts w:ascii="Verdana" w:hAnsi="Verdana"/>
          <w:b/>
          <w:sz w:val="20"/>
          <w:szCs w:val="20"/>
        </w:rPr>
      </w:pPr>
      <w:r w:rsidRPr="007342DF">
        <w:rPr>
          <w:rFonts w:ascii="Verdana" w:hAnsi="Verdana"/>
          <w:b/>
          <w:sz w:val="20"/>
          <w:szCs w:val="20"/>
        </w:rPr>
        <w:t>32.1.2.- Epea eta baldintzak.</w:t>
      </w:r>
    </w:p>
    <w:p w14:paraId="692BDAB4" w14:textId="77777777" w:rsidR="0044760F" w:rsidRPr="007342DF" w:rsidRDefault="0044760F" w:rsidP="0044760F">
      <w:pPr>
        <w:ind w:left="284" w:firstLine="284"/>
        <w:jc w:val="both"/>
        <w:rPr>
          <w:rFonts w:ascii="Verdana" w:hAnsi="Verdana"/>
          <w:b/>
          <w:sz w:val="20"/>
          <w:szCs w:val="20"/>
        </w:rPr>
      </w:pPr>
    </w:p>
    <w:p w14:paraId="52721DF5" w14:textId="77777777" w:rsidR="00037B9C" w:rsidRPr="007342DF" w:rsidRDefault="00037B9C" w:rsidP="00723F2B">
      <w:pPr>
        <w:ind w:left="851"/>
        <w:jc w:val="both"/>
        <w:rPr>
          <w:rFonts w:ascii="Verdana" w:hAnsi="Verdana"/>
          <w:sz w:val="20"/>
          <w:szCs w:val="20"/>
        </w:rPr>
      </w:pPr>
      <w:r w:rsidRPr="007342DF">
        <w:rPr>
          <w:rFonts w:ascii="Verdana" w:hAnsi="Verdana"/>
          <w:sz w:val="20"/>
          <w:szCs w:val="20"/>
        </w:rPr>
        <w:t>Epe eta baldintza hauen arabera aurkeztu beharko dira:</w:t>
      </w:r>
    </w:p>
    <w:p w14:paraId="7EF40F6D" w14:textId="77777777" w:rsidR="00723F2B" w:rsidRPr="007342DF" w:rsidRDefault="00723F2B" w:rsidP="00723F2B">
      <w:pPr>
        <w:ind w:left="851"/>
        <w:jc w:val="both"/>
        <w:rPr>
          <w:rFonts w:ascii="Verdana" w:hAnsi="Verdana"/>
          <w:sz w:val="20"/>
          <w:szCs w:val="20"/>
        </w:rPr>
      </w:pPr>
    </w:p>
    <w:p w14:paraId="7400B71D" w14:textId="77777777" w:rsidR="00723F2B" w:rsidRPr="007342DF" w:rsidRDefault="00723F2B" w:rsidP="002B4078">
      <w:pPr>
        <w:numPr>
          <w:ilvl w:val="0"/>
          <w:numId w:val="62"/>
        </w:numPr>
        <w:jc w:val="both"/>
        <w:rPr>
          <w:rFonts w:ascii="Verdana" w:hAnsi="Verdana"/>
          <w:sz w:val="20"/>
          <w:szCs w:val="20"/>
        </w:rPr>
      </w:pPr>
      <w:r w:rsidRPr="007342DF">
        <w:rPr>
          <w:rFonts w:ascii="Verdana" w:hAnsi="Verdana"/>
          <w:sz w:val="20"/>
          <w:szCs w:val="20"/>
        </w:rPr>
        <w:t xml:space="preserve"> Klausula espezifikoen 5.2 klausulak prezioaren ordainketa bakarra ezartzen badu: ziurtagiri oso bat aurkeztuko da, kontratuaren betearazpena amaitu eta hogeita hamar (30) eguneko epean.</w:t>
      </w:r>
    </w:p>
    <w:p w14:paraId="5A7DD0BD" w14:textId="77777777" w:rsidR="00723F2B" w:rsidRPr="007342DF" w:rsidRDefault="00723F2B" w:rsidP="002B4078">
      <w:pPr>
        <w:numPr>
          <w:ilvl w:val="0"/>
          <w:numId w:val="62"/>
        </w:numPr>
        <w:jc w:val="both"/>
        <w:rPr>
          <w:rFonts w:ascii="Verdana" w:hAnsi="Verdana"/>
          <w:sz w:val="20"/>
          <w:szCs w:val="20"/>
        </w:rPr>
      </w:pPr>
      <w:r w:rsidRPr="007342DF">
        <w:rPr>
          <w:rFonts w:ascii="Verdana" w:hAnsi="Verdana"/>
          <w:sz w:val="20"/>
          <w:szCs w:val="20"/>
        </w:rPr>
        <w:t>Klausula espezifikoen 5.2 klausulak prezioaren ordainketa partzialak ezartzen baditu: ziurtagiri partzialak aurkeztuko dira, klausula horretan ezarritako aldizkako mugaegun bakoitzetik hogeita hamar (30) eguneko epean.</w:t>
      </w:r>
    </w:p>
    <w:p w14:paraId="27BDD095" w14:textId="77777777" w:rsidR="00723F2B" w:rsidRPr="007342DF" w:rsidRDefault="00723F2B" w:rsidP="00723F2B">
      <w:pPr>
        <w:ind w:left="1211"/>
        <w:jc w:val="both"/>
        <w:rPr>
          <w:rFonts w:ascii="Verdana" w:hAnsi="Verdana"/>
          <w:sz w:val="20"/>
          <w:szCs w:val="20"/>
        </w:rPr>
      </w:pPr>
    </w:p>
    <w:p w14:paraId="37F7A983" w14:textId="77777777" w:rsidR="000B128B" w:rsidRPr="007342DF" w:rsidRDefault="000B128B" w:rsidP="00893F4C">
      <w:pPr>
        <w:pStyle w:val="ESQUEMA3"/>
        <w:rPr>
          <w:rFonts w:eastAsia="Arial Unicode MS"/>
        </w:rPr>
      </w:pPr>
      <w:bookmarkStart w:id="742" w:name="_Toc530728121"/>
      <w:bookmarkStart w:id="743" w:name="_Toc12450598"/>
      <w:r w:rsidRPr="007342DF">
        <w:t>32.2.- Adostasuna eta fakturaren erregistroa.</w:t>
      </w:r>
      <w:bookmarkEnd w:id="742"/>
      <w:bookmarkEnd w:id="743"/>
    </w:p>
    <w:p w14:paraId="332EE813" w14:textId="77777777" w:rsidR="00723F2B" w:rsidRPr="007342DF" w:rsidRDefault="00723F2B" w:rsidP="0044760F">
      <w:pPr>
        <w:ind w:firstLine="284"/>
        <w:jc w:val="both"/>
        <w:rPr>
          <w:rFonts w:ascii="Verdana" w:eastAsia="Arial Unicode MS" w:hAnsi="Verdana"/>
          <w:b/>
          <w:sz w:val="20"/>
          <w:szCs w:val="20"/>
        </w:rPr>
      </w:pPr>
    </w:p>
    <w:p w14:paraId="2989E071" w14:textId="77777777" w:rsidR="000B128B" w:rsidRPr="007342DF" w:rsidRDefault="00EA3193" w:rsidP="00723F2B">
      <w:pPr>
        <w:ind w:left="567" w:firstLine="1"/>
        <w:jc w:val="both"/>
        <w:rPr>
          <w:rFonts w:ascii="Verdana" w:hAnsi="Verdana"/>
          <w:sz w:val="20"/>
          <w:szCs w:val="20"/>
        </w:rPr>
      </w:pPr>
      <w:r w:rsidRPr="007342DF">
        <w:rPr>
          <w:rFonts w:ascii="Verdana" w:hAnsi="Verdana"/>
          <w:sz w:val="20"/>
          <w:szCs w:val="20"/>
        </w:rPr>
        <w:lastRenderedPageBreak/>
        <w:t>Kontratuaren arduradunak onetsi beharko du emandako zerbitzuen ziurtagiria, erregistratu eta hogeita hamar (30) eguneko epean, eta egun horretan bertan bidali beharko dio onespen-dokumentuaren kopia bat kontratistari, posta elektronikoz.</w:t>
      </w:r>
    </w:p>
    <w:p w14:paraId="29742A17" w14:textId="77777777" w:rsidR="00723F2B" w:rsidRPr="007342DF" w:rsidRDefault="00723F2B" w:rsidP="00723F2B">
      <w:pPr>
        <w:ind w:left="567" w:firstLine="1"/>
        <w:jc w:val="both"/>
        <w:rPr>
          <w:rFonts w:ascii="Verdana" w:hAnsi="Verdana"/>
          <w:sz w:val="20"/>
          <w:szCs w:val="20"/>
        </w:rPr>
      </w:pPr>
    </w:p>
    <w:p w14:paraId="687F826E" w14:textId="77777777" w:rsidR="00A37A17" w:rsidRPr="007342DF" w:rsidRDefault="000B128B" w:rsidP="00723F2B">
      <w:pPr>
        <w:ind w:left="567"/>
        <w:jc w:val="both"/>
        <w:rPr>
          <w:rFonts w:ascii="Verdana" w:hAnsi="Verdana"/>
          <w:sz w:val="20"/>
          <w:szCs w:val="20"/>
        </w:rPr>
      </w:pPr>
      <w:r w:rsidRPr="007342DF">
        <w:rPr>
          <w:rFonts w:ascii="Verdana" w:hAnsi="Verdana"/>
          <w:sz w:val="20"/>
          <w:szCs w:val="20"/>
        </w:rPr>
        <w:t>Onespen-dokumentuaren kopia jaso ondoren, kontratistak faktura aurkeztuko du kontratuaren klausula espezifikoen 19.6.2 klausulan adierazten den erregistroan, faktura elektronikoari buruz indarrean dagoen araudian ezarrita dagoenaren arabera, hogeita hamar (30) eguneko epean, zerbitzua ematen den egunetik aurrera.</w:t>
      </w:r>
    </w:p>
    <w:p w14:paraId="7EBB9A23" w14:textId="77777777" w:rsidR="00723F2B" w:rsidRPr="007342DF" w:rsidRDefault="00723F2B" w:rsidP="00723F2B">
      <w:pPr>
        <w:ind w:left="567"/>
        <w:jc w:val="both"/>
        <w:rPr>
          <w:rFonts w:ascii="Verdana" w:hAnsi="Verdana"/>
          <w:sz w:val="20"/>
          <w:szCs w:val="20"/>
        </w:rPr>
      </w:pPr>
    </w:p>
    <w:p w14:paraId="7E152B4B" w14:textId="77777777" w:rsidR="005365EB" w:rsidRPr="007342DF" w:rsidRDefault="005365EB" w:rsidP="00893F4C">
      <w:pPr>
        <w:pStyle w:val="ESQUEMA3"/>
        <w:rPr>
          <w:rFonts w:eastAsia="Arial Unicode MS"/>
        </w:rPr>
      </w:pPr>
      <w:bookmarkStart w:id="744" w:name="_Toc530728122"/>
      <w:bookmarkStart w:id="745" w:name="_Toc12450599"/>
      <w:r w:rsidRPr="007342DF">
        <w:t>32.3.- Ordainketa.</w:t>
      </w:r>
      <w:bookmarkEnd w:id="744"/>
      <w:bookmarkEnd w:id="745"/>
    </w:p>
    <w:p w14:paraId="0D2AE2BF" w14:textId="77777777" w:rsidR="00723F2B" w:rsidRPr="007342DF" w:rsidRDefault="00723F2B" w:rsidP="0044760F">
      <w:pPr>
        <w:ind w:firstLine="284"/>
        <w:jc w:val="both"/>
        <w:rPr>
          <w:rFonts w:ascii="Verdana" w:eastAsia="Arial Unicode MS" w:hAnsi="Verdana"/>
          <w:b/>
          <w:sz w:val="20"/>
          <w:szCs w:val="20"/>
        </w:rPr>
      </w:pPr>
    </w:p>
    <w:p w14:paraId="41496EA9" w14:textId="77777777" w:rsidR="00A37A17" w:rsidRPr="007342DF" w:rsidRDefault="00402753" w:rsidP="00723F2B">
      <w:pPr>
        <w:ind w:left="567"/>
        <w:jc w:val="both"/>
        <w:rPr>
          <w:rFonts w:ascii="Verdana" w:hAnsi="Verdana"/>
          <w:sz w:val="20"/>
          <w:szCs w:val="20"/>
        </w:rPr>
      </w:pPr>
      <w:r w:rsidRPr="007342DF">
        <w:rPr>
          <w:rFonts w:ascii="Verdana" w:hAnsi="Verdana"/>
          <w:sz w:val="20"/>
          <w:szCs w:val="20"/>
        </w:rPr>
        <w:t>Zerbitzu-ziurtagiria onetsi eta hogeita hamar (30) eguneko epean ordaindu beharko du botere adjudikatzaileak prezioa. Ordainketa egitean berandutuz gero, berandutze-interesak ordaindu beharko zaizkio kontratistari, aurreko paragrafoan aipatutako epea amaitzen den egunetik aurrera, bai eta kobrantza-kostuen kalte-ordaina ere, Merkataritza-eragiketetako Berankortasunaren Aurkako Neurriak Ezartzen dituen abenduaren 29ko 3/2004 Legean ezarritakoarekin bat etorriz.</w:t>
      </w:r>
    </w:p>
    <w:p w14:paraId="392728DB" w14:textId="77777777" w:rsidR="00723F2B" w:rsidRPr="007342DF" w:rsidRDefault="00723F2B" w:rsidP="00723F2B">
      <w:pPr>
        <w:ind w:left="567"/>
        <w:jc w:val="both"/>
        <w:rPr>
          <w:rFonts w:ascii="Verdana" w:hAnsi="Verdana"/>
          <w:sz w:val="20"/>
          <w:szCs w:val="20"/>
        </w:rPr>
      </w:pPr>
    </w:p>
    <w:p w14:paraId="2E571CC5" w14:textId="77777777" w:rsidR="0090572F" w:rsidRPr="007342DF" w:rsidRDefault="0090572F" w:rsidP="00723F2B">
      <w:pPr>
        <w:ind w:left="567"/>
        <w:jc w:val="both"/>
        <w:rPr>
          <w:rFonts w:ascii="Verdana" w:hAnsi="Verdana"/>
          <w:sz w:val="20"/>
          <w:szCs w:val="20"/>
        </w:rPr>
      </w:pPr>
      <w:r w:rsidRPr="007342DF">
        <w:rPr>
          <w:rFonts w:ascii="Verdana" w:hAnsi="Verdana"/>
          <w:sz w:val="20"/>
          <w:szCs w:val="20"/>
        </w:rPr>
        <w:t>Nolanahi ere, emandako zerbitzuen ziurtagiria(k) eta faktura(k) kontratistak aurkeztu ondoren hasiko da zenbatzen interesak sortzeko epea. Kontratuaren klausula espezifikoen 19.6.2 klausulan azaltzen den erregistroan aurkeztu behar dira. Kontratistak ez badu betetzen fakturak administrazio-erregistroan aurkezteko hogeita hamar (30) eguneko epea, interesen sorrera ez da hasiko harik eta hogeita hamar (30) egun igarotzen diren arte, faktura dagokion erregistroan aurkezten den egunetik hasita; betiere, botere adjudikatzaileak ez badu fakturari buruzko onespenik eman, eta ez badu, kasuan kasu, haren ordainketarik egin.</w:t>
      </w:r>
    </w:p>
    <w:p w14:paraId="5EF788C8" w14:textId="77777777" w:rsidR="008B085F" w:rsidRPr="007342DF" w:rsidRDefault="008B085F" w:rsidP="00723F2B">
      <w:pPr>
        <w:ind w:left="567"/>
        <w:jc w:val="both"/>
        <w:rPr>
          <w:rFonts w:ascii="Verdana" w:hAnsi="Verdana"/>
          <w:sz w:val="20"/>
          <w:szCs w:val="20"/>
        </w:rPr>
      </w:pPr>
    </w:p>
    <w:p w14:paraId="59474AFA" w14:textId="77777777" w:rsidR="00FE2EF9" w:rsidRPr="007342DF" w:rsidRDefault="00E02B4C" w:rsidP="00723F2B">
      <w:pPr>
        <w:ind w:left="567"/>
        <w:jc w:val="both"/>
        <w:rPr>
          <w:rFonts w:ascii="Verdana" w:hAnsi="Verdana"/>
          <w:sz w:val="20"/>
          <w:szCs w:val="20"/>
        </w:rPr>
      </w:pPr>
      <w:r w:rsidRPr="007342DF">
        <w:rPr>
          <w:rFonts w:ascii="Verdana" w:hAnsi="Verdana"/>
          <w:sz w:val="20"/>
          <w:szCs w:val="20"/>
        </w:rPr>
        <w:t>Kontratistak elektronikoki eman eta igorri beharko ditu fakturak, Euskal Autonomia Erkidegoko fakturazio elektronikoaren zerbitzuaren bidez. Fakturak ez dira elektronikoki eman eta igorri beharko fakturaren zenbatekoa (BEZa barne) 5.000,00 eurokoa edo txikiagoa bada, edo faktura horien hartzaileak Euskadik atzerrian dituen ordezkaritzak badira, hala xedatuta baitago Euskal Autonomia Erkidegoko Fakturazio Elektronikoaren zerbitzua eta Fakturen Kontularitza Erregistroa arautzen dituen Ogasun eta Finantzetako sailburuaren 2014ko abenduaren 26ko Aginduan. Hala ere, faktura elektronikoa eman eta igorri beharko dute Faktura elektronikoa sustatzeko eta sektore publikoan fakturen kontularitza-erregistroa sortzeko abenduaren 27ko 25/2013 Legearen 4. artikuluan aipatutako entitateek, baldin eta faktura Euskal Autonomia Erkidegoko Administrazio Orokorrari, haren organismo autonomoei eta partzuergoei egindako zerbitzuengatik edo entregatutako ondasunengatik bada.</w:t>
      </w:r>
    </w:p>
    <w:p w14:paraId="1F144F5C" w14:textId="77777777" w:rsidR="00723F2B" w:rsidRPr="007342DF" w:rsidRDefault="00723F2B" w:rsidP="00723F2B">
      <w:pPr>
        <w:ind w:left="567"/>
        <w:jc w:val="both"/>
        <w:rPr>
          <w:rFonts w:ascii="Verdana" w:hAnsi="Verdana"/>
          <w:sz w:val="20"/>
          <w:szCs w:val="20"/>
        </w:rPr>
      </w:pPr>
    </w:p>
    <w:p w14:paraId="69353D88" w14:textId="77777777" w:rsidR="000B128B" w:rsidRPr="007342DF" w:rsidRDefault="000B128B" w:rsidP="00B95D49">
      <w:pPr>
        <w:pStyle w:val="ESQUEMA1"/>
        <w:rPr>
          <w:rFonts w:eastAsia="Arial Unicode MS"/>
        </w:rPr>
      </w:pPr>
      <w:bookmarkStart w:id="746" w:name="_Toc528657970"/>
      <w:bookmarkStart w:id="747" w:name="_Toc528658789"/>
      <w:bookmarkStart w:id="748" w:name="_Toc528660416"/>
      <w:bookmarkStart w:id="749" w:name="_Toc528664266"/>
      <w:bookmarkStart w:id="750" w:name="_Toc528665957"/>
      <w:bookmarkStart w:id="751" w:name="_Toc528666582"/>
      <w:bookmarkStart w:id="752" w:name="_Toc528671305"/>
      <w:bookmarkStart w:id="753" w:name="_Toc530728123"/>
      <w:bookmarkStart w:id="754" w:name="_Toc12450600"/>
      <w:r w:rsidRPr="007342DF">
        <w:t>KONTRATUA ALDATZEA</w:t>
      </w:r>
      <w:bookmarkEnd w:id="746"/>
      <w:bookmarkEnd w:id="747"/>
      <w:bookmarkEnd w:id="748"/>
      <w:bookmarkEnd w:id="749"/>
      <w:bookmarkEnd w:id="750"/>
      <w:bookmarkEnd w:id="751"/>
      <w:bookmarkEnd w:id="752"/>
      <w:bookmarkEnd w:id="753"/>
      <w:bookmarkEnd w:id="754"/>
    </w:p>
    <w:p w14:paraId="3A8684B1" w14:textId="77777777" w:rsidR="00723F2B" w:rsidRPr="007342DF" w:rsidRDefault="00723F2B" w:rsidP="00723F2B">
      <w:pPr>
        <w:rPr>
          <w:rFonts w:ascii="Verdana" w:eastAsia="Arial Unicode MS" w:hAnsi="Verdana"/>
        </w:rPr>
      </w:pPr>
    </w:p>
    <w:p w14:paraId="559D3E8F" w14:textId="77777777" w:rsidR="000B128B" w:rsidRPr="007342DF" w:rsidRDefault="000B128B" w:rsidP="00FC6303">
      <w:pPr>
        <w:pStyle w:val="ESQUEMA3"/>
        <w:rPr>
          <w:rFonts w:eastAsia="Arial Unicode MS"/>
        </w:rPr>
      </w:pPr>
      <w:bookmarkStart w:id="755" w:name="_Toc12450601"/>
      <w:r w:rsidRPr="007342DF">
        <w:t>33.1.- Baldintzak.</w:t>
      </w:r>
      <w:bookmarkEnd w:id="755"/>
    </w:p>
    <w:p w14:paraId="0C75E000" w14:textId="77777777" w:rsidR="00723F2B" w:rsidRPr="007342DF" w:rsidRDefault="00723F2B" w:rsidP="00723F2B">
      <w:pPr>
        <w:ind w:firstLine="284"/>
        <w:jc w:val="both"/>
        <w:rPr>
          <w:rFonts w:ascii="Verdana" w:eastAsia="Arial Unicode MS" w:hAnsi="Verdana"/>
          <w:b/>
          <w:sz w:val="20"/>
          <w:szCs w:val="20"/>
        </w:rPr>
      </w:pPr>
    </w:p>
    <w:p w14:paraId="211F10A1" w14:textId="77777777" w:rsidR="000B128B" w:rsidRPr="007342DF" w:rsidRDefault="000B128B" w:rsidP="00723F2B">
      <w:pPr>
        <w:ind w:left="567"/>
        <w:jc w:val="both"/>
        <w:rPr>
          <w:rFonts w:ascii="Verdana" w:hAnsi="Verdana"/>
          <w:sz w:val="20"/>
          <w:szCs w:val="20"/>
        </w:rPr>
      </w:pPr>
      <w:r w:rsidRPr="007342DF">
        <w:rPr>
          <w:rFonts w:ascii="Verdana" w:hAnsi="Verdana"/>
          <w:sz w:val="20"/>
          <w:szCs w:val="20"/>
        </w:rPr>
        <w:t>Kontratua perfekzionatu ondoren, kontratazio-organoak interes publikoko arrazoiengatik soilik aldatu ahal izango du, kontratuaren klausula espezifikoen 16. klausulan eta SPKLren 205. artikuluan aurreikusitako kasuetan.</w:t>
      </w:r>
    </w:p>
    <w:p w14:paraId="3FCDC5E8" w14:textId="77777777" w:rsidR="00723F2B" w:rsidRPr="007342DF" w:rsidRDefault="00723F2B" w:rsidP="00723F2B">
      <w:pPr>
        <w:ind w:left="567"/>
        <w:jc w:val="both"/>
        <w:rPr>
          <w:rFonts w:ascii="Verdana" w:hAnsi="Verdana"/>
          <w:sz w:val="20"/>
          <w:szCs w:val="20"/>
        </w:rPr>
      </w:pPr>
    </w:p>
    <w:p w14:paraId="542E31D1" w14:textId="77777777" w:rsidR="009375B1" w:rsidRPr="007342DF" w:rsidRDefault="009375B1" w:rsidP="00723F2B">
      <w:pPr>
        <w:ind w:left="567"/>
        <w:jc w:val="both"/>
        <w:rPr>
          <w:rFonts w:ascii="Verdana" w:eastAsia="Arial Unicode MS" w:hAnsi="Verdana"/>
          <w:sz w:val="20"/>
          <w:szCs w:val="20"/>
        </w:rPr>
      </w:pPr>
      <w:r w:rsidRPr="007342DF">
        <w:rPr>
          <w:rFonts w:ascii="Verdana" w:hAnsi="Verdana"/>
          <w:sz w:val="20"/>
          <w:szCs w:val="20"/>
        </w:rPr>
        <w:t>Interes publikoko arrazoitzat jotzen dira indarrean dagoen aurrekontu-ekitaldian aurrekontu-egonkortasunaren jomuga lortzea helburu dutenak.</w:t>
      </w:r>
    </w:p>
    <w:p w14:paraId="0B3A0548" w14:textId="77777777" w:rsidR="00723F2B" w:rsidRPr="007342DF" w:rsidRDefault="00723F2B" w:rsidP="00723F2B">
      <w:pPr>
        <w:ind w:left="567"/>
        <w:jc w:val="both"/>
        <w:rPr>
          <w:rFonts w:ascii="Verdana" w:eastAsia="Arial Unicode MS" w:hAnsi="Verdana"/>
          <w:sz w:val="20"/>
          <w:szCs w:val="20"/>
        </w:rPr>
      </w:pPr>
    </w:p>
    <w:p w14:paraId="4BE95347" w14:textId="77777777" w:rsidR="000B128B" w:rsidRPr="007342DF" w:rsidRDefault="005234C5" w:rsidP="00FC6303">
      <w:pPr>
        <w:pStyle w:val="ESQUEMA3"/>
        <w:rPr>
          <w:rFonts w:eastAsia="Arial Unicode MS"/>
        </w:rPr>
      </w:pPr>
      <w:bookmarkStart w:id="756" w:name="_Toc12450602"/>
      <w:r w:rsidRPr="007342DF">
        <w:t>33.2.- Prozedura.</w:t>
      </w:r>
      <w:bookmarkEnd w:id="756"/>
    </w:p>
    <w:p w14:paraId="512CA681" w14:textId="77777777" w:rsidR="00723F2B" w:rsidRPr="007342DF" w:rsidRDefault="00723F2B" w:rsidP="000B1BCA">
      <w:pPr>
        <w:jc w:val="both"/>
        <w:rPr>
          <w:rFonts w:ascii="Verdana" w:eastAsia="Arial Unicode MS" w:hAnsi="Verdana"/>
          <w:b/>
          <w:sz w:val="20"/>
          <w:szCs w:val="20"/>
        </w:rPr>
      </w:pPr>
    </w:p>
    <w:p w14:paraId="38FC894A" w14:textId="77777777" w:rsidR="000B128B" w:rsidRPr="007342DF" w:rsidRDefault="000B128B" w:rsidP="00723F2B">
      <w:pPr>
        <w:ind w:left="1276" w:hanging="992"/>
        <w:jc w:val="both"/>
        <w:rPr>
          <w:rFonts w:ascii="Verdana" w:eastAsia="Arial Unicode MS" w:hAnsi="Verdana"/>
          <w:sz w:val="20"/>
          <w:szCs w:val="20"/>
        </w:rPr>
      </w:pPr>
      <w:r w:rsidRPr="002C36AA">
        <w:rPr>
          <w:rFonts w:ascii="Verdana" w:hAnsi="Verdana"/>
          <w:b/>
          <w:sz w:val="20"/>
          <w:szCs w:val="20"/>
        </w:rPr>
        <w:t>33.2.1.-</w:t>
      </w:r>
      <w:r w:rsidRPr="007342DF">
        <w:rPr>
          <w:rFonts w:ascii="Verdana" w:hAnsi="Verdana"/>
          <w:sz w:val="20"/>
          <w:szCs w:val="20"/>
        </w:rPr>
        <w:t xml:space="preserve"> Kontratua aldatzeko prozeduraren barruan honako jarduera hauek egin beharko dira betiere:</w:t>
      </w:r>
    </w:p>
    <w:p w14:paraId="4B2BC156" w14:textId="77777777" w:rsidR="00723F2B" w:rsidRPr="007342DF" w:rsidRDefault="00723F2B" w:rsidP="00723F2B">
      <w:pPr>
        <w:ind w:left="1276" w:hanging="992"/>
        <w:jc w:val="both"/>
        <w:rPr>
          <w:rFonts w:ascii="Verdana" w:eastAsia="Arial Unicode MS" w:hAnsi="Verdana"/>
          <w:sz w:val="20"/>
          <w:szCs w:val="20"/>
        </w:rPr>
      </w:pPr>
    </w:p>
    <w:p w14:paraId="68A4D7D5" w14:textId="77777777" w:rsidR="000B128B" w:rsidRPr="007342DF" w:rsidRDefault="000B128B" w:rsidP="002B4078">
      <w:pPr>
        <w:numPr>
          <w:ilvl w:val="0"/>
          <w:numId w:val="63"/>
        </w:numPr>
        <w:jc w:val="both"/>
        <w:rPr>
          <w:rFonts w:ascii="Verdana" w:eastAsia="Arial Unicode MS" w:hAnsi="Verdana"/>
          <w:b/>
          <w:sz w:val="20"/>
          <w:szCs w:val="20"/>
        </w:rPr>
      </w:pPr>
      <w:r w:rsidRPr="007342DF">
        <w:rPr>
          <w:rFonts w:ascii="Verdana" w:hAnsi="Verdana"/>
          <w:b/>
          <w:sz w:val="20"/>
          <w:szCs w:val="20"/>
        </w:rPr>
        <w:lastRenderedPageBreak/>
        <w:t>Traktu bakarreko kontratuak eta segidako traktuko kontratuak, argi zehaztuta badago zenbat unitatek osatzen duten kontratuaren objektua:</w:t>
      </w:r>
    </w:p>
    <w:p w14:paraId="16F8ED2F" w14:textId="77777777" w:rsidR="00723F2B" w:rsidRPr="007342DF" w:rsidRDefault="00723F2B" w:rsidP="00723F2B">
      <w:pPr>
        <w:ind w:left="720"/>
        <w:jc w:val="both"/>
        <w:rPr>
          <w:rFonts w:ascii="Verdana" w:eastAsia="Arial Unicode MS" w:hAnsi="Verdana"/>
          <w:sz w:val="20"/>
          <w:szCs w:val="20"/>
        </w:rPr>
      </w:pPr>
    </w:p>
    <w:p w14:paraId="66AFDFA4" w14:textId="77777777" w:rsidR="00572287" w:rsidRPr="007342DF" w:rsidRDefault="000B128B" w:rsidP="002B4078">
      <w:pPr>
        <w:numPr>
          <w:ilvl w:val="0"/>
          <w:numId w:val="64"/>
        </w:numPr>
        <w:ind w:hanging="283"/>
        <w:jc w:val="both"/>
        <w:rPr>
          <w:rFonts w:ascii="Verdana" w:eastAsia="Arial Unicode MS" w:hAnsi="Verdana"/>
          <w:sz w:val="20"/>
          <w:szCs w:val="20"/>
        </w:rPr>
      </w:pPr>
      <w:r w:rsidRPr="007342DF">
        <w:rPr>
          <w:rFonts w:ascii="Verdana" w:hAnsi="Verdana"/>
          <w:sz w:val="20"/>
          <w:szCs w:val="20"/>
        </w:rPr>
        <w:t>Kontratuaren arduradunaren txostena, aldaketa eskatzen duten interes publikoko arrazoiak zehaztuta, aldaketaren garrantzi kualitatibo eta kuantitatiboa, aldaketaren inguruko gorabeherak eta haien egiaztapen objektiboa.</w:t>
      </w:r>
    </w:p>
    <w:p w14:paraId="04237FEE" w14:textId="77777777" w:rsidR="00572287" w:rsidRPr="007342DF" w:rsidRDefault="00723F2B" w:rsidP="002B4078">
      <w:pPr>
        <w:numPr>
          <w:ilvl w:val="0"/>
          <w:numId w:val="64"/>
        </w:numPr>
        <w:jc w:val="both"/>
        <w:rPr>
          <w:rFonts w:ascii="Verdana" w:eastAsia="Arial Unicode MS" w:hAnsi="Verdana"/>
          <w:sz w:val="20"/>
          <w:szCs w:val="20"/>
        </w:rPr>
      </w:pPr>
      <w:r w:rsidRPr="007342DF">
        <w:rPr>
          <w:rFonts w:ascii="Verdana" w:hAnsi="Verdana"/>
          <w:sz w:val="20"/>
          <w:szCs w:val="20"/>
        </w:rPr>
        <w:t>Kontratazio-organoaren ebazpena, prozeduraren hasiera erabakitzeko.</w:t>
      </w:r>
    </w:p>
    <w:p w14:paraId="60EF8FC5" w14:textId="77777777" w:rsidR="00572287" w:rsidRPr="007342DF" w:rsidRDefault="00723F2B" w:rsidP="002B4078">
      <w:pPr>
        <w:numPr>
          <w:ilvl w:val="0"/>
          <w:numId w:val="64"/>
        </w:numPr>
        <w:jc w:val="both"/>
        <w:rPr>
          <w:rFonts w:ascii="Verdana" w:eastAsia="Arial Unicode MS" w:hAnsi="Verdana"/>
          <w:sz w:val="20"/>
          <w:szCs w:val="20"/>
        </w:rPr>
      </w:pPr>
      <w:r w:rsidRPr="007342DF">
        <w:rPr>
          <w:rFonts w:ascii="Verdana" w:hAnsi="Verdana"/>
          <w:sz w:val="20"/>
          <w:szCs w:val="20"/>
        </w:rPr>
        <w:t>Entzunaldia kontratistari, bost (5) egun balioduneko epean.</w:t>
      </w:r>
    </w:p>
    <w:p w14:paraId="616B6F40" w14:textId="77777777" w:rsidR="00572287" w:rsidRPr="007342DF" w:rsidRDefault="00723F2B" w:rsidP="002B4078">
      <w:pPr>
        <w:numPr>
          <w:ilvl w:val="0"/>
          <w:numId w:val="64"/>
        </w:numPr>
        <w:ind w:left="851" w:hanging="283"/>
        <w:jc w:val="both"/>
        <w:rPr>
          <w:rFonts w:ascii="Verdana" w:eastAsia="Arial Unicode MS" w:hAnsi="Verdana"/>
          <w:sz w:val="20"/>
          <w:szCs w:val="20"/>
        </w:rPr>
      </w:pPr>
      <w:r w:rsidRPr="007342DF">
        <w:rPr>
          <w:rFonts w:ascii="Verdana" w:hAnsi="Verdana"/>
          <w:sz w:val="20"/>
          <w:szCs w:val="20"/>
        </w:rPr>
        <w:t>Entzunaldia proiektuaren edo zehaztapen teknikoen idazleari, baldin eta kontratazio-organokoa ez den hirugarren bat bada, hiru (3) egun balioduneko epean.</w:t>
      </w:r>
    </w:p>
    <w:p w14:paraId="7197DFA9" w14:textId="77777777" w:rsidR="00572287" w:rsidRPr="007342DF" w:rsidRDefault="00723F2B" w:rsidP="002B4078">
      <w:pPr>
        <w:numPr>
          <w:ilvl w:val="0"/>
          <w:numId w:val="64"/>
        </w:numPr>
        <w:jc w:val="both"/>
        <w:rPr>
          <w:rFonts w:ascii="Verdana" w:eastAsia="Arial Unicode MS" w:hAnsi="Verdana"/>
          <w:sz w:val="20"/>
          <w:szCs w:val="20"/>
        </w:rPr>
      </w:pPr>
      <w:r w:rsidRPr="007342DF">
        <w:rPr>
          <w:rFonts w:ascii="Verdana" w:hAnsi="Verdana"/>
          <w:sz w:val="20"/>
          <w:szCs w:val="20"/>
        </w:rPr>
        <w:t>Txosten juridikoa.</w:t>
      </w:r>
    </w:p>
    <w:p w14:paraId="6A6C486F" w14:textId="77777777" w:rsidR="00572287" w:rsidRPr="007342DF" w:rsidRDefault="00572287" w:rsidP="002B4078">
      <w:pPr>
        <w:numPr>
          <w:ilvl w:val="0"/>
          <w:numId w:val="64"/>
        </w:numPr>
        <w:jc w:val="both"/>
        <w:rPr>
          <w:rFonts w:ascii="Verdana" w:eastAsia="Arial Unicode MS" w:hAnsi="Verdana"/>
          <w:sz w:val="20"/>
          <w:szCs w:val="20"/>
        </w:rPr>
      </w:pPr>
      <w:r w:rsidRPr="007342DF">
        <w:rPr>
          <w:rFonts w:ascii="Verdana" w:hAnsi="Verdana"/>
          <w:sz w:val="20"/>
          <w:szCs w:val="20"/>
        </w:rPr>
        <w:t>Kontratazio-organoaren ebazpena eta kontratistari egindako jakinarazpena.</w:t>
      </w:r>
    </w:p>
    <w:p w14:paraId="5723B5D8" w14:textId="77777777" w:rsidR="00572287" w:rsidRPr="007342DF" w:rsidRDefault="00572287" w:rsidP="002B4078">
      <w:pPr>
        <w:numPr>
          <w:ilvl w:val="0"/>
          <w:numId w:val="64"/>
        </w:numPr>
        <w:ind w:left="851" w:hanging="283"/>
        <w:jc w:val="both"/>
        <w:rPr>
          <w:rFonts w:ascii="Verdana" w:eastAsia="Arial Unicode MS" w:hAnsi="Verdana"/>
          <w:sz w:val="20"/>
          <w:szCs w:val="20"/>
        </w:rPr>
      </w:pPr>
      <w:r w:rsidRPr="007342DF">
        <w:rPr>
          <w:rFonts w:ascii="Verdana" w:hAnsi="Verdana"/>
          <w:sz w:val="20"/>
          <w:szCs w:val="20"/>
        </w:rPr>
        <w:t>Aldaketaren iragarkia argitaratzea kontratatzailearen profilean, eta, horrekin batera, kontratistaren alegazioak eta onetsi aurretik bildutako txosten guztiak ere, halakorik balego.</w:t>
      </w:r>
    </w:p>
    <w:p w14:paraId="10041269" w14:textId="77777777" w:rsidR="00572287" w:rsidRPr="007342DF" w:rsidRDefault="00572287" w:rsidP="002B4078">
      <w:pPr>
        <w:numPr>
          <w:ilvl w:val="0"/>
          <w:numId w:val="64"/>
        </w:numPr>
        <w:ind w:left="851" w:hanging="283"/>
        <w:jc w:val="both"/>
        <w:rPr>
          <w:rFonts w:ascii="Verdana" w:eastAsia="Arial Unicode MS" w:hAnsi="Verdana"/>
          <w:sz w:val="20"/>
          <w:szCs w:val="20"/>
        </w:rPr>
      </w:pPr>
      <w:r w:rsidRPr="007342DF">
        <w:rPr>
          <w:rFonts w:ascii="Verdana" w:hAnsi="Verdana"/>
          <w:sz w:val="20"/>
          <w:szCs w:val="20"/>
        </w:rPr>
        <w:t>Aldaketaren iragarkia Europar Batasunaren Aldizkari Ofizialean argitaratzea erregulazio harmonizatuko kontratua bada (salbu eta zerbitzua SPKLren IV. eranskinean jasotako bat bada), eta aldaketa SPKLren 205.2 artikuluko a) eta b) letretako kasuetako batengatik egin bada.</w:t>
      </w:r>
    </w:p>
    <w:p w14:paraId="0743120D" w14:textId="77777777" w:rsidR="00572287" w:rsidRPr="007342DF" w:rsidRDefault="00572287" w:rsidP="008A665B">
      <w:pPr>
        <w:ind w:left="851"/>
        <w:jc w:val="both"/>
        <w:rPr>
          <w:rFonts w:ascii="Verdana" w:eastAsia="Arial Unicode MS" w:hAnsi="Verdana"/>
          <w:sz w:val="20"/>
          <w:szCs w:val="20"/>
        </w:rPr>
      </w:pPr>
    </w:p>
    <w:p w14:paraId="33183046" w14:textId="77777777" w:rsidR="000B128B" w:rsidRPr="007342DF" w:rsidRDefault="000B128B" w:rsidP="002B4078">
      <w:pPr>
        <w:numPr>
          <w:ilvl w:val="0"/>
          <w:numId w:val="63"/>
        </w:numPr>
        <w:jc w:val="both"/>
        <w:rPr>
          <w:rFonts w:ascii="Verdana" w:eastAsia="Arial Unicode MS" w:hAnsi="Verdana"/>
          <w:b/>
          <w:sz w:val="20"/>
          <w:szCs w:val="20"/>
        </w:rPr>
      </w:pPr>
      <w:r w:rsidRPr="007342DF">
        <w:rPr>
          <w:rFonts w:ascii="Verdana" w:hAnsi="Verdana"/>
          <w:b/>
          <w:sz w:val="20"/>
          <w:szCs w:val="20"/>
        </w:rPr>
        <w:t>Unitate-prezioen araberako segidako traktuko kontratuak, kontratua egitean ez bada argi zehaztu guztira zenbat unitatek osatzen duten prestazioa:</w:t>
      </w:r>
    </w:p>
    <w:p w14:paraId="4200C612" w14:textId="77777777" w:rsidR="008A665B" w:rsidRPr="007342DF" w:rsidRDefault="008A665B" w:rsidP="008A665B">
      <w:pPr>
        <w:ind w:left="720"/>
        <w:jc w:val="both"/>
        <w:rPr>
          <w:rFonts w:ascii="Verdana" w:eastAsia="Arial Unicode MS" w:hAnsi="Verdana"/>
          <w:b/>
          <w:sz w:val="20"/>
          <w:szCs w:val="20"/>
        </w:rPr>
      </w:pPr>
    </w:p>
    <w:p w14:paraId="32BB75CF" w14:textId="77777777" w:rsidR="008A665B" w:rsidRPr="007342DF" w:rsidRDefault="000B128B" w:rsidP="002B4078">
      <w:pPr>
        <w:numPr>
          <w:ilvl w:val="0"/>
          <w:numId w:val="65"/>
        </w:numPr>
        <w:jc w:val="both"/>
        <w:rPr>
          <w:rFonts w:ascii="Verdana" w:eastAsia="Arial Unicode MS" w:hAnsi="Verdana"/>
          <w:sz w:val="20"/>
          <w:szCs w:val="20"/>
        </w:rPr>
      </w:pPr>
      <w:r w:rsidRPr="007342DF">
        <w:rPr>
          <w:rFonts w:ascii="Verdana" w:hAnsi="Verdana"/>
          <w:sz w:val="20"/>
          <w:szCs w:val="20"/>
        </w:rPr>
        <w:t>Kontratuaren arduradunaren txostena, hasieran aurreikusitakoak baino benetako premia handiagoak daudela justifikatzen duena eta haien zenbateko ekonomikoa zehazten duena.</w:t>
      </w:r>
    </w:p>
    <w:p w14:paraId="5CA354CC" w14:textId="77777777" w:rsidR="008A665B" w:rsidRPr="007342DF" w:rsidRDefault="008A665B" w:rsidP="002B4078">
      <w:pPr>
        <w:numPr>
          <w:ilvl w:val="0"/>
          <w:numId w:val="65"/>
        </w:numPr>
        <w:jc w:val="both"/>
        <w:rPr>
          <w:rFonts w:ascii="Verdana" w:eastAsia="Arial Unicode MS" w:hAnsi="Verdana"/>
          <w:sz w:val="20"/>
          <w:szCs w:val="20"/>
        </w:rPr>
      </w:pPr>
      <w:r w:rsidRPr="007342DF">
        <w:rPr>
          <w:rFonts w:ascii="Verdana" w:hAnsi="Verdana"/>
          <w:sz w:val="20"/>
          <w:szCs w:val="20"/>
        </w:rPr>
        <w:t>Kontratazio-organoaren ebazpena, prozeduraren hasiera erabakitzeko.</w:t>
      </w:r>
    </w:p>
    <w:p w14:paraId="00F904B5" w14:textId="77777777" w:rsidR="003C79C5" w:rsidRPr="007342DF" w:rsidRDefault="003C79C5" w:rsidP="002B4078">
      <w:pPr>
        <w:numPr>
          <w:ilvl w:val="0"/>
          <w:numId w:val="65"/>
        </w:numPr>
        <w:jc w:val="both"/>
        <w:rPr>
          <w:rFonts w:ascii="Verdana" w:eastAsia="Arial Unicode MS" w:hAnsi="Verdana"/>
          <w:sz w:val="20"/>
          <w:szCs w:val="20"/>
        </w:rPr>
      </w:pPr>
      <w:r w:rsidRPr="007342DF">
        <w:rPr>
          <w:rFonts w:ascii="Verdana" w:hAnsi="Verdana"/>
          <w:sz w:val="20"/>
          <w:szCs w:val="20"/>
        </w:rPr>
        <w:t>Entzunaldia kontratistari, bost (5) egun balioduneko epean.</w:t>
      </w:r>
    </w:p>
    <w:p w14:paraId="6C364B20" w14:textId="77777777" w:rsidR="003C79C5" w:rsidRPr="007342DF" w:rsidRDefault="003C79C5" w:rsidP="002B4078">
      <w:pPr>
        <w:numPr>
          <w:ilvl w:val="0"/>
          <w:numId w:val="65"/>
        </w:numPr>
        <w:jc w:val="both"/>
        <w:rPr>
          <w:rFonts w:ascii="Verdana" w:eastAsia="Arial Unicode MS" w:hAnsi="Verdana"/>
          <w:sz w:val="20"/>
          <w:szCs w:val="20"/>
        </w:rPr>
      </w:pPr>
      <w:r w:rsidRPr="007342DF">
        <w:rPr>
          <w:rFonts w:ascii="Verdana" w:hAnsi="Verdana"/>
          <w:sz w:val="20"/>
          <w:szCs w:val="20"/>
        </w:rPr>
        <w:t>Txosten juridikoa.</w:t>
      </w:r>
    </w:p>
    <w:p w14:paraId="79ECED61" w14:textId="77777777" w:rsidR="003C79C5" w:rsidRPr="007342DF" w:rsidRDefault="003C79C5" w:rsidP="002B4078">
      <w:pPr>
        <w:numPr>
          <w:ilvl w:val="0"/>
          <w:numId w:val="65"/>
        </w:numPr>
        <w:jc w:val="both"/>
        <w:rPr>
          <w:rFonts w:ascii="Verdana" w:eastAsia="Arial Unicode MS" w:hAnsi="Verdana"/>
          <w:sz w:val="20"/>
          <w:szCs w:val="20"/>
        </w:rPr>
      </w:pPr>
      <w:r w:rsidRPr="007342DF">
        <w:rPr>
          <w:rFonts w:ascii="Verdana" w:hAnsi="Verdana"/>
          <w:sz w:val="20"/>
          <w:szCs w:val="20"/>
        </w:rPr>
        <w:t>Kontratazio-organoaren ebazpena eta kontratistari egindako jakinarazpena.</w:t>
      </w:r>
    </w:p>
    <w:p w14:paraId="115B970E" w14:textId="77777777" w:rsidR="003C79C5" w:rsidRPr="007342DF" w:rsidRDefault="003C79C5" w:rsidP="002B4078">
      <w:pPr>
        <w:numPr>
          <w:ilvl w:val="0"/>
          <w:numId w:val="65"/>
        </w:numPr>
        <w:jc w:val="both"/>
        <w:rPr>
          <w:rFonts w:ascii="Verdana" w:eastAsia="Arial Unicode MS" w:hAnsi="Verdana"/>
          <w:sz w:val="20"/>
          <w:szCs w:val="20"/>
        </w:rPr>
      </w:pPr>
      <w:r w:rsidRPr="007342DF">
        <w:rPr>
          <w:rFonts w:ascii="Verdana" w:hAnsi="Verdana"/>
          <w:sz w:val="20"/>
          <w:szCs w:val="20"/>
        </w:rPr>
        <w:t xml:space="preserve">Aldaketaren iragarkia argitaratzea kontratatzailearen profilean, eta, horrekin batera, kontratistaren alegazioak eta onetsi aurretik bildutako txosten guztiak ere, halakorik balego. </w:t>
      </w:r>
    </w:p>
    <w:p w14:paraId="01BEAE76" w14:textId="77777777" w:rsidR="008A665B" w:rsidRPr="007342DF" w:rsidRDefault="008A665B" w:rsidP="008A665B">
      <w:pPr>
        <w:jc w:val="both"/>
        <w:rPr>
          <w:rFonts w:ascii="Verdana" w:eastAsia="Arial Unicode MS" w:hAnsi="Verdana"/>
          <w:sz w:val="20"/>
          <w:szCs w:val="20"/>
        </w:rPr>
      </w:pPr>
    </w:p>
    <w:p w14:paraId="0B378517" w14:textId="77777777" w:rsidR="00F63F8B" w:rsidRPr="007342DF" w:rsidRDefault="000B128B" w:rsidP="008B085F">
      <w:pPr>
        <w:ind w:left="1560" w:hanging="992"/>
        <w:jc w:val="both"/>
        <w:rPr>
          <w:rFonts w:ascii="Verdana" w:hAnsi="Verdana"/>
          <w:sz w:val="20"/>
          <w:szCs w:val="20"/>
        </w:rPr>
      </w:pPr>
      <w:r w:rsidRPr="007342DF">
        <w:rPr>
          <w:rFonts w:ascii="Verdana" w:hAnsi="Verdana"/>
          <w:b/>
          <w:sz w:val="20"/>
          <w:szCs w:val="20"/>
        </w:rPr>
        <w:t xml:space="preserve">33.2.2.- </w:t>
      </w:r>
      <w:r w:rsidRPr="007342DF">
        <w:rPr>
          <w:rFonts w:ascii="Verdana" w:hAnsi="Verdana"/>
          <w:sz w:val="20"/>
          <w:szCs w:val="20"/>
        </w:rPr>
        <w:t>Jarraian azalduko diren kasu hauetan, gainera, beste jarduera hauek ere egin beharko dira:</w:t>
      </w:r>
    </w:p>
    <w:p w14:paraId="6BF97AE1" w14:textId="77777777" w:rsidR="003C79C5" w:rsidRPr="007342DF" w:rsidRDefault="003C79C5" w:rsidP="003C79C5">
      <w:pPr>
        <w:ind w:left="284" w:firstLine="284"/>
        <w:jc w:val="both"/>
        <w:rPr>
          <w:rFonts w:ascii="Verdana" w:hAnsi="Verdana"/>
          <w:sz w:val="20"/>
          <w:szCs w:val="20"/>
        </w:rPr>
      </w:pPr>
    </w:p>
    <w:p w14:paraId="5CEBEB0F" w14:textId="77777777" w:rsidR="00F63F8B" w:rsidRPr="00DC1E9F" w:rsidRDefault="00F63F8B" w:rsidP="002B4078">
      <w:pPr>
        <w:numPr>
          <w:ilvl w:val="0"/>
          <w:numId w:val="66"/>
        </w:numPr>
        <w:jc w:val="both"/>
        <w:rPr>
          <w:rFonts w:ascii="Verdana" w:eastAsia="Arial Unicode MS" w:hAnsi="Verdana"/>
          <w:sz w:val="20"/>
          <w:szCs w:val="20"/>
        </w:rPr>
      </w:pPr>
      <w:r w:rsidRPr="007342DF">
        <w:rPr>
          <w:rFonts w:ascii="Verdana" w:hAnsi="Verdana"/>
          <w:sz w:val="20"/>
          <w:szCs w:val="20"/>
        </w:rPr>
        <w:t>Kontratuaren prezioa edo gehieneko aurrekontu mugatzailea aldatzen bada, kontratistak berriro doitu beharko du bermea, ebazpena jakinarazi eta hamabost (15) egun naturaleko epean.</w:t>
      </w:r>
    </w:p>
    <w:p w14:paraId="61A58D91" w14:textId="77777777" w:rsidR="00DC1E9F" w:rsidRPr="007342DF" w:rsidRDefault="00DC1E9F" w:rsidP="00DC1E9F">
      <w:pPr>
        <w:jc w:val="both"/>
        <w:rPr>
          <w:rFonts w:ascii="Verdana" w:eastAsia="Arial Unicode MS" w:hAnsi="Verdana"/>
          <w:sz w:val="20"/>
          <w:szCs w:val="20"/>
        </w:rPr>
      </w:pPr>
    </w:p>
    <w:p w14:paraId="2734DBD4" w14:textId="77777777" w:rsidR="005C5390" w:rsidRPr="00DC1E9F" w:rsidRDefault="0072708E" w:rsidP="0072708E">
      <w:pPr>
        <w:numPr>
          <w:ilvl w:val="0"/>
          <w:numId w:val="66"/>
        </w:numPr>
        <w:jc w:val="both"/>
        <w:rPr>
          <w:rFonts w:ascii="Verdana" w:eastAsia="Arial Unicode MS" w:hAnsi="Verdana"/>
          <w:sz w:val="20"/>
          <w:szCs w:val="20"/>
        </w:rPr>
      </w:pPr>
      <w:r w:rsidRPr="0072708E">
        <w:rPr>
          <w:rFonts w:ascii="Verdana" w:hAnsi="Verdana"/>
          <w:sz w:val="20"/>
          <w:szCs w:val="20"/>
        </w:rPr>
        <w:t>Kontrol ekonomiko-fiskalaren aurretiazko fiskalizazio-txostena egin beharko da indarrean dagoen araudiak hala eskatzen duenean</w:t>
      </w:r>
      <w:r w:rsidR="005C5390" w:rsidRPr="007342DF">
        <w:rPr>
          <w:rFonts w:ascii="Verdana" w:hAnsi="Verdana"/>
          <w:sz w:val="20"/>
          <w:szCs w:val="20"/>
        </w:rPr>
        <w:t>.</w:t>
      </w:r>
    </w:p>
    <w:p w14:paraId="31E219ED" w14:textId="77777777" w:rsidR="00DC1E9F" w:rsidRDefault="00DC1E9F" w:rsidP="00DC1E9F">
      <w:pPr>
        <w:pStyle w:val="Prrafodelista"/>
        <w:rPr>
          <w:rFonts w:ascii="Verdana" w:eastAsia="Arial Unicode MS" w:hAnsi="Verdana"/>
          <w:sz w:val="20"/>
          <w:szCs w:val="20"/>
        </w:rPr>
      </w:pPr>
    </w:p>
    <w:p w14:paraId="4A095EA1" w14:textId="77777777" w:rsidR="003C79C5" w:rsidRPr="007342DF" w:rsidRDefault="003C79C5" w:rsidP="002B4078">
      <w:pPr>
        <w:numPr>
          <w:ilvl w:val="0"/>
          <w:numId w:val="66"/>
        </w:numPr>
        <w:jc w:val="both"/>
        <w:rPr>
          <w:rFonts w:ascii="Verdana" w:eastAsia="Arial Unicode MS" w:hAnsi="Verdana"/>
          <w:sz w:val="20"/>
          <w:szCs w:val="20"/>
        </w:rPr>
      </w:pPr>
      <w:r w:rsidRPr="007342DF">
        <w:rPr>
          <w:rFonts w:ascii="Verdana" w:hAnsi="Verdana"/>
          <w:sz w:val="20"/>
          <w:szCs w:val="20"/>
        </w:rPr>
        <w:t>Gobernu Kontseiluak aldaketa baimendu beharko du bi inguruabar hauek gertatzen direnean:</w:t>
      </w:r>
    </w:p>
    <w:p w14:paraId="648035E8" w14:textId="77777777" w:rsidR="003C79C5" w:rsidRPr="007342DF" w:rsidRDefault="00F63F8B" w:rsidP="002B4078">
      <w:pPr>
        <w:numPr>
          <w:ilvl w:val="0"/>
          <w:numId w:val="67"/>
        </w:numPr>
        <w:jc w:val="both"/>
        <w:rPr>
          <w:rFonts w:ascii="Verdana" w:eastAsia="Arial Unicode MS" w:hAnsi="Verdana"/>
          <w:sz w:val="20"/>
          <w:szCs w:val="20"/>
        </w:rPr>
      </w:pPr>
      <w:r w:rsidRPr="007342DF">
        <w:rPr>
          <w:rFonts w:ascii="Verdana" w:hAnsi="Verdana"/>
          <w:sz w:val="20"/>
          <w:szCs w:val="20"/>
        </w:rPr>
        <w:t>Sektore publikoko kontratuen araudian adierazitakoa baino iraupen luzeagoa duten kontratuak, kasu jakinetarako, edo, orokorrean, kategoria jakin batzuetarako.</w:t>
      </w:r>
    </w:p>
    <w:p w14:paraId="25A0E2F2" w14:textId="77777777" w:rsidR="003C79C5" w:rsidRPr="007342DF" w:rsidRDefault="003C79C5" w:rsidP="002B4078">
      <w:pPr>
        <w:numPr>
          <w:ilvl w:val="0"/>
          <w:numId w:val="67"/>
        </w:numPr>
        <w:jc w:val="both"/>
        <w:rPr>
          <w:rFonts w:ascii="Verdana" w:eastAsia="Arial Unicode MS" w:hAnsi="Verdana"/>
          <w:sz w:val="20"/>
          <w:szCs w:val="20"/>
        </w:rPr>
      </w:pPr>
      <w:r w:rsidRPr="007342DF">
        <w:rPr>
          <w:rFonts w:ascii="Verdana" w:hAnsi="Verdana"/>
          <w:sz w:val="20"/>
          <w:szCs w:val="20"/>
        </w:rPr>
        <w:t>Aldaketak kontratua suntsiaraztea dakarrenean.</w:t>
      </w:r>
    </w:p>
    <w:p w14:paraId="282F1357" w14:textId="77777777" w:rsidR="003C79C5" w:rsidRPr="007342DF" w:rsidRDefault="003C79C5" w:rsidP="003C79C5">
      <w:pPr>
        <w:pStyle w:val="Prrafodelista"/>
        <w:rPr>
          <w:rFonts w:ascii="Verdana" w:eastAsia="Arial Unicode MS" w:hAnsi="Verdana"/>
          <w:sz w:val="20"/>
          <w:szCs w:val="20"/>
        </w:rPr>
      </w:pPr>
    </w:p>
    <w:p w14:paraId="3105B7A4" w14:textId="77777777" w:rsidR="00DB7E68" w:rsidRPr="007342DF" w:rsidRDefault="00CD7E90" w:rsidP="002B4078">
      <w:pPr>
        <w:numPr>
          <w:ilvl w:val="0"/>
          <w:numId w:val="66"/>
        </w:numPr>
        <w:jc w:val="both"/>
        <w:rPr>
          <w:rFonts w:ascii="Verdana" w:eastAsia="Arial Unicode MS" w:hAnsi="Verdana"/>
          <w:sz w:val="20"/>
          <w:szCs w:val="20"/>
        </w:rPr>
      </w:pPr>
      <w:r w:rsidRPr="007342DF">
        <w:rPr>
          <w:rFonts w:ascii="Verdana" w:hAnsi="Verdana"/>
          <w:sz w:val="20"/>
          <w:szCs w:val="20"/>
        </w:rPr>
        <w:t>Kontratuaren klausula espezifikoen 9. klausulan baldintza jakin batzuk dauzkaten aseguru zehatzen bat eskatu bada eta kontratua aldatu ostean baldintza horiek eta/edo kontratuaren iraupena edo betearazpen-epea aldatzen badira, kontratistak beste aseguru-poliza bat kontratatu beharko du aurrekoaren antzeko estaldura eta kapitalekin, edo lehendik daudenak luzatu beharko ditu, aldatu behar diren ezaugarriak estali ahal izateko, eta hala badagokio, epealdi osagarria ere estaltzeko.</w:t>
      </w:r>
    </w:p>
    <w:p w14:paraId="4362C98C" w14:textId="77777777" w:rsidR="003C79C5" w:rsidRPr="007342DF" w:rsidRDefault="003C79C5" w:rsidP="003C79C5">
      <w:pPr>
        <w:jc w:val="both"/>
        <w:rPr>
          <w:rFonts w:ascii="Verdana" w:eastAsia="Arial Unicode MS" w:hAnsi="Verdana"/>
          <w:sz w:val="20"/>
          <w:szCs w:val="20"/>
        </w:rPr>
      </w:pPr>
    </w:p>
    <w:p w14:paraId="3FDAD7D3" w14:textId="77777777" w:rsidR="003C79C5" w:rsidRPr="007342DF" w:rsidRDefault="003C79C5" w:rsidP="002B4078">
      <w:pPr>
        <w:numPr>
          <w:ilvl w:val="0"/>
          <w:numId w:val="66"/>
        </w:numPr>
        <w:jc w:val="both"/>
        <w:rPr>
          <w:rFonts w:ascii="Verdana" w:eastAsia="Arial Unicode MS" w:hAnsi="Verdana"/>
          <w:sz w:val="20"/>
          <w:szCs w:val="20"/>
        </w:rPr>
      </w:pPr>
      <w:r w:rsidRPr="007342DF">
        <w:rPr>
          <w:rFonts w:ascii="Verdana" w:hAnsi="Verdana"/>
          <w:sz w:val="20"/>
          <w:szCs w:val="20"/>
        </w:rPr>
        <w:lastRenderedPageBreak/>
        <w:t>Aldaketa AKPAn aurreikusita ez badago, Aholku Batzorde Juridikoaren txostena egin beharko da, baldin eta kontratuaren prezioa edo gehieneko aurrekontu mugatzailea 6.000.000 eurokoa edo gehiagokoa bada, eta aldaketak kontratuaren % 20 baino gehiago aldatzea badakar. Zenbait aldaketa elkarren segidan adosten badira, guztiak kontuan harturik kalkulatuko da ehunekoaren aldaketa.</w:t>
      </w:r>
    </w:p>
    <w:p w14:paraId="49969CEF" w14:textId="77777777" w:rsidR="003C79C5" w:rsidRPr="007342DF" w:rsidRDefault="003C79C5" w:rsidP="003C79C5">
      <w:pPr>
        <w:ind w:left="720"/>
        <w:jc w:val="both"/>
        <w:rPr>
          <w:rFonts w:ascii="Verdana" w:eastAsia="Arial Unicode MS" w:hAnsi="Verdana"/>
          <w:sz w:val="20"/>
          <w:szCs w:val="20"/>
        </w:rPr>
      </w:pPr>
    </w:p>
    <w:p w14:paraId="320F4A27" w14:textId="77777777" w:rsidR="000B128B" w:rsidRPr="007342DF" w:rsidRDefault="000B128B" w:rsidP="003C79C5">
      <w:pPr>
        <w:ind w:left="1418" w:hanging="850"/>
        <w:jc w:val="both"/>
        <w:rPr>
          <w:rFonts w:ascii="Verdana" w:eastAsia="Arial Unicode MS" w:hAnsi="Verdana"/>
          <w:sz w:val="20"/>
          <w:szCs w:val="20"/>
        </w:rPr>
      </w:pPr>
      <w:r w:rsidRPr="007342DF">
        <w:rPr>
          <w:rFonts w:ascii="Verdana" w:hAnsi="Verdana"/>
          <w:b/>
          <w:sz w:val="20"/>
          <w:szCs w:val="20"/>
        </w:rPr>
        <w:t>33.2.3.-</w:t>
      </w:r>
      <w:r w:rsidRPr="007342DF">
        <w:rPr>
          <w:rFonts w:ascii="Verdana" w:hAnsi="Verdana"/>
          <w:sz w:val="20"/>
          <w:szCs w:val="20"/>
        </w:rPr>
        <w:t xml:space="preserve"> Betiere, aldaketa SPKLren 153. artikuluan xedatuta dagoenaren arabera formalizatuko da, eta SPKLren 63. eta 207. artikuluen arabera argitaratuko da.</w:t>
      </w:r>
    </w:p>
    <w:p w14:paraId="0F9C7F08" w14:textId="77777777" w:rsidR="003C79C5" w:rsidRPr="007342DF" w:rsidRDefault="003C79C5" w:rsidP="003C79C5">
      <w:pPr>
        <w:ind w:left="1418" w:hanging="850"/>
        <w:jc w:val="both"/>
        <w:rPr>
          <w:rFonts w:ascii="Verdana" w:eastAsia="Arial Unicode MS" w:hAnsi="Verdana"/>
          <w:sz w:val="20"/>
          <w:szCs w:val="20"/>
        </w:rPr>
      </w:pPr>
    </w:p>
    <w:p w14:paraId="01C2069D" w14:textId="77777777" w:rsidR="000B128B" w:rsidRPr="007342DF" w:rsidRDefault="000B128B" w:rsidP="00FC6303">
      <w:pPr>
        <w:pStyle w:val="ESQUEMA3"/>
        <w:rPr>
          <w:rFonts w:eastAsia="Arial Unicode MS"/>
        </w:rPr>
      </w:pPr>
      <w:bookmarkStart w:id="757" w:name="_Toc12450603"/>
      <w:r w:rsidRPr="007342DF">
        <w:t>33.3.- Ondorioak</w:t>
      </w:r>
      <w:bookmarkEnd w:id="757"/>
    </w:p>
    <w:p w14:paraId="0B846B10" w14:textId="77777777" w:rsidR="003C79C5" w:rsidRPr="007342DF" w:rsidRDefault="003C79C5" w:rsidP="000B1BCA">
      <w:pPr>
        <w:jc w:val="both"/>
        <w:rPr>
          <w:rFonts w:ascii="Verdana" w:eastAsia="Arial Unicode MS" w:hAnsi="Verdana"/>
          <w:b/>
          <w:sz w:val="20"/>
          <w:szCs w:val="20"/>
        </w:rPr>
      </w:pPr>
    </w:p>
    <w:p w14:paraId="720BF6DD" w14:textId="77777777" w:rsidR="000B128B" w:rsidRPr="007342DF" w:rsidRDefault="000B128B" w:rsidP="003C79C5">
      <w:pPr>
        <w:ind w:left="284"/>
        <w:jc w:val="both"/>
        <w:rPr>
          <w:rFonts w:ascii="Verdana" w:hAnsi="Verdana"/>
          <w:sz w:val="20"/>
          <w:szCs w:val="20"/>
        </w:rPr>
      </w:pPr>
      <w:r w:rsidRPr="007342DF">
        <w:rPr>
          <w:rFonts w:ascii="Verdana" w:hAnsi="Verdana"/>
          <w:sz w:val="20"/>
          <w:szCs w:val="20"/>
        </w:rPr>
        <w:t>Klausula honetan ezarritakoaren arabera adostutako aldaketak nahitaezkoak izango dira kontratistarentzat. AKPAn aurreikusita ez dagoen aldaketarik egonez gero, SPKLren 206. artikuluan aurreikusita dagoenari jarraituko zaio.</w:t>
      </w:r>
    </w:p>
    <w:p w14:paraId="500A7A01" w14:textId="77777777" w:rsidR="003C79C5" w:rsidRPr="007342DF" w:rsidRDefault="003C79C5" w:rsidP="003C79C5">
      <w:pPr>
        <w:ind w:left="284"/>
        <w:jc w:val="both"/>
        <w:rPr>
          <w:rFonts w:ascii="Verdana" w:eastAsia="Arial Unicode MS" w:hAnsi="Verdana"/>
          <w:sz w:val="20"/>
          <w:szCs w:val="20"/>
        </w:rPr>
      </w:pPr>
    </w:p>
    <w:p w14:paraId="3CF7617D" w14:textId="77777777" w:rsidR="000B128B" w:rsidRPr="007342DF" w:rsidRDefault="000B128B" w:rsidP="00B95D49">
      <w:pPr>
        <w:pStyle w:val="ESQUEMA1"/>
        <w:rPr>
          <w:rFonts w:eastAsia="Arial Unicode MS"/>
        </w:rPr>
      </w:pPr>
      <w:bookmarkStart w:id="758" w:name="_Toc528657971"/>
      <w:bookmarkStart w:id="759" w:name="_Toc528658790"/>
      <w:bookmarkStart w:id="760" w:name="_Toc528660417"/>
      <w:bookmarkStart w:id="761" w:name="_Toc528664267"/>
      <w:bookmarkStart w:id="762" w:name="_Toc528665958"/>
      <w:bookmarkStart w:id="763" w:name="_Toc528666583"/>
      <w:bookmarkStart w:id="764" w:name="_Toc528671306"/>
      <w:bookmarkStart w:id="765" w:name="_Toc530728124"/>
      <w:bookmarkStart w:id="766" w:name="_Toc12450604"/>
      <w:r w:rsidRPr="007342DF">
        <w:t>AZPIKONTRATAZIOA</w:t>
      </w:r>
      <w:bookmarkEnd w:id="758"/>
      <w:bookmarkEnd w:id="759"/>
      <w:bookmarkEnd w:id="760"/>
      <w:bookmarkEnd w:id="761"/>
      <w:bookmarkEnd w:id="762"/>
      <w:bookmarkEnd w:id="763"/>
      <w:bookmarkEnd w:id="764"/>
      <w:bookmarkEnd w:id="765"/>
      <w:bookmarkEnd w:id="766"/>
      <w:r w:rsidRPr="007342DF">
        <w:t xml:space="preserve"> </w:t>
      </w:r>
    </w:p>
    <w:p w14:paraId="7963CC2D" w14:textId="77777777" w:rsidR="003C79C5" w:rsidRPr="007342DF" w:rsidRDefault="003C79C5" w:rsidP="003C79C5">
      <w:pPr>
        <w:rPr>
          <w:rFonts w:ascii="Verdana" w:eastAsia="Arial Unicode MS" w:hAnsi="Verdana"/>
        </w:rPr>
      </w:pPr>
    </w:p>
    <w:p w14:paraId="049CDD67" w14:textId="77777777" w:rsidR="000B128B" w:rsidRPr="007342DF" w:rsidRDefault="000B128B" w:rsidP="003C79C5">
      <w:pPr>
        <w:ind w:left="142"/>
        <w:jc w:val="both"/>
        <w:rPr>
          <w:rFonts w:ascii="Verdana" w:eastAsia="Arial Unicode MS" w:hAnsi="Verdana"/>
          <w:sz w:val="20"/>
          <w:szCs w:val="20"/>
        </w:rPr>
      </w:pPr>
      <w:r w:rsidRPr="007342DF">
        <w:rPr>
          <w:rFonts w:ascii="Verdana" w:hAnsi="Verdana"/>
          <w:sz w:val="20"/>
          <w:szCs w:val="20"/>
        </w:rPr>
        <w:t>Kontratuaren klausula espezifikoen 14.1 klausulan azpikontratazioa onartzen bada, prestazioaren zati bat azpikontratatu ahal izango du kontratistak, klausula horretan ezartzen diren mugen barruan eta klausula honetan xedatuta dagoenaren arabera.</w:t>
      </w:r>
    </w:p>
    <w:p w14:paraId="10E6600F" w14:textId="77777777" w:rsidR="003C79C5" w:rsidRPr="007342DF" w:rsidRDefault="003C79C5" w:rsidP="003C79C5">
      <w:pPr>
        <w:ind w:left="142"/>
        <w:jc w:val="both"/>
        <w:rPr>
          <w:rFonts w:ascii="Verdana" w:eastAsia="Arial Unicode MS" w:hAnsi="Verdana"/>
          <w:sz w:val="20"/>
          <w:szCs w:val="20"/>
        </w:rPr>
      </w:pPr>
    </w:p>
    <w:p w14:paraId="70FFD64B" w14:textId="77777777" w:rsidR="000B0F15" w:rsidRPr="007342DF" w:rsidRDefault="000B0F15" w:rsidP="003C79C5">
      <w:pPr>
        <w:ind w:left="142"/>
        <w:jc w:val="both"/>
        <w:rPr>
          <w:rFonts w:ascii="Verdana" w:eastAsia="Arial Unicode MS" w:hAnsi="Verdana"/>
          <w:sz w:val="20"/>
          <w:szCs w:val="20"/>
        </w:rPr>
      </w:pPr>
      <w:r w:rsidRPr="007342DF">
        <w:rPr>
          <w:rFonts w:ascii="Verdana" w:hAnsi="Verdana"/>
          <w:sz w:val="20"/>
          <w:szCs w:val="20"/>
        </w:rPr>
        <w:t>Baldin eta kontratistak hirugarrenekin kontratatzen badu kontratuaren zatiren bat, bere gain hartuko du botere adjudikatzailearen aurrean kontratua betearaztearen erantzukizun osoa, baldintza-agiri honetan eta kontratuaren baldintzetan ezarritakoarekin bat etorrita, gizarte- edo lan-betebeharrak betetzea barne hartuta.</w:t>
      </w:r>
    </w:p>
    <w:p w14:paraId="21CCF9F4" w14:textId="77777777" w:rsidR="003C79C5" w:rsidRPr="007342DF" w:rsidRDefault="003C79C5" w:rsidP="003C79C5">
      <w:pPr>
        <w:jc w:val="both"/>
        <w:rPr>
          <w:rFonts w:ascii="Verdana" w:eastAsia="Arial Unicode MS" w:hAnsi="Verdana"/>
          <w:sz w:val="20"/>
          <w:szCs w:val="20"/>
        </w:rPr>
      </w:pPr>
    </w:p>
    <w:p w14:paraId="4F9DBF1C" w14:textId="77777777" w:rsidR="000B128B" w:rsidRPr="007342DF" w:rsidRDefault="00980F75" w:rsidP="00893F4C">
      <w:pPr>
        <w:pStyle w:val="ESQUEMA3"/>
        <w:rPr>
          <w:rFonts w:eastAsia="Arial Unicode MS"/>
        </w:rPr>
      </w:pPr>
      <w:bookmarkStart w:id="767" w:name="_Toc530728125"/>
      <w:bookmarkStart w:id="768" w:name="_Toc12450605"/>
      <w:r w:rsidRPr="007342DF">
        <w:t>34.1.- Kontratuaren arduradunari jakinaraztea.</w:t>
      </w:r>
      <w:bookmarkEnd w:id="767"/>
      <w:bookmarkEnd w:id="768"/>
    </w:p>
    <w:p w14:paraId="71B97B39" w14:textId="77777777" w:rsidR="003C79C5" w:rsidRPr="007342DF" w:rsidRDefault="003C79C5" w:rsidP="003C79C5">
      <w:pPr>
        <w:ind w:firstLine="142"/>
        <w:jc w:val="both"/>
        <w:rPr>
          <w:rFonts w:ascii="Verdana" w:eastAsia="Arial Unicode MS" w:hAnsi="Verdana"/>
          <w:b/>
          <w:sz w:val="20"/>
          <w:szCs w:val="20"/>
        </w:rPr>
      </w:pPr>
    </w:p>
    <w:p w14:paraId="73B922AE" w14:textId="77777777" w:rsidR="000B128B" w:rsidRPr="007342DF" w:rsidRDefault="000B128B" w:rsidP="002B4078">
      <w:pPr>
        <w:numPr>
          <w:ilvl w:val="0"/>
          <w:numId w:val="68"/>
        </w:numPr>
        <w:jc w:val="both"/>
        <w:rPr>
          <w:rFonts w:ascii="Verdana" w:hAnsi="Verdana"/>
          <w:sz w:val="20"/>
          <w:szCs w:val="20"/>
        </w:rPr>
      </w:pPr>
      <w:r w:rsidRPr="007342DF">
        <w:rPr>
          <w:rFonts w:ascii="Verdana" w:hAnsi="Verdana"/>
          <w:sz w:val="20"/>
          <w:szCs w:val="20"/>
        </w:rPr>
        <w:t xml:space="preserve">Baldin eta kontratistak, lizitazio-fasean, EKABen II. zatiko D atala osatu badu baldintza orokorren 13.3.2.1 klausulan azaltzen den moduan, eta azpikontratazioa atal horretan zehazki azaltzen diren baldintzen arabera egin nahi badu: </w:t>
      </w:r>
      <w:r w:rsidRPr="007342DF">
        <w:rPr>
          <w:rFonts w:ascii="Verdana" w:hAnsi="Verdana"/>
          <w:b/>
          <w:color w:val="0070C0"/>
          <w:sz w:val="20"/>
          <w:szCs w:val="20"/>
        </w:rPr>
        <w:t>VI.2 ERANSKINEAN</w:t>
      </w:r>
      <w:r w:rsidRPr="007342DF">
        <w:rPr>
          <w:rFonts w:ascii="Verdana" w:hAnsi="Verdana"/>
          <w:color w:val="0070C0"/>
          <w:sz w:val="20"/>
          <w:szCs w:val="20"/>
        </w:rPr>
        <w:t xml:space="preserve"> </w:t>
      </w:r>
      <w:r w:rsidRPr="007342DF">
        <w:rPr>
          <w:rFonts w:ascii="Verdana" w:hAnsi="Verdana"/>
          <w:sz w:val="20"/>
          <w:szCs w:val="20"/>
        </w:rPr>
        <w:t>agertzen den deklarazioa igorri beharko dio kontratuaren arduradunari, behar bezala beteta eta sinatuta, azpikontratista lanak egiten hasi baino bost (5) egun baliodun lehenago, gutxienez.</w:t>
      </w:r>
    </w:p>
    <w:p w14:paraId="2074597C" w14:textId="77777777" w:rsidR="003C79C5" w:rsidRPr="007342DF" w:rsidRDefault="003C79C5" w:rsidP="003C79C5">
      <w:pPr>
        <w:jc w:val="both"/>
        <w:rPr>
          <w:rFonts w:ascii="Verdana" w:hAnsi="Verdana"/>
          <w:sz w:val="20"/>
          <w:szCs w:val="20"/>
        </w:rPr>
      </w:pPr>
    </w:p>
    <w:p w14:paraId="2A99AFA8" w14:textId="77777777" w:rsidR="003C79C5" w:rsidRPr="007342DF" w:rsidRDefault="003C79C5" w:rsidP="002B4078">
      <w:pPr>
        <w:numPr>
          <w:ilvl w:val="0"/>
          <w:numId w:val="68"/>
        </w:numPr>
        <w:jc w:val="both"/>
        <w:rPr>
          <w:rFonts w:ascii="Verdana" w:hAnsi="Verdana"/>
          <w:sz w:val="20"/>
          <w:szCs w:val="20"/>
        </w:rPr>
      </w:pPr>
      <w:r w:rsidRPr="007342DF">
        <w:rPr>
          <w:rFonts w:ascii="Verdana" w:hAnsi="Verdana"/>
          <w:sz w:val="20"/>
          <w:szCs w:val="20"/>
        </w:rPr>
        <w:t xml:space="preserve">Baldin eta kontratistak, lizitazio-fasean, EKABen II. zatiko D atala osatu badu baldintza orokorren 13.3.2.1 klausulan azaltzen den moduan, baina azpikontratazioa EKABen agertzen direnez bestelako baldintza batzuetan egin nahi badu, edo aipatu den apartatua bete ez badu: </w:t>
      </w:r>
      <w:r w:rsidRPr="007342DF">
        <w:rPr>
          <w:rFonts w:ascii="Verdana" w:hAnsi="Verdana"/>
          <w:b/>
          <w:color w:val="0070C0"/>
          <w:sz w:val="20"/>
          <w:szCs w:val="20"/>
        </w:rPr>
        <w:t>VI.2 ERANSKINEAN</w:t>
      </w:r>
      <w:r w:rsidRPr="007342DF">
        <w:rPr>
          <w:rFonts w:ascii="Verdana" w:hAnsi="Verdana"/>
          <w:color w:val="0070C0"/>
          <w:sz w:val="20"/>
          <w:szCs w:val="20"/>
        </w:rPr>
        <w:t xml:space="preserve"> </w:t>
      </w:r>
      <w:r w:rsidRPr="007342DF">
        <w:rPr>
          <w:rFonts w:ascii="Verdana" w:hAnsi="Verdana"/>
          <w:sz w:val="20"/>
          <w:szCs w:val="20"/>
        </w:rPr>
        <w:t>agertzen den formularioa igorri beharko dio kontratuaren arduradunari, behar bezala beteta eta sinatuta, azpikontratista lanak egiten hasi baino hamabost (15) egun baliodun lehenago, gutxienez.</w:t>
      </w:r>
    </w:p>
    <w:p w14:paraId="64F4900E" w14:textId="77777777" w:rsidR="003C79C5" w:rsidRPr="007342DF" w:rsidRDefault="003C79C5" w:rsidP="003C79C5">
      <w:pPr>
        <w:ind w:left="720"/>
        <w:jc w:val="both"/>
        <w:rPr>
          <w:rFonts w:ascii="Verdana" w:hAnsi="Verdana"/>
          <w:sz w:val="20"/>
          <w:szCs w:val="20"/>
        </w:rPr>
      </w:pPr>
    </w:p>
    <w:p w14:paraId="154742A1" w14:textId="77777777" w:rsidR="000B128B" w:rsidRPr="007342DF" w:rsidRDefault="000B128B" w:rsidP="00893F4C">
      <w:pPr>
        <w:pStyle w:val="ESQUEMA3"/>
        <w:rPr>
          <w:rFonts w:eastAsia="Arial Unicode MS"/>
        </w:rPr>
      </w:pPr>
      <w:bookmarkStart w:id="769" w:name="_Toc530728126"/>
      <w:bookmarkStart w:id="770" w:name="_Toc12450606"/>
      <w:r w:rsidRPr="007342DF">
        <w:t>34.2.- Azpikontratistei edo hornitzaileei ordaintzeko baldintzak betetzen diren egiaztatzea.</w:t>
      </w:r>
      <w:bookmarkEnd w:id="769"/>
      <w:bookmarkEnd w:id="770"/>
    </w:p>
    <w:p w14:paraId="69D3D049" w14:textId="77777777" w:rsidR="003C79C5" w:rsidRPr="007342DF" w:rsidRDefault="003C79C5" w:rsidP="003C79C5">
      <w:pPr>
        <w:jc w:val="both"/>
        <w:rPr>
          <w:rFonts w:ascii="Verdana" w:eastAsia="Arial Unicode MS" w:hAnsi="Verdana"/>
          <w:b/>
          <w:sz w:val="20"/>
          <w:szCs w:val="20"/>
        </w:rPr>
      </w:pPr>
    </w:p>
    <w:p w14:paraId="7DEA6A64" w14:textId="77777777" w:rsidR="000B128B" w:rsidRPr="007342DF" w:rsidRDefault="00FE42DA" w:rsidP="00893F4C">
      <w:pPr>
        <w:ind w:left="567"/>
        <w:jc w:val="both"/>
        <w:rPr>
          <w:rFonts w:ascii="Verdana" w:hAnsi="Verdana"/>
          <w:sz w:val="20"/>
          <w:szCs w:val="20"/>
        </w:rPr>
      </w:pPr>
      <w:r w:rsidRPr="007342DF">
        <w:rPr>
          <w:rFonts w:ascii="Verdana" w:hAnsi="Verdana"/>
          <w:sz w:val="20"/>
          <w:szCs w:val="20"/>
        </w:rPr>
        <w:t>Kontratistak egiaztatu egin beharko du azpikontratistarekin edo hornitzailearekin itundutako ordainketa-baldintzak bete dituela; hain zuzen ere, baldintza horiek SPKLren 216. artikuluan ezarrita dauden mugak errespetatu behar dituzte, baldintza orokorren 28.3 klausulan xedatuta dagoenaren arabera, eta, gainera, azpikontratisten kasuan, baldintza orokorren 32.1.1 klausulako d) letran xedatuta dagoenaren arabera.</w:t>
      </w:r>
    </w:p>
    <w:p w14:paraId="2500716C" w14:textId="77777777" w:rsidR="00893F4C" w:rsidRPr="007342DF" w:rsidRDefault="00893F4C" w:rsidP="00893F4C">
      <w:pPr>
        <w:ind w:left="567"/>
        <w:jc w:val="both"/>
        <w:rPr>
          <w:rFonts w:ascii="Verdana" w:hAnsi="Verdana"/>
          <w:sz w:val="20"/>
          <w:szCs w:val="20"/>
        </w:rPr>
      </w:pPr>
    </w:p>
    <w:p w14:paraId="1D0BEFB6" w14:textId="77777777" w:rsidR="004E0C4D" w:rsidRPr="007342DF" w:rsidRDefault="004C0A80" w:rsidP="00B95D49">
      <w:pPr>
        <w:pStyle w:val="ESQUEMA1"/>
        <w:rPr>
          <w:rFonts w:eastAsia="Arial Unicode MS"/>
        </w:rPr>
      </w:pPr>
      <w:bookmarkStart w:id="771" w:name="_Toc528657972"/>
      <w:bookmarkStart w:id="772" w:name="_Toc528658791"/>
      <w:bookmarkStart w:id="773" w:name="_Toc528660418"/>
      <w:bookmarkStart w:id="774" w:name="_Toc528664268"/>
      <w:bookmarkStart w:id="775" w:name="_Toc528665959"/>
      <w:bookmarkStart w:id="776" w:name="_Toc528666584"/>
      <w:bookmarkStart w:id="777" w:name="_Toc528671307"/>
      <w:bookmarkStart w:id="778" w:name="_Toc530728127"/>
      <w:bookmarkStart w:id="779" w:name="_Toc12450607"/>
      <w:r w:rsidRPr="007342DF">
        <w:t>kontratua lagatzea eta ABEE</w:t>
      </w:r>
      <w:r w:rsidR="00384880" w:rsidRPr="00384880">
        <w:rPr>
          <w:caps w:val="0"/>
        </w:rPr>
        <w:t>a</w:t>
      </w:r>
      <w:r w:rsidRPr="007342DF">
        <w:t xml:space="preserve"> osatzen duten kideak aldatzea</w:t>
      </w:r>
      <w:bookmarkEnd w:id="771"/>
      <w:bookmarkEnd w:id="772"/>
      <w:bookmarkEnd w:id="773"/>
      <w:bookmarkEnd w:id="774"/>
      <w:bookmarkEnd w:id="775"/>
      <w:bookmarkEnd w:id="776"/>
      <w:bookmarkEnd w:id="777"/>
      <w:r w:rsidRPr="007342DF">
        <w:t>.</w:t>
      </w:r>
      <w:bookmarkEnd w:id="778"/>
      <w:bookmarkEnd w:id="779"/>
    </w:p>
    <w:p w14:paraId="6DF7EAC9" w14:textId="77777777" w:rsidR="003C79C5" w:rsidRPr="007342DF" w:rsidRDefault="003C79C5" w:rsidP="003C79C5">
      <w:pPr>
        <w:rPr>
          <w:rFonts w:ascii="Verdana" w:eastAsia="Arial Unicode MS" w:hAnsi="Verdana"/>
        </w:rPr>
      </w:pPr>
    </w:p>
    <w:p w14:paraId="5AF720C5" w14:textId="77777777" w:rsidR="004C0A80" w:rsidRPr="007342DF" w:rsidRDefault="001B6868" w:rsidP="00893F4C">
      <w:pPr>
        <w:pStyle w:val="ESQUEMA3"/>
        <w:rPr>
          <w:rFonts w:eastAsia="Arial Unicode MS"/>
        </w:rPr>
      </w:pPr>
      <w:bookmarkStart w:id="780" w:name="_Toc530728128"/>
      <w:bookmarkStart w:id="781" w:name="_Toc12450608"/>
      <w:r w:rsidRPr="007342DF">
        <w:t>35.1.- Kontratua lagatzea</w:t>
      </w:r>
      <w:bookmarkEnd w:id="780"/>
      <w:bookmarkEnd w:id="781"/>
    </w:p>
    <w:p w14:paraId="55B11A3B" w14:textId="77777777" w:rsidR="003C79C5" w:rsidRPr="007342DF" w:rsidRDefault="003C79C5" w:rsidP="003C79C5">
      <w:pPr>
        <w:ind w:firstLine="284"/>
        <w:jc w:val="both"/>
        <w:rPr>
          <w:rFonts w:ascii="Verdana" w:eastAsia="Arial Unicode MS" w:hAnsi="Verdana"/>
          <w:b/>
          <w:sz w:val="20"/>
          <w:szCs w:val="20"/>
        </w:rPr>
      </w:pPr>
    </w:p>
    <w:p w14:paraId="06481C29" w14:textId="77777777" w:rsidR="00064EEB" w:rsidRPr="007342DF" w:rsidRDefault="004C0A80" w:rsidP="003C79C5">
      <w:pPr>
        <w:ind w:left="284" w:firstLine="284"/>
        <w:jc w:val="both"/>
        <w:rPr>
          <w:rFonts w:ascii="Verdana" w:eastAsia="Arial Unicode MS" w:hAnsi="Verdana"/>
          <w:b/>
          <w:sz w:val="20"/>
          <w:szCs w:val="20"/>
        </w:rPr>
      </w:pPr>
      <w:r w:rsidRPr="007342DF">
        <w:rPr>
          <w:rFonts w:ascii="Verdana" w:hAnsi="Verdana"/>
          <w:b/>
          <w:sz w:val="20"/>
          <w:szCs w:val="20"/>
        </w:rPr>
        <w:t>35.1.1.- Kasuak.</w:t>
      </w:r>
    </w:p>
    <w:p w14:paraId="176CF264" w14:textId="77777777" w:rsidR="003C79C5" w:rsidRPr="007342DF" w:rsidRDefault="003C79C5" w:rsidP="003C79C5">
      <w:pPr>
        <w:ind w:left="284" w:firstLine="284"/>
        <w:jc w:val="both"/>
        <w:rPr>
          <w:rFonts w:ascii="Verdana" w:eastAsia="Arial Unicode MS" w:hAnsi="Verdana"/>
          <w:b/>
          <w:sz w:val="20"/>
          <w:szCs w:val="20"/>
        </w:rPr>
      </w:pPr>
    </w:p>
    <w:p w14:paraId="499BA139" w14:textId="77777777" w:rsidR="00980F75" w:rsidRPr="007342DF" w:rsidRDefault="00980F75" w:rsidP="003C79C5">
      <w:pPr>
        <w:ind w:left="851"/>
        <w:jc w:val="both"/>
        <w:rPr>
          <w:rFonts w:ascii="Verdana" w:hAnsi="Verdana"/>
          <w:sz w:val="20"/>
          <w:szCs w:val="20"/>
        </w:rPr>
      </w:pPr>
      <w:r w:rsidRPr="007342DF">
        <w:rPr>
          <w:rFonts w:ascii="Verdana" w:hAnsi="Verdana"/>
          <w:sz w:val="20"/>
          <w:szCs w:val="20"/>
        </w:rPr>
        <w:lastRenderedPageBreak/>
        <w:t>SPKLren 98. artikuluan aurreikusita dauden kontratistaren ondorengotzako kasuei eta SPKLren 69.9 artikuluan aurreikusita dagoen ABEEaren osaeraren aldaketako kasuei kalterik egin gabe, honako kasu hauetan laga ahal izango da kontratua:</w:t>
      </w:r>
    </w:p>
    <w:p w14:paraId="7284D8B4" w14:textId="77777777" w:rsidR="003C79C5" w:rsidRPr="007342DF" w:rsidRDefault="003C79C5" w:rsidP="003C79C5">
      <w:pPr>
        <w:ind w:left="851"/>
        <w:jc w:val="both"/>
        <w:rPr>
          <w:rFonts w:ascii="Verdana" w:hAnsi="Verdana"/>
          <w:sz w:val="20"/>
          <w:szCs w:val="20"/>
        </w:rPr>
      </w:pPr>
    </w:p>
    <w:p w14:paraId="6D7A58CA" w14:textId="77777777" w:rsidR="003C79C5" w:rsidRPr="007342DF" w:rsidRDefault="003C79C5" w:rsidP="002B4078">
      <w:pPr>
        <w:numPr>
          <w:ilvl w:val="0"/>
          <w:numId w:val="69"/>
        </w:numPr>
        <w:ind w:left="1418" w:hanging="207"/>
        <w:jc w:val="both"/>
        <w:rPr>
          <w:rFonts w:ascii="Verdana" w:eastAsia="Arial Unicode MS" w:hAnsi="Verdana"/>
          <w:sz w:val="20"/>
          <w:szCs w:val="20"/>
        </w:rPr>
      </w:pPr>
      <w:r w:rsidRPr="007342DF">
        <w:rPr>
          <w:rFonts w:ascii="Verdana" w:hAnsi="Verdana"/>
          <w:sz w:val="20"/>
          <w:szCs w:val="20"/>
        </w:rPr>
        <w:t xml:space="preserve"> Kontratista kaudimengabezia egoeran dagoenean, uztailaren 9ko 22/2003 Konkurtso Legearen 2.2 artikuluaren arabera, eta oraindik ez badu konkurtsoaren deklarazioa eskatu, eta, betiere, ez badute kaudimengabetzat jo beste prozedura batean.</w:t>
      </w:r>
    </w:p>
    <w:p w14:paraId="09AD30B3" w14:textId="77777777" w:rsidR="003C79C5" w:rsidRPr="007342DF" w:rsidRDefault="003C79C5" w:rsidP="003C79C5">
      <w:pPr>
        <w:ind w:left="1418"/>
        <w:jc w:val="both"/>
        <w:rPr>
          <w:rFonts w:ascii="Verdana" w:eastAsia="Arial Unicode MS" w:hAnsi="Verdana"/>
          <w:sz w:val="20"/>
          <w:szCs w:val="20"/>
        </w:rPr>
      </w:pPr>
    </w:p>
    <w:p w14:paraId="54320B7B" w14:textId="77777777" w:rsidR="003C79C5" w:rsidRPr="007342DF" w:rsidRDefault="003C79C5" w:rsidP="002B4078">
      <w:pPr>
        <w:numPr>
          <w:ilvl w:val="0"/>
          <w:numId w:val="69"/>
        </w:numPr>
        <w:ind w:left="1418" w:hanging="207"/>
        <w:jc w:val="both"/>
        <w:rPr>
          <w:rFonts w:ascii="Verdana" w:hAnsi="Verdana"/>
          <w:sz w:val="20"/>
          <w:szCs w:val="20"/>
        </w:rPr>
      </w:pPr>
      <w:r w:rsidRPr="007342DF">
        <w:rPr>
          <w:rFonts w:ascii="Verdana" w:hAnsi="Verdana"/>
          <w:sz w:val="20"/>
          <w:szCs w:val="20"/>
        </w:rPr>
        <w:t>Kontratista konkurtso-egoeran deklaratu denean, nahiz eta likidazio-fasea ireki izan edo konkurtsoa deklaratzeko eskuduna den epaitegiari jakinarazi zaion negoziazioak hasi direla birfinantzaketarako akordio bat erdiesteko edo hitzarmen-proposamen aurreratu bati atxikipenak lortzeko akordio bat erdiesteko, konkurtsoari buruzko legerian ezarritako baldintzetan.</w:t>
      </w:r>
    </w:p>
    <w:p w14:paraId="1EEF6054" w14:textId="77777777" w:rsidR="003C79C5" w:rsidRPr="007342DF" w:rsidRDefault="003C79C5" w:rsidP="003C79C5">
      <w:pPr>
        <w:jc w:val="both"/>
        <w:rPr>
          <w:rFonts w:ascii="Verdana" w:hAnsi="Verdana"/>
          <w:sz w:val="20"/>
          <w:szCs w:val="20"/>
        </w:rPr>
      </w:pPr>
    </w:p>
    <w:p w14:paraId="604F268B" w14:textId="77777777" w:rsidR="00297531" w:rsidRPr="007342DF" w:rsidRDefault="003C79C5" w:rsidP="002B4078">
      <w:pPr>
        <w:numPr>
          <w:ilvl w:val="0"/>
          <w:numId w:val="69"/>
        </w:numPr>
        <w:ind w:left="1418" w:hanging="207"/>
        <w:jc w:val="both"/>
        <w:rPr>
          <w:rFonts w:ascii="Verdana" w:hAnsi="Verdana"/>
          <w:sz w:val="20"/>
          <w:szCs w:val="20"/>
        </w:rPr>
      </w:pPr>
      <w:r w:rsidRPr="007342DF">
        <w:rPr>
          <w:rFonts w:ascii="Verdana" w:hAnsi="Verdana"/>
          <w:sz w:val="20"/>
          <w:szCs w:val="20"/>
        </w:rPr>
        <w:t xml:space="preserve"> Kontratista pertsona fisikoa denean eta kontratua amaitu baino lehen erretiroa hartzeko asmoa azaldu duenean.</w:t>
      </w:r>
    </w:p>
    <w:p w14:paraId="57868CE5" w14:textId="77777777" w:rsidR="003C79C5" w:rsidRPr="007342DF" w:rsidRDefault="003C79C5" w:rsidP="003C79C5">
      <w:pPr>
        <w:pStyle w:val="Prrafodelista"/>
        <w:rPr>
          <w:rFonts w:ascii="Verdana" w:hAnsi="Verdana"/>
          <w:sz w:val="20"/>
          <w:szCs w:val="20"/>
        </w:rPr>
      </w:pPr>
    </w:p>
    <w:p w14:paraId="5FD80455" w14:textId="77777777" w:rsidR="003C79C5" w:rsidRPr="007342DF" w:rsidRDefault="003C79C5" w:rsidP="003C79C5">
      <w:pPr>
        <w:ind w:left="1418"/>
        <w:jc w:val="both"/>
        <w:rPr>
          <w:rFonts w:ascii="Verdana" w:hAnsi="Verdana"/>
          <w:sz w:val="20"/>
          <w:szCs w:val="20"/>
        </w:rPr>
      </w:pPr>
    </w:p>
    <w:p w14:paraId="7D2B143B" w14:textId="77777777" w:rsidR="00064EEB" w:rsidRPr="007342DF" w:rsidRDefault="004C0A80" w:rsidP="003C79C5">
      <w:pPr>
        <w:ind w:left="284" w:firstLine="284"/>
        <w:jc w:val="both"/>
        <w:rPr>
          <w:rFonts w:ascii="Verdana" w:eastAsia="Arial Unicode MS" w:hAnsi="Verdana"/>
          <w:b/>
          <w:sz w:val="20"/>
          <w:szCs w:val="20"/>
        </w:rPr>
      </w:pPr>
      <w:r w:rsidRPr="007342DF">
        <w:rPr>
          <w:rFonts w:ascii="Verdana" w:hAnsi="Verdana"/>
          <w:b/>
          <w:sz w:val="20"/>
          <w:szCs w:val="20"/>
        </w:rPr>
        <w:t>35.1.2.- Prozedura.</w:t>
      </w:r>
    </w:p>
    <w:p w14:paraId="78B41617" w14:textId="77777777" w:rsidR="003C79C5" w:rsidRPr="007342DF" w:rsidRDefault="003C79C5" w:rsidP="003C79C5">
      <w:pPr>
        <w:ind w:left="284" w:firstLine="284"/>
        <w:jc w:val="both"/>
        <w:rPr>
          <w:rFonts w:ascii="Verdana" w:eastAsia="Arial Unicode MS" w:hAnsi="Verdana"/>
          <w:b/>
          <w:sz w:val="20"/>
          <w:szCs w:val="20"/>
        </w:rPr>
      </w:pPr>
    </w:p>
    <w:p w14:paraId="2FC05788" w14:textId="77777777" w:rsidR="0054646F" w:rsidRPr="007342DF" w:rsidRDefault="002B6952" w:rsidP="002B4078">
      <w:pPr>
        <w:numPr>
          <w:ilvl w:val="0"/>
          <w:numId w:val="71"/>
        </w:numPr>
        <w:jc w:val="both"/>
        <w:rPr>
          <w:rFonts w:ascii="Verdana" w:hAnsi="Verdana"/>
          <w:sz w:val="20"/>
          <w:szCs w:val="20"/>
        </w:rPr>
      </w:pPr>
      <w:r w:rsidRPr="007342DF">
        <w:rPr>
          <w:rFonts w:ascii="Verdana" w:hAnsi="Verdana"/>
          <w:sz w:val="20"/>
          <w:szCs w:val="20"/>
        </w:rPr>
        <w:t>Kontratistak idazki bat igorriko dio kontratuaren arduradunari eta, horren bidez, lagatzeko baimena eskatuko dio. Eskaerarekin batera, dokumentazio hau ere aurkeztu behar du:</w:t>
      </w:r>
    </w:p>
    <w:p w14:paraId="00EADAE5" w14:textId="77777777" w:rsidR="00980F75" w:rsidRPr="007342DF" w:rsidRDefault="0054646F" w:rsidP="002B4078">
      <w:pPr>
        <w:numPr>
          <w:ilvl w:val="0"/>
          <w:numId w:val="70"/>
        </w:numPr>
        <w:ind w:left="1418" w:hanging="65"/>
        <w:jc w:val="both"/>
        <w:rPr>
          <w:rFonts w:ascii="Verdana" w:hAnsi="Verdana"/>
          <w:sz w:val="20"/>
          <w:szCs w:val="20"/>
        </w:rPr>
      </w:pPr>
      <w:r w:rsidRPr="007342DF">
        <w:rPr>
          <w:rFonts w:ascii="Verdana" w:hAnsi="Verdana"/>
          <w:sz w:val="20"/>
          <w:szCs w:val="20"/>
        </w:rPr>
        <w:t>Kontratua lagatzea eskatzeko bidea ematen duen inguruabarra dagoela egiaztatzeko dokumentazioa.</w:t>
      </w:r>
    </w:p>
    <w:p w14:paraId="4CDC388A" w14:textId="77777777" w:rsidR="00663585" w:rsidRPr="007342DF" w:rsidRDefault="00663585" w:rsidP="002B4078">
      <w:pPr>
        <w:numPr>
          <w:ilvl w:val="0"/>
          <w:numId w:val="70"/>
        </w:numPr>
        <w:ind w:left="1418" w:hanging="65"/>
        <w:jc w:val="both"/>
        <w:rPr>
          <w:rFonts w:ascii="Verdana" w:hAnsi="Verdana"/>
          <w:sz w:val="20"/>
          <w:szCs w:val="20"/>
        </w:rPr>
      </w:pPr>
      <w:r w:rsidRPr="007342DF">
        <w:rPr>
          <w:rFonts w:ascii="Verdana" w:hAnsi="Verdana"/>
          <w:sz w:val="20"/>
          <w:szCs w:val="20"/>
        </w:rPr>
        <w:t>Lagapen-hartzaileak SPKLren 214.2 artikuluko c) letran jasotako betekizunak betetzen dituela egiaztatzeko dokumentazioa.</w:t>
      </w:r>
    </w:p>
    <w:p w14:paraId="3771EC90" w14:textId="77777777" w:rsidR="00663585" w:rsidRPr="007342DF" w:rsidRDefault="00663585" w:rsidP="00663585">
      <w:pPr>
        <w:ind w:left="1418"/>
        <w:jc w:val="both"/>
        <w:rPr>
          <w:rFonts w:ascii="Verdana" w:hAnsi="Verdana"/>
          <w:sz w:val="20"/>
          <w:szCs w:val="20"/>
        </w:rPr>
      </w:pPr>
    </w:p>
    <w:p w14:paraId="288D1ADE" w14:textId="77777777" w:rsidR="00BE3554" w:rsidRPr="007342DF" w:rsidRDefault="00BE3554" w:rsidP="002B4078">
      <w:pPr>
        <w:numPr>
          <w:ilvl w:val="0"/>
          <w:numId w:val="71"/>
        </w:numPr>
        <w:jc w:val="both"/>
        <w:rPr>
          <w:rFonts w:ascii="Verdana" w:eastAsia="Arial Unicode MS" w:hAnsi="Verdana"/>
          <w:sz w:val="20"/>
          <w:szCs w:val="20"/>
        </w:rPr>
      </w:pPr>
      <w:r w:rsidRPr="007342DF">
        <w:rPr>
          <w:rFonts w:ascii="Verdana" w:hAnsi="Verdana"/>
          <w:sz w:val="20"/>
          <w:szCs w:val="20"/>
        </w:rPr>
        <w:t>Kontratazio-organoaren ebazpena, prozeduraren hasiera erabakitzeko.</w:t>
      </w:r>
    </w:p>
    <w:p w14:paraId="484C8639" w14:textId="77777777" w:rsidR="00663585" w:rsidRPr="007342DF" w:rsidRDefault="00663585" w:rsidP="00663585">
      <w:pPr>
        <w:jc w:val="both"/>
        <w:rPr>
          <w:rFonts w:ascii="Verdana" w:eastAsia="Arial Unicode MS" w:hAnsi="Verdana"/>
          <w:sz w:val="20"/>
          <w:szCs w:val="20"/>
        </w:rPr>
      </w:pPr>
    </w:p>
    <w:p w14:paraId="3AC60ECD" w14:textId="77777777" w:rsidR="00BA0C1E" w:rsidRPr="007342DF" w:rsidRDefault="0054646F" w:rsidP="002B4078">
      <w:pPr>
        <w:numPr>
          <w:ilvl w:val="0"/>
          <w:numId w:val="71"/>
        </w:numPr>
        <w:ind w:left="1134" w:hanging="282"/>
        <w:jc w:val="both"/>
        <w:rPr>
          <w:rFonts w:ascii="Verdana" w:eastAsia="Arial Unicode MS" w:hAnsi="Verdana"/>
          <w:sz w:val="20"/>
          <w:szCs w:val="20"/>
        </w:rPr>
      </w:pPr>
      <w:r w:rsidRPr="007342DF">
        <w:rPr>
          <w:rFonts w:ascii="Verdana" w:hAnsi="Verdana"/>
          <w:sz w:val="20"/>
          <w:szCs w:val="20"/>
        </w:rPr>
        <w:t>Kontratuaren arduradunak egindako txostena, kontratuaren zenbatekoaren gutxienez % 20 bete behar den ala ez dioena, eta, bete behar izanez gero, betekizun hori betetzen den ala ez dioena. Halaber, SPKLren 214. artikuluko 1. apartatuko bigarren paragrafoan jasota dauden mugak errespetatzen direla azaldu beharko du.</w:t>
      </w:r>
    </w:p>
    <w:p w14:paraId="5B329CFF" w14:textId="77777777" w:rsidR="00663585" w:rsidRPr="007342DF" w:rsidRDefault="00663585" w:rsidP="00663585">
      <w:pPr>
        <w:pStyle w:val="Prrafodelista"/>
        <w:rPr>
          <w:rFonts w:ascii="Verdana" w:eastAsia="Arial Unicode MS" w:hAnsi="Verdana"/>
          <w:sz w:val="20"/>
          <w:szCs w:val="20"/>
        </w:rPr>
      </w:pPr>
    </w:p>
    <w:p w14:paraId="3FBDCA43" w14:textId="77777777" w:rsidR="00663585" w:rsidRPr="007342DF" w:rsidRDefault="00663585" w:rsidP="002B4078">
      <w:pPr>
        <w:numPr>
          <w:ilvl w:val="0"/>
          <w:numId w:val="71"/>
        </w:numPr>
        <w:jc w:val="both"/>
        <w:rPr>
          <w:rFonts w:ascii="Verdana" w:eastAsia="Arial Unicode MS" w:hAnsi="Verdana"/>
          <w:sz w:val="20"/>
          <w:szCs w:val="20"/>
        </w:rPr>
      </w:pPr>
      <w:r w:rsidRPr="007342DF">
        <w:rPr>
          <w:rFonts w:ascii="Verdana" w:hAnsi="Verdana"/>
          <w:sz w:val="20"/>
          <w:szCs w:val="20"/>
        </w:rPr>
        <w:t>Txosten juridikoa.</w:t>
      </w:r>
    </w:p>
    <w:p w14:paraId="6F054E32" w14:textId="77777777" w:rsidR="00663585" w:rsidRPr="007342DF" w:rsidRDefault="00663585" w:rsidP="00663585">
      <w:pPr>
        <w:jc w:val="both"/>
        <w:rPr>
          <w:rFonts w:ascii="Verdana" w:eastAsia="Arial Unicode MS" w:hAnsi="Verdana"/>
          <w:sz w:val="20"/>
          <w:szCs w:val="20"/>
        </w:rPr>
      </w:pPr>
    </w:p>
    <w:p w14:paraId="3995B68C" w14:textId="77777777" w:rsidR="00C56E49" w:rsidRPr="007342DF" w:rsidRDefault="00C56E49" w:rsidP="002B4078">
      <w:pPr>
        <w:numPr>
          <w:ilvl w:val="0"/>
          <w:numId w:val="71"/>
        </w:numPr>
        <w:ind w:left="1134" w:hanging="282"/>
        <w:jc w:val="both"/>
        <w:rPr>
          <w:rFonts w:ascii="Verdana" w:eastAsia="Arial Unicode MS" w:hAnsi="Verdana"/>
          <w:sz w:val="20"/>
          <w:szCs w:val="20"/>
        </w:rPr>
      </w:pPr>
      <w:r w:rsidRPr="007342DF">
        <w:rPr>
          <w:rFonts w:ascii="Verdana" w:hAnsi="Verdana"/>
          <w:sz w:val="20"/>
          <w:szCs w:val="20"/>
        </w:rPr>
        <w:t>Lagapena formalizatzeko erabiliko den eskritura publikoaren zirriborroa ekartzea kontratistak.</w:t>
      </w:r>
    </w:p>
    <w:p w14:paraId="3F88DF5E" w14:textId="77777777" w:rsidR="00663585" w:rsidRPr="007342DF" w:rsidRDefault="00663585" w:rsidP="00663585">
      <w:pPr>
        <w:pStyle w:val="Prrafodelista"/>
        <w:rPr>
          <w:rFonts w:ascii="Verdana" w:eastAsia="Arial Unicode MS" w:hAnsi="Verdana"/>
          <w:sz w:val="20"/>
          <w:szCs w:val="20"/>
        </w:rPr>
      </w:pPr>
    </w:p>
    <w:p w14:paraId="00EDF012" w14:textId="77777777" w:rsidR="00663585" w:rsidRPr="00964183" w:rsidRDefault="00663585" w:rsidP="002B4078">
      <w:pPr>
        <w:numPr>
          <w:ilvl w:val="0"/>
          <w:numId w:val="71"/>
        </w:numPr>
        <w:ind w:left="1134" w:hanging="282"/>
        <w:jc w:val="both"/>
        <w:rPr>
          <w:rFonts w:ascii="Verdana" w:eastAsia="Arial Unicode MS" w:hAnsi="Verdana"/>
          <w:sz w:val="20"/>
          <w:szCs w:val="20"/>
        </w:rPr>
      </w:pPr>
      <w:r w:rsidRPr="007342DF">
        <w:rPr>
          <w:rFonts w:ascii="Verdana" w:hAnsi="Verdana"/>
          <w:sz w:val="20"/>
          <w:szCs w:val="20"/>
        </w:rPr>
        <w:t xml:space="preserve">Kontratazio-organoaren ebazpena, lagatzeko baimena emateko eta kontratistari jakinarazteko. </w:t>
      </w:r>
    </w:p>
    <w:p w14:paraId="431F8AA0" w14:textId="77777777" w:rsidR="00964183" w:rsidRDefault="00964183" w:rsidP="00964183">
      <w:pPr>
        <w:pStyle w:val="Prrafodelista"/>
        <w:rPr>
          <w:rFonts w:ascii="Verdana" w:eastAsia="Arial Unicode MS" w:hAnsi="Verdana"/>
          <w:sz w:val="20"/>
          <w:szCs w:val="20"/>
        </w:rPr>
      </w:pPr>
    </w:p>
    <w:p w14:paraId="2C15FCC9" w14:textId="77777777" w:rsidR="00663585" w:rsidRPr="00964183" w:rsidRDefault="00663585" w:rsidP="002B4078">
      <w:pPr>
        <w:numPr>
          <w:ilvl w:val="0"/>
          <w:numId w:val="71"/>
        </w:numPr>
        <w:ind w:left="1134" w:hanging="282"/>
        <w:jc w:val="both"/>
        <w:rPr>
          <w:rFonts w:ascii="Verdana" w:eastAsia="Arial Unicode MS" w:hAnsi="Verdana"/>
          <w:sz w:val="20"/>
          <w:szCs w:val="20"/>
        </w:rPr>
      </w:pPr>
      <w:r w:rsidRPr="007342DF">
        <w:rPr>
          <w:rFonts w:ascii="Verdana" w:hAnsi="Verdana"/>
          <w:sz w:val="20"/>
          <w:szCs w:val="20"/>
        </w:rPr>
        <w:t>Kontratua lagatzeko baimena ematen duen kontratazio-organoaren ebazpena argitaratzea kontratatzailearen profilean.</w:t>
      </w:r>
    </w:p>
    <w:p w14:paraId="628F7619" w14:textId="77777777" w:rsidR="00964183" w:rsidRDefault="00964183" w:rsidP="00964183">
      <w:pPr>
        <w:pStyle w:val="Prrafodelista"/>
        <w:rPr>
          <w:rFonts w:ascii="Verdana" w:eastAsia="Arial Unicode MS" w:hAnsi="Verdana"/>
          <w:sz w:val="20"/>
          <w:szCs w:val="20"/>
        </w:rPr>
      </w:pPr>
    </w:p>
    <w:p w14:paraId="34B27712" w14:textId="77777777" w:rsidR="00663585" w:rsidRPr="00964183" w:rsidRDefault="00663585" w:rsidP="002B4078">
      <w:pPr>
        <w:numPr>
          <w:ilvl w:val="0"/>
          <w:numId w:val="71"/>
        </w:numPr>
        <w:jc w:val="both"/>
        <w:rPr>
          <w:rFonts w:ascii="Verdana" w:eastAsia="Arial Unicode MS" w:hAnsi="Verdana"/>
          <w:sz w:val="20"/>
          <w:szCs w:val="20"/>
        </w:rPr>
      </w:pPr>
      <w:r w:rsidRPr="007342DF">
        <w:rPr>
          <w:rFonts w:ascii="Verdana" w:hAnsi="Verdana"/>
          <w:sz w:val="20"/>
          <w:szCs w:val="20"/>
        </w:rPr>
        <w:t>Lagapena eskritura publikoan formalizatzea.</w:t>
      </w:r>
    </w:p>
    <w:p w14:paraId="3D8ECD26" w14:textId="77777777" w:rsidR="00964183" w:rsidRDefault="00964183" w:rsidP="00964183">
      <w:pPr>
        <w:pStyle w:val="Prrafodelista"/>
        <w:rPr>
          <w:rFonts w:ascii="Verdana" w:eastAsia="Arial Unicode MS" w:hAnsi="Verdana"/>
          <w:sz w:val="20"/>
          <w:szCs w:val="20"/>
        </w:rPr>
      </w:pPr>
    </w:p>
    <w:p w14:paraId="2A60FBF4" w14:textId="77777777" w:rsidR="00663585" w:rsidRPr="007342DF" w:rsidRDefault="00663585" w:rsidP="002B4078">
      <w:pPr>
        <w:numPr>
          <w:ilvl w:val="0"/>
          <w:numId w:val="71"/>
        </w:numPr>
        <w:ind w:left="1134" w:hanging="282"/>
        <w:jc w:val="both"/>
        <w:rPr>
          <w:rFonts w:ascii="Verdana" w:eastAsia="Arial Unicode MS" w:hAnsi="Verdana"/>
          <w:sz w:val="20"/>
          <w:szCs w:val="20"/>
        </w:rPr>
      </w:pPr>
      <w:r w:rsidRPr="007342DF">
        <w:rPr>
          <w:rFonts w:ascii="Verdana" w:hAnsi="Verdana"/>
          <w:sz w:val="20"/>
          <w:szCs w:val="20"/>
        </w:rPr>
        <w:t>Lagapen-hartzaileak bermea gordailutzea Euskal Autonomia Erkidegoko Diruzaintza Nagusian. Lagatzaileak emandako bermea ez da itzuliko edo ezereztuko harik eta lagapen-hartzaileak bere bermea formalki eratuta eduki arte.</w:t>
      </w:r>
    </w:p>
    <w:p w14:paraId="65AE8E9D" w14:textId="77777777" w:rsidR="00663585" w:rsidRPr="007342DF" w:rsidRDefault="00663585" w:rsidP="00663585">
      <w:pPr>
        <w:ind w:left="1212"/>
        <w:jc w:val="both"/>
        <w:rPr>
          <w:rFonts w:ascii="Verdana" w:eastAsia="Arial Unicode MS" w:hAnsi="Verdana"/>
          <w:sz w:val="20"/>
          <w:szCs w:val="20"/>
        </w:rPr>
      </w:pPr>
    </w:p>
    <w:p w14:paraId="74A2081B" w14:textId="77777777" w:rsidR="00064EEB" w:rsidRPr="007342DF" w:rsidRDefault="004C0A80" w:rsidP="00663585">
      <w:pPr>
        <w:ind w:left="284" w:firstLine="284"/>
        <w:jc w:val="both"/>
        <w:rPr>
          <w:rFonts w:ascii="Verdana" w:hAnsi="Verdana"/>
          <w:b/>
          <w:sz w:val="20"/>
          <w:szCs w:val="20"/>
        </w:rPr>
      </w:pPr>
      <w:r w:rsidRPr="007342DF">
        <w:rPr>
          <w:rFonts w:ascii="Verdana" w:hAnsi="Verdana"/>
          <w:b/>
          <w:sz w:val="20"/>
          <w:szCs w:val="20"/>
        </w:rPr>
        <w:t>35.1.3.- Baldintzak.</w:t>
      </w:r>
    </w:p>
    <w:p w14:paraId="071DE34E" w14:textId="77777777" w:rsidR="00663585" w:rsidRPr="007342DF" w:rsidRDefault="00663585" w:rsidP="00663585">
      <w:pPr>
        <w:ind w:left="284" w:firstLine="284"/>
        <w:jc w:val="both"/>
        <w:rPr>
          <w:rFonts w:ascii="Verdana" w:hAnsi="Verdana"/>
          <w:b/>
          <w:sz w:val="20"/>
          <w:szCs w:val="20"/>
        </w:rPr>
      </w:pPr>
    </w:p>
    <w:p w14:paraId="20A5E59B" w14:textId="77777777" w:rsidR="00BA0C1E" w:rsidRPr="007342DF" w:rsidRDefault="004C0A80" w:rsidP="00663585">
      <w:pPr>
        <w:ind w:left="1985" w:hanging="1133"/>
        <w:jc w:val="both"/>
        <w:rPr>
          <w:rFonts w:ascii="Verdana" w:eastAsia="Arial Unicode MS" w:hAnsi="Verdana"/>
          <w:sz w:val="20"/>
          <w:szCs w:val="20"/>
        </w:rPr>
      </w:pPr>
      <w:r w:rsidRPr="007342DF">
        <w:rPr>
          <w:rFonts w:ascii="Verdana" w:hAnsi="Verdana"/>
          <w:b/>
          <w:sz w:val="20"/>
          <w:szCs w:val="20"/>
        </w:rPr>
        <w:t>35.1.3.1.-</w:t>
      </w:r>
      <w:r w:rsidRPr="007342DF">
        <w:rPr>
          <w:rFonts w:ascii="Verdana" w:hAnsi="Verdana"/>
          <w:sz w:val="20"/>
          <w:szCs w:val="20"/>
        </w:rPr>
        <w:t xml:space="preserve"> Nolanahi ere, kontratazio-organoak lagapena baimen dezan, baldintza hauek bete behar dira:</w:t>
      </w:r>
    </w:p>
    <w:p w14:paraId="17661C9D" w14:textId="77777777" w:rsidR="00BA0C1E" w:rsidRPr="007342DF" w:rsidRDefault="00BA0C1E" w:rsidP="002B4078">
      <w:pPr>
        <w:numPr>
          <w:ilvl w:val="0"/>
          <w:numId w:val="72"/>
        </w:numPr>
        <w:jc w:val="both"/>
        <w:rPr>
          <w:rFonts w:ascii="Verdana" w:eastAsia="Arial Unicode MS" w:hAnsi="Verdana"/>
          <w:sz w:val="20"/>
          <w:szCs w:val="20"/>
        </w:rPr>
      </w:pPr>
      <w:r w:rsidRPr="007342DF">
        <w:rPr>
          <w:rFonts w:ascii="Verdana" w:hAnsi="Verdana"/>
          <w:sz w:val="20"/>
          <w:szCs w:val="20"/>
        </w:rPr>
        <w:t>SPKLren 214. artikuluko 2. apartatuan jasotako betekizunak betetzea.</w:t>
      </w:r>
    </w:p>
    <w:p w14:paraId="43647A71" w14:textId="77777777" w:rsidR="00663585" w:rsidRPr="007342DF" w:rsidRDefault="00663585" w:rsidP="002B4078">
      <w:pPr>
        <w:numPr>
          <w:ilvl w:val="0"/>
          <w:numId w:val="72"/>
        </w:numPr>
        <w:ind w:left="1418" w:hanging="282"/>
        <w:jc w:val="both"/>
        <w:rPr>
          <w:rFonts w:ascii="Verdana" w:eastAsia="Arial Unicode MS" w:hAnsi="Verdana"/>
          <w:sz w:val="20"/>
          <w:szCs w:val="20"/>
        </w:rPr>
      </w:pPr>
      <w:r w:rsidRPr="007342DF">
        <w:rPr>
          <w:rFonts w:ascii="Verdana" w:hAnsi="Verdana"/>
          <w:sz w:val="20"/>
          <w:szCs w:val="20"/>
        </w:rPr>
        <w:lastRenderedPageBreak/>
        <w:t>Lagatzailearen (kontratista) ezaugarri tekniko edo pertsonalak arrazoi erabakigarria ez izatea kontratua adjudikatzeko.</w:t>
      </w:r>
    </w:p>
    <w:p w14:paraId="00BA1EDD" w14:textId="77777777" w:rsidR="00663585" w:rsidRPr="007342DF" w:rsidRDefault="00663585" w:rsidP="002B4078">
      <w:pPr>
        <w:numPr>
          <w:ilvl w:val="0"/>
          <w:numId w:val="72"/>
        </w:numPr>
        <w:ind w:left="1418" w:hanging="282"/>
        <w:jc w:val="both"/>
        <w:rPr>
          <w:rFonts w:ascii="Verdana" w:eastAsia="Arial Unicode MS" w:hAnsi="Verdana"/>
          <w:sz w:val="20"/>
          <w:szCs w:val="20"/>
        </w:rPr>
      </w:pPr>
      <w:r w:rsidRPr="007342DF">
        <w:rPr>
          <w:rFonts w:ascii="Verdana" w:hAnsi="Verdana"/>
          <w:sz w:val="20"/>
          <w:szCs w:val="20"/>
        </w:rPr>
        <w:t>Lagapenak merkatuan lehiaren murrizketa ez ekartzea.</w:t>
      </w:r>
    </w:p>
    <w:p w14:paraId="7F3EC7A4" w14:textId="77777777" w:rsidR="00663585" w:rsidRPr="007342DF" w:rsidRDefault="00663585" w:rsidP="00663585">
      <w:pPr>
        <w:ind w:left="1496"/>
        <w:jc w:val="both"/>
        <w:rPr>
          <w:rFonts w:ascii="Verdana" w:eastAsia="Arial Unicode MS" w:hAnsi="Verdana"/>
          <w:sz w:val="20"/>
          <w:szCs w:val="20"/>
        </w:rPr>
      </w:pPr>
    </w:p>
    <w:p w14:paraId="267DEA19" w14:textId="77777777" w:rsidR="00980F75" w:rsidRPr="007342DF" w:rsidRDefault="004C0A80" w:rsidP="00663585">
      <w:pPr>
        <w:ind w:left="1985" w:hanging="1133"/>
        <w:jc w:val="both"/>
        <w:rPr>
          <w:rFonts w:ascii="Verdana" w:eastAsia="Arial Unicode MS" w:hAnsi="Verdana"/>
          <w:sz w:val="20"/>
          <w:szCs w:val="20"/>
        </w:rPr>
      </w:pPr>
      <w:r w:rsidRPr="007342DF">
        <w:rPr>
          <w:rFonts w:ascii="Verdana" w:hAnsi="Verdana"/>
          <w:b/>
          <w:sz w:val="20"/>
          <w:szCs w:val="20"/>
        </w:rPr>
        <w:t>35.1.3.2.-</w:t>
      </w:r>
      <w:r w:rsidRPr="007342DF">
        <w:rPr>
          <w:rFonts w:ascii="Verdana" w:hAnsi="Verdana"/>
          <w:sz w:val="20"/>
          <w:szCs w:val="20"/>
        </w:rPr>
        <w:t xml:space="preserve"> Ez da baimenduko kontratuaren lagapena egitea baldin eta kontratistaren ezaugarrien funtsezko aldaketak eragiten baditu eta ezaugarri horiek kontratuaren funtsezko elementuak badira.</w:t>
      </w:r>
    </w:p>
    <w:p w14:paraId="478A8857" w14:textId="77777777" w:rsidR="00663585" w:rsidRPr="007342DF" w:rsidRDefault="00663585" w:rsidP="00663585">
      <w:pPr>
        <w:ind w:left="1985" w:hanging="1133"/>
        <w:jc w:val="both"/>
        <w:rPr>
          <w:rFonts w:ascii="Verdana" w:eastAsia="Arial Unicode MS" w:hAnsi="Verdana"/>
          <w:sz w:val="20"/>
          <w:szCs w:val="20"/>
        </w:rPr>
      </w:pPr>
    </w:p>
    <w:p w14:paraId="289D417B" w14:textId="77777777" w:rsidR="00980F75" w:rsidRPr="007342DF" w:rsidRDefault="004C0A80" w:rsidP="00663585">
      <w:pPr>
        <w:ind w:left="1985" w:hanging="1133"/>
        <w:jc w:val="both"/>
        <w:rPr>
          <w:rFonts w:ascii="Verdana" w:hAnsi="Verdana"/>
          <w:sz w:val="20"/>
          <w:szCs w:val="20"/>
        </w:rPr>
      </w:pPr>
      <w:r w:rsidRPr="007342DF">
        <w:rPr>
          <w:rFonts w:ascii="Verdana" w:hAnsi="Verdana"/>
          <w:b/>
          <w:sz w:val="20"/>
          <w:szCs w:val="20"/>
        </w:rPr>
        <w:t>35.1.3.3.-</w:t>
      </w:r>
      <w:r w:rsidRPr="007342DF">
        <w:rPr>
          <w:rFonts w:ascii="Verdana" w:hAnsi="Verdana"/>
          <w:sz w:val="20"/>
          <w:szCs w:val="20"/>
        </w:rPr>
        <w:t xml:space="preserve"> Eskritura publikoan formalizatu beharko da kontratistaren (lagatzailea) eta lagapen-hartzailearen arteko lagapena.</w:t>
      </w:r>
    </w:p>
    <w:p w14:paraId="33E5D74A" w14:textId="77777777" w:rsidR="00663585" w:rsidRPr="007342DF" w:rsidRDefault="00663585" w:rsidP="00663585">
      <w:pPr>
        <w:ind w:left="1985" w:hanging="1133"/>
        <w:jc w:val="both"/>
        <w:rPr>
          <w:rFonts w:ascii="Verdana" w:hAnsi="Verdana"/>
          <w:sz w:val="20"/>
          <w:szCs w:val="20"/>
        </w:rPr>
      </w:pPr>
    </w:p>
    <w:p w14:paraId="1380EFED" w14:textId="77777777" w:rsidR="00CA4F25" w:rsidRPr="007342DF" w:rsidRDefault="004C0A80" w:rsidP="00663585">
      <w:pPr>
        <w:ind w:left="1985" w:hanging="1133"/>
        <w:jc w:val="both"/>
        <w:rPr>
          <w:rFonts w:ascii="Verdana" w:eastAsia="Arial Unicode MS" w:hAnsi="Verdana"/>
          <w:sz w:val="20"/>
          <w:szCs w:val="20"/>
        </w:rPr>
      </w:pPr>
      <w:r w:rsidRPr="007342DF">
        <w:rPr>
          <w:rFonts w:ascii="Verdana" w:hAnsi="Verdana"/>
          <w:b/>
          <w:sz w:val="20"/>
          <w:szCs w:val="20"/>
        </w:rPr>
        <w:t>35.1.3.4.-</w:t>
      </w:r>
      <w:r w:rsidRPr="007342DF">
        <w:rPr>
          <w:rFonts w:ascii="Verdana" w:hAnsi="Verdana"/>
          <w:sz w:val="20"/>
          <w:szCs w:val="20"/>
        </w:rPr>
        <w:t xml:space="preserve"> Lagatzaileak emandako bermea ez da itzuliko edo ezereztuko harik eta lagapen-hartzaileak bere bermea formalki eratuta eduki arte.</w:t>
      </w:r>
    </w:p>
    <w:p w14:paraId="548119DC" w14:textId="77777777" w:rsidR="00663585" w:rsidRPr="007342DF" w:rsidRDefault="00663585" w:rsidP="00663585">
      <w:pPr>
        <w:ind w:left="568" w:firstLine="284"/>
        <w:jc w:val="both"/>
        <w:rPr>
          <w:rFonts w:ascii="Verdana" w:eastAsia="Arial Unicode MS" w:hAnsi="Verdana"/>
          <w:sz w:val="20"/>
          <w:szCs w:val="20"/>
        </w:rPr>
      </w:pPr>
    </w:p>
    <w:p w14:paraId="77C9E0B0" w14:textId="77777777" w:rsidR="004C0A80" w:rsidRPr="007342DF" w:rsidRDefault="004C0A80" w:rsidP="00893F4C">
      <w:pPr>
        <w:pStyle w:val="ESQUEMA3"/>
        <w:rPr>
          <w:rFonts w:eastAsia="Arial Unicode MS"/>
        </w:rPr>
      </w:pPr>
      <w:bookmarkStart w:id="782" w:name="_Toc530728129"/>
      <w:bookmarkStart w:id="783" w:name="_Toc12450609"/>
      <w:r w:rsidRPr="007342DF">
        <w:t>35.2.- ABEEa osatzen duten kideak aldatzea.</w:t>
      </w:r>
      <w:bookmarkEnd w:id="782"/>
      <w:bookmarkEnd w:id="783"/>
    </w:p>
    <w:p w14:paraId="16BDC2FD" w14:textId="77777777" w:rsidR="00663585" w:rsidRPr="007342DF" w:rsidRDefault="00663585" w:rsidP="00663585">
      <w:pPr>
        <w:jc w:val="both"/>
        <w:rPr>
          <w:rFonts w:ascii="Verdana" w:eastAsia="Arial Unicode MS" w:hAnsi="Verdana"/>
          <w:b/>
          <w:sz w:val="20"/>
          <w:szCs w:val="20"/>
        </w:rPr>
      </w:pPr>
    </w:p>
    <w:p w14:paraId="08EE31EA" w14:textId="77777777" w:rsidR="004C0A80" w:rsidRPr="007342DF" w:rsidRDefault="004C0A80" w:rsidP="00D50894">
      <w:pPr>
        <w:ind w:left="993" w:hanging="425"/>
        <w:jc w:val="both"/>
        <w:rPr>
          <w:rFonts w:ascii="Verdana" w:hAnsi="Verdana"/>
          <w:sz w:val="20"/>
          <w:szCs w:val="20"/>
        </w:rPr>
      </w:pPr>
      <w:r w:rsidRPr="003E7CD8">
        <w:rPr>
          <w:rFonts w:ascii="Verdana" w:hAnsi="Verdana"/>
          <w:b/>
          <w:sz w:val="20"/>
          <w:szCs w:val="20"/>
        </w:rPr>
        <w:t>35.2.1.-</w:t>
      </w:r>
      <w:r w:rsidRPr="007342DF">
        <w:rPr>
          <w:rFonts w:ascii="Verdana" w:hAnsi="Verdana"/>
          <w:sz w:val="20"/>
          <w:szCs w:val="20"/>
        </w:rPr>
        <w:t xml:space="preserve"> ABEEaren osaeraren aldaketak berekin badakar bertako kideen kopurua handitzea, txikitzea edo kide bat edo batzuk beste batzuekin ordeztea, honela jokatuko da:</w:t>
      </w:r>
    </w:p>
    <w:p w14:paraId="34FD94DB" w14:textId="77777777" w:rsidR="00D50894" w:rsidRPr="007342DF" w:rsidRDefault="00D50894" w:rsidP="00D50894">
      <w:pPr>
        <w:ind w:left="993" w:hanging="425"/>
        <w:jc w:val="both"/>
        <w:rPr>
          <w:rFonts w:ascii="Verdana" w:eastAsia="Arial Unicode MS" w:hAnsi="Verdana"/>
          <w:sz w:val="20"/>
          <w:szCs w:val="20"/>
        </w:rPr>
      </w:pPr>
    </w:p>
    <w:p w14:paraId="7F446DE5" w14:textId="77777777" w:rsidR="004C0A80" w:rsidRPr="007342DF" w:rsidRDefault="004C0A80" w:rsidP="002B4078">
      <w:pPr>
        <w:numPr>
          <w:ilvl w:val="0"/>
          <w:numId w:val="73"/>
        </w:numPr>
        <w:jc w:val="both"/>
        <w:rPr>
          <w:rFonts w:ascii="Verdana" w:hAnsi="Verdana"/>
          <w:sz w:val="20"/>
          <w:szCs w:val="20"/>
        </w:rPr>
      </w:pPr>
      <w:r w:rsidRPr="007342DF">
        <w:rPr>
          <w:rFonts w:ascii="Verdana" w:hAnsi="Verdana"/>
          <w:sz w:val="20"/>
          <w:szCs w:val="20"/>
        </w:rPr>
        <w:t>ABEE kontratistak idazki bat igorriko dio kontratuaren arduradunari eta, horren bidez, aldatzeko baimena eskatuko dio. Eskaerarekin batera, dokumentazio hau ere aurkeztu behar du:</w:t>
      </w:r>
    </w:p>
    <w:p w14:paraId="7F38F04F" w14:textId="77777777" w:rsidR="00192B72" w:rsidRPr="007342DF" w:rsidRDefault="00192B72" w:rsidP="002B4078">
      <w:pPr>
        <w:numPr>
          <w:ilvl w:val="0"/>
          <w:numId w:val="74"/>
        </w:numPr>
        <w:ind w:left="1843" w:hanging="130"/>
        <w:jc w:val="both"/>
        <w:rPr>
          <w:rFonts w:ascii="Verdana" w:hAnsi="Verdana"/>
          <w:sz w:val="20"/>
          <w:szCs w:val="20"/>
        </w:rPr>
      </w:pPr>
      <w:r w:rsidRPr="007342DF">
        <w:rPr>
          <w:rFonts w:ascii="Verdana" w:hAnsi="Verdana"/>
          <w:sz w:val="20"/>
          <w:szCs w:val="20"/>
        </w:rPr>
        <w:t xml:space="preserve">ABEEaren osaera aldatzeko bidea ematen duten inguruabarren justifikazioa. </w:t>
      </w:r>
    </w:p>
    <w:p w14:paraId="46680C4C" w14:textId="77777777" w:rsidR="00192B72" w:rsidRPr="007342DF" w:rsidRDefault="00192B72" w:rsidP="002B4078">
      <w:pPr>
        <w:numPr>
          <w:ilvl w:val="0"/>
          <w:numId w:val="74"/>
        </w:numPr>
        <w:ind w:left="1843" w:hanging="130"/>
        <w:jc w:val="both"/>
        <w:rPr>
          <w:rFonts w:ascii="Verdana" w:eastAsia="Arial Unicode MS" w:hAnsi="Verdana"/>
          <w:sz w:val="20"/>
          <w:szCs w:val="20"/>
        </w:rPr>
      </w:pPr>
      <w:r w:rsidRPr="007342DF">
        <w:rPr>
          <w:rFonts w:ascii="Verdana" w:hAnsi="Verdana"/>
          <w:sz w:val="20"/>
          <w:szCs w:val="20"/>
        </w:rPr>
        <w:t>ABEEak, osaera berriarekin, eskatzen diren kaudimen- edo sailkapen-betekizunak betetzen dituela eta ABEEa eratu behar duten guztiek jarduteko gaitasun osoa dutela eta sektore publikoarekin kontratuak egiteko debekurik ez dutela dioten egiaztagiriak.</w:t>
      </w:r>
    </w:p>
    <w:p w14:paraId="20AC945B" w14:textId="77777777" w:rsidR="00192B72" w:rsidRPr="007342DF" w:rsidRDefault="00192B72" w:rsidP="00192B72">
      <w:pPr>
        <w:jc w:val="both"/>
        <w:rPr>
          <w:rFonts w:ascii="Verdana" w:hAnsi="Verdana"/>
          <w:sz w:val="20"/>
          <w:szCs w:val="20"/>
        </w:rPr>
      </w:pPr>
    </w:p>
    <w:p w14:paraId="17C42B3F" w14:textId="77777777" w:rsidR="004C0A80" w:rsidRPr="007342DF" w:rsidRDefault="004C0A80" w:rsidP="002B4078">
      <w:pPr>
        <w:numPr>
          <w:ilvl w:val="0"/>
          <w:numId w:val="73"/>
        </w:numPr>
        <w:jc w:val="both"/>
        <w:rPr>
          <w:rFonts w:ascii="Verdana" w:eastAsia="Arial Unicode MS" w:hAnsi="Verdana"/>
          <w:sz w:val="20"/>
          <w:szCs w:val="20"/>
        </w:rPr>
      </w:pPr>
      <w:r w:rsidRPr="007342DF">
        <w:rPr>
          <w:rFonts w:ascii="Verdana" w:hAnsi="Verdana"/>
          <w:sz w:val="20"/>
          <w:szCs w:val="20"/>
        </w:rPr>
        <w:t>Kontratazio-organoaren ebazpena, prozeduraren hasiera erabakitzeko.</w:t>
      </w:r>
    </w:p>
    <w:p w14:paraId="5BBBCE9A" w14:textId="77777777" w:rsidR="00192B72" w:rsidRPr="007342DF" w:rsidRDefault="00192B72" w:rsidP="00192B72">
      <w:pPr>
        <w:ind w:left="1353"/>
        <w:jc w:val="both"/>
        <w:rPr>
          <w:rFonts w:ascii="Verdana" w:eastAsia="Arial Unicode MS" w:hAnsi="Verdana"/>
          <w:sz w:val="20"/>
          <w:szCs w:val="20"/>
        </w:rPr>
      </w:pPr>
    </w:p>
    <w:p w14:paraId="4EF1C50F"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Kontratuaren arduradunak egindako txostena, kontratuaren zenbatekoaren gutxienez % 20 betearazi dela dioena.</w:t>
      </w:r>
    </w:p>
    <w:p w14:paraId="2C21A57F" w14:textId="77777777" w:rsidR="00192B72" w:rsidRPr="007342DF" w:rsidRDefault="00192B72" w:rsidP="00192B72">
      <w:pPr>
        <w:pStyle w:val="Prrafodelista"/>
        <w:rPr>
          <w:rFonts w:ascii="Verdana" w:eastAsia="Arial Unicode MS" w:hAnsi="Verdana"/>
          <w:sz w:val="20"/>
          <w:szCs w:val="20"/>
        </w:rPr>
      </w:pPr>
    </w:p>
    <w:p w14:paraId="21D6B2D5"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Txosten juridikoa.</w:t>
      </w:r>
    </w:p>
    <w:p w14:paraId="449769F9" w14:textId="77777777" w:rsidR="00192B72" w:rsidRPr="007342DF" w:rsidRDefault="00192B72" w:rsidP="00192B72">
      <w:pPr>
        <w:pStyle w:val="Prrafodelista"/>
        <w:rPr>
          <w:rFonts w:ascii="Verdana" w:eastAsia="Arial Unicode MS" w:hAnsi="Verdana"/>
          <w:sz w:val="20"/>
          <w:szCs w:val="20"/>
        </w:rPr>
      </w:pPr>
    </w:p>
    <w:p w14:paraId="7FC95211"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ABEEa osaera berriarekin formalizatzeko erabiliko den eskritura publikoaren zirriborroa ekartzea kontratistak.</w:t>
      </w:r>
    </w:p>
    <w:p w14:paraId="695E437E" w14:textId="77777777" w:rsidR="00192B72" w:rsidRPr="007342DF" w:rsidRDefault="00192B72" w:rsidP="00192B72">
      <w:pPr>
        <w:pStyle w:val="Prrafodelista"/>
        <w:rPr>
          <w:rFonts w:ascii="Verdana" w:eastAsia="Arial Unicode MS" w:hAnsi="Verdana"/>
          <w:sz w:val="20"/>
          <w:szCs w:val="20"/>
        </w:rPr>
      </w:pPr>
    </w:p>
    <w:p w14:paraId="60503993"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Kontratazio-organoaren ebazpena, ABEEaren osaera aldatzeko eta ABEE kontratistari jakinarazteko baimena ematen duena.</w:t>
      </w:r>
    </w:p>
    <w:p w14:paraId="00BD9F76" w14:textId="77777777" w:rsidR="00192B72" w:rsidRPr="007342DF" w:rsidRDefault="00192B72" w:rsidP="00192B72">
      <w:pPr>
        <w:pStyle w:val="Prrafodelista"/>
        <w:rPr>
          <w:rFonts w:ascii="Verdana" w:eastAsia="Arial Unicode MS" w:hAnsi="Verdana"/>
          <w:sz w:val="20"/>
          <w:szCs w:val="20"/>
        </w:rPr>
      </w:pPr>
    </w:p>
    <w:p w14:paraId="059B2A4B"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ABEEaren osaera aldatzeko baimena ematen duen kontratazio-organoaren ebazpena argitaratzea kontratatzailearen profilean.</w:t>
      </w:r>
    </w:p>
    <w:p w14:paraId="2CB22A1C" w14:textId="77777777" w:rsidR="00192B72" w:rsidRPr="007342DF" w:rsidRDefault="00192B72" w:rsidP="00192B72">
      <w:pPr>
        <w:pStyle w:val="Prrafodelista"/>
        <w:rPr>
          <w:rFonts w:ascii="Verdana" w:eastAsia="Arial Unicode MS" w:hAnsi="Verdana"/>
          <w:sz w:val="20"/>
          <w:szCs w:val="20"/>
        </w:rPr>
      </w:pPr>
    </w:p>
    <w:p w14:paraId="4A062F3F"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ABEEa eskritura publikoan formalizatzea.</w:t>
      </w:r>
    </w:p>
    <w:p w14:paraId="6A4F71D7" w14:textId="77777777" w:rsidR="00192B72" w:rsidRPr="007342DF" w:rsidRDefault="00192B72" w:rsidP="00192B72">
      <w:pPr>
        <w:pStyle w:val="Prrafodelista"/>
        <w:rPr>
          <w:rFonts w:ascii="Verdana" w:eastAsia="Arial Unicode MS" w:hAnsi="Verdana"/>
          <w:sz w:val="20"/>
          <w:szCs w:val="20"/>
        </w:rPr>
      </w:pPr>
    </w:p>
    <w:p w14:paraId="04CF477C" w14:textId="77777777" w:rsidR="00192B72" w:rsidRPr="007342DF" w:rsidRDefault="00192B72" w:rsidP="002B4078">
      <w:pPr>
        <w:numPr>
          <w:ilvl w:val="0"/>
          <w:numId w:val="73"/>
        </w:numPr>
        <w:jc w:val="both"/>
        <w:rPr>
          <w:rFonts w:ascii="Verdana" w:eastAsia="Arial Unicode MS" w:hAnsi="Verdana"/>
          <w:sz w:val="20"/>
          <w:szCs w:val="20"/>
        </w:rPr>
      </w:pPr>
      <w:r w:rsidRPr="007342DF">
        <w:rPr>
          <w:rFonts w:ascii="Verdana" w:hAnsi="Verdana"/>
          <w:sz w:val="20"/>
          <w:szCs w:val="20"/>
        </w:rPr>
        <w:t>ABEEak beste berme bat gordailutzea Euskal Autonomia Erkidegoko Diruzaintza Nagusian. ABEEak lehenago emandako bermea ez da itzuliko edo ezereztuko harik eta berria formalki eratuta eduki arte.</w:t>
      </w:r>
    </w:p>
    <w:p w14:paraId="1EF6159F" w14:textId="77777777" w:rsidR="00192B72" w:rsidRPr="007342DF" w:rsidRDefault="00192B72" w:rsidP="00192B72">
      <w:pPr>
        <w:ind w:left="1353"/>
        <w:jc w:val="both"/>
        <w:rPr>
          <w:rFonts w:ascii="Verdana" w:eastAsia="Arial Unicode MS" w:hAnsi="Verdana"/>
          <w:sz w:val="20"/>
          <w:szCs w:val="20"/>
        </w:rPr>
      </w:pPr>
    </w:p>
    <w:p w14:paraId="61A849BB" w14:textId="77777777" w:rsidR="004C0A80" w:rsidRPr="007342DF" w:rsidRDefault="004C0A80" w:rsidP="00192B72">
      <w:pPr>
        <w:ind w:left="993" w:hanging="425"/>
        <w:jc w:val="both"/>
        <w:rPr>
          <w:rFonts w:ascii="Verdana" w:hAnsi="Verdana"/>
          <w:sz w:val="20"/>
          <w:szCs w:val="20"/>
        </w:rPr>
      </w:pPr>
      <w:r w:rsidRPr="007342DF">
        <w:rPr>
          <w:rFonts w:ascii="Verdana" w:hAnsi="Verdana"/>
          <w:b/>
          <w:sz w:val="20"/>
          <w:szCs w:val="20"/>
        </w:rPr>
        <w:t>35.2.2.-</w:t>
      </w:r>
      <w:r w:rsidRPr="007342DF">
        <w:rPr>
          <w:rFonts w:ascii="Verdana" w:hAnsi="Verdana"/>
          <w:sz w:val="20"/>
          <w:szCs w:val="20"/>
        </w:rPr>
        <w:t xml:space="preserve"> ABEEa osatzen duen kide baten edo batzuen bategite, zatiketa nahiz jarduera-adar baten eskualdatzea dela-eta sozietate xurgatzailea, bategitearen emaitza dena, banantzearen onuraduna edo jarduera-adarraren eskuratzailea ez bada ABEE honetako kideetako bat, baldintza orokorren 35.2.1 klausulan azaltzen diren izapideak beteko dira, kontratuaren zenbatekoaren % 20 gutxienez betearaztearen baldintza izan ezik.</w:t>
      </w:r>
    </w:p>
    <w:p w14:paraId="10216407" w14:textId="77777777" w:rsidR="00192B72" w:rsidRPr="007342DF" w:rsidRDefault="00192B72" w:rsidP="00192B72">
      <w:pPr>
        <w:ind w:left="993" w:hanging="425"/>
        <w:jc w:val="both"/>
        <w:rPr>
          <w:rFonts w:ascii="Verdana" w:hAnsi="Verdana"/>
          <w:b/>
          <w:sz w:val="20"/>
          <w:szCs w:val="20"/>
        </w:rPr>
      </w:pPr>
    </w:p>
    <w:p w14:paraId="6C0712E4" w14:textId="77777777" w:rsidR="009A746E" w:rsidRPr="007342DF" w:rsidRDefault="00CD7D1F" w:rsidP="00192B72">
      <w:pPr>
        <w:ind w:left="993" w:hanging="425"/>
        <w:jc w:val="both"/>
        <w:rPr>
          <w:rFonts w:ascii="Verdana" w:hAnsi="Verdana"/>
          <w:sz w:val="20"/>
          <w:szCs w:val="20"/>
        </w:rPr>
      </w:pPr>
      <w:r w:rsidRPr="007342DF">
        <w:rPr>
          <w:rFonts w:ascii="Verdana" w:hAnsi="Verdana"/>
          <w:b/>
          <w:sz w:val="20"/>
          <w:szCs w:val="20"/>
        </w:rPr>
        <w:t>35.2.3.-</w:t>
      </w:r>
      <w:r w:rsidRPr="007342DF">
        <w:rPr>
          <w:rFonts w:ascii="Verdana" w:hAnsi="Verdana"/>
          <w:sz w:val="20"/>
          <w:szCs w:val="20"/>
        </w:rPr>
        <w:t xml:space="preserve"> ABEEko kideren bat konkurtso-egoeran deklaratzen bada, likidazio-fasea irekita egonda ere, SPKLren 69.9 artikuluko c) letran xedatuta dagoenari jarraituko zaio, bat </w:t>
      </w:r>
      <w:r w:rsidRPr="007342DF">
        <w:rPr>
          <w:rFonts w:ascii="Verdana" w:hAnsi="Verdana"/>
          <w:sz w:val="20"/>
          <w:szCs w:val="20"/>
        </w:rPr>
        <w:lastRenderedPageBreak/>
        <w:t>etorrita SPKLren 212.5 artikuluak kontratua betearazteko beste berme nahiko batzuk emateari buruz xedatzen duenarekin. Kasu horretan, honako jarduketa hauek egingo dira:</w:t>
      </w:r>
    </w:p>
    <w:p w14:paraId="666CB76D" w14:textId="77777777" w:rsidR="00192B72" w:rsidRPr="007342DF" w:rsidRDefault="00192B72" w:rsidP="00192B72">
      <w:pPr>
        <w:ind w:left="993" w:hanging="425"/>
        <w:jc w:val="both"/>
        <w:rPr>
          <w:rFonts w:ascii="Verdana" w:hAnsi="Verdana"/>
          <w:sz w:val="20"/>
          <w:szCs w:val="20"/>
        </w:rPr>
      </w:pPr>
    </w:p>
    <w:p w14:paraId="73C5C183" w14:textId="77777777" w:rsidR="009A746E" w:rsidRPr="007342DF" w:rsidRDefault="009A746E" w:rsidP="002B4078">
      <w:pPr>
        <w:numPr>
          <w:ilvl w:val="0"/>
          <w:numId w:val="75"/>
        </w:numPr>
        <w:jc w:val="both"/>
        <w:rPr>
          <w:rFonts w:ascii="Verdana" w:hAnsi="Verdana"/>
          <w:sz w:val="20"/>
          <w:szCs w:val="20"/>
        </w:rPr>
      </w:pPr>
      <w:r w:rsidRPr="007342DF">
        <w:rPr>
          <w:rFonts w:ascii="Verdana" w:hAnsi="Verdana"/>
          <w:sz w:val="20"/>
          <w:szCs w:val="20"/>
        </w:rPr>
        <w:t>ABEE kontratistak idazki bat igorriko dio kontratuaren arduradunari, ABEEko kide bat edo batzuk konkurtso-egoeran daudela egiaztatzen duen dokumentazioarekin batera, eskaera hauetakoren bat egiteko:</w:t>
      </w:r>
    </w:p>
    <w:p w14:paraId="049DB488" w14:textId="77777777" w:rsidR="00FD2A6A" w:rsidRPr="007342DF" w:rsidRDefault="00FD2A6A" w:rsidP="002B4078">
      <w:pPr>
        <w:numPr>
          <w:ilvl w:val="0"/>
          <w:numId w:val="76"/>
        </w:numPr>
        <w:ind w:left="1418" w:hanging="65"/>
        <w:jc w:val="both"/>
        <w:rPr>
          <w:rFonts w:ascii="Verdana" w:eastAsia="Arial Unicode MS" w:hAnsi="Verdana"/>
          <w:sz w:val="20"/>
          <w:szCs w:val="20"/>
        </w:rPr>
      </w:pPr>
      <w:r w:rsidRPr="007342DF">
        <w:rPr>
          <w:rFonts w:ascii="Verdana" w:hAnsi="Verdana"/>
          <w:sz w:val="20"/>
          <w:szCs w:val="20"/>
        </w:rPr>
        <w:t xml:space="preserve">Kontratua betearazten jarraitzea gainerako kideekin. Kasu horretan, ABEEak, osaera berriarekin, eskatzen diren kaudimen- edo sailkapen-betekizunak betetzen dituela dioten egiaztagiriak aurkeztu beharko ditu. </w:t>
      </w:r>
    </w:p>
    <w:p w14:paraId="31237549" w14:textId="77777777" w:rsidR="00192B72" w:rsidRPr="007342DF" w:rsidRDefault="00192B72" w:rsidP="002B4078">
      <w:pPr>
        <w:numPr>
          <w:ilvl w:val="0"/>
          <w:numId w:val="76"/>
        </w:numPr>
        <w:ind w:left="1418" w:hanging="65"/>
        <w:jc w:val="both"/>
        <w:rPr>
          <w:rFonts w:ascii="Verdana" w:hAnsi="Verdana"/>
          <w:sz w:val="20"/>
          <w:szCs w:val="20"/>
        </w:rPr>
      </w:pPr>
      <w:r w:rsidRPr="007342DF">
        <w:rPr>
          <w:rFonts w:ascii="Verdana" w:hAnsi="Verdana"/>
          <w:sz w:val="20"/>
          <w:szCs w:val="20"/>
        </w:rPr>
        <w:t>Kontratua betearazten jarraitzea ABEEko hasierako kideekin, konkurtso-egoeran daudenak barne.</w:t>
      </w:r>
    </w:p>
    <w:p w14:paraId="38574DFB" w14:textId="77777777" w:rsidR="00192B72" w:rsidRPr="007342DF" w:rsidRDefault="00192B72" w:rsidP="00192B72">
      <w:pPr>
        <w:ind w:left="1418"/>
        <w:jc w:val="both"/>
        <w:rPr>
          <w:rFonts w:ascii="Verdana" w:eastAsia="Arial Unicode MS" w:hAnsi="Verdana"/>
          <w:sz w:val="20"/>
          <w:szCs w:val="20"/>
        </w:rPr>
      </w:pPr>
    </w:p>
    <w:p w14:paraId="08577592" w14:textId="77777777" w:rsidR="000859DA" w:rsidRPr="007342DF" w:rsidRDefault="00FD2A6A" w:rsidP="002B4078">
      <w:pPr>
        <w:numPr>
          <w:ilvl w:val="0"/>
          <w:numId w:val="75"/>
        </w:numPr>
        <w:jc w:val="both"/>
        <w:rPr>
          <w:rFonts w:ascii="Verdana" w:hAnsi="Verdana"/>
          <w:sz w:val="20"/>
          <w:szCs w:val="20"/>
        </w:rPr>
      </w:pPr>
      <w:r w:rsidRPr="007342DF">
        <w:rPr>
          <w:rFonts w:ascii="Verdana" w:hAnsi="Verdana"/>
          <w:sz w:val="20"/>
          <w:szCs w:val="20"/>
        </w:rPr>
        <w:t>Baldintza orokorren 35.2.1 klausulako 2tik 9ra bitarteko puntuetan (3.enean izan ezik) azaltzen diren izapideak egitea. Eta, kontratazio-organoak ebazten badu ABEEak kide guztiekin jarrai dezala kontratua betearazten (konkurtso-egoeran daudenekin ere), kontratua behar bezala betearazteko besteko berme gehigarri nahikoak eman beharko ditu ABEE kontratistak, hain zuzen ere kontratazio-organoak bere ebazpenean adierazi dituenak.</w:t>
      </w:r>
    </w:p>
    <w:p w14:paraId="1E461E49" w14:textId="77777777" w:rsidR="000B128B" w:rsidRPr="007342DF" w:rsidRDefault="004E0C4D" w:rsidP="0022032E">
      <w:pPr>
        <w:pStyle w:val="NIVEL1"/>
        <w:shd w:val="clear" w:color="auto" w:fill="FFFFFF"/>
      </w:pPr>
      <w:r w:rsidRPr="007342DF">
        <w:br w:type="page"/>
      </w:r>
      <w:bookmarkStart w:id="784" w:name="_Toc505598230"/>
      <w:bookmarkStart w:id="785" w:name="_Toc505598307"/>
      <w:bookmarkStart w:id="786" w:name="_Toc505598400"/>
      <w:bookmarkStart w:id="787" w:name="_Toc507512582"/>
      <w:bookmarkStart w:id="788" w:name="_Toc507512883"/>
      <w:bookmarkStart w:id="789" w:name="_Toc528657973"/>
      <w:bookmarkStart w:id="790" w:name="_Toc528658792"/>
      <w:bookmarkStart w:id="791" w:name="_Toc528660419"/>
      <w:bookmarkStart w:id="792" w:name="_Toc528664269"/>
      <w:bookmarkStart w:id="793" w:name="_Toc528665960"/>
      <w:bookmarkStart w:id="794" w:name="_Toc528666585"/>
      <w:bookmarkStart w:id="795" w:name="_Toc528671308"/>
      <w:bookmarkStart w:id="796" w:name="_Toc530728130"/>
      <w:bookmarkStart w:id="797" w:name="_Toc12450610"/>
      <w:r w:rsidRPr="007342DF">
        <w:lastRenderedPageBreak/>
        <w:t>VI.- KONTRATUA AZKENTZEA</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03048B7F" w14:textId="77777777" w:rsidR="000B128B" w:rsidRPr="007342DF" w:rsidRDefault="00CE71A0" w:rsidP="00192B72">
      <w:pPr>
        <w:pStyle w:val="ESQUEMA1"/>
        <w:spacing w:before="120" w:after="120"/>
        <w:ind w:left="357" w:hanging="357"/>
        <w:rPr>
          <w:rFonts w:eastAsia="Arial Unicode MS"/>
        </w:rPr>
      </w:pPr>
      <w:bookmarkStart w:id="798" w:name="_Toc528657974"/>
      <w:bookmarkStart w:id="799" w:name="_Toc528658793"/>
      <w:bookmarkStart w:id="800" w:name="_Toc528660420"/>
      <w:bookmarkStart w:id="801" w:name="_Toc528664270"/>
      <w:bookmarkStart w:id="802" w:name="_Toc528665961"/>
      <w:bookmarkStart w:id="803" w:name="_Toc528666586"/>
      <w:bookmarkStart w:id="804" w:name="_Toc528671309"/>
      <w:bookmarkStart w:id="805" w:name="_Toc530728131"/>
      <w:bookmarkStart w:id="806" w:name="_Toc12450611"/>
      <w:r w:rsidRPr="007342DF">
        <w:t>BETETZEA: ENTREGATZEA, HARRERA EGITEA ETA LIKIDATZEA</w:t>
      </w:r>
      <w:bookmarkEnd w:id="798"/>
      <w:bookmarkEnd w:id="799"/>
      <w:bookmarkEnd w:id="800"/>
      <w:bookmarkEnd w:id="801"/>
      <w:bookmarkEnd w:id="802"/>
      <w:bookmarkEnd w:id="803"/>
      <w:bookmarkEnd w:id="804"/>
      <w:bookmarkEnd w:id="805"/>
      <w:bookmarkEnd w:id="806"/>
    </w:p>
    <w:p w14:paraId="60684AB8" w14:textId="77777777" w:rsidR="000B128B" w:rsidRPr="007342DF" w:rsidRDefault="000B128B" w:rsidP="00893F4C">
      <w:pPr>
        <w:pStyle w:val="ESQUEMA3"/>
      </w:pPr>
      <w:bookmarkStart w:id="807" w:name="_Toc530728132"/>
      <w:bookmarkStart w:id="808" w:name="_Toc12450612"/>
      <w:r w:rsidRPr="007342DF">
        <w:t>36.1.- Entregatzea eta dena behar bezala bete den egiaztatzea.</w:t>
      </w:r>
      <w:bookmarkEnd w:id="807"/>
      <w:bookmarkEnd w:id="808"/>
    </w:p>
    <w:p w14:paraId="1C076EE8" w14:textId="77777777" w:rsidR="00192B72" w:rsidRPr="007342DF" w:rsidRDefault="00192B72" w:rsidP="00192B72">
      <w:pPr>
        <w:ind w:firstLine="284"/>
        <w:jc w:val="both"/>
        <w:rPr>
          <w:rFonts w:ascii="Verdana" w:hAnsi="Verdana"/>
          <w:sz w:val="20"/>
          <w:szCs w:val="20"/>
        </w:rPr>
      </w:pPr>
    </w:p>
    <w:p w14:paraId="643680A3" w14:textId="77777777" w:rsidR="000B128B" w:rsidRPr="007342DF" w:rsidRDefault="000B128B" w:rsidP="00192B72">
      <w:pPr>
        <w:ind w:left="567"/>
        <w:jc w:val="both"/>
        <w:rPr>
          <w:rFonts w:ascii="Verdana" w:hAnsi="Verdana"/>
          <w:sz w:val="20"/>
          <w:szCs w:val="20"/>
        </w:rPr>
      </w:pPr>
      <w:r w:rsidRPr="007342DF">
        <w:rPr>
          <w:rFonts w:ascii="Verdana" w:hAnsi="Verdana"/>
          <w:sz w:val="20"/>
          <w:szCs w:val="20"/>
        </w:rPr>
        <w:t>PTPAn ezarritako zehaztapenei jarraituz eta baldintza orokorren 8. klausulan azaltzen diren epeak betez entregatuko dira kontratuaren objektu diren prestazioak.</w:t>
      </w:r>
    </w:p>
    <w:p w14:paraId="19F1DC90" w14:textId="77777777" w:rsidR="00192B72" w:rsidRPr="007342DF" w:rsidRDefault="00192B72" w:rsidP="00192B72">
      <w:pPr>
        <w:ind w:left="567"/>
        <w:jc w:val="both"/>
        <w:rPr>
          <w:rFonts w:ascii="Verdana" w:hAnsi="Verdana"/>
          <w:sz w:val="20"/>
          <w:szCs w:val="20"/>
        </w:rPr>
      </w:pPr>
    </w:p>
    <w:p w14:paraId="6EA730A4" w14:textId="77777777" w:rsidR="000B128B" w:rsidRPr="007342DF" w:rsidRDefault="000B128B" w:rsidP="00192B72">
      <w:pPr>
        <w:ind w:left="567"/>
        <w:jc w:val="both"/>
        <w:rPr>
          <w:rFonts w:ascii="Verdana" w:hAnsi="Verdana"/>
          <w:sz w:val="20"/>
          <w:szCs w:val="20"/>
        </w:rPr>
      </w:pPr>
      <w:r w:rsidRPr="007342DF">
        <w:rPr>
          <w:rFonts w:ascii="Verdana" w:hAnsi="Verdana"/>
          <w:sz w:val="20"/>
          <w:szCs w:val="20"/>
        </w:rPr>
        <w:t>PTPAn besterik aurreikusten ez bada, honako hau izango da entregatzeko data:</w:t>
      </w:r>
    </w:p>
    <w:p w14:paraId="1F01E37D" w14:textId="77777777" w:rsidR="00192B72" w:rsidRPr="007342DF" w:rsidRDefault="00192B72" w:rsidP="00192B72">
      <w:pPr>
        <w:ind w:left="567"/>
        <w:jc w:val="both"/>
        <w:rPr>
          <w:rFonts w:ascii="Verdana" w:hAnsi="Verdana"/>
          <w:sz w:val="20"/>
          <w:szCs w:val="20"/>
        </w:rPr>
      </w:pPr>
    </w:p>
    <w:p w14:paraId="2680F912" w14:textId="77777777" w:rsidR="000B128B" w:rsidRPr="007342DF" w:rsidRDefault="000B128B" w:rsidP="002B4078">
      <w:pPr>
        <w:numPr>
          <w:ilvl w:val="0"/>
          <w:numId w:val="77"/>
        </w:numPr>
        <w:ind w:left="851" w:hanging="284"/>
        <w:jc w:val="both"/>
        <w:rPr>
          <w:rFonts w:ascii="Verdana" w:hAnsi="Verdana"/>
          <w:sz w:val="20"/>
          <w:szCs w:val="20"/>
        </w:rPr>
      </w:pPr>
      <w:r w:rsidRPr="007342DF">
        <w:rPr>
          <w:rFonts w:ascii="Verdana" w:hAnsi="Verdana"/>
          <w:sz w:val="20"/>
          <w:szCs w:val="20"/>
        </w:rPr>
        <w:t>Traktu bakarreko kontratuetan: kontratistak prestazio guztiak kontratuaren arduradunari PTPAn zehaztutako forman eta formatuan entregatzen dizkion eguna.</w:t>
      </w:r>
    </w:p>
    <w:p w14:paraId="3CDFE608" w14:textId="77777777" w:rsidR="00192B72" w:rsidRPr="007342DF" w:rsidRDefault="00192B72" w:rsidP="00192B72">
      <w:pPr>
        <w:ind w:left="927"/>
        <w:jc w:val="both"/>
        <w:rPr>
          <w:rFonts w:ascii="Verdana" w:hAnsi="Verdana"/>
          <w:sz w:val="20"/>
          <w:szCs w:val="20"/>
        </w:rPr>
      </w:pPr>
    </w:p>
    <w:p w14:paraId="7488871C" w14:textId="77777777" w:rsidR="000B128B" w:rsidRPr="007342DF" w:rsidRDefault="000B128B" w:rsidP="002B4078">
      <w:pPr>
        <w:numPr>
          <w:ilvl w:val="0"/>
          <w:numId w:val="77"/>
        </w:numPr>
        <w:ind w:left="851" w:hanging="284"/>
        <w:jc w:val="both"/>
        <w:rPr>
          <w:rFonts w:ascii="Verdana" w:hAnsi="Verdana"/>
          <w:sz w:val="20"/>
          <w:szCs w:val="20"/>
        </w:rPr>
      </w:pPr>
      <w:r w:rsidRPr="007342DF">
        <w:rPr>
          <w:rFonts w:ascii="Verdana" w:hAnsi="Verdana"/>
          <w:sz w:val="20"/>
          <w:szCs w:val="20"/>
        </w:rPr>
        <w:t>Segidako traktuko kontatuetan: kontratuaren iraupen-epe osoa amaitzen den eguna.</w:t>
      </w:r>
    </w:p>
    <w:p w14:paraId="34B444F1" w14:textId="77777777" w:rsidR="00192B72" w:rsidRPr="007342DF" w:rsidRDefault="00192B72" w:rsidP="00192B72">
      <w:pPr>
        <w:pStyle w:val="Prrafodelista"/>
        <w:rPr>
          <w:rFonts w:ascii="Verdana" w:hAnsi="Verdana"/>
          <w:sz w:val="20"/>
          <w:szCs w:val="20"/>
        </w:rPr>
      </w:pPr>
    </w:p>
    <w:p w14:paraId="02C5B07D" w14:textId="77777777" w:rsidR="000B128B" w:rsidRPr="007342DF" w:rsidRDefault="000B128B" w:rsidP="00192B72">
      <w:pPr>
        <w:ind w:left="284"/>
        <w:jc w:val="both"/>
        <w:rPr>
          <w:rFonts w:ascii="Verdana" w:hAnsi="Verdana"/>
          <w:sz w:val="20"/>
          <w:szCs w:val="20"/>
        </w:rPr>
      </w:pPr>
      <w:r w:rsidRPr="007342DF">
        <w:rPr>
          <w:rFonts w:ascii="Verdana" w:hAnsi="Verdana"/>
          <w:sz w:val="20"/>
          <w:szCs w:val="20"/>
        </w:rPr>
        <w:t>Entrega-datatik aurrera zenbatuta hamabost (15) egun balioduneko epean gehienez ere, kontratuaren arduradunak bidezkoa dena egiaztatuko du, itundutako baldintzak behar bezala bete direla ziurtatzeko, eta egiaztapen-txostena egingo du, hauxe adierazteko:</w:t>
      </w:r>
    </w:p>
    <w:p w14:paraId="75106434" w14:textId="77777777" w:rsidR="00192B72" w:rsidRPr="007342DF" w:rsidRDefault="00192B72" w:rsidP="00192B72">
      <w:pPr>
        <w:ind w:left="284"/>
        <w:jc w:val="both"/>
        <w:rPr>
          <w:rFonts w:ascii="Verdana" w:hAnsi="Verdana"/>
          <w:sz w:val="20"/>
          <w:szCs w:val="20"/>
        </w:rPr>
      </w:pPr>
    </w:p>
    <w:p w14:paraId="10E112F6" w14:textId="77777777" w:rsidR="000B128B" w:rsidRPr="007342DF" w:rsidRDefault="000B128B" w:rsidP="002B4078">
      <w:pPr>
        <w:numPr>
          <w:ilvl w:val="0"/>
          <w:numId w:val="78"/>
        </w:numPr>
        <w:ind w:left="851" w:hanging="283"/>
        <w:jc w:val="both"/>
        <w:rPr>
          <w:rFonts w:ascii="Verdana" w:hAnsi="Verdana"/>
          <w:sz w:val="20"/>
          <w:szCs w:val="20"/>
        </w:rPr>
      </w:pPr>
      <w:r w:rsidRPr="007342DF">
        <w:rPr>
          <w:rFonts w:ascii="Verdana" w:hAnsi="Verdana"/>
          <w:sz w:val="20"/>
          <w:szCs w:val="20"/>
        </w:rPr>
        <w:t>Baldintzak bete direla ondorioztatzen badu: kontratuaren harrera egiteko proposatuko du eta data bat ezarriko du horretarako —kontratuaren klausula espezifikoen 15.2 klausulan azaltzen den epearen barruan—; halaber, txostena igorriko dio kontratistari eta, espedientearen egiaztapen fisikoa egin behar bada, Kontrol Ekonomikoko Bulegoari ere.</w:t>
      </w:r>
    </w:p>
    <w:p w14:paraId="25A11959" w14:textId="77777777" w:rsidR="00192B72" w:rsidRPr="007342DF" w:rsidRDefault="00192B72" w:rsidP="00192B72">
      <w:pPr>
        <w:jc w:val="both"/>
        <w:rPr>
          <w:rFonts w:ascii="Verdana" w:hAnsi="Verdana"/>
          <w:sz w:val="20"/>
          <w:szCs w:val="20"/>
        </w:rPr>
      </w:pPr>
    </w:p>
    <w:p w14:paraId="305624BA" w14:textId="77777777" w:rsidR="000B128B" w:rsidRPr="007342DF" w:rsidRDefault="000B128B" w:rsidP="002B4078">
      <w:pPr>
        <w:numPr>
          <w:ilvl w:val="0"/>
          <w:numId w:val="78"/>
        </w:numPr>
        <w:ind w:left="851" w:hanging="283"/>
        <w:jc w:val="both"/>
        <w:rPr>
          <w:rFonts w:ascii="Verdana" w:hAnsi="Verdana"/>
          <w:sz w:val="20"/>
          <w:szCs w:val="20"/>
        </w:rPr>
      </w:pPr>
      <w:r w:rsidRPr="007342DF">
        <w:rPr>
          <w:rFonts w:ascii="Verdana" w:hAnsi="Verdana"/>
          <w:sz w:val="20"/>
          <w:szCs w:val="20"/>
        </w:rPr>
        <w:t>Baldintzak bete ez direla ondorioztatzen badu: ikusitako ez-betetzeak eta/edo akatsak identifikatu eta horiek konpontzeko jarraibideak emango ditu. Txostena igorriko dio kontratistari. Bertan, ikusitakoa zein epetan konpondu behar den zehaztuko du, eta azalduko dio bost (5) egun balioduneko epea duela idatzizko erreklamazioa aurkezteko txostenaren ondorioen aurka.</w:t>
      </w:r>
    </w:p>
    <w:p w14:paraId="73CBD2A7" w14:textId="77777777" w:rsidR="00192B72" w:rsidRPr="007342DF" w:rsidRDefault="00192B72" w:rsidP="00192B72">
      <w:pPr>
        <w:pStyle w:val="Prrafodelista"/>
        <w:rPr>
          <w:rFonts w:ascii="Verdana" w:hAnsi="Verdana"/>
          <w:sz w:val="20"/>
          <w:szCs w:val="20"/>
        </w:rPr>
      </w:pPr>
    </w:p>
    <w:p w14:paraId="6D5D3DC3" w14:textId="77777777" w:rsidR="000B128B" w:rsidRPr="007342DF" w:rsidRDefault="000B128B" w:rsidP="008B180B">
      <w:pPr>
        <w:ind w:left="851"/>
        <w:jc w:val="both"/>
        <w:rPr>
          <w:rFonts w:ascii="Verdana" w:hAnsi="Verdana"/>
          <w:sz w:val="20"/>
          <w:szCs w:val="20"/>
        </w:rPr>
      </w:pPr>
      <w:r w:rsidRPr="007342DF">
        <w:rPr>
          <w:rFonts w:ascii="Verdana" w:hAnsi="Verdana"/>
          <w:sz w:val="20"/>
          <w:szCs w:val="20"/>
        </w:rPr>
        <w:t>Aipatutako epea amaitu eta kontratistak erreklamaziorik egin ez badu, jarraibideekin ados dagoela ondorioztatuko da, eta nahitaez konpondu beharko ditu ikusi diren akatsak.</w:t>
      </w:r>
    </w:p>
    <w:p w14:paraId="2D174DAA" w14:textId="77777777" w:rsidR="008B180B" w:rsidRPr="007342DF" w:rsidRDefault="008B180B" w:rsidP="008B180B">
      <w:pPr>
        <w:ind w:left="851"/>
        <w:jc w:val="both"/>
        <w:rPr>
          <w:rFonts w:ascii="Verdana" w:hAnsi="Verdana"/>
          <w:sz w:val="20"/>
          <w:szCs w:val="20"/>
        </w:rPr>
      </w:pPr>
    </w:p>
    <w:p w14:paraId="720B34EB" w14:textId="77777777" w:rsidR="000B128B" w:rsidRPr="007342DF" w:rsidRDefault="000B128B" w:rsidP="008B180B">
      <w:pPr>
        <w:ind w:left="851"/>
        <w:jc w:val="both"/>
        <w:rPr>
          <w:rFonts w:ascii="Verdana" w:hAnsi="Verdana"/>
          <w:sz w:val="20"/>
          <w:szCs w:val="20"/>
        </w:rPr>
      </w:pPr>
      <w:r w:rsidRPr="007342DF">
        <w:rPr>
          <w:rFonts w:ascii="Verdana" w:hAnsi="Verdana"/>
          <w:sz w:val="20"/>
          <w:szCs w:val="20"/>
        </w:rPr>
        <w:t>Kontratistak epe horretan erreklamazioa egiten badu, egiaztapen-txostena eta erreklamazioa igorriko zaizkio kontratazio-organoari, eta organo horrek hamabost (15) egun balioduneko epean eman beharko du ebazpena.</w:t>
      </w:r>
    </w:p>
    <w:p w14:paraId="32FA041F" w14:textId="77777777" w:rsidR="008B180B" w:rsidRPr="007342DF" w:rsidRDefault="008B180B" w:rsidP="008B180B">
      <w:pPr>
        <w:ind w:left="851"/>
        <w:jc w:val="both"/>
        <w:rPr>
          <w:rFonts w:ascii="Verdana" w:hAnsi="Verdana"/>
          <w:sz w:val="20"/>
          <w:szCs w:val="20"/>
        </w:rPr>
      </w:pPr>
    </w:p>
    <w:p w14:paraId="3C7CF0B4" w14:textId="77777777" w:rsidR="000B128B" w:rsidRPr="007342DF" w:rsidRDefault="000B128B" w:rsidP="00893F4C">
      <w:pPr>
        <w:pStyle w:val="ESQUEMA3"/>
      </w:pPr>
      <w:bookmarkStart w:id="809" w:name="_Toc530728133"/>
      <w:bookmarkStart w:id="810" w:name="_Toc12450613"/>
      <w:r w:rsidRPr="007342DF">
        <w:t>36.2.- Akatsak zuzentzea.</w:t>
      </w:r>
      <w:bookmarkEnd w:id="809"/>
      <w:bookmarkEnd w:id="810"/>
    </w:p>
    <w:p w14:paraId="202B0242" w14:textId="77777777" w:rsidR="008B180B" w:rsidRPr="007342DF" w:rsidRDefault="008B180B" w:rsidP="008B180B">
      <w:pPr>
        <w:ind w:firstLine="284"/>
        <w:jc w:val="both"/>
        <w:rPr>
          <w:rFonts w:ascii="Verdana" w:hAnsi="Verdana"/>
          <w:b/>
          <w:sz w:val="20"/>
          <w:szCs w:val="20"/>
        </w:rPr>
      </w:pPr>
    </w:p>
    <w:p w14:paraId="2D0261CA" w14:textId="77777777" w:rsidR="000B128B" w:rsidRPr="007342DF" w:rsidRDefault="00EF17CD" w:rsidP="008B180B">
      <w:pPr>
        <w:ind w:left="993" w:hanging="425"/>
        <w:jc w:val="both"/>
        <w:rPr>
          <w:rFonts w:ascii="Verdana" w:hAnsi="Verdana"/>
          <w:sz w:val="20"/>
          <w:szCs w:val="20"/>
        </w:rPr>
      </w:pPr>
      <w:r w:rsidRPr="007342DF">
        <w:rPr>
          <w:rFonts w:ascii="Verdana" w:hAnsi="Verdana"/>
          <w:b/>
          <w:sz w:val="20"/>
          <w:szCs w:val="20"/>
        </w:rPr>
        <w:t>36.2.1.-</w:t>
      </w:r>
      <w:r w:rsidRPr="007342DF">
        <w:rPr>
          <w:rFonts w:ascii="Verdana" w:hAnsi="Verdana"/>
          <w:sz w:val="20"/>
          <w:szCs w:val="20"/>
        </w:rPr>
        <w:t xml:space="preserve"> Konpontzeko epea igarotakoan, kontratuaren arduradunak bidezkoa dena egiaztatuko du, emandako jarraibideak behar bezala bete direla ziurtatzeko, eta, gehienez hamar (10) egun balioduneko epean, beste egiaztapen-txosten bat egingo du:</w:t>
      </w:r>
    </w:p>
    <w:p w14:paraId="4F6E449E" w14:textId="77777777" w:rsidR="008B180B" w:rsidRPr="007342DF" w:rsidRDefault="008B180B" w:rsidP="008B180B">
      <w:pPr>
        <w:ind w:left="993" w:hanging="425"/>
        <w:jc w:val="both"/>
        <w:rPr>
          <w:rFonts w:ascii="Verdana" w:hAnsi="Verdana"/>
          <w:sz w:val="20"/>
          <w:szCs w:val="20"/>
        </w:rPr>
      </w:pPr>
    </w:p>
    <w:p w14:paraId="544B511E" w14:textId="77777777" w:rsidR="000B128B" w:rsidRPr="007342DF" w:rsidRDefault="000B128B" w:rsidP="002B4078">
      <w:pPr>
        <w:numPr>
          <w:ilvl w:val="0"/>
          <w:numId w:val="79"/>
        </w:numPr>
        <w:jc w:val="both"/>
        <w:rPr>
          <w:rFonts w:ascii="Verdana" w:hAnsi="Verdana"/>
          <w:sz w:val="20"/>
          <w:szCs w:val="20"/>
        </w:rPr>
      </w:pPr>
      <w:r w:rsidRPr="007342DF">
        <w:rPr>
          <w:rFonts w:ascii="Verdana" w:hAnsi="Verdana"/>
          <w:sz w:val="20"/>
          <w:szCs w:val="20"/>
        </w:rPr>
        <w:t>Jarraibideak behar bezala bete direla ondorioztatzen bada: baldintza orokorren 36.1 klausulako a) apartatuan azaltzen diren jarduketak egingo ditu.</w:t>
      </w:r>
    </w:p>
    <w:p w14:paraId="6873BF11" w14:textId="77777777" w:rsidR="008B180B" w:rsidRPr="007342DF" w:rsidRDefault="008B180B" w:rsidP="008B180B">
      <w:pPr>
        <w:ind w:left="720"/>
        <w:jc w:val="both"/>
        <w:rPr>
          <w:rFonts w:ascii="Verdana" w:hAnsi="Verdana"/>
          <w:sz w:val="20"/>
          <w:szCs w:val="20"/>
        </w:rPr>
      </w:pPr>
    </w:p>
    <w:p w14:paraId="3B75E0D8" w14:textId="77777777" w:rsidR="008B180B" w:rsidRPr="007342DF" w:rsidRDefault="008B180B" w:rsidP="002B4078">
      <w:pPr>
        <w:numPr>
          <w:ilvl w:val="0"/>
          <w:numId w:val="79"/>
        </w:numPr>
        <w:jc w:val="both"/>
        <w:rPr>
          <w:rFonts w:ascii="Verdana" w:hAnsi="Verdana"/>
          <w:sz w:val="20"/>
          <w:szCs w:val="20"/>
        </w:rPr>
      </w:pPr>
      <w:r w:rsidRPr="007342DF">
        <w:rPr>
          <w:rFonts w:ascii="Verdana" w:hAnsi="Verdana"/>
          <w:sz w:val="20"/>
          <w:szCs w:val="20"/>
        </w:rPr>
        <w:t>Jarraibideak bete ez direla ondorioztatzen bada: ikusi diren ez-betetzeak eta/edo akatsak identifikatuko ditu, eta egiaztapen-txostena igorriko die kontratistari eta kontratazio-organoari, zigorrak ezartzeko proposamenarekin batera eta, hala badagokio, inguruabarrak kontuan hartuta, jarduketa hauetakoren bat egiteko proposamenarekin batera:</w:t>
      </w:r>
    </w:p>
    <w:p w14:paraId="343F8700" w14:textId="77777777" w:rsidR="008B180B" w:rsidRPr="007342DF" w:rsidRDefault="008B180B" w:rsidP="008B180B">
      <w:pPr>
        <w:ind w:left="720"/>
        <w:jc w:val="both"/>
        <w:rPr>
          <w:rFonts w:ascii="Verdana" w:hAnsi="Verdana"/>
          <w:sz w:val="20"/>
          <w:szCs w:val="20"/>
        </w:rPr>
      </w:pPr>
    </w:p>
    <w:p w14:paraId="042ADE40" w14:textId="77777777" w:rsidR="00EF17CD" w:rsidRPr="007342DF" w:rsidRDefault="000B128B" w:rsidP="002B4078">
      <w:pPr>
        <w:numPr>
          <w:ilvl w:val="0"/>
          <w:numId w:val="80"/>
        </w:numPr>
        <w:jc w:val="both"/>
        <w:rPr>
          <w:rFonts w:ascii="Verdana" w:hAnsi="Verdana"/>
          <w:sz w:val="20"/>
          <w:szCs w:val="20"/>
        </w:rPr>
      </w:pPr>
      <w:r w:rsidRPr="007342DF">
        <w:rPr>
          <w:rFonts w:ascii="Verdana" w:hAnsi="Verdana"/>
          <w:sz w:val="20"/>
          <w:szCs w:val="20"/>
        </w:rPr>
        <w:t>Kontratua suntsiarazteko prozedura hastea eta, horrez gain, bermea konfiskatzea eta kontratista behartzea botere adjudikatzaileari kalte eta galerak ordaintzera, konfiskatutako bermearen zenbatekotik gorako kopuruan.</w:t>
      </w:r>
    </w:p>
    <w:p w14:paraId="7B9CE928" w14:textId="77777777" w:rsidR="008B180B" w:rsidRPr="007342DF" w:rsidRDefault="008B180B" w:rsidP="002B4078">
      <w:pPr>
        <w:numPr>
          <w:ilvl w:val="0"/>
          <w:numId w:val="80"/>
        </w:numPr>
        <w:jc w:val="both"/>
        <w:rPr>
          <w:rFonts w:ascii="Verdana" w:hAnsi="Verdana"/>
          <w:sz w:val="20"/>
          <w:szCs w:val="20"/>
        </w:rPr>
      </w:pPr>
      <w:r w:rsidRPr="007342DF">
        <w:rPr>
          <w:rFonts w:ascii="Verdana" w:hAnsi="Verdana"/>
          <w:sz w:val="20"/>
          <w:szCs w:val="20"/>
        </w:rPr>
        <w:t>Konpontzeko beste epe bat ematea eta zigorra ezartzea, gehienez kontratuaren prezioaren edo gehieneko aurrekontu mugatzailearen % 25.</w:t>
      </w:r>
    </w:p>
    <w:p w14:paraId="4DA98E4E" w14:textId="77777777" w:rsidR="00EF17CD" w:rsidRPr="007342DF" w:rsidRDefault="00E023A2" w:rsidP="00854720">
      <w:pPr>
        <w:ind w:left="1418"/>
        <w:jc w:val="both"/>
        <w:rPr>
          <w:rFonts w:ascii="Verdana" w:hAnsi="Verdana"/>
          <w:sz w:val="20"/>
          <w:szCs w:val="20"/>
        </w:rPr>
      </w:pPr>
      <w:r w:rsidRPr="007342DF">
        <w:rPr>
          <w:rFonts w:ascii="Verdana" w:hAnsi="Verdana"/>
          <w:sz w:val="20"/>
          <w:szCs w:val="20"/>
        </w:rPr>
        <w:lastRenderedPageBreak/>
        <w:t>Kontratistak ez baditu akatsak konpontzen emandako bigarren epean, kontratua suntsiaraziko da eta, horrez gain, bermea konfiskatuko da eta kontratista behartuko da botere adjudikatzaileari kalte eta galerak ordaintzera, konfiskatutako bermearen zenbatekotik gorako kopuruan.</w:t>
      </w:r>
    </w:p>
    <w:p w14:paraId="7CC51A07" w14:textId="77777777" w:rsidR="008B180B" w:rsidRPr="007342DF" w:rsidRDefault="008B180B" w:rsidP="008B180B">
      <w:pPr>
        <w:ind w:left="1134"/>
        <w:jc w:val="both"/>
        <w:rPr>
          <w:rFonts w:ascii="Verdana" w:hAnsi="Verdana"/>
          <w:sz w:val="20"/>
          <w:szCs w:val="20"/>
        </w:rPr>
      </w:pPr>
    </w:p>
    <w:p w14:paraId="30847AA0" w14:textId="77777777" w:rsidR="000B128B" w:rsidRPr="007342DF" w:rsidRDefault="00EF17CD" w:rsidP="008B180B">
      <w:pPr>
        <w:ind w:left="1560" w:hanging="992"/>
        <w:jc w:val="both"/>
        <w:rPr>
          <w:rFonts w:ascii="Verdana" w:hAnsi="Verdana"/>
          <w:sz w:val="20"/>
          <w:szCs w:val="20"/>
        </w:rPr>
      </w:pPr>
      <w:r w:rsidRPr="007342DF">
        <w:rPr>
          <w:rFonts w:ascii="Verdana" w:hAnsi="Verdana"/>
          <w:b/>
          <w:sz w:val="20"/>
          <w:szCs w:val="20"/>
        </w:rPr>
        <w:t>36.2.2.-</w:t>
      </w:r>
      <w:r w:rsidRPr="007342DF">
        <w:rPr>
          <w:rFonts w:ascii="Verdana" w:hAnsi="Verdana"/>
          <w:sz w:val="20"/>
          <w:szCs w:val="20"/>
        </w:rPr>
        <w:t xml:space="preserve"> Obra-proiektuak prestatzeko kontratuetan akatsak konpontzeko eta okerrak zuzentzeko, SPKLren 314. artikuluari jarraituko zaio.</w:t>
      </w:r>
    </w:p>
    <w:p w14:paraId="65611E2B" w14:textId="77777777" w:rsidR="008B180B" w:rsidRPr="007342DF" w:rsidRDefault="008B180B" w:rsidP="008B180B">
      <w:pPr>
        <w:ind w:left="1560" w:hanging="992"/>
        <w:jc w:val="both"/>
        <w:rPr>
          <w:rFonts w:ascii="Verdana" w:hAnsi="Verdana"/>
          <w:sz w:val="20"/>
          <w:szCs w:val="20"/>
        </w:rPr>
      </w:pPr>
    </w:p>
    <w:p w14:paraId="59CF53DA" w14:textId="77777777" w:rsidR="000B128B" w:rsidRPr="007342DF" w:rsidRDefault="000B128B" w:rsidP="00893F4C">
      <w:pPr>
        <w:pStyle w:val="ESQUEMA3"/>
      </w:pPr>
      <w:bookmarkStart w:id="811" w:name="_Toc530728134"/>
      <w:bookmarkStart w:id="812" w:name="_Toc12450614"/>
      <w:r w:rsidRPr="007342DF">
        <w:t>36.3.- Harrera egitea.</w:t>
      </w:r>
      <w:bookmarkEnd w:id="811"/>
      <w:bookmarkEnd w:id="812"/>
    </w:p>
    <w:p w14:paraId="01D0B22F" w14:textId="77777777" w:rsidR="008B180B" w:rsidRPr="007342DF" w:rsidRDefault="008B180B" w:rsidP="00C02999">
      <w:pPr>
        <w:jc w:val="both"/>
        <w:rPr>
          <w:rFonts w:ascii="Verdana" w:hAnsi="Verdana"/>
          <w:b/>
          <w:sz w:val="20"/>
          <w:szCs w:val="20"/>
        </w:rPr>
      </w:pPr>
    </w:p>
    <w:p w14:paraId="3E505C56" w14:textId="77777777" w:rsidR="000B128B" w:rsidRPr="007342DF" w:rsidRDefault="000B128B" w:rsidP="00893F4C">
      <w:pPr>
        <w:ind w:left="567"/>
        <w:jc w:val="both"/>
        <w:rPr>
          <w:rFonts w:ascii="Verdana" w:hAnsi="Verdana"/>
          <w:sz w:val="20"/>
          <w:szCs w:val="20"/>
        </w:rPr>
      </w:pPr>
      <w:r w:rsidRPr="007342DF">
        <w:rPr>
          <w:rFonts w:ascii="Verdana" w:hAnsi="Verdana"/>
          <w:sz w:val="20"/>
          <w:szCs w:val="20"/>
        </w:rPr>
        <w:t>Betiere, harrera egiten den arte, itundutako baldintzak behar bezala betetzeaz arduratuko da kontratista, baina kontratuaren arduradunak aldeko txostena egin edo zerbitzu partzialen egiaztapenak onartu arren, ez da inolako inguruabar salbuesle edo eskubiderik sortuko.</w:t>
      </w:r>
    </w:p>
    <w:p w14:paraId="2BF32FFA" w14:textId="77777777" w:rsidR="008B180B" w:rsidRPr="007342DF" w:rsidRDefault="008B180B" w:rsidP="00893F4C">
      <w:pPr>
        <w:ind w:left="567"/>
        <w:jc w:val="both"/>
        <w:rPr>
          <w:rFonts w:ascii="Verdana" w:hAnsi="Verdana"/>
          <w:sz w:val="20"/>
          <w:szCs w:val="20"/>
        </w:rPr>
      </w:pPr>
    </w:p>
    <w:p w14:paraId="2B846768" w14:textId="77777777" w:rsidR="000B128B" w:rsidRPr="007342DF" w:rsidRDefault="000B128B" w:rsidP="00893F4C">
      <w:pPr>
        <w:ind w:left="567"/>
        <w:jc w:val="both"/>
        <w:rPr>
          <w:rFonts w:ascii="Verdana" w:hAnsi="Verdana"/>
          <w:sz w:val="20"/>
          <w:szCs w:val="20"/>
        </w:rPr>
      </w:pPr>
      <w:r w:rsidRPr="007342DF">
        <w:rPr>
          <w:rFonts w:ascii="Verdana" w:hAnsi="Verdana"/>
          <w:sz w:val="20"/>
          <w:szCs w:val="20"/>
        </w:rPr>
        <w:t>Kontratuaren arduradunak ondorioztatzen badu itundutako baldintzak behar bezala bete direla, kontratuaren harrera egingo da.</w:t>
      </w:r>
    </w:p>
    <w:p w14:paraId="117FD59A" w14:textId="77777777" w:rsidR="00DB197B" w:rsidRPr="007342DF" w:rsidRDefault="00DB197B" w:rsidP="00893F4C">
      <w:pPr>
        <w:ind w:left="567"/>
        <w:jc w:val="both"/>
        <w:rPr>
          <w:rFonts w:ascii="Verdana" w:hAnsi="Verdana"/>
          <w:sz w:val="20"/>
          <w:szCs w:val="20"/>
        </w:rPr>
      </w:pPr>
    </w:p>
    <w:p w14:paraId="70324019" w14:textId="77777777" w:rsidR="000B128B" w:rsidRPr="007342DF" w:rsidRDefault="000B128B" w:rsidP="00893F4C">
      <w:pPr>
        <w:ind w:left="567"/>
        <w:jc w:val="both"/>
        <w:rPr>
          <w:rFonts w:ascii="Verdana" w:hAnsi="Verdana"/>
          <w:sz w:val="20"/>
          <w:szCs w:val="20"/>
        </w:rPr>
      </w:pPr>
      <w:r w:rsidRPr="007342DF">
        <w:rPr>
          <w:rFonts w:ascii="Verdana" w:hAnsi="Verdana"/>
          <w:sz w:val="20"/>
          <w:szCs w:val="20"/>
        </w:rPr>
        <w:t>Harrera-ekitaldian kontratuaren arduraduna eta kontratistaren ordezkaria egongo dira eta, espedientearen egiaztapen fisikoa egin behar bada, Kontrol Ekonomikoko Bulegoko ordezkari bat ere bai. Kontratuaren arduradunak egin beharko du ekitaldirako deialdia, eta bost (5) egun baliodun lehenago igorri. Harrera-ekitaldiaren akta egingo da, bi aletan, eta bertaratu diren guztiek sinatu beharko dute akta hori.</w:t>
      </w:r>
    </w:p>
    <w:p w14:paraId="52D1E00A" w14:textId="77777777" w:rsidR="00DB197B" w:rsidRPr="007342DF" w:rsidRDefault="00DB197B" w:rsidP="00DB197B">
      <w:pPr>
        <w:ind w:left="284"/>
        <w:jc w:val="both"/>
        <w:rPr>
          <w:rFonts w:ascii="Verdana" w:hAnsi="Verdana"/>
          <w:sz w:val="20"/>
          <w:szCs w:val="20"/>
        </w:rPr>
      </w:pPr>
    </w:p>
    <w:p w14:paraId="588CBB45" w14:textId="77777777" w:rsidR="000B128B" w:rsidRPr="007342DF" w:rsidRDefault="000B128B" w:rsidP="00893F4C">
      <w:pPr>
        <w:pStyle w:val="ESQUEMA3"/>
      </w:pPr>
      <w:bookmarkStart w:id="813" w:name="_Toc530728135"/>
      <w:bookmarkStart w:id="814" w:name="_Toc12450615"/>
      <w:r w:rsidRPr="007342DF">
        <w:t>36.4.- Likidatzea.</w:t>
      </w:r>
      <w:bookmarkEnd w:id="813"/>
      <w:bookmarkEnd w:id="814"/>
    </w:p>
    <w:p w14:paraId="29F92587" w14:textId="77777777" w:rsidR="00DB197B" w:rsidRPr="007342DF" w:rsidRDefault="00DB197B" w:rsidP="00C02999">
      <w:pPr>
        <w:jc w:val="both"/>
        <w:rPr>
          <w:rFonts w:ascii="Verdana" w:hAnsi="Verdana"/>
          <w:b/>
          <w:sz w:val="20"/>
          <w:szCs w:val="20"/>
        </w:rPr>
      </w:pPr>
    </w:p>
    <w:p w14:paraId="56216F41" w14:textId="77777777" w:rsidR="005B443B" w:rsidRPr="007342DF" w:rsidRDefault="005B443B" w:rsidP="00893F4C">
      <w:pPr>
        <w:ind w:left="567"/>
        <w:jc w:val="both"/>
        <w:rPr>
          <w:rFonts w:ascii="Verdana" w:hAnsi="Verdana"/>
          <w:sz w:val="20"/>
          <w:szCs w:val="20"/>
        </w:rPr>
      </w:pPr>
      <w:r w:rsidRPr="007342DF">
        <w:rPr>
          <w:rFonts w:ascii="Verdana" w:hAnsi="Verdana"/>
          <w:sz w:val="20"/>
          <w:szCs w:val="20"/>
        </w:rPr>
        <w:t>Kontratuaren izaerarengatik hala komeni denean eta/edo SPKLren 309.1 artikuluko bigarren paragrafoko aurreikuspena beren-beregi jaso denean kontratuaren klausula espezifikoetan, hogeita hamar (30) eguneko epean, harrera-edo adostasun-akta egiten denetik aurrera, likidazioa egingo dela erabakiko du kontratazio-organoak. Bada, kontratistari jakinaraziko zaio eta, hala badagokio, ordainduko zaio, baldin eta faktura ez bada aurkeztu harrera egin ondoren.</w:t>
      </w:r>
    </w:p>
    <w:p w14:paraId="5BB5E7D4" w14:textId="77777777" w:rsidR="00DB197B" w:rsidRPr="007342DF" w:rsidRDefault="00DB197B" w:rsidP="00893F4C">
      <w:pPr>
        <w:ind w:left="567"/>
        <w:jc w:val="both"/>
        <w:rPr>
          <w:rFonts w:ascii="Verdana" w:hAnsi="Verdana"/>
          <w:sz w:val="20"/>
          <w:szCs w:val="20"/>
        </w:rPr>
      </w:pPr>
    </w:p>
    <w:p w14:paraId="6C8B9A56" w14:textId="77777777" w:rsidR="007C4B32" w:rsidRPr="007342DF" w:rsidRDefault="007C4B32" w:rsidP="00893F4C">
      <w:pPr>
        <w:ind w:left="567"/>
        <w:jc w:val="both"/>
        <w:rPr>
          <w:rFonts w:ascii="Verdana" w:hAnsi="Verdana"/>
          <w:sz w:val="20"/>
          <w:szCs w:val="20"/>
        </w:rPr>
      </w:pPr>
      <w:r w:rsidRPr="007342DF">
        <w:rPr>
          <w:rFonts w:ascii="Verdana" w:hAnsi="Verdana"/>
          <w:sz w:val="20"/>
          <w:szCs w:val="20"/>
        </w:rPr>
        <w:t>Harrera egin ondoren aurkeztu badu faktura kontratistak, faktura kontratuaren klausula espezifikoen 19.6.2 klausulan adierazitako erregistroan aurkezten den egunean hasiko da hogeita hamar (30) eguneko epea.</w:t>
      </w:r>
    </w:p>
    <w:p w14:paraId="42ACCBC7" w14:textId="77777777" w:rsidR="00DB197B" w:rsidRPr="007342DF" w:rsidRDefault="00DB197B" w:rsidP="00893F4C">
      <w:pPr>
        <w:ind w:left="567"/>
        <w:jc w:val="both"/>
        <w:rPr>
          <w:rFonts w:ascii="Verdana" w:hAnsi="Verdana"/>
          <w:sz w:val="20"/>
          <w:szCs w:val="20"/>
        </w:rPr>
      </w:pPr>
    </w:p>
    <w:p w14:paraId="7A1278EA" w14:textId="77777777" w:rsidR="000B128B" w:rsidRPr="007342DF" w:rsidRDefault="000B128B" w:rsidP="00893F4C">
      <w:pPr>
        <w:ind w:left="567"/>
        <w:jc w:val="both"/>
        <w:rPr>
          <w:rFonts w:ascii="Verdana" w:hAnsi="Verdana"/>
          <w:sz w:val="20"/>
          <w:szCs w:val="20"/>
        </w:rPr>
      </w:pPr>
      <w:r w:rsidRPr="007342DF">
        <w:rPr>
          <w:rFonts w:ascii="Verdana" w:hAnsi="Verdana"/>
          <w:sz w:val="20"/>
          <w:szCs w:val="20"/>
        </w:rPr>
        <w:t>Likidatutako saldoa ordaintzen berandutuz gero, kontratistak eskubidea edukiko du berandutze-interesak eta kobrantza-kostuen kalte-ordainak jasotzeko, Merkataritza-eragiketetako Berankortasunaren Aurkako Neurriak Ezartzen dituen abenduaren 29ko 3/2004 Legean jasotakoaren arabera.</w:t>
      </w:r>
    </w:p>
    <w:p w14:paraId="31B5B13B" w14:textId="77777777" w:rsidR="00DB197B" w:rsidRPr="007342DF" w:rsidRDefault="00DB197B" w:rsidP="00DB197B">
      <w:pPr>
        <w:ind w:left="284"/>
        <w:jc w:val="both"/>
        <w:rPr>
          <w:rFonts w:ascii="Verdana" w:hAnsi="Verdana"/>
          <w:sz w:val="20"/>
          <w:szCs w:val="20"/>
        </w:rPr>
      </w:pPr>
    </w:p>
    <w:p w14:paraId="225CE09A" w14:textId="77777777" w:rsidR="000B128B" w:rsidRPr="007342DF" w:rsidRDefault="000B128B" w:rsidP="00B95D49">
      <w:pPr>
        <w:pStyle w:val="ESQUEMA1"/>
        <w:rPr>
          <w:rFonts w:eastAsia="Arial Unicode MS"/>
        </w:rPr>
      </w:pPr>
      <w:bookmarkStart w:id="815" w:name="_Toc528657975"/>
      <w:bookmarkStart w:id="816" w:name="_Toc528658794"/>
      <w:bookmarkStart w:id="817" w:name="_Toc528660421"/>
      <w:bookmarkStart w:id="818" w:name="_Toc528664271"/>
      <w:bookmarkStart w:id="819" w:name="_Toc528665962"/>
      <w:bookmarkStart w:id="820" w:name="_Toc528666587"/>
      <w:bookmarkStart w:id="821" w:name="_Toc528671310"/>
      <w:bookmarkStart w:id="822" w:name="_Toc530728136"/>
      <w:bookmarkStart w:id="823" w:name="_Toc12450616"/>
      <w:r w:rsidRPr="007342DF">
        <w:t>BERME-EPEA ETA BERMEA ITZULTZEA</w:t>
      </w:r>
      <w:bookmarkEnd w:id="815"/>
      <w:bookmarkEnd w:id="816"/>
      <w:bookmarkEnd w:id="817"/>
      <w:bookmarkEnd w:id="818"/>
      <w:bookmarkEnd w:id="819"/>
      <w:bookmarkEnd w:id="820"/>
      <w:bookmarkEnd w:id="821"/>
      <w:r w:rsidRPr="007342DF">
        <w:t>.</w:t>
      </w:r>
      <w:bookmarkEnd w:id="822"/>
      <w:bookmarkEnd w:id="823"/>
    </w:p>
    <w:p w14:paraId="60214850" w14:textId="77777777" w:rsidR="00DB197B" w:rsidRPr="007342DF" w:rsidRDefault="00DB197B" w:rsidP="00DB197B">
      <w:pPr>
        <w:rPr>
          <w:rFonts w:ascii="Verdana" w:eastAsia="Arial Unicode MS" w:hAnsi="Verdana"/>
        </w:rPr>
      </w:pPr>
    </w:p>
    <w:p w14:paraId="77E01321" w14:textId="77777777" w:rsidR="000B128B" w:rsidRPr="007342DF" w:rsidRDefault="000B128B" w:rsidP="00B717A6">
      <w:pPr>
        <w:pStyle w:val="ESQUEMA3"/>
      </w:pPr>
      <w:bookmarkStart w:id="824" w:name="_Toc530728137"/>
      <w:bookmarkStart w:id="825" w:name="_Toc12450617"/>
      <w:r w:rsidRPr="007342DF">
        <w:t>37.1.- Kontratistaren betebeharrak.</w:t>
      </w:r>
      <w:bookmarkEnd w:id="824"/>
      <w:bookmarkEnd w:id="825"/>
    </w:p>
    <w:p w14:paraId="6A4AD2AB" w14:textId="77777777" w:rsidR="00DB197B" w:rsidRPr="007342DF" w:rsidRDefault="00DB197B" w:rsidP="00C02999">
      <w:pPr>
        <w:jc w:val="both"/>
        <w:rPr>
          <w:rFonts w:ascii="Verdana" w:hAnsi="Verdana"/>
          <w:b/>
          <w:sz w:val="20"/>
          <w:szCs w:val="20"/>
        </w:rPr>
      </w:pPr>
    </w:p>
    <w:p w14:paraId="5380E9B9" w14:textId="77777777" w:rsidR="000B128B" w:rsidRPr="007342DF" w:rsidRDefault="000B128B" w:rsidP="00B717A6">
      <w:pPr>
        <w:ind w:left="567"/>
        <w:jc w:val="both"/>
        <w:rPr>
          <w:rFonts w:ascii="Verdana" w:hAnsi="Verdana"/>
          <w:sz w:val="20"/>
          <w:szCs w:val="20"/>
        </w:rPr>
      </w:pPr>
      <w:r w:rsidRPr="007342DF">
        <w:rPr>
          <w:rFonts w:ascii="Verdana" w:hAnsi="Verdana"/>
          <w:sz w:val="20"/>
          <w:szCs w:val="20"/>
        </w:rPr>
        <w:t>Kontratuaren klausula espezifikoen 15.4 klausulan ezarritako berme-epea hasiko da kontratuaren harrera egin eta hurrengo egunean. Epe horren barruan, kontratistak nahitaez konpondu beharko ditu, bere kontura, egindako lanek dituzten akatsak, baldin eta epe horretan halako akatsak daudela ikusi eta idatziz jakinarazi bada.</w:t>
      </w:r>
    </w:p>
    <w:p w14:paraId="139344DD" w14:textId="77777777" w:rsidR="00DB197B" w:rsidRPr="007342DF" w:rsidRDefault="00DB197B" w:rsidP="00DB197B">
      <w:pPr>
        <w:ind w:left="284"/>
        <w:jc w:val="both"/>
        <w:rPr>
          <w:rFonts w:ascii="Verdana" w:hAnsi="Verdana"/>
          <w:sz w:val="20"/>
          <w:szCs w:val="20"/>
        </w:rPr>
      </w:pPr>
    </w:p>
    <w:p w14:paraId="13C57FEB" w14:textId="77777777" w:rsidR="00B05592" w:rsidRPr="007342DF" w:rsidRDefault="000B128B" w:rsidP="00B717A6">
      <w:pPr>
        <w:ind w:left="567"/>
        <w:jc w:val="both"/>
        <w:rPr>
          <w:rFonts w:ascii="Verdana" w:hAnsi="Verdana"/>
          <w:sz w:val="20"/>
          <w:szCs w:val="20"/>
        </w:rPr>
      </w:pPr>
      <w:r w:rsidRPr="007342DF">
        <w:rPr>
          <w:rFonts w:ascii="Verdana" w:hAnsi="Verdana"/>
          <w:sz w:val="20"/>
          <w:szCs w:val="20"/>
        </w:rPr>
        <w:t>Akatsak konpontzeko behar bezala eta garaiz erreklamatu ondoren kontratistak ez baditu zuzentzen, Administrazio Publikoen Administrazio Prozedura Erkidearen urriaren 1eko 39/2015 Legearen 100. artikuluan ezarritako nahitaez betearazteko bitartekoak erabili ahal izango ditu botere adjudikatzaileak.</w:t>
      </w:r>
    </w:p>
    <w:p w14:paraId="1AC9259A" w14:textId="77777777" w:rsidR="00DB197B" w:rsidRPr="007342DF" w:rsidRDefault="00DB197B" w:rsidP="00B717A6">
      <w:pPr>
        <w:ind w:left="567"/>
        <w:jc w:val="both"/>
        <w:rPr>
          <w:rFonts w:ascii="Verdana" w:hAnsi="Verdana"/>
          <w:sz w:val="20"/>
          <w:szCs w:val="20"/>
        </w:rPr>
      </w:pPr>
    </w:p>
    <w:p w14:paraId="31B44682" w14:textId="77777777" w:rsidR="000B128B" w:rsidRPr="007342DF" w:rsidRDefault="000B128B" w:rsidP="00B717A6">
      <w:pPr>
        <w:ind w:left="567"/>
        <w:jc w:val="both"/>
        <w:rPr>
          <w:rFonts w:ascii="Verdana" w:hAnsi="Verdana"/>
          <w:sz w:val="20"/>
          <w:szCs w:val="20"/>
        </w:rPr>
      </w:pPr>
      <w:r w:rsidRPr="007342DF">
        <w:rPr>
          <w:rFonts w:ascii="Verdana" w:hAnsi="Verdana"/>
          <w:sz w:val="20"/>
          <w:szCs w:val="20"/>
        </w:rPr>
        <w:t xml:space="preserve">Berme-epea amaitu eta botere adjudikatzaileak ez badu behar bezala eta garaiz eskatzen akatsak konpontzeko, kontratistak ez du izango inolako erantzukizunik egindako </w:t>
      </w:r>
      <w:r w:rsidRPr="007342DF">
        <w:rPr>
          <w:rFonts w:ascii="Verdana" w:hAnsi="Verdana"/>
          <w:sz w:val="20"/>
          <w:szCs w:val="20"/>
        </w:rPr>
        <w:lastRenderedPageBreak/>
        <w:t>prestazioarengatik. Nolanahi ere, SPKLren 314. eta 315. artikuluetan obra-proiektuak egiteko kontratuetarako ezarrita dagoena bete beharko da.</w:t>
      </w:r>
    </w:p>
    <w:p w14:paraId="6C01C097" w14:textId="77777777" w:rsidR="00DB197B" w:rsidRPr="007342DF" w:rsidRDefault="00DB197B" w:rsidP="00DB197B">
      <w:pPr>
        <w:ind w:left="284"/>
        <w:jc w:val="both"/>
        <w:rPr>
          <w:rFonts w:ascii="Verdana" w:hAnsi="Verdana"/>
          <w:sz w:val="20"/>
          <w:szCs w:val="20"/>
        </w:rPr>
      </w:pPr>
    </w:p>
    <w:p w14:paraId="1A46591E" w14:textId="77777777" w:rsidR="000B128B" w:rsidRPr="007342DF" w:rsidRDefault="000B128B" w:rsidP="00B717A6">
      <w:pPr>
        <w:pStyle w:val="ESQUEMA3"/>
      </w:pPr>
      <w:bookmarkStart w:id="826" w:name="_Toc530728138"/>
      <w:bookmarkStart w:id="827" w:name="_Toc12450618"/>
      <w:r w:rsidRPr="007342DF">
        <w:t>37.2.- Bermea itzultzea:</w:t>
      </w:r>
      <w:bookmarkEnd w:id="826"/>
      <w:bookmarkEnd w:id="827"/>
    </w:p>
    <w:p w14:paraId="17D59BE8" w14:textId="77777777" w:rsidR="00DB197B" w:rsidRPr="007342DF" w:rsidRDefault="00DB197B" w:rsidP="00DB197B">
      <w:pPr>
        <w:ind w:firstLine="284"/>
        <w:jc w:val="both"/>
        <w:rPr>
          <w:rFonts w:ascii="Verdana" w:hAnsi="Verdana"/>
          <w:b/>
          <w:sz w:val="20"/>
          <w:szCs w:val="20"/>
        </w:rPr>
      </w:pPr>
    </w:p>
    <w:p w14:paraId="78CADC1C" w14:textId="77777777" w:rsidR="000B128B" w:rsidRPr="007342DF" w:rsidRDefault="00B05592" w:rsidP="00DB197B">
      <w:pPr>
        <w:ind w:left="1418" w:hanging="850"/>
        <w:jc w:val="both"/>
        <w:rPr>
          <w:rFonts w:ascii="Verdana" w:eastAsia="Arial Unicode MS" w:hAnsi="Verdana"/>
          <w:sz w:val="20"/>
          <w:szCs w:val="20"/>
        </w:rPr>
      </w:pPr>
      <w:r w:rsidRPr="007342DF">
        <w:rPr>
          <w:rFonts w:ascii="Verdana" w:hAnsi="Verdana"/>
          <w:b/>
          <w:sz w:val="20"/>
          <w:szCs w:val="20"/>
        </w:rPr>
        <w:t>37.2.1.-</w:t>
      </w:r>
      <w:r w:rsidRPr="007342DF">
        <w:rPr>
          <w:rFonts w:ascii="Verdana" w:hAnsi="Verdana"/>
          <w:sz w:val="20"/>
          <w:szCs w:val="20"/>
        </w:rPr>
        <w:t xml:space="preserve"> Kontratuaren klausula espezifikoen 15.4 klausulan berme-eperik ezartzen ez bada, kontratua likidatzeko erabakiaren barruan bermea itzultzeko edo ezerezteko agindua ere jasoko da.</w:t>
      </w:r>
    </w:p>
    <w:p w14:paraId="196B0D4B" w14:textId="77777777" w:rsidR="00DB197B" w:rsidRPr="007342DF" w:rsidRDefault="00DB197B" w:rsidP="00DB197B">
      <w:pPr>
        <w:ind w:left="1418" w:hanging="850"/>
        <w:jc w:val="both"/>
        <w:rPr>
          <w:rFonts w:ascii="Verdana" w:eastAsia="Arial Unicode MS" w:hAnsi="Verdana"/>
          <w:sz w:val="20"/>
          <w:szCs w:val="20"/>
        </w:rPr>
      </w:pPr>
    </w:p>
    <w:p w14:paraId="3AE9B81C" w14:textId="77777777" w:rsidR="000B128B" w:rsidRPr="007342DF" w:rsidRDefault="000B128B" w:rsidP="00DB197B">
      <w:pPr>
        <w:ind w:left="1418" w:hanging="850"/>
        <w:jc w:val="both"/>
        <w:rPr>
          <w:rFonts w:ascii="Verdana" w:eastAsia="Arial Unicode MS" w:hAnsi="Verdana"/>
          <w:sz w:val="20"/>
          <w:szCs w:val="20"/>
        </w:rPr>
      </w:pPr>
      <w:r w:rsidRPr="007342DF">
        <w:rPr>
          <w:rFonts w:ascii="Verdana" w:hAnsi="Verdana"/>
          <w:b/>
          <w:sz w:val="20"/>
          <w:szCs w:val="20"/>
        </w:rPr>
        <w:t>37.2.2.-</w:t>
      </w:r>
      <w:r w:rsidRPr="007342DF">
        <w:rPr>
          <w:rFonts w:ascii="Verdana" w:hAnsi="Verdana"/>
          <w:sz w:val="20"/>
          <w:szCs w:val="20"/>
        </w:rPr>
        <w:t xml:space="preserve"> Kontratuaren klausula espezifikoen 15.4 klausulan berme-epea ezartzen bada, honako hau egingo da epe hori amaitu ondoren:</w:t>
      </w:r>
    </w:p>
    <w:p w14:paraId="3348D70D" w14:textId="77777777" w:rsidR="00DB197B" w:rsidRPr="007342DF" w:rsidRDefault="00DB197B" w:rsidP="00DB197B">
      <w:pPr>
        <w:ind w:left="1418" w:hanging="850"/>
        <w:jc w:val="both"/>
        <w:rPr>
          <w:rFonts w:ascii="Verdana" w:eastAsia="Arial Unicode MS" w:hAnsi="Verdana"/>
          <w:sz w:val="20"/>
          <w:szCs w:val="20"/>
        </w:rPr>
      </w:pPr>
    </w:p>
    <w:p w14:paraId="0C6ECF23" w14:textId="77777777" w:rsidR="000B128B" w:rsidRPr="007342DF" w:rsidRDefault="000B128B" w:rsidP="002B4078">
      <w:pPr>
        <w:numPr>
          <w:ilvl w:val="0"/>
          <w:numId w:val="81"/>
        </w:numPr>
        <w:jc w:val="both"/>
        <w:rPr>
          <w:rFonts w:ascii="Verdana" w:eastAsia="Arial Unicode MS" w:hAnsi="Verdana"/>
          <w:sz w:val="20"/>
          <w:szCs w:val="20"/>
        </w:rPr>
      </w:pPr>
      <w:r w:rsidRPr="007342DF">
        <w:rPr>
          <w:rFonts w:ascii="Verdana" w:hAnsi="Verdana"/>
          <w:sz w:val="20"/>
          <w:szCs w:val="20"/>
        </w:rPr>
        <w:t>Berme-epean erreklamaziorik egin ez bada behar bezala eta garaiz, edo erreklamazioak egin arren konpondu badira: kontratazio-organoak ebazpena emango du eta, horren bidez, bermea itzultzeko edo ezerezteko aginduko du.</w:t>
      </w:r>
    </w:p>
    <w:p w14:paraId="120D3B26" w14:textId="77777777" w:rsidR="00DB197B" w:rsidRPr="007342DF" w:rsidRDefault="00DB197B" w:rsidP="00DB197B">
      <w:pPr>
        <w:ind w:left="720"/>
        <w:jc w:val="both"/>
        <w:rPr>
          <w:rFonts w:ascii="Verdana" w:eastAsia="Arial Unicode MS" w:hAnsi="Verdana"/>
          <w:sz w:val="20"/>
          <w:szCs w:val="20"/>
        </w:rPr>
      </w:pPr>
    </w:p>
    <w:p w14:paraId="20A2D495" w14:textId="77777777" w:rsidR="00DB197B" w:rsidRPr="007342DF" w:rsidRDefault="00DB197B" w:rsidP="00854720">
      <w:pPr>
        <w:ind w:left="1134"/>
        <w:jc w:val="both"/>
        <w:rPr>
          <w:rFonts w:ascii="Verdana" w:eastAsia="Arial Unicode MS" w:hAnsi="Verdana"/>
          <w:sz w:val="20"/>
          <w:szCs w:val="20"/>
        </w:rPr>
      </w:pPr>
      <w:r w:rsidRPr="007342DF">
        <w:rPr>
          <w:rFonts w:ascii="Verdana" w:hAnsi="Verdana"/>
          <w:sz w:val="20"/>
          <w:szCs w:val="20"/>
        </w:rPr>
        <w:t xml:space="preserve">Berme-epea amaitu eta gehienez bi (2) hilabeteko epean emango da ebazpena, eta kontratistari jakinarazi. Era berean, Euskal Autonomia Erkidegoko Diruzaintza Nagusiari edo dagokion botere adjudikatzailearen organo baliokideari ere jakinarazi </w:t>
      </w:r>
      <w:r w:rsidR="00D96856">
        <w:rPr>
          <w:rFonts w:ascii="Verdana" w:hAnsi="Verdana"/>
          <w:sz w:val="20"/>
          <w:szCs w:val="20"/>
        </w:rPr>
        <w:t xml:space="preserve">beharko </w:t>
      </w:r>
      <w:r w:rsidRPr="007342DF">
        <w:rPr>
          <w:rFonts w:ascii="Verdana" w:hAnsi="Verdana"/>
          <w:sz w:val="20"/>
          <w:szCs w:val="20"/>
        </w:rPr>
        <w:t>zaio.</w:t>
      </w:r>
    </w:p>
    <w:p w14:paraId="21C21F50" w14:textId="77777777" w:rsidR="00DB197B" w:rsidRPr="007342DF" w:rsidRDefault="00DB197B" w:rsidP="00DB197B">
      <w:pPr>
        <w:ind w:left="720"/>
        <w:jc w:val="both"/>
        <w:rPr>
          <w:rFonts w:ascii="Verdana" w:eastAsia="Arial Unicode MS" w:hAnsi="Verdana"/>
          <w:sz w:val="20"/>
          <w:szCs w:val="20"/>
        </w:rPr>
      </w:pPr>
    </w:p>
    <w:p w14:paraId="2F3808F8" w14:textId="77777777" w:rsidR="00C829AD" w:rsidRPr="007342DF" w:rsidRDefault="000B128B" w:rsidP="002B4078">
      <w:pPr>
        <w:numPr>
          <w:ilvl w:val="0"/>
          <w:numId w:val="81"/>
        </w:numPr>
        <w:jc w:val="both"/>
        <w:rPr>
          <w:rFonts w:ascii="Verdana" w:eastAsia="Arial Unicode MS" w:hAnsi="Verdana"/>
          <w:sz w:val="20"/>
          <w:szCs w:val="20"/>
        </w:rPr>
      </w:pPr>
      <w:r w:rsidRPr="007342DF">
        <w:rPr>
          <w:rFonts w:ascii="Verdana" w:hAnsi="Verdana"/>
          <w:sz w:val="20"/>
          <w:szCs w:val="20"/>
        </w:rPr>
        <w:t>Berme-epean erreklamazioak egin badira, behar bezala eta garaiz, baina kontratistak horiek konpondu ez baditu: kontratuaren arduradunak bidezkoak diren jarraibideak emango dizkio kontratistari, akatsak behar bezala konpon ditzan. Epe bat emango dio horretarako. Epe horretan, kontratistak jarraituko du izaten lanen kalitate teknikoaren eta SPKLren 311. artikuluko 2. apartatuan azaldutakoaren arabera egindako prestazio eta zerbitzuen arduradun, baina ez du inolako diru-kopururik jasoko berme-epea luzatzeagatik.</w:t>
      </w:r>
    </w:p>
    <w:p w14:paraId="13BCE1D2" w14:textId="77777777" w:rsidR="00DB197B" w:rsidRPr="007342DF" w:rsidRDefault="00DB197B" w:rsidP="00DB197B">
      <w:pPr>
        <w:ind w:left="720"/>
        <w:jc w:val="both"/>
        <w:rPr>
          <w:rFonts w:ascii="Verdana" w:eastAsia="Arial Unicode MS" w:hAnsi="Verdana"/>
          <w:sz w:val="20"/>
          <w:szCs w:val="20"/>
        </w:rPr>
      </w:pPr>
    </w:p>
    <w:p w14:paraId="502FF2F4" w14:textId="77777777" w:rsidR="00C141B0" w:rsidRPr="007342DF" w:rsidRDefault="00C141B0" w:rsidP="00854720">
      <w:pPr>
        <w:ind w:left="1134"/>
        <w:jc w:val="both"/>
        <w:rPr>
          <w:rFonts w:ascii="Verdana" w:eastAsia="Arial Unicode MS" w:hAnsi="Verdana"/>
          <w:sz w:val="20"/>
          <w:szCs w:val="20"/>
        </w:rPr>
      </w:pPr>
      <w:r w:rsidRPr="007342DF">
        <w:rPr>
          <w:rFonts w:ascii="Verdana" w:hAnsi="Verdana"/>
          <w:sz w:val="20"/>
          <w:szCs w:val="20"/>
        </w:rPr>
        <w:t>Kontratistak ez baditu betetzen kontratuaren arduradunak emandako jarraibideak horretarako emandako epean, bermea konfiskatuko da eta kontratista behartuko da botere adjudikatzaileari kalte eta galerak ordaintzera, konfiskatutako bermearen zenbatekotik gorako kopuruan.</w:t>
      </w:r>
    </w:p>
    <w:p w14:paraId="5A886749" w14:textId="77777777" w:rsidR="00DB197B" w:rsidRPr="007342DF" w:rsidRDefault="00DB197B" w:rsidP="00DB197B">
      <w:pPr>
        <w:ind w:left="709"/>
        <w:jc w:val="both"/>
        <w:rPr>
          <w:rFonts w:ascii="Verdana" w:eastAsia="Arial Unicode MS" w:hAnsi="Verdana"/>
          <w:sz w:val="20"/>
          <w:szCs w:val="20"/>
        </w:rPr>
      </w:pPr>
    </w:p>
    <w:p w14:paraId="3DEF43E5" w14:textId="77777777" w:rsidR="000B128B" w:rsidRPr="007342DF" w:rsidRDefault="000B128B" w:rsidP="00DB197B">
      <w:pPr>
        <w:ind w:left="1418" w:hanging="850"/>
        <w:jc w:val="both"/>
        <w:rPr>
          <w:rFonts w:ascii="Verdana" w:eastAsia="Arial Unicode MS" w:hAnsi="Verdana"/>
          <w:sz w:val="20"/>
          <w:szCs w:val="20"/>
        </w:rPr>
      </w:pPr>
      <w:r w:rsidRPr="007342DF">
        <w:rPr>
          <w:rFonts w:ascii="Verdana" w:hAnsi="Verdana"/>
          <w:b/>
          <w:sz w:val="20"/>
          <w:szCs w:val="20"/>
        </w:rPr>
        <w:t>37.2.3.-</w:t>
      </w:r>
      <w:r w:rsidRPr="007342DF">
        <w:rPr>
          <w:rFonts w:ascii="Verdana" w:hAnsi="Verdana"/>
          <w:sz w:val="20"/>
          <w:szCs w:val="20"/>
        </w:rPr>
        <w:t xml:space="preserve"> Kontratuaren klausula espezifikoen 8.5 klausularen arabera onartzen bada bermearen zati proportzionala itzuli edo ezereztea, baldintza orokorren 37.1 eta 37.2 klausuletan ezarrita dagoenaren arabera jokatuko da. Berme-epea ezarri bada, harrera partziala egin eta hurrengo egunean hasiko da.</w:t>
      </w:r>
    </w:p>
    <w:p w14:paraId="1F0C8302" w14:textId="77777777" w:rsidR="00DB197B" w:rsidRPr="007342DF" w:rsidRDefault="00DB197B" w:rsidP="00DB197B">
      <w:pPr>
        <w:ind w:left="1418" w:hanging="850"/>
        <w:jc w:val="both"/>
        <w:rPr>
          <w:rFonts w:ascii="Verdana" w:eastAsia="Arial Unicode MS" w:hAnsi="Verdana"/>
          <w:sz w:val="20"/>
          <w:szCs w:val="20"/>
        </w:rPr>
      </w:pPr>
    </w:p>
    <w:p w14:paraId="3E0A9CE6" w14:textId="77777777" w:rsidR="006E6C28" w:rsidRPr="007342DF" w:rsidRDefault="006E6C28" w:rsidP="00DB197B">
      <w:pPr>
        <w:ind w:left="1418" w:hanging="850"/>
        <w:jc w:val="both"/>
        <w:rPr>
          <w:rFonts w:ascii="Verdana" w:hAnsi="Verdana"/>
          <w:sz w:val="20"/>
          <w:szCs w:val="20"/>
        </w:rPr>
      </w:pPr>
      <w:r w:rsidRPr="007342DF">
        <w:rPr>
          <w:rFonts w:ascii="Verdana" w:hAnsi="Verdana"/>
          <w:b/>
          <w:sz w:val="20"/>
          <w:szCs w:val="20"/>
        </w:rPr>
        <w:t>37.2.4.-</w:t>
      </w:r>
      <w:r w:rsidRPr="007342DF">
        <w:rPr>
          <w:rFonts w:ascii="Verdana" w:hAnsi="Verdana"/>
          <w:sz w:val="20"/>
          <w:szCs w:val="20"/>
        </w:rPr>
        <w:t xml:space="preserve"> Kontratua amaitzeko epea amaitu eta, kontratistari egotzi ezin zaizkion arrazoiengatik, urtebete igarota ez bada harrera-egintza formalik ez likidaziorik izan, bermeak itzuliko dira, edo ezereztu egingo dira, SPKLren 110. artikuluan aipatutako erantzukizunak argitu ondoren. Kontratuaren balio zenbatetsia 100.000,00 euro baino gutxiagokoa bada eta kontratista ETE bat bada, SPKLren 11.5 artikuluan jasotzen diren erreferentzien arabera definituta, sei (6) hilabetera laburtuko da urtebeteko epea.</w:t>
      </w:r>
    </w:p>
    <w:p w14:paraId="3831EDBC" w14:textId="77777777" w:rsidR="00854720" w:rsidRPr="007342DF" w:rsidRDefault="00854720" w:rsidP="00DB197B">
      <w:pPr>
        <w:ind w:left="1418" w:hanging="850"/>
        <w:jc w:val="both"/>
        <w:rPr>
          <w:rFonts w:ascii="Verdana" w:hAnsi="Verdana"/>
          <w:sz w:val="20"/>
          <w:szCs w:val="20"/>
        </w:rPr>
      </w:pPr>
    </w:p>
    <w:p w14:paraId="6E7A1864" w14:textId="77777777" w:rsidR="000B128B" w:rsidRPr="007342DF" w:rsidRDefault="000B128B" w:rsidP="00B95D49">
      <w:pPr>
        <w:pStyle w:val="ESQUEMA1"/>
        <w:rPr>
          <w:rFonts w:eastAsia="Arial Unicode MS"/>
        </w:rPr>
      </w:pPr>
      <w:bookmarkStart w:id="828" w:name="_Toc528657976"/>
      <w:bookmarkStart w:id="829" w:name="_Toc528658795"/>
      <w:bookmarkStart w:id="830" w:name="_Toc528660422"/>
      <w:bookmarkStart w:id="831" w:name="_Toc528664272"/>
      <w:bookmarkStart w:id="832" w:name="_Toc528665963"/>
      <w:bookmarkStart w:id="833" w:name="_Toc528666588"/>
      <w:bookmarkStart w:id="834" w:name="_Toc528671311"/>
      <w:bookmarkStart w:id="835" w:name="_Toc530728139"/>
      <w:bookmarkStart w:id="836" w:name="_Toc12450619"/>
      <w:r w:rsidRPr="007342DF">
        <w:t>KONTRATUA SUNTSIARAZTEA</w:t>
      </w:r>
      <w:bookmarkEnd w:id="828"/>
      <w:bookmarkEnd w:id="829"/>
      <w:bookmarkEnd w:id="830"/>
      <w:bookmarkEnd w:id="831"/>
      <w:bookmarkEnd w:id="832"/>
      <w:bookmarkEnd w:id="833"/>
      <w:bookmarkEnd w:id="834"/>
      <w:r w:rsidRPr="007342DF">
        <w:t>.</w:t>
      </w:r>
      <w:bookmarkEnd w:id="835"/>
      <w:bookmarkEnd w:id="836"/>
    </w:p>
    <w:p w14:paraId="5D069F06" w14:textId="77777777" w:rsidR="00DB197B" w:rsidRPr="007342DF" w:rsidRDefault="00DB197B" w:rsidP="00DB197B">
      <w:pPr>
        <w:rPr>
          <w:rFonts w:ascii="Verdana" w:eastAsia="Arial Unicode MS" w:hAnsi="Verdana"/>
        </w:rPr>
      </w:pPr>
    </w:p>
    <w:p w14:paraId="620F9C31" w14:textId="77777777" w:rsidR="00854720" w:rsidRPr="007342DF" w:rsidRDefault="000B128B" w:rsidP="00DB197B">
      <w:pPr>
        <w:ind w:left="142"/>
        <w:jc w:val="both"/>
        <w:rPr>
          <w:rFonts w:ascii="Verdana" w:eastAsia="Arial Unicode MS" w:hAnsi="Verdana"/>
          <w:sz w:val="20"/>
          <w:szCs w:val="20"/>
        </w:rPr>
      </w:pPr>
      <w:r w:rsidRPr="007342DF">
        <w:rPr>
          <w:rFonts w:ascii="Verdana" w:hAnsi="Verdana"/>
          <w:sz w:val="20"/>
          <w:szCs w:val="20"/>
        </w:rPr>
        <w:t>SPKLren 211. eta 313. artikuluetan, 294. artikuluko c), d) eta f) letretan herritarren aldeko zuzeneko prestazioak dakartzaten kontratuetan eta, hala badagokio, kontratuaren klausula espezifikoen 17. klausulan jasotzen direnez gain, honako hauek izango dira kontratua suntsiarazteko arrazoiak:</w:t>
      </w:r>
    </w:p>
    <w:p w14:paraId="0BE7FD0A" w14:textId="77777777" w:rsidR="000B128B" w:rsidRPr="007342DF" w:rsidRDefault="000B128B" w:rsidP="00DB197B">
      <w:pPr>
        <w:ind w:left="142"/>
        <w:jc w:val="both"/>
        <w:rPr>
          <w:rFonts w:ascii="Verdana" w:eastAsia="Arial Unicode MS" w:hAnsi="Verdana"/>
          <w:sz w:val="20"/>
          <w:szCs w:val="20"/>
        </w:rPr>
      </w:pPr>
      <w:r w:rsidRPr="007342DF">
        <w:rPr>
          <w:rFonts w:ascii="Verdana" w:hAnsi="Verdana"/>
          <w:sz w:val="20"/>
          <w:szCs w:val="20"/>
        </w:rPr>
        <w:t xml:space="preserve"> </w:t>
      </w:r>
    </w:p>
    <w:p w14:paraId="5DE31810" w14:textId="77777777" w:rsidR="000B128B" w:rsidRPr="007342DF" w:rsidRDefault="000B128B" w:rsidP="002B4078">
      <w:pPr>
        <w:numPr>
          <w:ilvl w:val="0"/>
          <w:numId w:val="82"/>
        </w:numPr>
        <w:jc w:val="both"/>
        <w:rPr>
          <w:rFonts w:ascii="Verdana" w:hAnsi="Verdana"/>
          <w:sz w:val="20"/>
          <w:szCs w:val="20"/>
        </w:rPr>
      </w:pPr>
      <w:r w:rsidRPr="007342DF">
        <w:rPr>
          <w:rFonts w:ascii="Verdana" w:hAnsi="Verdana"/>
          <w:sz w:val="20"/>
          <w:szCs w:val="20"/>
        </w:rPr>
        <w:t>Botere adjudikatzailearen zuzendaritza- eta ikuskaritza-ahalmenak oztopatzea, SPKLren 190. artikuluko bigarren paragrafoan xedatuta dagoenaren arabera.</w:t>
      </w:r>
    </w:p>
    <w:p w14:paraId="6C1EF6D3" w14:textId="77777777" w:rsidR="00DB197B" w:rsidRPr="007342DF" w:rsidRDefault="00DB197B" w:rsidP="00DB197B">
      <w:pPr>
        <w:ind w:left="720"/>
        <w:jc w:val="both"/>
        <w:rPr>
          <w:rFonts w:ascii="Verdana" w:hAnsi="Verdana"/>
          <w:sz w:val="20"/>
          <w:szCs w:val="20"/>
        </w:rPr>
      </w:pPr>
    </w:p>
    <w:p w14:paraId="7AEFF4C2" w14:textId="77777777" w:rsidR="003E7CD8" w:rsidRPr="003E7CD8" w:rsidRDefault="00DB197B" w:rsidP="00BE3365">
      <w:pPr>
        <w:numPr>
          <w:ilvl w:val="0"/>
          <w:numId w:val="82"/>
        </w:numPr>
        <w:jc w:val="both"/>
        <w:rPr>
          <w:rFonts w:ascii="Verdana" w:hAnsi="Verdana"/>
          <w:sz w:val="20"/>
          <w:szCs w:val="20"/>
        </w:rPr>
      </w:pPr>
      <w:r w:rsidRPr="003E7CD8">
        <w:rPr>
          <w:rFonts w:ascii="Verdana" w:hAnsi="Verdana"/>
          <w:sz w:val="20"/>
          <w:szCs w:val="20"/>
        </w:rPr>
        <w:t>Kontratistak konfidentzialtasuna errespetatzeko duen betebeharra ez betetzea.</w:t>
      </w:r>
      <w:r w:rsidR="003E7CD8" w:rsidRPr="003E7CD8">
        <w:rPr>
          <w:rFonts w:ascii="Verdana" w:hAnsi="Verdana"/>
          <w:sz w:val="20"/>
          <w:szCs w:val="20"/>
        </w:rPr>
        <w:br w:type="page"/>
      </w:r>
    </w:p>
    <w:p w14:paraId="628DBD45" w14:textId="77777777" w:rsidR="000B128B" w:rsidRPr="007342DF" w:rsidRDefault="00CE444A" w:rsidP="0022032E">
      <w:pPr>
        <w:pStyle w:val="NIVEL1"/>
        <w:shd w:val="clear" w:color="auto" w:fill="FFFFFF"/>
      </w:pPr>
      <w:bookmarkStart w:id="837" w:name="_Toc505598231"/>
      <w:bookmarkStart w:id="838" w:name="_Toc505598308"/>
      <w:bookmarkStart w:id="839" w:name="_Toc505598401"/>
      <w:bookmarkStart w:id="840" w:name="_Toc507512583"/>
      <w:bookmarkStart w:id="841" w:name="_Toc507512884"/>
      <w:bookmarkStart w:id="842" w:name="_Toc528657977"/>
      <w:bookmarkStart w:id="843" w:name="_Toc528658796"/>
      <w:bookmarkStart w:id="844" w:name="_Toc528660423"/>
      <w:bookmarkStart w:id="845" w:name="_Toc528664273"/>
      <w:bookmarkStart w:id="846" w:name="_Toc528665964"/>
      <w:bookmarkStart w:id="847" w:name="_Toc528666589"/>
      <w:bookmarkStart w:id="848" w:name="_Toc528671312"/>
      <w:bookmarkStart w:id="849" w:name="_Toc530728140"/>
      <w:bookmarkStart w:id="850" w:name="_Toc12450620"/>
      <w:r w:rsidRPr="007342DF">
        <w:lastRenderedPageBreak/>
        <w:t>VII.- GORABEHERAK ETA EGINTZEN BERRIKUSPENA</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p w14:paraId="72A2F793" w14:textId="77777777" w:rsidR="000B128B" w:rsidRPr="007342DF" w:rsidRDefault="000B128B" w:rsidP="008A5113">
      <w:pPr>
        <w:pStyle w:val="ESQUEMA1"/>
        <w:spacing w:before="120" w:after="120"/>
        <w:ind w:left="357" w:hanging="357"/>
        <w:rPr>
          <w:rFonts w:eastAsia="Arial Unicode MS"/>
        </w:rPr>
      </w:pPr>
      <w:bookmarkStart w:id="851" w:name="_Toc528657978"/>
      <w:bookmarkStart w:id="852" w:name="_Toc528658797"/>
      <w:bookmarkStart w:id="853" w:name="_Toc528660424"/>
      <w:bookmarkStart w:id="854" w:name="_Toc528664274"/>
      <w:bookmarkStart w:id="855" w:name="_Toc528665965"/>
      <w:bookmarkStart w:id="856" w:name="_Toc528666590"/>
      <w:bookmarkStart w:id="857" w:name="_Toc528671313"/>
      <w:bookmarkStart w:id="858" w:name="_Toc530728141"/>
      <w:bookmarkStart w:id="859" w:name="_Toc12450621"/>
      <w:r w:rsidRPr="007342DF">
        <w:t>GORABEHERAK</w:t>
      </w:r>
      <w:bookmarkEnd w:id="851"/>
      <w:bookmarkEnd w:id="852"/>
      <w:bookmarkEnd w:id="853"/>
      <w:bookmarkEnd w:id="854"/>
      <w:bookmarkEnd w:id="855"/>
      <w:bookmarkEnd w:id="856"/>
      <w:bookmarkEnd w:id="857"/>
      <w:bookmarkEnd w:id="858"/>
      <w:bookmarkEnd w:id="859"/>
      <w:r w:rsidRPr="007342DF">
        <w:t xml:space="preserve"> </w:t>
      </w:r>
    </w:p>
    <w:p w14:paraId="7100B7BD" w14:textId="77777777" w:rsidR="000B128B" w:rsidRPr="007342DF" w:rsidRDefault="000B128B" w:rsidP="00B717A6">
      <w:pPr>
        <w:pStyle w:val="ESQUEMA3"/>
      </w:pPr>
      <w:bookmarkStart w:id="860" w:name="_Toc530728142"/>
      <w:bookmarkStart w:id="861" w:name="_Toc12450622"/>
      <w:r w:rsidRPr="007342DF">
        <w:t>39.1.- Kontratazio-organoaren prerrogatibak.</w:t>
      </w:r>
      <w:bookmarkEnd w:id="860"/>
      <w:bookmarkEnd w:id="861"/>
    </w:p>
    <w:p w14:paraId="4395B8E2" w14:textId="77777777" w:rsidR="008A5113" w:rsidRPr="007342DF" w:rsidRDefault="008A5113" w:rsidP="008A5113">
      <w:pPr>
        <w:jc w:val="both"/>
        <w:rPr>
          <w:rFonts w:ascii="Verdana" w:hAnsi="Verdana"/>
          <w:b/>
          <w:sz w:val="20"/>
          <w:szCs w:val="20"/>
        </w:rPr>
      </w:pPr>
    </w:p>
    <w:p w14:paraId="61E28D3E" w14:textId="77777777" w:rsidR="000B128B" w:rsidRPr="007342DF" w:rsidRDefault="000B128B" w:rsidP="00B717A6">
      <w:pPr>
        <w:ind w:left="567"/>
        <w:jc w:val="both"/>
        <w:rPr>
          <w:rFonts w:ascii="Verdana" w:eastAsia="Arial Unicode MS" w:hAnsi="Verdana"/>
          <w:sz w:val="20"/>
          <w:szCs w:val="20"/>
        </w:rPr>
      </w:pPr>
      <w:r w:rsidRPr="007342DF">
        <w:rPr>
          <w:rFonts w:ascii="Verdana" w:hAnsi="Verdana"/>
          <w:sz w:val="20"/>
          <w:szCs w:val="20"/>
        </w:rPr>
        <w:t>Administrazio-kontratuak interpretatzeari, betetzearen inguruko zalantzei, aldaketak egiteari, kontratua betearaztearen ondorioz kontratistari egotzi ahal zaion erantzukizuna deklaratzeari, betearaztea eteteari, suntsiarazteari eta suntsiaraztearen ondorioei buruz gertatzen diren auziak kontratazio-organoak ebatziko ditu. Kontratazio-organoaren ebazpenek administrazio-bidea amaituko dute, eta, ebazpen horien kontra, aukerako berraztertze-errekurtsoa jarri ahal izango zaio hari hilabete bateko epean, edo administrazioarekiko auzi-errekurtsoa bi hilabeteko epean, ebazpena jakinarazi eta biharamunetik aurrera zenbatzen hasita.</w:t>
      </w:r>
    </w:p>
    <w:p w14:paraId="4B5166E1" w14:textId="77777777" w:rsidR="008A5113" w:rsidRPr="007342DF" w:rsidRDefault="008A5113" w:rsidP="008A5113">
      <w:pPr>
        <w:ind w:left="284"/>
        <w:jc w:val="both"/>
        <w:rPr>
          <w:rFonts w:ascii="Verdana" w:eastAsia="Arial Unicode MS" w:hAnsi="Verdana"/>
          <w:sz w:val="20"/>
          <w:szCs w:val="20"/>
        </w:rPr>
      </w:pPr>
    </w:p>
    <w:p w14:paraId="0CE49A09" w14:textId="77777777" w:rsidR="000B128B" w:rsidRPr="007342DF" w:rsidRDefault="000B128B" w:rsidP="00B717A6">
      <w:pPr>
        <w:pStyle w:val="ESQUEMA3"/>
      </w:pPr>
      <w:bookmarkStart w:id="862" w:name="_Toc530728143"/>
      <w:bookmarkStart w:id="863" w:name="_Toc12450623"/>
      <w:r w:rsidRPr="007342DF">
        <w:t>39.2.- Prozedura.</w:t>
      </w:r>
      <w:bookmarkEnd w:id="862"/>
      <w:bookmarkEnd w:id="863"/>
    </w:p>
    <w:p w14:paraId="38F60C02" w14:textId="77777777" w:rsidR="008A5113" w:rsidRPr="007342DF" w:rsidRDefault="008A5113" w:rsidP="008A5113">
      <w:pPr>
        <w:jc w:val="both"/>
        <w:rPr>
          <w:rFonts w:ascii="Verdana" w:hAnsi="Verdana"/>
          <w:b/>
          <w:sz w:val="20"/>
          <w:szCs w:val="20"/>
        </w:rPr>
      </w:pPr>
    </w:p>
    <w:p w14:paraId="5237802B" w14:textId="77777777" w:rsidR="000B128B" w:rsidRPr="007342DF" w:rsidRDefault="000B128B" w:rsidP="00B717A6">
      <w:pPr>
        <w:ind w:left="567"/>
        <w:jc w:val="both"/>
        <w:rPr>
          <w:rFonts w:ascii="Verdana" w:hAnsi="Verdana"/>
          <w:sz w:val="20"/>
          <w:szCs w:val="20"/>
        </w:rPr>
      </w:pPr>
      <w:r w:rsidRPr="007342DF">
        <w:rPr>
          <w:rFonts w:ascii="Verdana" w:hAnsi="Verdana"/>
          <w:sz w:val="20"/>
          <w:szCs w:val="20"/>
        </w:rPr>
        <w:t>Kasu zehatzetarako baldintza-agiri honetan eta sektore publikoaren kontratuen araudian ezarrita dagoena bazter utzita, botere adjudikatzailearen eta kontratistaren artean kontratua betearazteari eta azkentzeari buruz sortzen diren gorabehera guztiak espediente kontraesankorraren bitartez izapidetuko dira; espediente horren barruan honako jarduketa hauek egingo dira:</w:t>
      </w:r>
    </w:p>
    <w:p w14:paraId="363CCA7D" w14:textId="77777777" w:rsidR="008A5113" w:rsidRPr="007342DF" w:rsidRDefault="008A5113" w:rsidP="008A5113">
      <w:pPr>
        <w:ind w:left="284"/>
        <w:jc w:val="both"/>
        <w:rPr>
          <w:rFonts w:ascii="Verdana" w:hAnsi="Verdana"/>
          <w:sz w:val="20"/>
          <w:szCs w:val="20"/>
        </w:rPr>
      </w:pPr>
    </w:p>
    <w:p w14:paraId="5530E138" w14:textId="77777777" w:rsidR="000B128B" w:rsidRPr="007342DF" w:rsidRDefault="000B128B" w:rsidP="002B4078">
      <w:pPr>
        <w:numPr>
          <w:ilvl w:val="0"/>
          <w:numId w:val="83"/>
        </w:numPr>
        <w:jc w:val="both"/>
        <w:rPr>
          <w:rFonts w:ascii="Verdana" w:hAnsi="Verdana"/>
          <w:sz w:val="20"/>
          <w:szCs w:val="20"/>
        </w:rPr>
      </w:pPr>
      <w:r w:rsidRPr="007342DF">
        <w:rPr>
          <w:rFonts w:ascii="Verdana" w:hAnsi="Verdana"/>
          <w:sz w:val="20"/>
          <w:szCs w:val="20"/>
        </w:rPr>
        <w:t>Botere adjudikatzailearen proposamena edo kontratistaren eskaera.</w:t>
      </w:r>
    </w:p>
    <w:p w14:paraId="4F3D09F1" w14:textId="77777777" w:rsidR="008A5113" w:rsidRPr="007342DF" w:rsidRDefault="008A5113" w:rsidP="008A5113">
      <w:pPr>
        <w:ind w:left="720"/>
        <w:jc w:val="both"/>
        <w:rPr>
          <w:rFonts w:ascii="Verdana" w:hAnsi="Verdana"/>
          <w:sz w:val="20"/>
          <w:szCs w:val="20"/>
        </w:rPr>
      </w:pPr>
    </w:p>
    <w:p w14:paraId="73B35244" w14:textId="77777777" w:rsidR="008A5113" w:rsidRPr="007342DF" w:rsidRDefault="008A5113" w:rsidP="002B4078">
      <w:pPr>
        <w:numPr>
          <w:ilvl w:val="0"/>
          <w:numId w:val="83"/>
        </w:numPr>
        <w:jc w:val="both"/>
        <w:rPr>
          <w:rFonts w:ascii="Verdana" w:hAnsi="Verdana"/>
          <w:sz w:val="20"/>
          <w:szCs w:val="20"/>
        </w:rPr>
      </w:pPr>
      <w:r w:rsidRPr="007342DF">
        <w:rPr>
          <w:rFonts w:ascii="Verdana" w:hAnsi="Verdana"/>
          <w:sz w:val="20"/>
          <w:szCs w:val="20"/>
        </w:rPr>
        <w:t>Entzunaldia kontratistari, bost (5) egun balioduneko epean.</w:t>
      </w:r>
    </w:p>
    <w:p w14:paraId="4167F43D" w14:textId="77777777" w:rsidR="008A5113" w:rsidRPr="007342DF" w:rsidRDefault="008A5113" w:rsidP="008A5113">
      <w:pPr>
        <w:pStyle w:val="Prrafodelista"/>
        <w:rPr>
          <w:rFonts w:ascii="Verdana" w:hAnsi="Verdana"/>
          <w:sz w:val="20"/>
          <w:szCs w:val="20"/>
        </w:rPr>
      </w:pPr>
    </w:p>
    <w:p w14:paraId="4C11939D" w14:textId="77777777" w:rsidR="008A5113" w:rsidRPr="007342DF" w:rsidRDefault="008A5113" w:rsidP="002B4078">
      <w:pPr>
        <w:numPr>
          <w:ilvl w:val="0"/>
          <w:numId w:val="83"/>
        </w:numPr>
        <w:jc w:val="both"/>
        <w:rPr>
          <w:rFonts w:ascii="Verdana" w:hAnsi="Verdana"/>
          <w:sz w:val="20"/>
          <w:szCs w:val="20"/>
        </w:rPr>
      </w:pPr>
      <w:r w:rsidRPr="007342DF">
        <w:rPr>
          <w:rFonts w:ascii="Verdana" w:hAnsi="Verdana"/>
          <w:sz w:val="20"/>
          <w:szCs w:val="20"/>
        </w:rPr>
        <w:t>Kontratuaren arduradunaren txostena.</w:t>
      </w:r>
    </w:p>
    <w:p w14:paraId="5958C480" w14:textId="77777777" w:rsidR="008A5113" w:rsidRPr="007342DF" w:rsidRDefault="008A5113" w:rsidP="008A5113">
      <w:pPr>
        <w:pStyle w:val="Prrafodelista"/>
        <w:rPr>
          <w:rFonts w:ascii="Verdana" w:hAnsi="Verdana"/>
          <w:sz w:val="20"/>
          <w:szCs w:val="20"/>
        </w:rPr>
      </w:pPr>
    </w:p>
    <w:p w14:paraId="3D7753DE" w14:textId="77777777" w:rsidR="008A5113" w:rsidRPr="007342DF" w:rsidRDefault="008A5113" w:rsidP="002B4078">
      <w:pPr>
        <w:numPr>
          <w:ilvl w:val="0"/>
          <w:numId w:val="83"/>
        </w:numPr>
        <w:jc w:val="both"/>
        <w:rPr>
          <w:rFonts w:ascii="Verdana" w:hAnsi="Verdana"/>
          <w:sz w:val="20"/>
          <w:szCs w:val="20"/>
        </w:rPr>
      </w:pPr>
      <w:r w:rsidRPr="007342DF">
        <w:rPr>
          <w:rFonts w:ascii="Verdana" w:hAnsi="Verdana"/>
          <w:sz w:val="20"/>
          <w:szCs w:val="20"/>
        </w:rPr>
        <w:t>Aholkularitza juridikoaren eta Kontrol Ekonomikoko Bulegoaren txostena, hala badagokio.</w:t>
      </w:r>
    </w:p>
    <w:p w14:paraId="25D93EAC" w14:textId="77777777" w:rsidR="008A5113" w:rsidRPr="007342DF" w:rsidRDefault="008A5113" w:rsidP="008A5113">
      <w:pPr>
        <w:pStyle w:val="Prrafodelista"/>
        <w:rPr>
          <w:rFonts w:ascii="Verdana" w:hAnsi="Verdana"/>
          <w:sz w:val="20"/>
          <w:szCs w:val="20"/>
        </w:rPr>
      </w:pPr>
    </w:p>
    <w:p w14:paraId="1A4609DA" w14:textId="77777777" w:rsidR="008A5113" w:rsidRPr="007342DF" w:rsidRDefault="008A5113" w:rsidP="002B4078">
      <w:pPr>
        <w:numPr>
          <w:ilvl w:val="0"/>
          <w:numId w:val="83"/>
        </w:numPr>
        <w:jc w:val="both"/>
        <w:rPr>
          <w:rFonts w:ascii="Verdana" w:hAnsi="Verdana"/>
          <w:sz w:val="20"/>
          <w:szCs w:val="20"/>
        </w:rPr>
      </w:pPr>
      <w:r w:rsidRPr="007342DF">
        <w:rPr>
          <w:rFonts w:ascii="Verdana" w:hAnsi="Verdana"/>
          <w:sz w:val="20"/>
          <w:szCs w:val="20"/>
        </w:rPr>
        <w:t>Kontu-hartzea, lehenago aipatu den epean egin beharrekoa.</w:t>
      </w:r>
    </w:p>
    <w:p w14:paraId="0BF4C0F9" w14:textId="77777777" w:rsidR="008A5113" w:rsidRPr="007342DF" w:rsidRDefault="008A5113" w:rsidP="008A5113">
      <w:pPr>
        <w:pStyle w:val="Prrafodelista"/>
        <w:rPr>
          <w:rFonts w:ascii="Verdana" w:hAnsi="Verdana"/>
          <w:sz w:val="20"/>
          <w:szCs w:val="20"/>
        </w:rPr>
      </w:pPr>
    </w:p>
    <w:p w14:paraId="479BBC97" w14:textId="77777777" w:rsidR="008A5113" w:rsidRPr="007342DF" w:rsidRDefault="008A5113" w:rsidP="002B4078">
      <w:pPr>
        <w:numPr>
          <w:ilvl w:val="0"/>
          <w:numId w:val="83"/>
        </w:numPr>
        <w:jc w:val="both"/>
        <w:rPr>
          <w:rFonts w:ascii="Verdana" w:hAnsi="Verdana"/>
          <w:sz w:val="20"/>
          <w:szCs w:val="20"/>
        </w:rPr>
      </w:pPr>
      <w:r w:rsidRPr="007342DF">
        <w:rPr>
          <w:rFonts w:ascii="Verdana" w:hAnsi="Verdana"/>
          <w:sz w:val="20"/>
          <w:szCs w:val="20"/>
        </w:rPr>
        <w:t>Kontratazio-organoaren ebazpen arrazoitua eta kontratistari egindako jakinarazpena.</w:t>
      </w:r>
    </w:p>
    <w:p w14:paraId="3C9EC62C" w14:textId="77777777" w:rsidR="008A5113" w:rsidRPr="007342DF" w:rsidRDefault="008A5113" w:rsidP="008A5113">
      <w:pPr>
        <w:ind w:left="720"/>
        <w:jc w:val="both"/>
        <w:rPr>
          <w:rFonts w:ascii="Verdana" w:hAnsi="Verdana"/>
          <w:sz w:val="20"/>
          <w:szCs w:val="20"/>
        </w:rPr>
      </w:pPr>
    </w:p>
    <w:p w14:paraId="32254D3E" w14:textId="77777777" w:rsidR="000B128B" w:rsidRPr="007342DF" w:rsidRDefault="000B128B" w:rsidP="00854720">
      <w:pPr>
        <w:ind w:left="567"/>
        <w:jc w:val="both"/>
        <w:rPr>
          <w:rFonts w:ascii="Verdana" w:hAnsi="Verdana"/>
          <w:sz w:val="20"/>
          <w:szCs w:val="20"/>
        </w:rPr>
      </w:pPr>
      <w:bookmarkStart w:id="864" w:name="_Toc530728144"/>
      <w:r w:rsidRPr="007342DF">
        <w:rPr>
          <w:rFonts w:ascii="Verdana" w:hAnsi="Verdana"/>
          <w:sz w:val="20"/>
          <w:szCs w:val="20"/>
        </w:rPr>
        <w:t>Interes publikoko arrazoiek justifikatu ezean edo gorabeheren izaerak hala eskatu ezean, prozedura hau izapidetzeak ez du kontratua geldiaraztea ekarriko.</w:t>
      </w:r>
      <w:bookmarkEnd w:id="864"/>
    </w:p>
    <w:p w14:paraId="5C111365" w14:textId="77777777" w:rsidR="008A5113" w:rsidRPr="007342DF" w:rsidRDefault="008A5113" w:rsidP="008A5113">
      <w:pPr>
        <w:ind w:left="284"/>
        <w:jc w:val="both"/>
        <w:rPr>
          <w:rFonts w:ascii="Verdana" w:hAnsi="Verdana"/>
          <w:sz w:val="20"/>
          <w:szCs w:val="20"/>
        </w:rPr>
      </w:pPr>
    </w:p>
    <w:p w14:paraId="1621FBA9" w14:textId="77777777" w:rsidR="000B128B" w:rsidRPr="007342DF" w:rsidRDefault="000B128B" w:rsidP="00B95D49">
      <w:pPr>
        <w:pStyle w:val="ESQUEMA1"/>
        <w:rPr>
          <w:rFonts w:eastAsia="Arial Unicode MS"/>
        </w:rPr>
      </w:pPr>
      <w:bookmarkStart w:id="865" w:name="_Toc528657979"/>
      <w:bookmarkStart w:id="866" w:name="_Toc528658798"/>
      <w:bookmarkStart w:id="867" w:name="_Toc528660425"/>
      <w:bookmarkStart w:id="868" w:name="_Toc528664275"/>
      <w:bookmarkStart w:id="869" w:name="_Toc528665966"/>
      <w:bookmarkStart w:id="870" w:name="_Toc528666591"/>
      <w:bookmarkStart w:id="871" w:name="_Toc528671314"/>
      <w:bookmarkStart w:id="872" w:name="_Toc530728145"/>
      <w:bookmarkStart w:id="873" w:name="_Toc12450624"/>
      <w:r w:rsidRPr="007342DF">
        <w:t>EGINTZAK BERRIKUSTEKO ARAUBIDEA</w:t>
      </w:r>
      <w:bookmarkEnd w:id="865"/>
      <w:bookmarkEnd w:id="866"/>
      <w:bookmarkEnd w:id="867"/>
      <w:bookmarkEnd w:id="868"/>
      <w:bookmarkEnd w:id="869"/>
      <w:bookmarkEnd w:id="870"/>
      <w:bookmarkEnd w:id="871"/>
      <w:r w:rsidRPr="007342DF">
        <w:t>.</w:t>
      </w:r>
      <w:bookmarkEnd w:id="872"/>
      <w:bookmarkEnd w:id="873"/>
    </w:p>
    <w:p w14:paraId="30C04070" w14:textId="77777777" w:rsidR="008A5113" w:rsidRPr="007342DF" w:rsidRDefault="008A5113" w:rsidP="008A5113">
      <w:pPr>
        <w:rPr>
          <w:rFonts w:ascii="Verdana" w:eastAsia="Arial Unicode MS" w:hAnsi="Verdana"/>
        </w:rPr>
      </w:pPr>
    </w:p>
    <w:p w14:paraId="5A74CB73" w14:textId="77777777" w:rsidR="000B128B" w:rsidRPr="007342DF" w:rsidRDefault="000B128B" w:rsidP="008A5113">
      <w:pPr>
        <w:ind w:left="142"/>
        <w:jc w:val="both"/>
        <w:rPr>
          <w:rFonts w:ascii="Verdana" w:hAnsi="Verdana"/>
          <w:sz w:val="20"/>
          <w:szCs w:val="20"/>
        </w:rPr>
      </w:pPr>
      <w:r w:rsidRPr="007342DF">
        <w:rPr>
          <w:rFonts w:ascii="Verdana" w:hAnsi="Verdana"/>
          <w:sz w:val="20"/>
          <w:szCs w:val="20"/>
        </w:rPr>
        <w:t>Euskal Autonomia Erkidegoko Kontratuen inguruko Errekurtsoen Administrazio Organoa da organo eskuduna SPKLren 44.1 artikuluan aurreikusitako egintzei aurkeztu dakizkiekeen kontratazio-arloko errekurtso bereziak ebazteko, SPKLren 44.2 artikuluan jasotako kontratuei dagokienez, baita behin-behineko neurriak hartzeari buruzko erabakiak hartzeko ere.</w:t>
      </w:r>
    </w:p>
    <w:p w14:paraId="4DADCE8C" w14:textId="77777777" w:rsidR="008A5113" w:rsidRPr="007342DF" w:rsidRDefault="008A5113" w:rsidP="008A5113">
      <w:pPr>
        <w:ind w:left="142"/>
        <w:jc w:val="both"/>
        <w:rPr>
          <w:rFonts w:ascii="Verdana" w:hAnsi="Verdana"/>
          <w:sz w:val="20"/>
          <w:szCs w:val="20"/>
        </w:rPr>
      </w:pPr>
    </w:p>
    <w:p w14:paraId="1FD9AD8C" w14:textId="77777777" w:rsidR="003A1EA6" w:rsidRPr="007342DF" w:rsidRDefault="003A1EA6" w:rsidP="008A5113">
      <w:pPr>
        <w:ind w:left="142"/>
        <w:jc w:val="both"/>
        <w:rPr>
          <w:rFonts w:ascii="Verdana" w:hAnsi="Verdana"/>
          <w:sz w:val="20"/>
          <w:szCs w:val="20"/>
        </w:rPr>
      </w:pPr>
      <w:r w:rsidRPr="007342DF">
        <w:rPr>
          <w:rFonts w:ascii="Verdana" w:hAnsi="Verdana"/>
          <w:sz w:val="20"/>
          <w:szCs w:val="20"/>
        </w:rPr>
        <w:t>SPKLren 44.1 klausulan jasota ez dauden kontratuei buruzko egintzen aurka Administrazio Publikoen Administrazio Prozedura Erkidearen urriaren 1eko 39/2015 Legearen 112, 121 eta 123. artikuluetan aurreikusita dauden errekurtso arruntak aurkeztu ahal izango dira.</w:t>
      </w:r>
    </w:p>
    <w:p w14:paraId="7CE3A1C8" w14:textId="77777777" w:rsidR="003A1EA6" w:rsidRPr="007342DF" w:rsidRDefault="003A1EA6" w:rsidP="007C2EFE">
      <w:pPr>
        <w:rPr>
          <w:rFonts w:ascii="Verdana" w:eastAsia="Arial Unicode MS" w:hAnsi="Verdana"/>
        </w:rPr>
      </w:pPr>
    </w:p>
    <w:p w14:paraId="550E369B" w14:textId="77777777" w:rsidR="006F3198" w:rsidRPr="007342DF" w:rsidRDefault="006F3198" w:rsidP="007C2EFE">
      <w:pPr>
        <w:rPr>
          <w:rFonts w:ascii="Verdana" w:eastAsia="Arial Unicode MS" w:hAnsi="Verdana"/>
        </w:rPr>
        <w:sectPr w:rsidR="006F3198" w:rsidRPr="007342DF" w:rsidSect="00C63B42">
          <w:headerReference w:type="default" r:id="rId17"/>
          <w:footerReference w:type="even" r:id="rId18"/>
          <w:footerReference w:type="default" r:id="rId19"/>
          <w:headerReference w:type="first" r:id="rId20"/>
          <w:type w:val="continuous"/>
          <w:pgSz w:w="11906" w:h="16838" w:code="9"/>
          <w:pgMar w:top="567" w:right="1134" w:bottom="992" w:left="964" w:header="284" w:footer="482" w:gutter="0"/>
          <w:cols w:space="708"/>
          <w:docGrid w:linePitch="360"/>
        </w:sectPr>
      </w:pPr>
    </w:p>
    <w:p w14:paraId="1D51AA6F" w14:textId="77777777" w:rsidR="007B24D7" w:rsidRPr="007342DF" w:rsidRDefault="007B24D7" w:rsidP="005C3D0C">
      <w:pPr>
        <w:pStyle w:val="TITULOAPRINCIPALES"/>
      </w:pPr>
      <w:bookmarkStart w:id="874" w:name="_Toc12450625"/>
      <w:bookmarkStart w:id="875" w:name="AnexoII2"/>
      <w:r w:rsidRPr="007342DF">
        <w:lastRenderedPageBreak/>
        <w:t>ERANSKINAK</w:t>
      </w:r>
      <w:bookmarkEnd w:id="874"/>
    </w:p>
    <w:p w14:paraId="61041ACC" w14:textId="77777777" w:rsidR="007B24D7" w:rsidRPr="007342DF" w:rsidRDefault="005C3D0C" w:rsidP="005C3D0C">
      <w:pPr>
        <w:pStyle w:val="TITULOAPRINCIPALES"/>
        <w:rPr>
          <w:caps/>
          <w:sz w:val="22"/>
          <w:szCs w:val="22"/>
        </w:rPr>
      </w:pPr>
      <w:bookmarkStart w:id="876" w:name="_Toc12450626"/>
      <w:r w:rsidRPr="007342DF">
        <w:t>LABURPEN-KOADROA</w:t>
      </w:r>
      <w:bookmarkEnd w:id="876"/>
    </w:p>
    <w:p w14:paraId="7584DFF8" w14:textId="77777777" w:rsidR="00F44F28" w:rsidRPr="007342DF" w:rsidRDefault="00F44F28" w:rsidP="007B24D7">
      <w:pPr>
        <w:ind w:right="-8"/>
        <w:jc w:val="center"/>
        <w:rPr>
          <w:rFonts w:ascii="Verdana" w:hAnsi="Verdana"/>
          <w:b/>
          <w:caps/>
          <w:sz w:val="22"/>
          <w:szCs w:val="22"/>
        </w:rPr>
      </w:pPr>
    </w:p>
    <w:p w14:paraId="05912176" w14:textId="77777777" w:rsidR="007B24D7" w:rsidRPr="007342DF" w:rsidRDefault="007B24D7" w:rsidP="002B4078">
      <w:pPr>
        <w:numPr>
          <w:ilvl w:val="0"/>
          <w:numId w:val="88"/>
        </w:numPr>
        <w:tabs>
          <w:tab w:val="clear" w:pos="2740"/>
          <w:tab w:val="left" w:pos="0"/>
          <w:tab w:val="num" w:pos="709"/>
        </w:tabs>
        <w:ind w:left="500" w:right="-316" w:hanging="200"/>
        <w:jc w:val="both"/>
        <w:rPr>
          <w:rFonts w:ascii="Verdana" w:eastAsia="Arial Unicode MS" w:hAnsi="Verdana"/>
          <w:b/>
          <w:sz w:val="16"/>
          <w:szCs w:val="16"/>
        </w:rPr>
      </w:pPr>
      <w:r w:rsidRPr="007342DF">
        <w:rPr>
          <w:rFonts w:ascii="Verdana" w:hAnsi="Verdana"/>
          <w:b/>
          <w:sz w:val="16"/>
          <w:szCs w:val="16"/>
        </w:rPr>
        <w:t>KONTRATUAREN KLAUSULA ESPEZIFIKO JAKIN BATZUEI BURUZKO INFORMAZIOA.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8"/>
      </w:tblGrid>
      <w:tr w:rsidR="007B24D7" w:rsidRPr="007342DF" w14:paraId="709B41A5" w14:textId="77777777" w:rsidTr="00DD3B2C">
        <w:trPr>
          <w:trHeight w:val="325"/>
        </w:trPr>
        <w:tc>
          <w:tcPr>
            <w:tcW w:w="400" w:type="dxa"/>
            <w:tcBorders>
              <w:top w:val="nil"/>
              <w:left w:val="nil"/>
              <w:bottom w:val="nil"/>
            </w:tcBorders>
            <w:shd w:val="clear" w:color="auto" w:fill="auto"/>
            <w:vAlign w:val="center"/>
          </w:tcPr>
          <w:p w14:paraId="2BBD62CB"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Casilla1"/>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1B83BEB2" w14:textId="77777777" w:rsidR="007B24D7" w:rsidRPr="007342DF" w:rsidRDefault="009B5F88" w:rsidP="007B24D7">
            <w:pPr>
              <w:ind w:left="-108" w:right="-108"/>
              <w:jc w:val="center"/>
              <w:rPr>
                <w:rFonts w:ascii="Verdana" w:eastAsia="Arial Unicode MS" w:hAnsi="Verdana"/>
                <w:color w:val="0070C0"/>
                <w:sz w:val="16"/>
                <w:szCs w:val="16"/>
              </w:rPr>
            </w:pPr>
            <w:hyperlink w:anchor="AnexoI1" w:history="1">
              <w:r w:rsidR="007B24D7" w:rsidRPr="007342DF">
                <w:rPr>
                  <w:rFonts w:ascii="Verdana" w:hAnsi="Verdana"/>
                  <w:color w:val="0070C0"/>
                  <w:sz w:val="16"/>
                  <w:szCs w:val="16"/>
                </w:rPr>
                <w:t>I.1 ERANSKINA</w:t>
              </w:r>
            </w:hyperlink>
          </w:p>
        </w:tc>
        <w:tc>
          <w:tcPr>
            <w:tcW w:w="6958" w:type="dxa"/>
            <w:shd w:val="clear" w:color="auto" w:fill="auto"/>
            <w:vAlign w:val="center"/>
          </w:tcPr>
          <w:p w14:paraId="283767F1" w14:textId="77777777" w:rsidR="007B24D7" w:rsidRPr="007342DF" w:rsidRDefault="007B24D7" w:rsidP="000E55AC">
            <w:pPr>
              <w:tabs>
                <w:tab w:val="left" w:pos="0"/>
              </w:tabs>
              <w:ind w:right="50"/>
              <w:jc w:val="both"/>
              <w:rPr>
                <w:rFonts w:ascii="Verdana" w:eastAsia="Arial Unicode MS" w:hAnsi="Verdana"/>
                <w:sz w:val="16"/>
                <w:szCs w:val="16"/>
              </w:rPr>
            </w:pPr>
            <w:r w:rsidRPr="007342DF">
              <w:rPr>
                <w:rFonts w:ascii="Verdana" w:hAnsi="Verdana"/>
                <w:sz w:val="16"/>
                <w:szCs w:val="16"/>
              </w:rPr>
              <w:t>LIZITAZIOAREN OINARRIZKO AURREKONTUA KALKULATZEA: KOSTUAK ETA BESTELAKO GASTUAK</w:t>
            </w:r>
          </w:p>
        </w:tc>
      </w:tr>
      <w:tr w:rsidR="007B24D7" w:rsidRPr="007342DF" w14:paraId="0FFCA3FB" w14:textId="77777777" w:rsidTr="00DD3B2C">
        <w:trPr>
          <w:trHeight w:val="325"/>
        </w:trPr>
        <w:tc>
          <w:tcPr>
            <w:tcW w:w="400" w:type="dxa"/>
            <w:tcBorders>
              <w:top w:val="nil"/>
              <w:left w:val="nil"/>
              <w:bottom w:val="nil"/>
            </w:tcBorders>
            <w:shd w:val="clear" w:color="auto" w:fill="auto"/>
            <w:vAlign w:val="center"/>
          </w:tcPr>
          <w:p w14:paraId="0F324085"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15E1DF3F" w14:textId="77777777" w:rsidR="007B24D7" w:rsidRPr="007342DF" w:rsidRDefault="009B5F88" w:rsidP="007B24D7">
            <w:pPr>
              <w:ind w:left="-108" w:right="-108"/>
              <w:jc w:val="center"/>
              <w:rPr>
                <w:rFonts w:ascii="Verdana" w:eastAsia="Arial Unicode MS" w:hAnsi="Verdana"/>
                <w:color w:val="0070C0"/>
                <w:sz w:val="16"/>
                <w:szCs w:val="16"/>
              </w:rPr>
            </w:pPr>
            <w:hyperlink w:anchor="AnexoI2" w:history="1">
              <w:r w:rsidR="007B24D7" w:rsidRPr="007342DF">
                <w:rPr>
                  <w:rFonts w:ascii="Verdana" w:hAnsi="Verdana"/>
                  <w:color w:val="0070C0"/>
                  <w:sz w:val="16"/>
                  <w:szCs w:val="16"/>
                </w:rPr>
                <w:t>I.2 ERANSKINA</w:t>
              </w:r>
            </w:hyperlink>
          </w:p>
        </w:tc>
        <w:tc>
          <w:tcPr>
            <w:tcW w:w="6958" w:type="dxa"/>
            <w:shd w:val="clear" w:color="auto" w:fill="auto"/>
            <w:vAlign w:val="center"/>
          </w:tcPr>
          <w:p w14:paraId="153E3ED1"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LAN-KONTRATUEN BALDINTZEI BURUZKO DATUAK</w:t>
            </w:r>
          </w:p>
        </w:tc>
      </w:tr>
      <w:tr w:rsidR="007B24D7" w:rsidRPr="007342DF" w14:paraId="100C7FD2" w14:textId="77777777" w:rsidTr="00DD3B2C">
        <w:trPr>
          <w:trHeight w:val="325"/>
        </w:trPr>
        <w:tc>
          <w:tcPr>
            <w:tcW w:w="400" w:type="dxa"/>
            <w:tcBorders>
              <w:top w:val="nil"/>
              <w:left w:val="nil"/>
              <w:bottom w:val="nil"/>
            </w:tcBorders>
            <w:shd w:val="clear" w:color="auto" w:fill="auto"/>
            <w:vAlign w:val="center"/>
          </w:tcPr>
          <w:p w14:paraId="6A2B95AB" w14:textId="77777777" w:rsidR="007B24D7" w:rsidRPr="007342DF" w:rsidRDefault="00EF57EE"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642" w:type="dxa"/>
            <w:shd w:val="clear" w:color="auto" w:fill="auto"/>
            <w:vAlign w:val="center"/>
          </w:tcPr>
          <w:p w14:paraId="2519B7E2" w14:textId="77777777" w:rsidR="007B24D7" w:rsidRPr="007342DF" w:rsidRDefault="009B5F88" w:rsidP="007B24D7">
            <w:pPr>
              <w:ind w:left="-108" w:right="-108"/>
              <w:jc w:val="center"/>
              <w:rPr>
                <w:rFonts w:ascii="Verdana" w:eastAsia="Arial Unicode MS" w:hAnsi="Verdana"/>
                <w:color w:val="0070C0"/>
                <w:sz w:val="16"/>
                <w:szCs w:val="16"/>
              </w:rPr>
            </w:pPr>
            <w:hyperlink w:anchor="AnexoI3" w:history="1">
              <w:r w:rsidR="007B24D7" w:rsidRPr="007342DF">
                <w:rPr>
                  <w:rFonts w:ascii="Verdana" w:hAnsi="Verdana"/>
                  <w:color w:val="0070C0"/>
                  <w:sz w:val="16"/>
                  <w:szCs w:val="16"/>
                </w:rPr>
                <w:t>I.3 ERANSKINA</w:t>
              </w:r>
            </w:hyperlink>
          </w:p>
        </w:tc>
        <w:tc>
          <w:tcPr>
            <w:tcW w:w="6958" w:type="dxa"/>
            <w:shd w:val="clear" w:color="auto" w:fill="auto"/>
            <w:vAlign w:val="center"/>
          </w:tcPr>
          <w:p w14:paraId="66B02F1E"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FORMULA MATEMATIKO(AR)EN SIMULAZIOA</w:t>
            </w:r>
          </w:p>
        </w:tc>
      </w:tr>
    </w:tbl>
    <w:p w14:paraId="4A9060AC" w14:textId="77777777" w:rsidR="007B24D7" w:rsidRPr="007342DF" w:rsidRDefault="00C579A5" w:rsidP="002B4078">
      <w:pPr>
        <w:numPr>
          <w:ilvl w:val="0"/>
          <w:numId w:val="88"/>
        </w:numPr>
        <w:tabs>
          <w:tab w:val="left" w:pos="0"/>
          <w:tab w:val="left" w:pos="700"/>
        </w:tabs>
        <w:ind w:left="500" w:right="-316" w:hanging="200"/>
        <w:jc w:val="both"/>
        <w:rPr>
          <w:rFonts w:ascii="Verdana" w:eastAsia="Arial Unicode MS" w:hAnsi="Verdana"/>
          <w:b/>
          <w:sz w:val="16"/>
          <w:szCs w:val="16"/>
        </w:rPr>
      </w:pPr>
      <w:r w:rsidRPr="007342DF">
        <w:rPr>
          <w:rFonts w:ascii="Verdana" w:hAnsi="Verdana"/>
          <w:b/>
          <w:noProof/>
          <w:sz w:val="16"/>
          <w:szCs w:val="16"/>
          <w:lang w:eastAsia="eu-ES"/>
        </w:rPr>
        <mc:AlternateContent>
          <mc:Choice Requires="wps">
            <w:drawing>
              <wp:anchor distT="0" distB="0" distL="114300" distR="114300" simplePos="0" relativeHeight="251658240" behindDoc="0" locked="0" layoutInCell="1" allowOverlap="1">
                <wp:simplePos x="0" y="0"/>
                <wp:positionH relativeFrom="column">
                  <wp:posOffset>-127000</wp:posOffset>
                </wp:positionH>
                <wp:positionV relativeFrom="paragraph">
                  <wp:posOffset>169545</wp:posOffset>
                </wp:positionV>
                <wp:extent cx="263525" cy="4947920"/>
                <wp:effectExtent l="11430" t="13970" r="10795" b="1016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3BEAD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pt;margin-top:13.35pt;width:20.75pt;height:3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" strokeweight="1.5pt"/>
            </w:pict>
          </mc:Fallback>
        </mc:AlternateContent>
      </w:r>
      <w:r w:rsidRPr="007342DF">
        <w:rPr>
          <w:rFonts w:ascii="Verdana" w:hAnsi="Verdana"/>
          <w:b/>
          <w:sz w:val="16"/>
          <w:szCs w:val="16"/>
        </w:rPr>
        <w:t>«A» GUTUN-AZALEAN AURKEZTU BEHARREKOAK</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8"/>
      </w:tblGrid>
      <w:tr w:rsidR="007B24D7" w:rsidRPr="007342DF" w14:paraId="5A7E89FA" w14:textId="77777777" w:rsidTr="00DD3B2C">
        <w:trPr>
          <w:trHeight w:val="325"/>
        </w:trPr>
        <w:tc>
          <w:tcPr>
            <w:tcW w:w="400" w:type="dxa"/>
            <w:tcBorders>
              <w:top w:val="nil"/>
              <w:left w:val="nil"/>
              <w:bottom w:val="nil"/>
            </w:tcBorders>
            <w:shd w:val="clear" w:color="auto" w:fill="auto"/>
            <w:vAlign w:val="center"/>
          </w:tcPr>
          <w:p w14:paraId="1FD987F8"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Casilla1"/>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7741F4A1" w14:textId="77777777" w:rsidR="007B24D7" w:rsidRPr="007342DF" w:rsidRDefault="007B24D7" w:rsidP="000E55AC">
            <w:pPr>
              <w:ind w:left="-108" w:right="-108"/>
              <w:jc w:val="center"/>
              <w:rPr>
                <w:rFonts w:ascii="Verdana" w:eastAsia="Arial Unicode MS" w:hAnsi="Verdana"/>
                <w:color w:val="0070C0"/>
                <w:sz w:val="16"/>
                <w:szCs w:val="16"/>
              </w:rPr>
            </w:pPr>
            <w:r w:rsidRPr="007342DF">
              <w:rPr>
                <w:rFonts w:ascii="Verdana" w:hAnsi="Verdana"/>
                <w:color w:val="0070C0"/>
                <w:sz w:val="16"/>
                <w:szCs w:val="16"/>
              </w:rPr>
              <w:t>II.O ERANSKINA</w:t>
            </w:r>
          </w:p>
        </w:tc>
        <w:tc>
          <w:tcPr>
            <w:tcW w:w="6958" w:type="dxa"/>
            <w:shd w:val="clear" w:color="auto" w:fill="auto"/>
            <w:vAlign w:val="center"/>
          </w:tcPr>
          <w:p w14:paraId="3852C5E4" w14:textId="77777777" w:rsidR="007B24D7" w:rsidRPr="007342DF" w:rsidRDefault="007B24D7" w:rsidP="007B24D7">
            <w:pPr>
              <w:tabs>
                <w:tab w:val="left" w:pos="0"/>
              </w:tabs>
              <w:ind w:right="-8"/>
              <w:jc w:val="both"/>
              <w:rPr>
                <w:rFonts w:ascii="Verdana" w:hAnsi="Verdana"/>
                <w:sz w:val="16"/>
                <w:szCs w:val="16"/>
              </w:rPr>
            </w:pPr>
            <w:r w:rsidRPr="007342DF">
              <w:rPr>
                <w:rFonts w:ascii="Verdana" w:hAnsi="Verdana"/>
                <w:sz w:val="16"/>
                <w:szCs w:val="16"/>
              </w:rPr>
              <w:t>DATU PERTSONALAK</w:t>
            </w:r>
          </w:p>
        </w:tc>
      </w:tr>
      <w:tr w:rsidR="007B24D7" w:rsidRPr="007342DF" w14:paraId="78C10EBD" w14:textId="77777777" w:rsidTr="00DD3B2C">
        <w:trPr>
          <w:trHeight w:val="325"/>
        </w:trPr>
        <w:tc>
          <w:tcPr>
            <w:tcW w:w="400" w:type="dxa"/>
            <w:tcBorders>
              <w:top w:val="nil"/>
              <w:left w:val="nil"/>
              <w:bottom w:val="nil"/>
            </w:tcBorders>
            <w:shd w:val="clear" w:color="auto" w:fill="auto"/>
            <w:vAlign w:val="center"/>
          </w:tcPr>
          <w:p w14:paraId="438026F8"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2663C832" w14:textId="77777777" w:rsidR="007B24D7" w:rsidRPr="007342DF" w:rsidRDefault="009B5F88" w:rsidP="007B24D7">
            <w:pPr>
              <w:ind w:left="-108" w:right="-108"/>
              <w:jc w:val="center"/>
              <w:rPr>
                <w:rFonts w:ascii="Verdana" w:eastAsia="Arial Unicode MS" w:hAnsi="Verdana"/>
                <w:color w:val="0070C0"/>
                <w:sz w:val="16"/>
                <w:szCs w:val="16"/>
              </w:rPr>
            </w:pPr>
            <w:hyperlink w:anchor="AnexoII1" w:history="1">
              <w:r w:rsidR="007B24D7" w:rsidRPr="007342DF">
                <w:rPr>
                  <w:rFonts w:ascii="Verdana" w:hAnsi="Verdana"/>
                  <w:color w:val="0070C0"/>
                  <w:sz w:val="16"/>
                  <w:szCs w:val="16"/>
                </w:rPr>
                <w:t>II.1 ERANSKINA</w:t>
              </w:r>
            </w:hyperlink>
          </w:p>
        </w:tc>
        <w:tc>
          <w:tcPr>
            <w:tcW w:w="6958" w:type="dxa"/>
            <w:shd w:val="clear" w:color="auto" w:fill="auto"/>
            <w:vAlign w:val="center"/>
          </w:tcPr>
          <w:p w14:paraId="5D03E04F"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EUROPAKO KONTRATAZIO AGIRI BAKARRA (EKAB)</w:t>
            </w:r>
          </w:p>
        </w:tc>
      </w:tr>
      <w:tr w:rsidR="007B24D7" w:rsidRPr="007342DF" w14:paraId="6752F849" w14:textId="77777777" w:rsidTr="00DD3B2C">
        <w:trPr>
          <w:trHeight w:val="325"/>
        </w:trPr>
        <w:tc>
          <w:tcPr>
            <w:tcW w:w="400" w:type="dxa"/>
            <w:tcBorders>
              <w:top w:val="nil"/>
              <w:left w:val="nil"/>
              <w:bottom w:val="nil"/>
            </w:tcBorders>
            <w:shd w:val="clear" w:color="auto" w:fill="auto"/>
            <w:vAlign w:val="center"/>
          </w:tcPr>
          <w:p w14:paraId="215F52E9"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60FC7DFF" w14:textId="77777777" w:rsidR="007B24D7" w:rsidRPr="007342DF" w:rsidRDefault="009B5F88" w:rsidP="007B24D7">
            <w:pPr>
              <w:ind w:left="-108" w:right="-108"/>
              <w:jc w:val="center"/>
              <w:rPr>
                <w:rFonts w:ascii="Verdana" w:eastAsia="Arial Unicode MS" w:hAnsi="Verdana"/>
                <w:color w:val="0070C0"/>
                <w:sz w:val="16"/>
                <w:szCs w:val="16"/>
              </w:rPr>
            </w:pPr>
            <w:hyperlink w:anchor="AnexoII2" w:history="1">
              <w:r w:rsidR="007B24D7" w:rsidRPr="007342DF">
                <w:rPr>
                  <w:rFonts w:ascii="Verdana" w:hAnsi="Verdana"/>
                  <w:color w:val="0070C0"/>
                  <w:sz w:val="16"/>
                  <w:szCs w:val="16"/>
                </w:rPr>
                <w:t>II.2 ERANSKINA</w:t>
              </w:r>
            </w:hyperlink>
          </w:p>
        </w:tc>
        <w:tc>
          <w:tcPr>
            <w:tcW w:w="6958" w:type="dxa"/>
            <w:shd w:val="clear" w:color="auto" w:fill="auto"/>
            <w:vAlign w:val="center"/>
          </w:tcPr>
          <w:p w14:paraId="517A992B"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 xml:space="preserve">BALIABIDEAK ADSKRIBATZEKO KONPROMISOA </w:t>
            </w:r>
          </w:p>
        </w:tc>
      </w:tr>
      <w:tr w:rsidR="007B24D7" w:rsidRPr="007342DF" w14:paraId="68DB703E" w14:textId="77777777" w:rsidTr="00DD3B2C">
        <w:trPr>
          <w:trHeight w:val="342"/>
        </w:trPr>
        <w:tc>
          <w:tcPr>
            <w:tcW w:w="400" w:type="dxa"/>
            <w:tcBorders>
              <w:top w:val="nil"/>
              <w:left w:val="nil"/>
              <w:bottom w:val="nil"/>
            </w:tcBorders>
            <w:shd w:val="clear" w:color="auto" w:fill="auto"/>
            <w:vAlign w:val="center"/>
          </w:tcPr>
          <w:p w14:paraId="750BF769"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671F70C0" w14:textId="77777777" w:rsidR="007B24D7" w:rsidRPr="007342DF" w:rsidRDefault="009B5F88" w:rsidP="007B24D7">
            <w:pPr>
              <w:ind w:left="-108" w:right="-108"/>
              <w:jc w:val="center"/>
              <w:rPr>
                <w:rFonts w:ascii="Verdana" w:eastAsia="Arial Unicode MS" w:hAnsi="Verdana"/>
                <w:color w:val="0070C0"/>
                <w:sz w:val="16"/>
                <w:szCs w:val="16"/>
              </w:rPr>
            </w:pPr>
            <w:hyperlink w:anchor="AnexoII3" w:history="1">
              <w:r w:rsidR="007B24D7" w:rsidRPr="007342DF">
                <w:rPr>
                  <w:rFonts w:ascii="Verdana" w:hAnsi="Verdana"/>
                  <w:color w:val="0070C0"/>
                  <w:sz w:val="16"/>
                  <w:szCs w:val="16"/>
                </w:rPr>
                <w:t>II.3 ERANSKINA</w:t>
              </w:r>
            </w:hyperlink>
          </w:p>
        </w:tc>
        <w:tc>
          <w:tcPr>
            <w:tcW w:w="6958" w:type="dxa"/>
            <w:shd w:val="clear" w:color="auto" w:fill="auto"/>
            <w:vAlign w:val="center"/>
          </w:tcPr>
          <w:p w14:paraId="3C356E76"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ESKAINTZAN BILDUTAKO INFORMAZIOAK KONFIDENTZIAL IZENDATZEA</w:t>
            </w:r>
          </w:p>
        </w:tc>
      </w:tr>
      <w:tr w:rsidR="007B24D7" w:rsidRPr="007342DF" w14:paraId="355F3541" w14:textId="77777777" w:rsidTr="00DD3B2C">
        <w:trPr>
          <w:trHeight w:val="342"/>
        </w:trPr>
        <w:tc>
          <w:tcPr>
            <w:tcW w:w="400" w:type="dxa"/>
            <w:tcBorders>
              <w:top w:val="nil"/>
              <w:left w:val="nil"/>
              <w:bottom w:val="nil"/>
            </w:tcBorders>
            <w:shd w:val="clear" w:color="auto" w:fill="auto"/>
            <w:vAlign w:val="center"/>
          </w:tcPr>
          <w:p w14:paraId="456DF063"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25ABD517" w14:textId="77777777" w:rsidR="007B24D7" w:rsidRPr="007342DF" w:rsidRDefault="009B5F88" w:rsidP="007B24D7">
            <w:pPr>
              <w:ind w:left="-108" w:right="-108"/>
              <w:jc w:val="center"/>
              <w:rPr>
                <w:rFonts w:ascii="Verdana" w:eastAsia="Arial Unicode MS" w:hAnsi="Verdana"/>
                <w:color w:val="0070C0"/>
                <w:sz w:val="16"/>
                <w:szCs w:val="16"/>
              </w:rPr>
            </w:pPr>
            <w:hyperlink w:anchor="AnexoII4" w:history="1">
              <w:r w:rsidR="007B24D7" w:rsidRPr="007342DF">
                <w:rPr>
                  <w:rFonts w:ascii="Verdana" w:hAnsi="Verdana"/>
                  <w:color w:val="0070C0"/>
                  <w:sz w:val="16"/>
                  <w:szCs w:val="16"/>
                </w:rPr>
                <w:t>II.4 ERANSKINA</w:t>
              </w:r>
            </w:hyperlink>
          </w:p>
        </w:tc>
        <w:tc>
          <w:tcPr>
            <w:tcW w:w="6958" w:type="dxa"/>
            <w:shd w:val="clear" w:color="auto" w:fill="auto"/>
            <w:vAlign w:val="center"/>
          </w:tcPr>
          <w:p w14:paraId="4C1AA600"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ABEEa FORMALKI ERATZEKO KONPROMISOA</w:t>
            </w:r>
          </w:p>
        </w:tc>
      </w:tr>
      <w:tr w:rsidR="007B24D7" w:rsidRPr="007342DF" w14:paraId="3AD24899" w14:textId="77777777" w:rsidTr="00DD3B2C">
        <w:trPr>
          <w:trHeight w:val="342"/>
        </w:trPr>
        <w:tc>
          <w:tcPr>
            <w:tcW w:w="400" w:type="dxa"/>
            <w:tcBorders>
              <w:top w:val="nil"/>
              <w:left w:val="nil"/>
              <w:bottom w:val="nil"/>
            </w:tcBorders>
            <w:shd w:val="clear" w:color="auto" w:fill="auto"/>
            <w:vAlign w:val="center"/>
          </w:tcPr>
          <w:p w14:paraId="208ABDA1" w14:textId="77777777" w:rsidR="007B24D7" w:rsidRPr="007342DF" w:rsidRDefault="00C579A5" w:rsidP="007B24D7">
            <w:pPr>
              <w:ind w:left="-228" w:right="-108"/>
              <w:jc w:val="right"/>
              <w:rPr>
                <w:rFonts w:ascii="Verdana" w:eastAsia="Arial Unicode MS" w:hAnsi="Verdana"/>
                <w:sz w:val="16"/>
                <w:szCs w:val="16"/>
              </w:rPr>
            </w:pPr>
            <w:r w:rsidRPr="007342DF">
              <w:rPr>
                <w:rFonts w:ascii="Verdana" w:hAnsi="Verdana"/>
                <w:noProof/>
                <w:sz w:val="16"/>
                <w:szCs w:val="16"/>
                <w:lang w:eastAsia="eu-ES"/>
              </w:rPr>
              <mc:AlternateContent>
                <mc:Choice Requires="wps">
                  <w:drawing>
                    <wp:anchor distT="0" distB="0" distL="114300" distR="114300" simplePos="0" relativeHeight="251658241" behindDoc="0" locked="0" layoutInCell="1" allowOverlap="1">
                      <wp:simplePos x="0" y="0"/>
                      <wp:positionH relativeFrom="column">
                        <wp:posOffset>-892810</wp:posOffset>
                      </wp:positionH>
                      <wp:positionV relativeFrom="paragraph">
                        <wp:posOffset>-975995</wp:posOffset>
                      </wp:positionV>
                      <wp:extent cx="370840" cy="4552950"/>
                      <wp:effectExtent l="0" t="0" r="10160" b="1905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4552950"/>
                              </a:xfrm>
                              <a:prstGeom prst="rect">
                                <a:avLst/>
                              </a:prstGeom>
                              <a:solidFill>
                                <a:srgbClr val="FFFFFF"/>
                              </a:solidFill>
                              <a:ln w="9525">
                                <a:solidFill>
                                  <a:srgbClr val="FFFFFF"/>
                                </a:solidFill>
                                <a:miter lim="800000"/>
                                <a:headEnd/>
                                <a:tailEnd/>
                              </a:ln>
                            </wps:spPr>
                            <wps:txbx>
                              <w:txbxContent>
                                <w:p w14:paraId="72588373" w14:textId="77777777" w:rsidR="009B5F88" w:rsidRPr="000E55AC" w:rsidRDefault="009B5F88" w:rsidP="000E55AC">
                                  <w:pPr>
                                    <w:ind w:left="-108" w:right="-108"/>
                                    <w:jc w:val="center"/>
                                    <w:rPr>
                                      <w:rFonts w:ascii="Arial" w:hAnsi="Arial"/>
                                      <w:sz w:val="22"/>
                                      <w:szCs w:val="22"/>
                                    </w:rPr>
                                  </w:pPr>
                                  <w:r>
                                    <w:rPr>
                                      <w:rFonts w:ascii="Arial" w:hAnsi="Arial"/>
                                      <w:sz w:val="22"/>
                                      <w:szCs w:val="22"/>
                                    </w:rPr>
                                    <w:t xml:space="preserve">ESKAINTZAN </w:t>
                                  </w:r>
                                  <w:r w:rsidRPr="000E55AC">
                                    <w:rPr>
                                      <w:rFonts w:ascii="Arial" w:hAnsi="Arial"/>
                                      <w:sz w:val="22"/>
                                      <w:szCs w:val="22"/>
                                    </w:rPr>
                                    <w:t>AURKEZTU</w:t>
                                  </w:r>
                                  <w:r>
                                    <w:rPr>
                                      <w:rFonts w:ascii="Arial" w:hAnsi="Arial"/>
                                      <w:sz w:val="22"/>
                                      <w:szCs w:val="22"/>
                                    </w:rPr>
                                    <w:t xml:space="preserve"> BEHARREKOAK</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0.3pt;margin-top:-76.85pt;width:29.2pt;height:3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" strokecolor="white">
                      <v:textbox style="layout-flow:vertical;mso-layout-flow-alt:bottom-to-top">
                        <w:txbxContent>
                          <w:p w14:paraId="72588373" w14:textId="77777777" w:rsidR="009B5F88" w:rsidRPr="000E55AC" w:rsidRDefault="009B5F88" w:rsidP="000E55AC">
                            <w:pPr>
                              <w:ind w:left="-108" w:right="-108"/>
                              <w:jc w:val="center"/>
                              <w:rPr>
                                <w:rFonts w:ascii="Arial" w:hAnsi="Arial"/>
                                <w:sz w:val="22"/>
                                <w:szCs w:val="22"/>
                              </w:rPr>
                            </w:pPr>
                            <w:r>
                              <w:rPr>
                                <w:rFonts w:ascii="Arial" w:hAnsi="Arial"/>
                                <w:sz w:val="22"/>
                                <w:szCs w:val="22"/>
                              </w:rPr>
                              <w:t xml:space="preserve">ESKAINTZAN </w:t>
                            </w:r>
                            <w:r w:rsidRPr="000E55AC">
                              <w:rPr>
                                <w:rFonts w:ascii="Arial" w:hAnsi="Arial"/>
                                <w:sz w:val="22"/>
                                <w:szCs w:val="22"/>
                              </w:rPr>
                              <w:t>AURKEZTU</w:t>
                            </w:r>
                            <w:r>
                              <w:rPr>
                                <w:rFonts w:ascii="Arial" w:hAnsi="Arial"/>
                                <w:sz w:val="22"/>
                                <w:szCs w:val="22"/>
                              </w:rPr>
                              <w:t xml:space="preserve"> BEHARREKOAK</w:t>
                            </w:r>
                          </w:p>
                        </w:txbxContent>
                      </v:textbox>
                    </v:shape>
                  </w:pict>
                </mc:Fallback>
              </mc:AlternateContent>
            </w:r>
            <w:r w:rsidR="007B24D7" w:rsidRPr="007342DF">
              <w:rPr>
                <w:rFonts w:ascii="Verdana" w:eastAsia="Arial Unicode MS" w:hAnsi="Verdana"/>
                <w:sz w:val="16"/>
                <w:szCs w:val="16"/>
              </w:rPr>
              <w:fldChar w:fldCharType="begin">
                <w:ffData>
                  <w:name w:val=""/>
                  <w:enabled/>
                  <w:calcOnExit w:val="0"/>
                  <w:checkBox>
                    <w:size w:val="26"/>
                    <w:default w:val="1"/>
                  </w:checkBox>
                </w:ffData>
              </w:fldChar>
            </w:r>
            <w:r w:rsidR="007B24D7"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007B24D7" w:rsidRPr="007342DF">
              <w:rPr>
                <w:rFonts w:ascii="Verdana" w:eastAsia="Arial Unicode MS" w:hAnsi="Verdana"/>
                <w:sz w:val="16"/>
                <w:szCs w:val="16"/>
              </w:rPr>
              <w:fldChar w:fldCharType="end"/>
            </w:r>
          </w:p>
        </w:tc>
        <w:tc>
          <w:tcPr>
            <w:tcW w:w="1642" w:type="dxa"/>
            <w:shd w:val="clear" w:color="auto" w:fill="auto"/>
            <w:vAlign w:val="center"/>
          </w:tcPr>
          <w:p w14:paraId="48B7B7A1" w14:textId="77777777" w:rsidR="007B24D7" w:rsidRPr="007342DF" w:rsidRDefault="009B5F88" w:rsidP="007B24D7">
            <w:pPr>
              <w:ind w:left="-108" w:right="-108"/>
              <w:jc w:val="center"/>
              <w:rPr>
                <w:rFonts w:ascii="Verdana" w:eastAsia="Arial Unicode MS" w:hAnsi="Verdana"/>
                <w:color w:val="0070C0"/>
                <w:sz w:val="16"/>
                <w:szCs w:val="16"/>
              </w:rPr>
            </w:pPr>
            <w:hyperlink w:anchor="AnexoII5" w:history="1">
              <w:r w:rsidR="007B24D7" w:rsidRPr="007342DF">
                <w:rPr>
                  <w:rFonts w:ascii="Verdana" w:hAnsi="Verdana"/>
                  <w:color w:val="0070C0"/>
                  <w:sz w:val="16"/>
                  <w:szCs w:val="16"/>
                </w:rPr>
                <w:t>II.5 ERANSKINA</w:t>
              </w:r>
            </w:hyperlink>
          </w:p>
        </w:tc>
        <w:tc>
          <w:tcPr>
            <w:tcW w:w="6958" w:type="dxa"/>
            <w:shd w:val="clear" w:color="auto" w:fill="auto"/>
            <w:vAlign w:val="center"/>
          </w:tcPr>
          <w:p w14:paraId="4B0C8835"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KONTRATUAREN OBJEKTU DEN JARDUERA EGINGO DUTEN PERTSONEI DAGOKIENEZ HARTUTAKO KONPROMISOEN DEKLARAZIOA</w:t>
            </w:r>
          </w:p>
        </w:tc>
      </w:tr>
      <w:tr w:rsidR="007B24D7" w:rsidRPr="007342DF" w14:paraId="55D02044" w14:textId="77777777" w:rsidTr="00DD3B2C">
        <w:trPr>
          <w:trHeight w:val="342"/>
        </w:trPr>
        <w:tc>
          <w:tcPr>
            <w:tcW w:w="400" w:type="dxa"/>
            <w:tcBorders>
              <w:top w:val="nil"/>
              <w:left w:val="nil"/>
              <w:bottom w:val="nil"/>
            </w:tcBorders>
            <w:shd w:val="clear" w:color="auto" w:fill="auto"/>
            <w:vAlign w:val="center"/>
          </w:tcPr>
          <w:p w14:paraId="3037EC46"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6C701956" w14:textId="77777777" w:rsidR="007B24D7" w:rsidRPr="007342DF" w:rsidRDefault="009B5F88" w:rsidP="007B24D7">
            <w:pPr>
              <w:ind w:left="-108" w:right="-108"/>
              <w:jc w:val="center"/>
              <w:rPr>
                <w:rFonts w:ascii="Verdana" w:eastAsia="Arial Unicode MS" w:hAnsi="Verdana"/>
                <w:color w:val="0070C0"/>
                <w:sz w:val="16"/>
                <w:szCs w:val="16"/>
              </w:rPr>
            </w:pPr>
            <w:hyperlink w:anchor="AnexoII6" w:history="1">
              <w:r w:rsidR="007B24D7" w:rsidRPr="007342DF">
                <w:rPr>
                  <w:rFonts w:ascii="Verdana" w:hAnsi="Verdana"/>
                  <w:color w:val="0070C0"/>
                  <w:sz w:val="16"/>
                  <w:szCs w:val="16"/>
                </w:rPr>
                <w:t>II.6 ERANSKINA</w:t>
              </w:r>
            </w:hyperlink>
          </w:p>
        </w:tc>
        <w:tc>
          <w:tcPr>
            <w:tcW w:w="6958" w:type="dxa"/>
            <w:shd w:val="clear" w:color="auto" w:fill="auto"/>
            <w:vAlign w:val="center"/>
          </w:tcPr>
          <w:p w14:paraId="2388E544"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ENPRESA-TALDE BEREKO ENPRESAK</w:t>
            </w:r>
          </w:p>
        </w:tc>
      </w:tr>
      <w:tr w:rsidR="007B24D7" w:rsidRPr="007342DF" w14:paraId="49779DDD" w14:textId="77777777" w:rsidTr="00DD3B2C">
        <w:trPr>
          <w:trHeight w:val="342"/>
        </w:trPr>
        <w:tc>
          <w:tcPr>
            <w:tcW w:w="400" w:type="dxa"/>
            <w:tcBorders>
              <w:top w:val="nil"/>
              <w:left w:val="nil"/>
              <w:bottom w:val="nil"/>
            </w:tcBorders>
            <w:shd w:val="clear" w:color="auto" w:fill="auto"/>
            <w:vAlign w:val="center"/>
          </w:tcPr>
          <w:p w14:paraId="2C72C43E"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49DF5BCF" w14:textId="77777777" w:rsidR="007B24D7" w:rsidRPr="007342DF" w:rsidRDefault="009B5F88" w:rsidP="007B24D7">
            <w:pPr>
              <w:ind w:left="-108" w:right="-108"/>
              <w:jc w:val="center"/>
              <w:rPr>
                <w:rFonts w:ascii="Verdana" w:eastAsia="Arial Unicode MS" w:hAnsi="Verdana"/>
                <w:color w:val="0070C0"/>
                <w:sz w:val="16"/>
                <w:szCs w:val="16"/>
              </w:rPr>
            </w:pPr>
            <w:hyperlink w:anchor="AnexoII7" w:history="1">
              <w:r w:rsidR="007B24D7" w:rsidRPr="007342DF">
                <w:rPr>
                  <w:rFonts w:ascii="Verdana" w:hAnsi="Verdana"/>
                  <w:color w:val="0070C0"/>
                  <w:sz w:val="16"/>
                  <w:szCs w:val="16"/>
                </w:rPr>
                <w:t>II.7 ERANSKINA</w:t>
              </w:r>
            </w:hyperlink>
          </w:p>
        </w:tc>
        <w:tc>
          <w:tcPr>
            <w:tcW w:w="6958" w:type="dxa"/>
            <w:shd w:val="clear" w:color="auto" w:fill="auto"/>
            <w:vAlign w:val="center"/>
          </w:tcPr>
          <w:p w14:paraId="18D1F383"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 xml:space="preserve">ESKAINTZA / ESKAINTZA INTEGRATZAILEA ZEIN SORTATARAKO AURKEZTEN DUEN: SORTA-KONBINAZIOA </w:t>
            </w:r>
          </w:p>
        </w:tc>
      </w:tr>
    </w:tbl>
    <w:p w14:paraId="0CF006BF" w14:textId="77777777" w:rsidR="007B24D7" w:rsidRPr="007342DF" w:rsidRDefault="00EE61C6" w:rsidP="002B4078">
      <w:pPr>
        <w:numPr>
          <w:ilvl w:val="0"/>
          <w:numId w:val="88"/>
        </w:numPr>
        <w:tabs>
          <w:tab w:val="left" w:pos="0"/>
          <w:tab w:val="left" w:pos="700"/>
        </w:tabs>
        <w:ind w:left="500" w:right="-316" w:hanging="200"/>
        <w:jc w:val="both"/>
        <w:rPr>
          <w:rFonts w:ascii="Verdana" w:eastAsia="Arial Unicode MS" w:hAnsi="Verdana"/>
          <w:b/>
          <w:sz w:val="16"/>
          <w:szCs w:val="16"/>
        </w:rPr>
      </w:pPr>
      <w:r>
        <w:rPr>
          <w:rFonts w:ascii="Verdana" w:hAnsi="Verdana"/>
          <w:b/>
          <w:sz w:val="16"/>
          <w:szCs w:val="16"/>
        </w:rPr>
        <w:t xml:space="preserve"> </w:t>
      </w:r>
      <w:r w:rsidR="007B24D7" w:rsidRPr="007342DF">
        <w:rPr>
          <w:rFonts w:ascii="Verdana" w:hAnsi="Verdana"/>
          <w:b/>
          <w:sz w:val="16"/>
          <w:szCs w:val="16"/>
        </w:rPr>
        <w:t xml:space="preserve"> «B» GUTUN-AZALEAN AURKEZTU BEHARREKOAK</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8"/>
      </w:tblGrid>
      <w:tr w:rsidR="007B24D7" w:rsidRPr="007342DF" w14:paraId="65D83292" w14:textId="77777777" w:rsidTr="00DD3B2C">
        <w:trPr>
          <w:trHeight w:val="325"/>
        </w:trPr>
        <w:tc>
          <w:tcPr>
            <w:tcW w:w="400" w:type="dxa"/>
            <w:tcBorders>
              <w:top w:val="nil"/>
              <w:left w:val="nil"/>
              <w:bottom w:val="nil"/>
            </w:tcBorders>
            <w:shd w:val="clear" w:color="auto" w:fill="auto"/>
            <w:vAlign w:val="center"/>
          </w:tcPr>
          <w:p w14:paraId="6F3F9098"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749B14CC" w14:textId="77777777" w:rsidR="007B24D7" w:rsidRPr="007342DF" w:rsidRDefault="009B5F88" w:rsidP="007B24D7">
            <w:pPr>
              <w:ind w:left="-108" w:right="-108"/>
              <w:jc w:val="center"/>
              <w:rPr>
                <w:rFonts w:ascii="Verdana" w:eastAsia="Arial Unicode MS" w:hAnsi="Verdana"/>
                <w:sz w:val="16"/>
                <w:szCs w:val="16"/>
              </w:rPr>
            </w:pPr>
            <w:hyperlink w:anchor="AnexoIII1" w:history="1">
              <w:r w:rsidR="007B24D7" w:rsidRPr="007342DF">
                <w:rPr>
                  <w:rFonts w:ascii="Verdana" w:hAnsi="Verdana"/>
                  <w:color w:val="0070C0"/>
                  <w:sz w:val="16"/>
                  <w:szCs w:val="16"/>
                </w:rPr>
                <w:t>III.1 ERANSKINA</w:t>
              </w:r>
            </w:hyperlink>
          </w:p>
        </w:tc>
        <w:tc>
          <w:tcPr>
            <w:tcW w:w="6958" w:type="dxa"/>
            <w:shd w:val="clear" w:color="auto" w:fill="auto"/>
            <w:vAlign w:val="center"/>
          </w:tcPr>
          <w:p w14:paraId="7C79C06E" w14:textId="77777777" w:rsidR="007B24D7" w:rsidRPr="007342DF" w:rsidRDefault="005F7EB9" w:rsidP="005F7EB9">
            <w:pPr>
              <w:tabs>
                <w:tab w:val="left" w:pos="0"/>
              </w:tabs>
              <w:ind w:right="-8"/>
              <w:jc w:val="both"/>
              <w:rPr>
                <w:rFonts w:ascii="Verdana" w:eastAsia="Arial Unicode MS" w:hAnsi="Verdana"/>
                <w:sz w:val="16"/>
                <w:szCs w:val="16"/>
              </w:rPr>
            </w:pPr>
            <w:r w:rsidRPr="005F7EB9">
              <w:rPr>
                <w:rFonts w:ascii="Verdana" w:hAnsi="Verdana"/>
                <w:sz w:val="16"/>
                <w:szCs w:val="16"/>
              </w:rPr>
              <w:t>FORMULAK APLIKATUZ AUTOMATIKOKI EBALUATU DAITEKEEN ESKAINTZA</w:t>
            </w:r>
          </w:p>
        </w:tc>
      </w:tr>
    </w:tbl>
    <w:p w14:paraId="3218F98F" w14:textId="77777777" w:rsidR="007B24D7" w:rsidRPr="007342DF" w:rsidRDefault="007B24D7" w:rsidP="007B24D7">
      <w:pPr>
        <w:tabs>
          <w:tab w:val="left" w:pos="0"/>
          <w:tab w:val="left" w:pos="400"/>
        </w:tabs>
        <w:spacing w:before="120" w:after="120"/>
        <w:ind w:right="-318"/>
        <w:jc w:val="both"/>
        <w:rPr>
          <w:rFonts w:ascii="Verdana" w:eastAsia="Arial Unicode MS" w:hAnsi="Verdana"/>
          <w:sz w:val="16"/>
          <w:szCs w:val="16"/>
        </w:rPr>
      </w:pPr>
      <w:r w:rsidRPr="007342DF">
        <w:rPr>
          <w:rFonts w:ascii="Verdana" w:hAnsi="Verdana"/>
          <w:b/>
          <w:sz w:val="16"/>
          <w:szCs w:val="16"/>
        </w:rPr>
        <w:tab/>
      </w:r>
      <w:r w:rsidRPr="007342DF">
        <w:rPr>
          <w:rFonts w:ascii="Verdana" w:hAnsi="Verdana"/>
          <w:sz w:val="16"/>
          <w:szCs w:val="16"/>
        </w:rPr>
        <w:t>BESTE BATZUK:</w:t>
      </w:r>
      <w:r w:rsidRPr="007342DF">
        <w:rPr>
          <w:rFonts w:ascii="Verdana"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8"/>
      </w:tblGrid>
      <w:tr w:rsidR="007B24D7" w:rsidRPr="007342DF" w14:paraId="0332F3F7" w14:textId="77777777" w:rsidTr="00ED2EF7">
        <w:trPr>
          <w:trHeight w:val="325"/>
        </w:trPr>
        <w:tc>
          <w:tcPr>
            <w:tcW w:w="400" w:type="dxa"/>
            <w:tcBorders>
              <w:top w:val="nil"/>
              <w:left w:val="nil"/>
              <w:bottom w:val="nil"/>
            </w:tcBorders>
            <w:shd w:val="clear" w:color="auto" w:fill="auto"/>
            <w:vAlign w:val="center"/>
          </w:tcPr>
          <w:p w14:paraId="032AB9B8"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8600" w:type="dxa"/>
            <w:gridSpan w:val="2"/>
            <w:shd w:val="clear" w:color="auto" w:fill="auto"/>
            <w:vAlign w:val="center"/>
          </w:tcPr>
          <w:p w14:paraId="1923885C" w14:textId="77777777" w:rsidR="007B24D7" w:rsidRPr="007342DF" w:rsidRDefault="007B24D7" w:rsidP="007B24D7">
            <w:pPr>
              <w:tabs>
                <w:tab w:val="left" w:pos="0"/>
              </w:tabs>
              <w:ind w:right="-208"/>
              <w:jc w:val="both"/>
              <w:rPr>
                <w:rFonts w:ascii="Verdana" w:eastAsia="Arial Unicode MS" w:hAnsi="Verdana"/>
                <w:sz w:val="16"/>
                <w:szCs w:val="16"/>
              </w:rPr>
            </w:pPr>
            <w:r w:rsidRPr="007342DF">
              <w:rPr>
                <w:rFonts w:ascii="Verdana" w:hAnsi="Verdana"/>
                <w:sz w:val="16"/>
                <w:szCs w:val="16"/>
              </w:rPr>
              <w:t>EZ DA HALAKORIK ZEHAZTEN</w:t>
            </w:r>
          </w:p>
        </w:tc>
      </w:tr>
      <w:tr w:rsidR="007B24D7" w:rsidRPr="007342DF" w14:paraId="02F97831" w14:textId="77777777" w:rsidTr="00DD3B2C">
        <w:trPr>
          <w:trHeight w:val="325"/>
        </w:trPr>
        <w:tc>
          <w:tcPr>
            <w:tcW w:w="400" w:type="dxa"/>
            <w:tcBorders>
              <w:top w:val="nil"/>
              <w:left w:val="nil"/>
              <w:bottom w:val="nil"/>
            </w:tcBorders>
            <w:shd w:val="clear" w:color="auto" w:fill="auto"/>
            <w:vAlign w:val="center"/>
          </w:tcPr>
          <w:p w14:paraId="54C5FA3C"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4A1DAFC8" w14:textId="77777777" w:rsidR="007B24D7" w:rsidRPr="007342DF" w:rsidRDefault="007B24D7" w:rsidP="007B24D7">
            <w:pPr>
              <w:ind w:left="-108" w:right="-108"/>
              <w:jc w:val="center"/>
              <w:rPr>
                <w:rFonts w:ascii="Verdana" w:eastAsia="Arial Unicode MS" w:hAnsi="Verdana"/>
                <w:color w:val="0070C0"/>
                <w:sz w:val="16"/>
                <w:szCs w:val="16"/>
              </w:rPr>
            </w:pPr>
            <w:r w:rsidRPr="007342DF">
              <w:rPr>
                <w:rFonts w:ascii="Verdana" w:hAnsi="Verdana"/>
                <w:color w:val="0070C0"/>
                <w:sz w:val="16"/>
                <w:szCs w:val="16"/>
              </w:rPr>
              <w:t>III.2 ERANSKINA</w:t>
            </w:r>
          </w:p>
        </w:tc>
        <w:tc>
          <w:tcPr>
            <w:tcW w:w="6958" w:type="dxa"/>
            <w:shd w:val="clear" w:color="auto" w:fill="auto"/>
            <w:vAlign w:val="center"/>
          </w:tcPr>
          <w:p w14:paraId="6FED7048" w14:textId="77777777" w:rsidR="007B24D7" w:rsidRPr="007342DF" w:rsidRDefault="007B24D7" w:rsidP="007B24D7">
            <w:pPr>
              <w:tabs>
                <w:tab w:val="left" w:pos="0"/>
              </w:tabs>
              <w:ind w:right="-8"/>
              <w:jc w:val="both"/>
              <w:rPr>
                <w:rFonts w:ascii="Verdana" w:eastAsia="Arial Unicode MS" w:hAnsi="Verdana"/>
                <w:sz w:val="16"/>
                <w:szCs w:val="16"/>
              </w:rPr>
            </w:pPr>
          </w:p>
        </w:tc>
      </w:tr>
    </w:tbl>
    <w:p w14:paraId="378490FF" w14:textId="77777777" w:rsidR="007B24D7" w:rsidRPr="007342DF" w:rsidRDefault="00EE61C6" w:rsidP="004A4548">
      <w:pPr>
        <w:numPr>
          <w:ilvl w:val="0"/>
          <w:numId w:val="88"/>
        </w:numPr>
        <w:tabs>
          <w:tab w:val="left" w:pos="0"/>
          <w:tab w:val="left" w:pos="700"/>
        </w:tabs>
        <w:ind w:left="300" w:right="-316" w:hanging="16"/>
        <w:jc w:val="both"/>
        <w:rPr>
          <w:rFonts w:ascii="Verdana" w:eastAsia="Arial Unicode MS" w:hAnsi="Verdana"/>
          <w:b/>
          <w:sz w:val="16"/>
          <w:szCs w:val="16"/>
        </w:rPr>
      </w:pPr>
      <w:r w:rsidRPr="007342DF">
        <w:rPr>
          <w:rFonts w:ascii="Verdana" w:hAnsi="Verdana"/>
          <w:b/>
          <w:sz w:val="16"/>
          <w:szCs w:val="16"/>
        </w:rPr>
        <w:t>«</w:t>
      </w:r>
      <w:r>
        <w:rPr>
          <w:rFonts w:ascii="Verdana" w:hAnsi="Verdana"/>
          <w:b/>
          <w:sz w:val="16"/>
          <w:szCs w:val="16"/>
        </w:rPr>
        <w:t>C</w:t>
      </w:r>
      <w:r w:rsidRPr="007342DF">
        <w:rPr>
          <w:rFonts w:ascii="Verdana" w:hAnsi="Verdana"/>
          <w:b/>
          <w:sz w:val="16"/>
          <w:szCs w:val="16"/>
        </w:rPr>
        <w:t>»</w:t>
      </w:r>
      <w:r>
        <w:rPr>
          <w:rFonts w:ascii="Verdana" w:hAnsi="Verdana"/>
          <w:b/>
          <w:sz w:val="16"/>
          <w:szCs w:val="16"/>
        </w:rPr>
        <w:t xml:space="preserve"> GUTU</w:t>
      </w:r>
      <w:r w:rsidR="004A4548">
        <w:rPr>
          <w:rFonts w:ascii="Verdana" w:hAnsi="Verdana"/>
          <w:b/>
          <w:sz w:val="16"/>
          <w:szCs w:val="16"/>
        </w:rPr>
        <w:t>N-AZALEAN AURKEZTU BEHARREKOAK</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8"/>
      </w:tblGrid>
      <w:tr w:rsidR="007B24D7" w:rsidRPr="007342DF" w14:paraId="518EEACF" w14:textId="77777777" w:rsidTr="00ED2EF7">
        <w:trPr>
          <w:trHeight w:val="325"/>
        </w:trPr>
        <w:tc>
          <w:tcPr>
            <w:tcW w:w="400" w:type="dxa"/>
            <w:tcBorders>
              <w:top w:val="nil"/>
              <w:left w:val="nil"/>
              <w:bottom w:val="nil"/>
            </w:tcBorders>
            <w:shd w:val="clear" w:color="auto" w:fill="auto"/>
            <w:vAlign w:val="center"/>
          </w:tcPr>
          <w:p w14:paraId="73BB4C05"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8600" w:type="dxa"/>
            <w:gridSpan w:val="2"/>
            <w:shd w:val="clear" w:color="auto" w:fill="auto"/>
            <w:vAlign w:val="center"/>
          </w:tcPr>
          <w:p w14:paraId="7360544C" w14:textId="77777777" w:rsidR="007B24D7" w:rsidRPr="007342DF" w:rsidRDefault="004A4548" w:rsidP="007B24D7">
            <w:pPr>
              <w:tabs>
                <w:tab w:val="left" w:pos="0"/>
              </w:tabs>
              <w:ind w:right="-208"/>
              <w:jc w:val="both"/>
              <w:rPr>
                <w:rFonts w:ascii="Verdana" w:eastAsia="Arial Unicode MS" w:hAnsi="Verdana"/>
                <w:sz w:val="16"/>
                <w:szCs w:val="16"/>
              </w:rPr>
            </w:pPr>
            <w:r>
              <w:rPr>
                <w:rFonts w:ascii="Verdana" w:hAnsi="Verdana"/>
                <w:sz w:val="16"/>
                <w:szCs w:val="16"/>
              </w:rPr>
              <w:t>PROPOSAMEN TEKNIKOA</w:t>
            </w:r>
            <w:r w:rsidR="00643E81">
              <w:rPr>
                <w:rFonts w:ascii="Verdana" w:hAnsi="Verdana"/>
                <w:sz w:val="16"/>
                <w:szCs w:val="16"/>
              </w:rPr>
              <w:t xml:space="preserve"> (24.3 KLAUSULA ESPEZIFIKOA)</w:t>
            </w:r>
          </w:p>
        </w:tc>
      </w:tr>
      <w:tr w:rsidR="007B24D7" w:rsidRPr="007342DF" w14:paraId="23B7F637" w14:textId="77777777" w:rsidTr="00ED2EF7">
        <w:trPr>
          <w:trHeight w:val="325"/>
        </w:trPr>
        <w:tc>
          <w:tcPr>
            <w:tcW w:w="400" w:type="dxa"/>
            <w:tcBorders>
              <w:top w:val="nil"/>
              <w:left w:val="nil"/>
              <w:bottom w:val="nil"/>
            </w:tcBorders>
            <w:shd w:val="clear" w:color="auto" w:fill="auto"/>
            <w:vAlign w:val="center"/>
          </w:tcPr>
          <w:p w14:paraId="72D2E322"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1F608AB0" w14:textId="77777777" w:rsidR="007B24D7" w:rsidRPr="007342DF" w:rsidRDefault="007B24D7" w:rsidP="00DD3B2C">
            <w:pPr>
              <w:ind w:left="-108" w:right="-108"/>
              <w:jc w:val="center"/>
              <w:rPr>
                <w:rFonts w:ascii="Verdana" w:eastAsia="Arial Unicode MS" w:hAnsi="Verdana"/>
                <w:sz w:val="16"/>
                <w:szCs w:val="16"/>
              </w:rPr>
            </w:pPr>
            <w:r w:rsidRPr="007342DF">
              <w:rPr>
                <w:rFonts w:ascii="Verdana" w:hAnsi="Verdana"/>
                <w:color w:val="0070C0"/>
                <w:sz w:val="16"/>
                <w:szCs w:val="16"/>
              </w:rPr>
              <w:t>IV.1 ERANSKINA</w:t>
            </w:r>
          </w:p>
        </w:tc>
        <w:tc>
          <w:tcPr>
            <w:tcW w:w="6958" w:type="dxa"/>
            <w:shd w:val="clear" w:color="auto" w:fill="auto"/>
            <w:vAlign w:val="center"/>
          </w:tcPr>
          <w:p w14:paraId="55B534D0" w14:textId="77777777" w:rsidR="007B24D7" w:rsidRPr="007342DF" w:rsidRDefault="007B24D7" w:rsidP="007B24D7">
            <w:pPr>
              <w:tabs>
                <w:tab w:val="left" w:pos="0"/>
              </w:tabs>
              <w:ind w:right="-208"/>
              <w:jc w:val="both"/>
              <w:rPr>
                <w:rFonts w:ascii="Verdana" w:eastAsia="Arial Unicode MS" w:hAnsi="Verdana"/>
                <w:sz w:val="16"/>
                <w:szCs w:val="16"/>
              </w:rPr>
            </w:pPr>
          </w:p>
        </w:tc>
      </w:tr>
    </w:tbl>
    <w:p w14:paraId="636D6FF9" w14:textId="77777777" w:rsidR="007B24D7" w:rsidRPr="007342DF" w:rsidRDefault="007B24D7" w:rsidP="007B24D7">
      <w:pPr>
        <w:tabs>
          <w:tab w:val="left" w:pos="0"/>
        </w:tabs>
        <w:ind w:left="642" w:right="-316"/>
        <w:jc w:val="both"/>
        <w:rPr>
          <w:rFonts w:ascii="Verdana" w:eastAsia="Arial Unicode MS" w:hAnsi="Verdana"/>
          <w:b/>
          <w:sz w:val="16"/>
          <w:szCs w:val="16"/>
        </w:rPr>
      </w:pPr>
    </w:p>
    <w:p w14:paraId="786D950C" w14:textId="77777777" w:rsidR="007B24D7" w:rsidRPr="007342DF" w:rsidRDefault="007B24D7" w:rsidP="002B4078">
      <w:pPr>
        <w:numPr>
          <w:ilvl w:val="0"/>
          <w:numId w:val="88"/>
        </w:numPr>
        <w:tabs>
          <w:tab w:val="left" w:pos="0"/>
          <w:tab w:val="left" w:pos="700"/>
        </w:tabs>
        <w:ind w:left="500" w:right="-316" w:hanging="200"/>
        <w:jc w:val="both"/>
        <w:rPr>
          <w:rFonts w:ascii="Verdana" w:eastAsia="Arial Unicode MS" w:hAnsi="Verdana"/>
          <w:b/>
          <w:sz w:val="16"/>
          <w:szCs w:val="16"/>
        </w:rPr>
      </w:pPr>
      <w:r w:rsidRPr="007342DF">
        <w:rPr>
          <w:rFonts w:ascii="Verdana" w:hAnsi="Verdana"/>
          <w:b/>
          <w:sz w:val="16"/>
          <w:szCs w:val="16"/>
        </w:rPr>
        <w:t>ESKAINTZARIK ONENA AURKEZTU DUEN LIZITATZAILEAK AURKEZTU BEHARREKOAK.</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6"/>
      </w:tblGrid>
      <w:tr w:rsidR="007B24D7" w:rsidRPr="007342DF" w14:paraId="1212479C" w14:textId="77777777" w:rsidTr="00DD3B2C">
        <w:trPr>
          <w:trHeight w:val="325"/>
        </w:trPr>
        <w:tc>
          <w:tcPr>
            <w:tcW w:w="400" w:type="dxa"/>
            <w:tcBorders>
              <w:top w:val="nil"/>
              <w:left w:val="nil"/>
              <w:bottom w:val="nil"/>
            </w:tcBorders>
            <w:shd w:val="clear" w:color="auto" w:fill="auto"/>
            <w:vAlign w:val="center"/>
          </w:tcPr>
          <w:p w14:paraId="1EFBD54A"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3E3228F6" w14:textId="77777777" w:rsidR="007B24D7" w:rsidRPr="007342DF" w:rsidRDefault="009B5F88" w:rsidP="007B24D7">
            <w:pPr>
              <w:tabs>
                <w:tab w:val="left" w:pos="0"/>
              </w:tabs>
              <w:ind w:right="-316"/>
              <w:rPr>
                <w:rFonts w:ascii="Verdana" w:eastAsia="Arial Unicode MS" w:hAnsi="Verdana"/>
                <w:color w:val="0070C0"/>
                <w:sz w:val="16"/>
                <w:szCs w:val="16"/>
              </w:rPr>
            </w:pPr>
            <w:hyperlink w:anchor="AnexoV1" w:history="1">
              <w:r w:rsidR="007B24D7" w:rsidRPr="007342DF">
                <w:rPr>
                  <w:rFonts w:ascii="Verdana" w:hAnsi="Verdana"/>
                  <w:color w:val="0070C0"/>
                  <w:sz w:val="16"/>
                  <w:szCs w:val="16"/>
                </w:rPr>
                <w:t>V.1 ERANSKINA</w:t>
              </w:r>
            </w:hyperlink>
          </w:p>
        </w:tc>
        <w:tc>
          <w:tcPr>
            <w:tcW w:w="6956" w:type="dxa"/>
            <w:shd w:val="clear" w:color="auto" w:fill="auto"/>
            <w:vAlign w:val="center"/>
          </w:tcPr>
          <w:p w14:paraId="255A3E3C" w14:textId="77777777" w:rsidR="007B24D7" w:rsidRPr="007342DF" w:rsidRDefault="007B24D7" w:rsidP="000E55AC">
            <w:pPr>
              <w:tabs>
                <w:tab w:val="left" w:pos="0"/>
              </w:tabs>
              <w:ind w:right="50"/>
              <w:jc w:val="both"/>
              <w:rPr>
                <w:rFonts w:ascii="Verdana" w:eastAsia="Arial Unicode MS" w:hAnsi="Verdana"/>
                <w:sz w:val="16"/>
                <w:szCs w:val="16"/>
              </w:rPr>
            </w:pPr>
            <w:r w:rsidRPr="007342DF">
              <w:rPr>
                <w:rFonts w:ascii="Verdana" w:hAnsi="Verdana"/>
                <w:sz w:val="16"/>
                <w:szCs w:val="16"/>
              </w:rPr>
              <w:t>KONTRATUAREN INDARRALDI OSOAN ESKURA IZATEA BESTE ENTITATE BATZUEN KAUDIMENA ETA BALIABIDEAK</w:t>
            </w:r>
          </w:p>
        </w:tc>
      </w:tr>
      <w:tr w:rsidR="007B24D7" w:rsidRPr="007342DF" w14:paraId="7627FF6F" w14:textId="77777777" w:rsidTr="00DD3B2C">
        <w:trPr>
          <w:trHeight w:val="325"/>
        </w:trPr>
        <w:tc>
          <w:tcPr>
            <w:tcW w:w="400" w:type="dxa"/>
            <w:tcBorders>
              <w:top w:val="nil"/>
              <w:left w:val="nil"/>
              <w:bottom w:val="nil"/>
            </w:tcBorders>
            <w:shd w:val="clear" w:color="auto" w:fill="auto"/>
            <w:vAlign w:val="center"/>
          </w:tcPr>
          <w:p w14:paraId="6251EDE8"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7C20CCFF" w14:textId="77777777" w:rsidR="007B24D7" w:rsidRPr="007342DF" w:rsidRDefault="009B5F88" w:rsidP="007B24D7">
            <w:pPr>
              <w:tabs>
                <w:tab w:val="left" w:pos="0"/>
              </w:tabs>
              <w:ind w:right="-316"/>
              <w:rPr>
                <w:rFonts w:ascii="Verdana" w:eastAsia="Arial Unicode MS" w:hAnsi="Verdana"/>
                <w:color w:val="0070C0"/>
                <w:sz w:val="16"/>
                <w:szCs w:val="16"/>
              </w:rPr>
            </w:pPr>
            <w:hyperlink w:anchor="AnexoV2" w:history="1">
              <w:r w:rsidR="007B24D7" w:rsidRPr="007342DF">
                <w:rPr>
                  <w:rFonts w:ascii="Verdana" w:hAnsi="Verdana"/>
                  <w:color w:val="0070C0"/>
                  <w:sz w:val="16"/>
                  <w:szCs w:val="16"/>
                </w:rPr>
                <w:t>V.2 ERANSKINA</w:t>
              </w:r>
            </w:hyperlink>
          </w:p>
        </w:tc>
        <w:tc>
          <w:tcPr>
            <w:tcW w:w="6956" w:type="dxa"/>
            <w:shd w:val="clear" w:color="auto" w:fill="auto"/>
            <w:vAlign w:val="center"/>
          </w:tcPr>
          <w:p w14:paraId="11654C2C" w14:textId="77777777" w:rsidR="007B24D7" w:rsidRPr="007342DF" w:rsidRDefault="007B24D7" w:rsidP="007B24D7">
            <w:pPr>
              <w:tabs>
                <w:tab w:val="left" w:pos="0"/>
              </w:tabs>
              <w:ind w:right="-108"/>
              <w:jc w:val="both"/>
              <w:rPr>
                <w:rFonts w:ascii="Verdana" w:eastAsia="Arial Unicode MS" w:hAnsi="Verdana"/>
                <w:sz w:val="16"/>
                <w:szCs w:val="16"/>
              </w:rPr>
            </w:pPr>
            <w:r w:rsidRPr="007342DF">
              <w:rPr>
                <w:rFonts w:ascii="Verdana" w:hAnsi="Verdana"/>
                <w:sz w:val="16"/>
                <w:szCs w:val="16"/>
              </w:rPr>
              <w:t>SEKTORE PUBLIKOAREKIN KONTRATATZEKO DEBEKURIK EZ IZATEA</w:t>
            </w:r>
          </w:p>
        </w:tc>
      </w:tr>
      <w:tr w:rsidR="007B24D7" w:rsidRPr="007342DF" w14:paraId="0465A9C5" w14:textId="77777777" w:rsidTr="00DD3B2C">
        <w:trPr>
          <w:trHeight w:val="342"/>
        </w:trPr>
        <w:tc>
          <w:tcPr>
            <w:tcW w:w="400" w:type="dxa"/>
            <w:tcBorders>
              <w:top w:val="nil"/>
              <w:left w:val="nil"/>
              <w:bottom w:val="nil"/>
            </w:tcBorders>
            <w:shd w:val="clear" w:color="auto" w:fill="auto"/>
            <w:vAlign w:val="center"/>
          </w:tcPr>
          <w:p w14:paraId="777F4227"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6819C3AF" w14:textId="77777777" w:rsidR="007B24D7" w:rsidRPr="007342DF" w:rsidRDefault="009B5F88" w:rsidP="007B24D7">
            <w:pPr>
              <w:tabs>
                <w:tab w:val="left" w:pos="0"/>
              </w:tabs>
              <w:ind w:right="-316"/>
              <w:rPr>
                <w:rFonts w:ascii="Verdana" w:eastAsia="Arial Unicode MS" w:hAnsi="Verdana"/>
                <w:color w:val="0070C0"/>
                <w:sz w:val="16"/>
                <w:szCs w:val="16"/>
              </w:rPr>
            </w:pPr>
            <w:hyperlink w:anchor="AnexoV3" w:history="1">
              <w:r w:rsidR="007B24D7" w:rsidRPr="007342DF">
                <w:rPr>
                  <w:rFonts w:ascii="Verdana" w:hAnsi="Verdana"/>
                  <w:color w:val="0070C0"/>
                  <w:sz w:val="16"/>
                  <w:szCs w:val="16"/>
                </w:rPr>
                <w:t>V.3 ERANSKINA</w:t>
              </w:r>
            </w:hyperlink>
          </w:p>
        </w:tc>
        <w:tc>
          <w:tcPr>
            <w:tcW w:w="6956" w:type="dxa"/>
            <w:shd w:val="clear" w:color="auto" w:fill="auto"/>
            <w:vAlign w:val="center"/>
          </w:tcPr>
          <w:p w14:paraId="3F74F19B" w14:textId="77777777" w:rsidR="007B24D7" w:rsidRPr="007342DF" w:rsidRDefault="007B24D7" w:rsidP="007B24D7">
            <w:pPr>
              <w:tabs>
                <w:tab w:val="left" w:pos="0"/>
              </w:tabs>
              <w:ind w:right="-108"/>
              <w:jc w:val="both"/>
              <w:rPr>
                <w:rFonts w:ascii="Verdana" w:eastAsia="Arial Unicode MS" w:hAnsi="Verdana"/>
                <w:sz w:val="16"/>
                <w:szCs w:val="16"/>
              </w:rPr>
            </w:pPr>
            <w:r w:rsidRPr="007342DF">
              <w:rPr>
                <w:rFonts w:ascii="Verdana" w:hAnsi="Verdana"/>
                <w:sz w:val="16"/>
                <w:szCs w:val="16"/>
              </w:rPr>
              <w:t xml:space="preserve">BANKU-ABALAREN EREDUA. </w:t>
            </w:r>
            <w:r w:rsidR="001035D6" w:rsidRPr="007342DF">
              <w:rPr>
                <w:rFonts w:ascii="Verdana" w:hAnsi="Verdana"/>
                <w:sz w:val="16"/>
                <w:szCs w:val="16"/>
              </w:rPr>
              <w:t>ABEE</w:t>
            </w:r>
            <w:r w:rsidR="001035D6">
              <w:rPr>
                <w:rFonts w:ascii="Verdana" w:hAnsi="Verdana"/>
                <w:sz w:val="16"/>
                <w:szCs w:val="16"/>
              </w:rPr>
              <w:t>entzako</w:t>
            </w:r>
            <w:r w:rsidRPr="007342DF">
              <w:rPr>
                <w:rFonts w:ascii="Verdana" w:hAnsi="Verdana"/>
                <w:sz w:val="16"/>
                <w:szCs w:val="16"/>
              </w:rPr>
              <w:t xml:space="preserve"> BANKU-ABALAREN EREDUA.</w:t>
            </w:r>
          </w:p>
        </w:tc>
      </w:tr>
      <w:tr w:rsidR="007B24D7" w:rsidRPr="007342DF" w14:paraId="5D23E828" w14:textId="77777777" w:rsidTr="00DD3B2C">
        <w:trPr>
          <w:trHeight w:val="342"/>
        </w:trPr>
        <w:tc>
          <w:tcPr>
            <w:tcW w:w="400" w:type="dxa"/>
            <w:tcBorders>
              <w:top w:val="nil"/>
              <w:left w:val="nil"/>
              <w:bottom w:val="nil"/>
            </w:tcBorders>
            <w:shd w:val="clear" w:color="auto" w:fill="auto"/>
            <w:vAlign w:val="center"/>
          </w:tcPr>
          <w:p w14:paraId="4B2E919B"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5494B323" w14:textId="77777777" w:rsidR="007B24D7" w:rsidRPr="007342DF" w:rsidRDefault="009B5F88" w:rsidP="007B24D7">
            <w:pPr>
              <w:tabs>
                <w:tab w:val="left" w:pos="0"/>
              </w:tabs>
              <w:ind w:right="-316"/>
              <w:rPr>
                <w:rFonts w:ascii="Verdana" w:eastAsia="Arial Unicode MS" w:hAnsi="Verdana"/>
                <w:color w:val="0070C0"/>
                <w:sz w:val="16"/>
                <w:szCs w:val="16"/>
              </w:rPr>
            </w:pPr>
            <w:hyperlink w:anchor="AnexoV4" w:history="1">
              <w:r w:rsidR="007B24D7" w:rsidRPr="007342DF">
                <w:rPr>
                  <w:rFonts w:ascii="Verdana" w:hAnsi="Verdana"/>
                  <w:color w:val="0070C0"/>
                  <w:sz w:val="16"/>
                  <w:szCs w:val="16"/>
                </w:rPr>
                <w:t>V.4 ERANSKINA</w:t>
              </w:r>
            </w:hyperlink>
          </w:p>
        </w:tc>
        <w:tc>
          <w:tcPr>
            <w:tcW w:w="6956" w:type="dxa"/>
            <w:shd w:val="clear" w:color="auto" w:fill="auto"/>
            <w:vAlign w:val="center"/>
          </w:tcPr>
          <w:p w14:paraId="67A918A9" w14:textId="77777777" w:rsidR="007B24D7" w:rsidRPr="007342DF" w:rsidRDefault="007B24D7" w:rsidP="001035D6">
            <w:pPr>
              <w:tabs>
                <w:tab w:val="left" w:pos="0"/>
              </w:tabs>
              <w:ind w:right="-108"/>
              <w:jc w:val="both"/>
              <w:rPr>
                <w:rFonts w:ascii="Verdana" w:eastAsia="Arial Unicode MS" w:hAnsi="Verdana"/>
                <w:sz w:val="16"/>
                <w:szCs w:val="16"/>
              </w:rPr>
            </w:pPr>
            <w:r w:rsidRPr="007342DF">
              <w:rPr>
                <w:rFonts w:ascii="Verdana" w:hAnsi="Verdana"/>
                <w:sz w:val="16"/>
                <w:szCs w:val="16"/>
              </w:rPr>
              <w:t>KAUZIO-ASEGURUAREN EREDUA. ABEE</w:t>
            </w:r>
            <w:r w:rsidR="001035D6">
              <w:rPr>
                <w:rFonts w:ascii="Verdana" w:hAnsi="Verdana"/>
                <w:sz w:val="16"/>
                <w:szCs w:val="16"/>
              </w:rPr>
              <w:t>entzako</w:t>
            </w:r>
            <w:r w:rsidRPr="007342DF">
              <w:rPr>
                <w:rFonts w:ascii="Verdana" w:hAnsi="Verdana"/>
                <w:sz w:val="16"/>
                <w:szCs w:val="16"/>
              </w:rPr>
              <w:t xml:space="preserve"> KAUZIO-ASEGURUAREN EREDUA.</w:t>
            </w:r>
          </w:p>
        </w:tc>
      </w:tr>
    </w:tbl>
    <w:p w14:paraId="458E1B6D" w14:textId="77777777" w:rsidR="007B24D7" w:rsidRPr="007342DF" w:rsidRDefault="007B24D7" w:rsidP="002B4078">
      <w:pPr>
        <w:numPr>
          <w:ilvl w:val="0"/>
          <w:numId w:val="88"/>
        </w:numPr>
        <w:tabs>
          <w:tab w:val="left" w:pos="0"/>
          <w:tab w:val="left" w:pos="700"/>
        </w:tabs>
        <w:ind w:left="500" w:right="-316" w:hanging="200"/>
        <w:jc w:val="both"/>
        <w:rPr>
          <w:rFonts w:ascii="Verdana" w:eastAsia="Arial Unicode MS" w:hAnsi="Verdana"/>
          <w:b/>
          <w:sz w:val="16"/>
          <w:szCs w:val="16"/>
        </w:rPr>
      </w:pPr>
      <w:r w:rsidRPr="007342DF">
        <w:rPr>
          <w:rFonts w:ascii="Verdana" w:hAnsi="Verdana"/>
          <w:b/>
          <w:sz w:val="16"/>
          <w:szCs w:val="16"/>
        </w:rPr>
        <w:t>KONTRATISTAK (BETEARAZPEN-FASEAN) AURKEZTU BEHARREKOAK.</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6"/>
      </w:tblGrid>
      <w:tr w:rsidR="007B24D7" w:rsidRPr="007342DF" w14:paraId="064E4EDA" w14:textId="77777777" w:rsidTr="00DD3B2C">
        <w:trPr>
          <w:trHeight w:val="325"/>
        </w:trPr>
        <w:tc>
          <w:tcPr>
            <w:tcW w:w="400" w:type="dxa"/>
            <w:tcBorders>
              <w:top w:val="nil"/>
              <w:left w:val="nil"/>
              <w:bottom w:val="nil"/>
            </w:tcBorders>
            <w:shd w:val="clear" w:color="auto" w:fill="auto"/>
            <w:vAlign w:val="center"/>
          </w:tcPr>
          <w:p w14:paraId="77BEF6B7"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740BCDAD" w14:textId="77777777" w:rsidR="007B24D7" w:rsidRPr="007342DF" w:rsidRDefault="009B5F88" w:rsidP="007B24D7">
            <w:pPr>
              <w:tabs>
                <w:tab w:val="left" w:pos="0"/>
              </w:tabs>
              <w:ind w:right="-316"/>
              <w:rPr>
                <w:rFonts w:ascii="Verdana" w:eastAsia="Arial Unicode MS" w:hAnsi="Verdana"/>
                <w:color w:val="0070C0"/>
                <w:sz w:val="16"/>
                <w:szCs w:val="16"/>
              </w:rPr>
            </w:pPr>
            <w:hyperlink w:anchor="AnexoVI1" w:history="1">
              <w:r w:rsidR="007B24D7" w:rsidRPr="007342DF">
                <w:rPr>
                  <w:rFonts w:ascii="Verdana" w:hAnsi="Verdana"/>
                  <w:color w:val="0070C0"/>
                  <w:sz w:val="16"/>
                  <w:szCs w:val="16"/>
                </w:rPr>
                <w:t>VI.1 ERANSKINA</w:t>
              </w:r>
            </w:hyperlink>
          </w:p>
        </w:tc>
        <w:tc>
          <w:tcPr>
            <w:tcW w:w="6956" w:type="dxa"/>
            <w:shd w:val="clear" w:color="auto" w:fill="auto"/>
            <w:vAlign w:val="center"/>
          </w:tcPr>
          <w:p w14:paraId="03DE6827"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ZERBITZUEN ZIURTAGIRIA ONESTEA</w:t>
            </w:r>
          </w:p>
        </w:tc>
      </w:tr>
      <w:tr w:rsidR="007B24D7" w:rsidRPr="007342DF" w14:paraId="60D823CA" w14:textId="77777777" w:rsidTr="00DD3B2C">
        <w:trPr>
          <w:trHeight w:val="325"/>
        </w:trPr>
        <w:tc>
          <w:tcPr>
            <w:tcW w:w="400" w:type="dxa"/>
            <w:tcBorders>
              <w:top w:val="nil"/>
              <w:left w:val="nil"/>
              <w:bottom w:val="nil"/>
            </w:tcBorders>
            <w:shd w:val="clear" w:color="auto" w:fill="auto"/>
            <w:vAlign w:val="center"/>
          </w:tcPr>
          <w:p w14:paraId="0533BAE5"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2C95916C" w14:textId="77777777" w:rsidR="007B24D7" w:rsidRPr="007342DF" w:rsidRDefault="009B5F88" w:rsidP="007B24D7">
            <w:pPr>
              <w:tabs>
                <w:tab w:val="left" w:pos="0"/>
              </w:tabs>
              <w:ind w:right="-316"/>
              <w:rPr>
                <w:rFonts w:ascii="Verdana" w:eastAsia="Arial Unicode MS" w:hAnsi="Verdana"/>
                <w:color w:val="0070C0"/>
                <w:sz w:val="16"/>
                <w:szCs w:val="16"/>
              </w:rPr>
            </w:pPr>
            <w:hyperlink w:anchor="AnexoVI2" w:history="1">
              <w:r w:rsidR="007B24D7" w:rsidRPr="007342DF">
                <w:rPr>
                  <w:rFonts w:ascii="Verdana" w:hAnsi="Verdana"/>
                  <w:color w:val="0070C0"/>
                  <w:sz w:val="16"/>
                  <w:szCs w:val="16"/>
                </w:rPr>
                <w:t>VI.2 ERANSKINA</w:t>
              </w:r>
            </w:hyperlink>
          </w:p>
        </w:tc>
        <w:tc>
          <w:tcPr>
            <w:tcW w:w="6956" w:type="dxa"/>
            <w:shd w:val="clear" w:color="auto" w:fill="auto"/>
            <w:vAlign w:val="center"/>
          </w:tcPr>
          <w:p w14:paraId="00F8B8DA"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AZPIKONTRATAZIOA KOMUNIKATZEA</w:t>
            </w:r>
          </w:p>
        </w:tc>
      </w:tr>
      <w:tr w:rsidR="007B24D7" w:rsidRPr="007342DF" w14:paraId="5C196D67" w14:textId="77777777" w:rsidTr="00DD3B2C">
        <w:trPr>
          <w:trHeight w:val="325"/>
        </w:trPr>
        <w:tc>
          <w:tcPr>
            <w:tcW w:w="400" w:type="dxa"/>
            <w:tcBorders>
              <w:top w:val="nil"/>
              <w:left w:val="nil"/>
              <w:bottom w:val="nil"/>
            </w:tcBorders>
            <w:shd w:val="clear" w:color="auto" w:fill="auto"/>
            <w:vAlign w:val="center"/>
          </w:tcPr>
          <w:p w14:paraId="5EE1D6BF" w14:textId="77777777" w:rsidR="007B24D7" w:rsidRPr="007342DF" w:rsidRDefault="007B24D7" w:rsidP="007B24D7">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0"/>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18F844F1" w14:textId="77777777" w:rsidR="007B24D7" w:rsidRPr="007342DF" w:rsidRDefault="009B5F88" w:rsidP="007B24D7">
            <w:pPr>
              <w:ind w:left="-108" w:right="-108"/>
              <w:jc w:val="center"/>
              <w:rPr>
                <w:rFonts w:ascii="Verdana" w:eastAsia="Arial Unicode MS" w:hAnsi="Verdana"/>
                <w:color w:val="0070C0"/>
                <w:sz w:val="16"/>
                <w:szCs w:val="16"/>
              </w:rPr>
            </w:pPr>
            <w:hyperlink w:anchor="AnexoVI3" w:history="1">
              <w:r w:rsidR="007B24D7" w:rsidRPr="007342DF">
                <w:rPr>
                  <w:rFonts w:ascii="Verdana" w:hAnsi="Verdana"/>
                  <w:color w:val="0070C0"/>
                  <w:sz w:val="16"/>
                  <w:szCs w:val="16"/>
                </w:rPr>
                <w:t>VI.3 ERANSKINA</w:t>
              </w:r>
            </w:hyperlink>
          </w:p>
        </w:tc>
        <w:tc>
          <w:tcPr>
            <w:tcW w:w="6956" w:type="dxa"/>
            <w:shd w:val="clear" w:color="auto" w:fill="auto"/>
            <w:vAlign w:val="center"/>
          </w:tcPr>
          <w:p w14:paraId="07798614" w14:textId="77777777" w:rsidR="007B24D7" w:rsidRPr="007342DF" w:rsidRDefault="007B24D7" w:rsidP="007B24D7">
            <w:pPr>
              <w:tabs>
                <w:tab w:val="left" w:pos="0"/>
              </w:tabs>
              <w:ind w:right="-8"/>
              <w:jc w:val="both"/>
              <w:rPr>
                <w:rFonts w:ascii="Verdana" w:eastAsia="Arial Unicode MS" w:hAnsi="Verdana"/>
                <w:sz w:val="16"/>
                <w:szCs w:val="16"/>
              </w:rPr>
            </w:pPr>
            <w:r w:rsidRPr="007342DF">
              <w:rPr>
                <w:rFonts w:ascii="Verdana" w:hAnsi="Verdana"/>
                <w:sz w:val="16"/>
                <w:szCs w:val="16"/>
              </w:rPr>
              <w:t>LAN-KONTRATUEN BALDINTZEI BURUZKO DATUEN DEKLARAZIOA</w:t>
            </w:r>
          </w:p>
        </w:tc>
      </w:tr>
    </w:tbl>
    <w:p w14:paraId="5686F4D7" w14:textId="77777777" w:rsidR="00873A10" w:rsidRPr="007342DF" w:rsidRDefault="007B24D7" w:rsidP="002B4078">
      <w:pPr>
        <w:numPr>
          <w:ilvl w:val="0"/>
          <w:numId w:val="88"/>
        </w:numPr>
        <w:tabs>
          <w:tab w:val="clear" w:pos="2740"/>
          <w:tab w:val="num" w:pos="709"/>
        </w:tabs>
        <w:kinsoku w:val="0"/>
        <w:overflowPunct w:val="0"/>
        <w:ind w:right="-39" w:hanging="2456"/>
        <w:rPr>
          <w:rFonts w:ascii="Verdana" w:hAnsi="Verdana"/>
          <w:b/>
          <w:sz w:val="16"/>
          <w:szCs w:val="16"/>
        </w:rPr>
      </w:pPr>
      <w:r w:rsidRPr="007342DF">
        <w:rPr>
          <w:rFonts w:ascii="Verdana" w:hAnsi="Verdana"/>
          <w:b/>
          <w:sz w:val="16"/>
          <w:szCs w:val="16"/>
        </w:rPr>
        <w:t xml:space="preserve"> </w:t>
      </w:r>
      <w:bookmarkStart w:id="877" w:name="AnexoI1"/>
      <w:bookmarkEnd w:id="875"/>
      <w:r w:rsidRPr="007342DF">
        <w:rPr>
          <w:rFonts w:ascii="Verdana" w:hAnsi="Verdana"/>
          <w:b/>
          <w:sz w:val="16"/>
          <w:szCs w:val="16"/>
        </w:rPr>
        <w:t>DATU PERTSONALEN TRATAMENDUA.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642"/>
        <w:gridCol w:w="6956"/>
      </w:tblGrid>
      <w:tr w:rsidR="007D7D78" w:rsidRPr="007342DF" w14:paraId="0E8C3818" w14:textId="77777777" w:rsidTr="00ED2EF7">
        <w:trPr>
          <w:trHeight w:val="377"/>
        </w:trPr>
        <w:tc>
          <w:tcPr>
            <w:tcW w:w="400" w:type="dxa"/>
            <w:tcBorders>
              <w:top w:val="nil"/>
              <w:left w:val="nil"/>
              <w:bottom w:val="nil"/>
            </w:tcBorders>
            <w:shd w:val="clear" w:color="auto" w:fill="auto"/>
            <w:vAlign w:val="center"/>
          </w:tcPr>
          <w:p w14:paraId="126BAF94" w14:textId="77777777" w:rsidR="007D7D78" w:rsidRPr="007342DF" w:rsidRDefault="007D7D78" w:rsidP="00A11511">
            <w:pPr>
              <w:ind w:left="-228" w:right="-108"/>
              <w:jc w:val="right"/>
              <w:rPr>
                <w:rFonts w:ascii="Verdana" w:eastAsia="Arial Unicode MS" w:hAnsi="Verdana"/>
                <w:sz w:val="16"/>
                <w:szCs w:val="16"/>
              </w:rPr>
            </w:pPr>
            <w:r w:rsidRPr="007342DF">
              <w:rPr>
                <w:rFonts w:ascii="Verdana" w:eastAsia="Arial Unicode MS" w:hAnsi="Verdana"/>
                <w:sz w:val="16"/>
                <w:szCs w:val="16"/>
              </w:rPr>
              <w:fldChar w:fldCharType="begin">
                <w:ffData>
                  <w:name w:val=""/>
                  <w:enabled/>
                  <w:calcOnExit w:val="0"/>
                  <w:checkBox>
                    <w:size w:val="26"/>
                    <w:default w:val="1"/>
                  </w:checkBox>
                </w:ffData>
              </w:fldChar>
            </w:r>
            <w:r w:rsidRPr="007342DF">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sidRPr="007342DF">
              <w:rPr>
                <w:rFonts w:ascii="Verdana" w:eastAsia="Arial Unicode MS" w:hAnsi="Verdana"/>
                <w:sz w:val="16"/>
                <w:szCs w:val="16"/>
              </w:rPr>
              <w:fldChar w:fldCharType="end"/>
            </w:r>
          </w:p>
        </w:tc>
        <w:tc>
          <w:tcPr>
            <w:tcW w:w="1642" w:type="dxa"/>
            <w:shd w:val="clear" w:color="auto" w:fill="auto"/>
            <w:vAlign w:val="center"/>
          </w:tcPr>
          <w:p w14:paraId="483B8194" w14:textId="77777777" w:rsidR="007D7D78" w:rsidRPr="007342DF" w:rsidRDefault="009B5F88" w:rsidP="00A11511">
            <w:pPr>
              <w:tabs>
                <w:tab w:val="left" w:pos="0"/>
              </w:tabs>
              <w:ind w:right="-316"/>
              <w:rPr>
                <w:rFonts w:ascii="Verdana" w:eastAsia="Arial Unicode MS" w:hAnsi="Verdana"/>
                <w:color w:val="0070C0"/>
                <w:sz w:val="16"/>
                <w:szCs w:val="16"/>
              </w:rPr>
            </w:pPr>
            <w:hyperlink w:anchor="AnexoVI1" w:history="1">
              <w:r w:rsidR="007D7D78" w:rsidRPr="007342DF">
                <w:rPr>
                  <w:rFonts w:ascii="Verdana" w:hAnsi="Verdana"/>
                  <w:color w:val="0070C0"/>
                  <w:sz w:val="16"/>
                  <w:szCs w:val="16"/>
                </w:rPr>
                <w:t>VII.1 ERANSKINA</w:t>
              </w:r>
            </w:hyperlink>
          </w:p>
        </w:tc>
        <w:tc>
          <w:tcPr>
            <w:tcW w:w="6956" w:type="dxa"/>
            <w:shd w:val="clear" w:color="auto" w:fill="auto"/>
            <w:vAlign w:val="center"/>
          </w:tcPr>
          <w:p w14:paraId="2DE6E92D" w14:textId="77777777" w:rsidR="007D7D78" w:rsidRPr="007342DF" w:rsidRDefault="003E7928" w:rsidP="003160C2">
            <w:pPr>
              <w:tabs>
                <w:tab w:val="left" w:pos="0"/>
              </w:tabs>
              <w:ind w:right="-8"/>
              <w:rPr>
                <w:rFonts w:ascii="Verdana" w:eastAsia="Arial Unicode MS" w:hAnsi="Verdana"/>
                <w:sz w:val="16"/>
                <w:szCs w:val="16"/>
              </w:rPr>
            </w:pPr>
            <w:r w:rsidRPr="007342DF">
              <w:rPr>
                <w:rFonts w:ascii="Verdana" w:hAnsi="Verdana"/>
                <w:sz w:val="16"/>
                <w:szCs w:val="16"/>
              </w:rPr>
              <w:t>DATU PERTSONALEN BABESARI BURUZKO INFORMAZIO GEHIGARRIA</w:t>
            </w:r>
          </w:p>
        </w:tc>
      </w:tr>
      <w:tr w:rsidR="007D7D78" w:rsidRPr="007342DF" w14:paraId="68B75DCB" w14:textId="77777777" w:rsidTr="00ED2EF7">
        <w:trPr>
          <w:trHeight w:val="269"/>
        </w:trPr>
        <w:tc>
          <w:tcPr>
            <w:tcW w:w="400" w:type="dxa"/>
            <w:tcBorders>
              <w:top w:val="nil"/>
              <w:left w:val="nil"/>
              <w:bottom w:val="nil"/>
            </w:tcBorders>
            <w:shd w:val="clear" w:color="auto" w:fill="auto"/>
            <w:vAlign w:val="center"/>
          </w:tcPr>
          <w:p w14:paraId="3450B4E8" w14:textId="77777777" w:rsidR="007D7D78" w:rsidRPr="007342DF" w:rsidRDefault="006C4589" w:rsidP="00A1151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B5F88">
              <w:rPr>
                <w:rFonts w:ascii="Verdana" w:eastAsia="Arial Unicode MS" w:hAnsi="Verdana"/>
                <w:sz w:val="16"/>
                <w:szCs w:val="16"/>
              </w:rPr>
            </w:r>
            <w:r w:rsidR="009B5F8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642" w:type="dxa"/>
            <w:shd w:val="clear" w:color="auto" w:fill="auto"/>
            <w:vAlign w:val="center"/>
          </w:tcPr>
          <w:p w14:paraId="1738E700" w14:textId="77777777" w:rsidR="007D7D78" w:rsidRPr="007342DF" w:rsidRDefault="009B5F88" w:rsidP="00A11511">
            <w:pPr>
              <w:tabs>
                <w:tab w:val="left" w:pos="0"/>
              </w:tabs>
              <w:ind w:right="-316"/>
              <w:rPr>
                <w:rFonts w:ascii="Verdana" w:eastAsia="Arial Unicode MS" w:hAnsi="Verdana"/>
                <w:color w:val="0070C0"/>
                <w:sz w:val="16"/>
                <w:szCs w:val="16"/>
              </w:rPr>
            </w:pPr>
            <w:hyperlink w:anchor="AnexoVI2" w:history="1">
              <w:r w:rsidR="007D7D78" w:rsidRPr="007342DF">
                <w:rPr>
                  <w:rFonts w:ascii="Verdana" w:hAnsi="Verdana"/>
                  <w:color w:val="0070C0"/>
                  <w:sz w:val="16"/>
                  <w:szCs w:val="16"/>
                </w:rPr>
                <w:t>VII.2 ERANSKINA</w:t>
              </w:r>
            </w:hyperlink>
          </w:p>
        </w:tc>
        <w:tc>
          <w:tcPr>
            <w:tcW w:w="6956" w:type="dxa"/>
            <w:shd w:val="clear" w:color="auto" w:fill="auto"/>
            <w:vAlign w:val="center"/>
          </w:tcPr>
          <w:p w14:paraId="7D029FBF" w14:textId="77777777" w:rsidR="007D7D78" w:rsidRPr="007342DF" w:rsidRDefault="003E7928" w:rsidP="003E7928">
            <w:pPr>
              <w:tabs>
                <w:tab w:val="left" w:pos="0"/>
              </w:tabs>
              <w:ind w:right="-8"/>
              <w:rPr>
                <w:rFonts w:ascii="Verdana" w:eastAsia="Arial Unicode MS" w:hAnsi="Verdana"/>
                <w:sz w:val="16"/>
                <w:szCs w:val="16"/>
              </w:rPr>
            </w:pPr>
            <w:r w:rsidRPr="007342DF">
              <w:rPr>
                <w:rFonts w:ascii="Verdana" w:hAnsi="Verdana"/>
                <w:sz w:val="16"/>
                <w:szCs w:val="16"/>
              </w:rPr>
              <w:t>DATU PERTSONALEN TRATAMENDUAREN ENKARGUA</w:t>
            </w:r>
          </w:p>
        </w:tc>
      </w:tr>
    </w:tbl>
    <w:p w14:paraId="5D9614E1" w14:textId="77777777" w:rsidR="00700A9C" w:rsidRPr="007342DF" w:rsidRDefault="00700A9C" w:rsidP="00700A9C">
      <w:pPr>
        <w:kinsoku w:val="0"/>
        <w:overflowPunct w:val="0"/>
        <w:ind w:left="2740" w:right="-39"/>
        <w:rPr>
          <w:rFonts w:ascii="Verdana" w:hAnsi="Verdana"/>
          <w:b/>
          <w:sz w:val="18"/>
          <w:szCs w:val="18"/>
        </w:rPr>
      </w:pPr>
    </w:p>
    <w:p w14:paraId="61ABD74D" w14:textId="77777777" w:rsidR="00700A9C" w:rsidRPr="007342DF" w:rsidRDefault="00700A9C" w:rsidP="00700A9C">
      <w:pPr>
        <w:kinsoku w:val="0"/>
        <w:overflowPunct w:val="0"/>
        <w:ind w:left="284" w:right="-39"/>
        <w:rPr>
          <w:rFonts w:ascii="Verdana" w:hAnsi="Verdana"/>
          <w:b/>
          <w:sz w:val="18"/>
          <w:szCs w:val="18"/>
        </w:rPr>
      </w:pPr>
    </w:p>
    <w:p w14:paraId="186F7D77" w14:textId="77777777" w:rsidR="00873A10" w:rsidRPr="007342DF" w:rsidRDefault="00873A10" w:rsidP="00873A10">
      <w:pPr>
        <w:kinsoku w:val="0"/>
        <w:overflowPunct w:val="0"/>
        <w:ind w:right="-39"/>
        <w:rPr>
          <w:rFonts w:ascii="Verdana" w:hAnsi="Verdana"/>
          <w:b/>
          <w:sz w:val="18"/>
          <w:szCs w:val="18"/>
        </w:rPr>
      </w:pPr>
      <w:r w:rsidRPr="007342DF">
        <w:rPr>
          <w:rFonts w:ascii="Verdana" w:hAnsi="Verdana"/>
        </w:rPr>
        <w:br w:type="page"/>
      </w:r>
    </w:p>
    <w:p w14:paraId="082D0591" w14:textId="77777777" w:rsidR="007B24D7" w:rsidRPr="007342DF" w:rsidRDefault="007B24D7" w:rsidP="00873A10">
      <w:pPr>
        <w:kinsoku w:val="0"/>
        <w:overflowPunct w:val="0"/>
        <w:ind w:right="-39"/>
        <w:jc w:val="center"/>
        <w:rPr>
          <w:rFonts w:ascii="Verdana" w:hAnsi="Verdana"/>
          <w:sz w:val="22"/>
          <w:szCs w:val="22"/>
        </w:rPr>
      </w:pPr>
      <w:r w:rsidRPr="007342DF">
        <w:rPr>
          <w:rFonts w:ascii="Verdana" w:hAnsi="Verdana"/>
          <w:b/>
          <w:sz w:val="22"/>
          <w:szCs w:val="22"/>
        </w:rPr>
        <w:lastRenderedPageBreak/>
        <w:t>I.1 ERANSKINA</w:t>
      </w:r>
    </w:p>
    <w:bookmarkEnd w:id="877"/>
    <w:p w14:paraId="423B3C28" w14:textId="77777777" w:rsidR="007B24D7" w:rsidRPr="007342DF" w:rsidRDefault="007B24D7" w:rsidP="007B24D7">
      <w:pPr>
        <w:tabs>
          <w:tab w:val="decimal" w:pos="1276"/>
          <w:tab w:val="left" w:pos="7655"/>
        </w:tabs>
        <w:ind w:left="-100" w:right="-30"/>
        <w:jc w:val="center"/>
        <w:rPr>
          <w:rFonts w:ascii="Verdana" w:hAnsi="Verdana"/>
          <w:b/>
          <w:sz w:val="20"/>
          <w:szCs w:val="20"/>
        </w:rPr>
      </w:pPr>
      <w:r w:rsidRPr="007342DF">
        <w:rPr>
          <w:rFonts w:ascii="Verdana" w:hAnsi="Verdana"/>
          <w:b/>
          <w:sz w:val="20"/>
          <w:szCs w:val="20"/>
        </w:rPr>
        <w:t>LIZITAZIOAREN OINARRIZKO AURREKONTUA KALKULATZEA: KOSTUAK ETA BESTELAKO GASTUAK</w:t>
      </w:r>
    </w:p>
    <w:p w14:paraId="757F9203" w14:textId="77777777" w:rsidR="007B24D7" w:rsidRPr="007342DF" w:rsidRDefault="007B24D7" w:rsidP="007B24D7">
      <w:pPr>
        <w:shd w:val="clear" w:color="auto" w:fill="FFFFFF"/>
        <w:ind w:left="284" w:right="-316"/>
        <w:jc w:val="both"/>
        <w:rPr>
          <w:rFonts w:ascii="Verdana" w:hAnsi="Verdana" w:cs="Arial"/>
          <w:sz w:val="20"/>
          <w:szCs w:val="20"/>
          <w:u w:val="single"/>
        </w:rPr>
      </w:pPr>
    </w:p>
    <w:p w14:paraId="3A1161DE" w14:textId="77777777" w:rsidR="007B24D7" w:rsidRPr="007342DF" w:rsidRDefault="007B24D7" w:rsidP="007B24D7">
      <w:pPr>
        <w:shd w:val="clear" w:color="auto" w:fill="FFFFFF"/>
        <w:ind w:left="284" w:right="-316"/>
        <w:jc w:val="both"/>
        <w:rPr>
          <w:rFonts w:ascii="Verdana" w:hAnsi="Verdana" w:cs="Arial"/>
          <w:sz w:val="20"/>
          <w:szCs w:val="20"/>
          <w:u w:val="single"/>
        </w:rPr>
      </w:pPr>
    </w:p>
    <w:p w14:paraId="47E46753" w14:textId="39734B14" w:rsidR="007B24D7" w:rsidRDefault="007B24D7" w:rsidP="007B24D7">
      <w:pPr>
        <w:shd w:val="clear" w:color="auto" w:fill="FFFFFF"/>
        <w:ind w:left="-100" w:right="70"/>
        <w:jc w:val="both"/>
        <w:rPr>
          <w:rFonts w:ascii="Verdana" w:hAnsi="Verdana"/>
          <w:b/>
          <w:color w:val="0000FF"/>
          <w:sz w:val="20"/>
          <w:szCs w:val="20"/>
        </w:rPr>
      </w:pPr>
      <w:r w:rsidRPr="007342DF">
        <w:rPr>
          <w:rFonts w:ascii="Verdana" w:hAnsi="Verdana"/>
          <w:sz w:val="20"/>
          <w:szCs w:val="20"/>
        </w:rPr>
        <w:t>Honako kostu eta gastu hauek hartu dira kontu</w:t>
      </w:r>
      <w:r w:rsidR="00B8356A">
        <w:rPr>
          <w:rFonts w:ascii="Verdana" w:hAnsi="Verdana"/>
          <w:sz w:val="20"/>
          <w:szCs w:val="20"/>
        </w:rPr>
        <w:t xml:space="preserve">an </w:t>
      </w:r>
      <w:r w:rsidR="00B8356A">
        <w:rPr>
          <w:rFonts w:ascii="Verdana" w:hAnsi="Verdana"/>
          <w:b/>
          <w:color w:val="0000FF"/>
          <w:sz w:val="20"/>
          <w:szCs w:val="20"/>
        </w:rPr>
        <w:t>URA/026A/2022</w:t>
      </w:r>
      <w:r w:rsidRPr="007342DF">
        <w:rPr>
          <w:rFonts w:ascii="Verdana" w:hAnsi="Verdana"/>
          <w:b/>
          <w:color w:val="0000FF"/>
          <w:sz w:val="20"/>
          <w:szCs w:val="20"/>
        </w:rPr>
        <w:t xml:space="preserve"> espediente-zenbakiarekin</w:t>
      </w:r>
      <w:r w:rsidRPr="007342DF">
        <w:rPr>
          <w:rFonts w:ascii="Verdana" w:hAnsi="Verdana"/>
          <w:sz w:val="20"/>
          <w:szCs w:val="20"/>
        </w:rPr>
        <w:t xml:space="preserve"> erreferentziatutako kontratuaren lizitazioaren oinarrizko aurrekontua kalkulatzeko:</w:t>
      </w:r>
      <w:r w:rsidRPr="007342DF">
        <w:rPr>
          <w:rFonts w:ascii="Verdana" w:hAnsi="Verdana"/>
          <w:b/>
          <w:color w:val="0000FF"/>
          <w:sz w:val="20"/>
          <w:szCs w:val="20"/>
        </w:rPr>
        <w:t xml:space="preserve"> </w:t>
      </w:r>
    </w:p>
    <w:p w14:paraId="17141868" w14:textId="6DF5905C" w:rsidR="00B8356A" w:rsidRDefault="00B8356A" w:rsidP="007B24D7">
      <w:pPr>
        <w:shd w:val="clear" w:color="auto" w:fill="FFFFFF"/>
        <w:ind w:left="-100" w:right="70"/>
        <w:jc w:val="both"/>
        <w:rPr>
          <w:rFonts w:ascii="Verdana" w:hAnsi="Verdana"/>
          <w:b/>
          <w:color w:val="0000FF"/>
          <w:sz w:val="20"/>
          <w:szCs w:val="20"/>
        </w:rPr>
      </w:pPr>
    </w:p>
    <w:p w14:paraId="03B11911" w14:textId="46091049" w:rsidR="007B24D7" w:rsidRPr="00876A63" w:rsidRDefault="007B24D7" w:rsidP="00876A63">
      <w:pPr>
        <w:shd w:val="clear" w:color="auto" w:fill="FFFFFF"/>
        <w:ind w:left="-100" w:right="70"/>
        <w:jc w:val="both"/>
        <w:rPr>
          <w:rFonts w:ascii="Verdana" w:hAnsi="Verdana" w:cs="Arial"/>
          <w:sz w:val="20"/>
          <w:szCs w:val="20"/>
        </w:rPr>
      </w:pPr>
    </w:p>
    <w:p w14:paraId="3C1B46CA" w14:textId="77777777" w:rsidR="007B24D7" w:rsidRPr="007342DF" w:rsidRDefault="007B24D7" w:rsidP="007B24D7">
      <w:pPr>
        <w:shd w:val="clear" w:color="auto" w:fill="FFFFFF"/>
        <w:ind w:left="-100" w:right="70"/>
        <w:jc w:val="both"/>
        <w:rPr>
          <w:rFonts w:ascii="Verdana" w:hAnsi="Verdana" w:cs="Segoe UI"/>
          <w:color w:val="212121"/>
          <w:sz w:val="16"/>
          <w:szCs w:val="16"/>
        </w:rPr>
      </w:pPr>
    </w:p>
    <w:p w14:paraId="7D779443" w14:textId="77777777" w:rsidR="007B24D7" w:rsidRPr="007342DF" w:rsidRDefault="007B24D7" w:rsidP="007B24D7">
      <w:pPr>
        <w:shd w:val="clear" w:color="auto" w:fill="FFFFFF"/>
        <w:ind w:left="-100" w:right="70"/>
        <w:jc w:val="both"/>
        <w:rPr>
          <w:rFonts w:ascii="Verdana" w:hAnsi="Verdana" w:cs="Segoe UI"/>
          <w:color w:val="212121"/>
          <w:sz w:val="16"/>
          <w:szCs w:val="16"/>
        </w:rPr>
      </w:pPr>
    </w:p>
    <w:p w14:paraId="6F7FC938" w14:textId="77777777" w:rsidR="007B24D7" w:rsidRPr="007342DF" w:rsidRDefault="007B24D7" w:rsidP="007B24D7">
      <w:pPr>
        <w:shd w:val="clear" w:color="auto" w:fill="FFFFFF"/>
        <w:ind w:left="-100" w:right="70"/>
        <w:jc w:val="both"/>
        <w:rPr>
          <w:rFonts w:ascii="Verdana" w:hAnsi="Verdana" w:cs="Segoe UI"/>
          <w:color w:val="212121"/>
          <w:sz w:val="16"/>
          <w:szCs w:val="16"/>
        </w:rPr>
      </w:pPr>
    </w:p>
    <w:tbl>
      <w:tblPr>
        <w:tblStyle w:val="TableNormal"/>
        <w:tblW w:w="0" w:type="auto"/>
        <w:tblInd w:w="113" w:type="dxa"/>
        <w:tblLayout w:type="fixed"/>
        <w:tblLook w:val="01E0" w:firstRow="1" w:lastRow="1" w:firstColumn="1" w:lastColumn="1" w:noHBand="0" w:noVBand="0"/>
      </w:tblPr>
      <w:tblGrid>
        <w:gridCol w:w="3721"/>
        <w:gridCol w:w="1661"/>
        <w:gridCol w:w="1658"/>
        <w:gridCol w:w="1661"/>
      </w:tblGrid>
      <w:tr w:rsidR="00876A63" w14:paraId="687EEADB" w14:textId="77777777" w:rsidTr="00875174">
        <w:trPr>
          <w:trHeight w:hRule="exact" w:val="265"/>
        </w:trPr>
        <w:tc>
          <w:tcPr>
            <w:tcW w:w="3721" w:type="dxa"/>
            <w:tcBorders>
              <w:top w:val="single" w:sz="5" w:space="0" w:color="000000"/>
              <w:left w:val="single" w:sz="5" w:space="0" w:color="000000"/>
              <w:bottom w:val="single" w:sz="5" w:space="0" w:color="000000"/>
              <w:right w:val="single" w:sz="5" w:space="0" w:color="000000"/>
            </w:tcBorders>
            <w:shd w:val="clear" w:color="auto" w:fill="BEBEBE"/>
          </w:tcPr>
          <w:p w14:paraId="32842059" w14:textId="77777777" w:rsidR="00876A63" w:rsidRDefault="00876A63" w:rsidP="00875174">
            <w:pPr>
              <w:pStyle w:val="TableParagraph"/>
              <w:spacing w:before="21"/>
              <w:ind w:left="63"/>
              <w:rPr>
                <w:rFonts w:ascii="Arial" w:eastAsia="Arial" w:hAnsi="Arial" w:cs="Arial"/>
                <w:sz w:val="20"/>
                <w:szCs w:val="20"/>
              </w:rPr>
            </w:pPr>
            <w:r>
              <w:rPr>
                <w:rFonts w:ascii="Arial"/>
                <w:b/>
                <w:sz w:val="20"/>
              </w:rPr>
              <w:t>Kontzeptuak</w:t>
            </w:r>
          </w:p>
        </w:tc>
        <w:tc>
          <w:tcPr>
            <w:tcW w:w="1661" w:type="dxa"/>
            <w:tcBorders>
              <w:top w:val="single" w:sz="5" w:space="0" w:color="000000"/>
              <w:left w:val="single" w:sz="5" w:space="0" w:color="000000"/>
              <w:bottom w:val="single" w:sz="5" w:space="0" w:color="000000"/>
              <w:right w:val="single" w:sz="5" w:space="0" w:color="000000"/>
            </w:tcBorders>
            <w:shd w:val="clear" w:color="auto" w:fill="BEBEBE"/>
          </w:tcPr>
          <w:p w14:paraId="11D9D57E" w14:textId="77777777" w:rsidR="00876A63" w:rsidRDefault="00876A63" w:rsidP="00875174">
            <w:pPr>
              <w:pStyle w:val="TableParagraph"/>
              <w:spacing w:line="227" w:lineRule="exact"/>
              <w:ind w:left="327"/>
              <w:rPr>
                <w:rFonts w:ascii="Arial" w:eastAsia="Arial" w:hAnsi="Arial" w:cs="Arial"/>
                <w:sz w:val="20"/>
                <w:szCs w:val="20"/>
              </w:rPr>
            </w:pPr>
            <w:r>
              <w:rPr>
                <w:rFonts w:ascii="Arial"/>
                <w:b/>
                <w:sz w:val="20"/>
              </w:rPr>
              <w:t>OINARRIA</w:t>
            </w:r>
          </w:p>
        </w:tc>
        <w:tc>
          <w:tcPr>
            <w:tcW w:w="1658" w:type="dxa"/>
            <w:tcBorders>
              <w:top w:val="single" w:sz="5" w:space="0" w:color="000000"/>
              <w:left w:val="single" w:sz="5" w:space="0" w:color="000000"/>
              <w:bottom w:val="single" w:sz="5" w:space="0" w:color="000000"/>
              <w:right w:val="single" w:sz="5" w:space="0" w:color="000000"/>
            </w:tcBorders>
            <w:shd w:val="clear" w:color="auto" w:fill="BEBEBE"/>
          </w:tcPr>
          <w:p w14:paraId="6CE01079" w14:textId="77777777" w:rsidR="00876A63" w:rsidRDefault="00876A63" w:rsidP="00875174">
            <w:pPr>
              <w:pStyle w:val="TableParagraph"/>
              <w:spacing w:before="9"/>
              <w:ind w:left="272"/>
              <w:rPr>
                <w:rFonts w:ascii="Arial" w:eastAsia="Arial" w:hAnsi="Arial" w:cs="Arial"/>
                <w:sz w:val="20"/>
                <w:szCs w:val="20"/>
              </w:rPr>
            </w:pPr>
            <w:r>
              <w:rPr>
                <w:rFonts w:ascii="Arial"/>
                <w:b/>
                <w:spacing w:val="-1"/>
                <w:sz w:val="20"/>
              </w:rPr>
              <w:t>BEZa</w:t>
            </w:r>
            <w:r>
              <w:rPr>
                <w:rFonts w:ascii="Arial"/>
                <w:b/>
                <w:spacing w:val="-12"/>
                <w:sz w:val="20"/>
              </w:rPr>
              <w:t xml:space="preserve"> </w:t>
            </w:r>
            <w:r>
              <w:rPr>
                <w:rFonts w:ascii="Arial"/>
                <w:b/>
                <w:sz w:val="20"/>
              </w:rPr>
              <w:t>(%21)</w:t>
            </w:r>
          </w:p>
        </w:tc>
        <w:tc>
          <w:tcPr>
            <w:tcW w:w="1661" w:type="dxa"/>
            <w:tcBorders>
              <w:top w:val="single" w:sz="5" w:space="0" w:color="000000"/>
              <w:left w:val="single" w:sz="5" w:space="0" w:color="000000"/>
              <w:bottom w:val="single" w:sz="5" w:space="0" w:color="000000"/>
              <w:right w:val="single" w:sz="5" w:space="0" w:color="000000"/>
            </w:tcBorders>
            <w:shd w:val="clear" w:color="auto" w:fill="BEBEBE"/>
          </w:tcPr>
          <w:p w14:paraId="6AE4D9A8" w14:textId="77777777" w:rsidR="00876A63" w:rsidRDefault="00876A63" w:rsidP="00875174">
            <w:pPr>
              <w:pStyle w:val="TableParagraph"/>
              <w:spacing w:line="227" w:lineRule="exact"/>
              <w:ind w:left="378"/>
              <w:rPr>
                <w:rFonts w:ascii="Arial" w:eastAsia="Arial" w:hAnsi="Arial" w:cs="Arial"/>
                <w:sz w:val="20"/>
                <w:szCs w:val="20"/>
              </w:rPr>
            </w:pPr>
            <w:r>
              <w:rPr>
                <w:rFonts w:ascii="Arial"/>
                <w:b/>
                <w:sz w:val="20"/>
              </w:rPr>
              <w:t>GUZTIRA</w:t>
            </w:r>
          </w:p>
        </w:tc>
      </w:tr>
      <w:tr w:rsidR="00876A63" w14:paraId="6B5C631C" w14:textId="77777777" w:rsidTr="00875174">
        <w:trPr>
          <w:trHeight w:hRule="exact" w:val="264"/>
        </w:trPr>
        <w:tc>
          <w:tcPr>
            <w:tcW w:w="3721" w:type="dxa"/>
            <w:tcBorders>
              <w:top w:val="single" w:sz="5" w:space="0" w:color="000000"/>
              <w:left w:val="single" w:sz="5" w:space="0" w:color="000000"/>
              <w:bottom w:val="single" w:sz="5" w:space="0" w:color="000000"/>
              <w:right w:val="single" w:sz="5" w:space="0" w:color="000000"/>
            </w:tcBorders>
          </w:tcPr>
          <w:p w14:paraId="6804B1E4" w14:textId="77777777" w:rsidR="00876A63" w:rsidRDefault="00876A63" w:rsidP="00875174">
            <w:pPr>
              <w:pStyle w:val="TableParagraph"/>
              <w:spacing w:before="22"/>
              <w:ind w:left="63"/>
              <w:rPr>
                <w:rFonts w:ascii="Arial" w:eastAsia="Arial" w:hAnsi="Arial" w:cs="Arial"/>
                <w:sz w:val="20"/>
                <w:szCs w:val="20"/>
              </w:rPr>
            </w:pPr>
            <w:r>
              <w:rPr>
                <w:rFonts w:ascii="Arial"/>
                <w:spacing w:val="-1"/>
                <w:sz w:val="20"/>
              </w:rPr>
              <w:t>Kostuak</w:t>
            </w:r>
          </w:p>
        </w:tc>
        <w:tc>
          <w:tcPr>
            <w:tcW w:w="1661" w:type="dxa"/>
            <w:tcBorders>
              <w:top w:val="single" w:sz="5" w:space="0" w:color="000000"/>
              <w:left w:val="single" w:sz="5" w:space="0" w:color="000000"/>
              <w:bottom w:val="single" w:sz="5" w:space="0" w:color="000000"/>
              <w:right w:val="single" w:sz="5" w:space="0" w:color="000000"/>
            </w:tcBorders>
          </w:tcPr>
          <w:p w14:paraId="17296BF8" w14:textId="77777777" w:rsidR="00876A63" w:rsidRDefault="00876A63" w:rsidP="00875174">
            <w:pPr>
              <w:pStyle w:val="TableParagraph"/>
              <w:spacing w:before="22"/>
              <w:ind w:left="805"/>
              <w:rPr>
                <w:rFonts w:ascii="Arial" w:eastAsia="Arial" w:hAnsi="Arial" w:cs="Arial"/>
                <w:sz w:val="20"/>
                <w:szCs w:val="20"/>
              </w:rPr>
            </w:pPr>
            <w:r>
              <w:rPr>
                <w:rFonts w:ascii="Arial" w:eastAsia="Arial" w:hAnsi="Arial" w:cs="Arial"/>
                <w:sz w:val="20"/>
                <w:szCs w:val="20"/>
              </w:rPr>
              <w:t>59.500</w:t>
            </w:r>
            <w:r>
              <w:rPr>
                <w:rFonts w:ascii="Arial" w:eastAsia="Arial" w:hAnsi="Arial" w:cs="Arial"/>
                <w:spacing w:val="-9"/>
                <w:sz w:val="20"/>
                <w:szCs w:val="20"/>
              </w:rPr>
              <w:t xml:space="preserve"> </w:t>
            </w:r>
            <w:r>
              <w:rPr>
                <w:rFonts w:ascii="Arial" w:eastAsia="Arial" w:hAnsi="Arial" w:cs="Arial"/>
                <w:sz w:val="20"/>
                <w:szCs w:val="20"/>
              </w:rPr>
              <w:t>€</w:t>
            </w:r>
          </w:p>
        </w:tc>
        <w:tc>
          <w:tcPr>
            <w:tcW w:w="1658" w:type="dxa"/>
            <w:tcBorders>
              <w:top w:val="single" w:sz="5" w:space="0" w:color="000000"/>
              <w:left w:val="single" w:sz="5" w:space="0" w:color="000000"/>
              <w:bottom w:val="single" w:sz="5" w:space="0" w:color="000000"/>
              <w:right w:val="single" w:sz="5" w:space="0" w:color="000000"/>
            </w:tcBorders>
          </w:tcPr>
          <w:p w14:paraId="2B1FD167" w14:textId="77777777" w:rsidR="00876A63" w:rsidRDefault="00876A63" w:rsidP="00875174">
            <w:pPr>
              <w:pStyle w:val="TableParagraph"/>
              <w:spacing w:before="22"/>
              <w:ind w:left="805"/>
              <w:rPr>
                <w:rFonts w:ascii="Arial" w:eastAsia="Arial" w:hAnsi="Arial" w:cs="Arial"/>
                <w:sz w:val="20"/>
                <w:szCs w:val="20"/>
              </w:rPr>
            </w:pPr>
            <w:r>
              <w:rPr>
                <w:rFonts w:ascii="Arial" w:eastAsia="Arial" w:hAnsi="Arial" w:cs="Arial"/>
                <w:sz w:val="20"/>
                <w:szCs w:val="20"/>
              </w:rPr>
              <w:t>12.495</w:t>
            </w:r>
            <w:r>
              <w:rPr>
                <w:rFonts w:ascii="Arial" w:eastAsia="Arial" w:hAnsi="Arial" w:cs="Arial"/>
                <w:spacing w:val="-9"/>
                <w:sz w:val="20"/>
                <w:szCs w:val="20"/>
              </w:rPr>
              <w:t xml:space="preserve"> </w:t>
            </w:r>
            <w:r>
              <w:rPr>
                <w:rFonts w:ascii="Arial" w:eastAsia="Arial" w:hAnsi="Arial" w:cs="Arial"/>
                <w:sz w:val="20"/>
                <w:szCs w:val="20"/>
              </w:rPr>
              <w:t>€</w:t>
            </w:r>
          </w:p>
        </w:tc>
        <w:tc>
          <w:tcPr>
            <w:tcW w:w="1661" w:type="dxa"/>
            <w:tcBorders>
              <w:top w:val="single" w:sz="5" w:space="0" w:color="000000"/>
              <w:left w:val="single" w:sz="5" w:space="0" w:color="000000"/>
              <w:bottom w:val="single" w:sz="5" w:space="0" w:color="000000"/>
              <w:right w:val="single" w:sz="5" w:space="0" w:color="000000"/>
            </w:tcBorders>
          </w:tcPr>
          <w:p w14:paraId="7EB11AC1" w14:textId="77777777" w:rsidR="00876A63" w:rsidRDefault="00876A63" w:rsidP="00875174">
            <w:pPr>
              <w:pStyle w:val="TableParagraph"/>
              <w:spacing w:before="22"/>
              <w:ind w:left="805"/>
              <w:rPr>
                <w:rFonts w:ascii="Arial" w:eastAsia="Arial" w:hAnsi="Arial" w:cs="Arial"/>
                <w:sz w:val="20"/>
                <w:szCs w:val="20"/>
              </w:rPr>
            </w:pPr>
            <w:r>
              <w:rPr>
                <w:rFonts w:ascii="Arial" w:eastAsia="Arial" w:hAnsi="Arial" w:cs="Arial"/>
                <w:sz w:val="20"/>
                <w:szCs w:val="20"/>
              </w:rPr>
              <w:t>71.995</w:t>
            </w:r>
            <w:r>
              <w:rPr>
                <w:rFonts w:ascii="Arial" w:eastAsia="Arial" w:hAnsi="Arial" w:cs="Arial"/>
                <w:spacing w:val="-9"/>
                <w:sz w:val="20"/>
                <w:szCs w:val="20"/>
              </w:rPr>
              <w:t xml:space="preserve"> </w:t>
            </w:r>
            <w:r>
              <w:rPr>
                <w:rFonts w:ascii="Arial" w:eastAsia="Arial" w:hAnsi="Arial" w:cs="Arial"/>
                <w:sz w:val="20"/>
                <w:szCs w:val="20"/>
              </w:rPr>
              <w:t>€</w:t>
            </w:r>
          </w:p>
        </w:tc>
      </w:tr>
      <w:tr w:rsidR="00876A63" w14:paraId="66AEA393" w14:textId="77777777" w:rsidTr="00875174">
        <w:trPr>
          <w:trHeight w:hRule="exact" w:val="266"/>
        </w:trPr>
        <w:tc>
          <w:tcPr>
            <w:tcW w:w="3721" w:type="dxa"/>
            <w:tcBorders>
              <w:top w:val="single" w:sz="5" w:space="0" w:color="000000"/>
              <w:left w:val="single" w:sz="5" w:space="0" w:color="000000"/>
              <w:bottom w:val="single" w:sz="5" w:space="0" w:color="000000"/>
              <w:right w:val="single" w:sz="5" w:space="0" w:color="000000"/>
            </w:tcBorders>
          </w:tcPr>
          <w:p w14:paraId="525312E5" w14:textId="77777777" w:rsidR="00876A63" w:rsidRDefault="00876A63" w:rsidP="00875174">
            <w:pPr>
              <w:pStyle w:val="TableParagraph"/>
              <w:spacing w:before="3"/>
              <w:ind w:left="63"/>
              <w:rPr>
                <w:rFonts w:ascii="Arial" w:eastAsia="Arial" w:hAnsi="Arial" w:cs="Arial"/>
                <w:sz w:val="20"/>
                <w:szCs w:val="20"/>
              </w:rPr>
            </w:pPr>
            <w:r>
              <w:rPr>
                <w:rFonts w:ascii="Arial"/>
                <w:sz w:val="20"/>
              </w:rPr>
              <w:t>Egiturako</w:t>
            </w:r>
            <w:r>
              <w:rPr>
                <w:rFonts w:ascii="Arial"/>
                <w:spacing w:val="-12"/>
                <w:sz w:val="20"/>
              </w:rPr>
              <w:t xml:space="preserve"> </w:t>
            </w:r>
            <w:r>
              <w:rPr>
                <w:rFonts w:ascii="Arial"/>
                <w:spacing w:val="-1"/>
                <w:sz w:val="20"/>
              </w:rPr>
              <w:t>gastu</w:t>
            </w:r>
            <w:r>
              <w:rPr>
                <w:rFonts w:ascii="Arial"/>
                <w:spacing w:val="-10"/>
                <w:sz w:val="20"/>
              </w:rPr>
              <w:t xml:space="preserve"> </w:t>
            </w:r>
            <w:r>
              <w:rPr>
                <w:rFonts w:ascii="Arial"/>
                <w:sz w:val="20"/>
              </w:rPr>
              <w:t>orokorrak</w:t>
            </w:r>
          </w:p>
        </w:tc>
        <w:tc>
          <w:tcPr>
            <w:tcW w:w="1661" w:type="dxa"/>
            <w:tcBorders>
              <w:top w:val="single" w:sz="5" w:space="0" w:color="000000"/>
              <w:left w:val="single" w:sz="5" w:space="0" w:color="000000"/>
              <w:bottom w:val="single" w:sz="5" w:space="0" w:color="000000"/>
              <w:right w:val="single" w:sz="5" w:space="0" w:color="000000"/>
            </w:tcBorders>
          </w:tcPr>
          <w:p w14:paraId="5808C06B" w14:textId="77777777" w:rsidR="00876A63" w:rsidRDefault="00876A63" w:rsidP="00875174">
            <w:pPr>
              <w:pStyle w:val="TableParagraph"/>
              <w:spacing w:before="25"/>
              <w:ind w:left="915"/>
              <w:rPr>
                <w:rFonts w:ascii="Arial" w:eastAsia="Arial" w:hAnsi="Arial" w:cs="Arial"/>
                <w:sz w:val="20"/>
                <w:szCs w:val="20"/>
              </w:rPr>
            </w:pPr>
            <w:r>
              <w:rPr>
                <w:rFonts w:ascii="Arial" w:eastAsia="Arial" w:hAnsi="Arial" w:cs="Arial"/>
                <w:sz w:val="20"/>
                <w:szCs w:val="20"/>
              </w:rPr>
              <w:t>4.900</w:t>
            </w:r>
            <w:r>
              <w:rPr>
                <w:rFonts w:ascii="Arial" w:eastAsia="Arial" w:hAnsi="Arial" w:cs="Arial"/>
                <w:spacing w:val="-8"/>
                <w:sz w:val="20"/>
                <w:szCs w:val="20"/>
              </w:rPr>
              <w:t xml:space="preserve"> </w:t>
            </w:r>
            <w:r>
              <w:rPr>
                <w:rFonts w:ascii="Arial" w:eastAsia="Arial" w:hAnsi="Arial" w:cs="Arial"/>
                <w:sz w:val="20"/>
                <w:szCs w:val="20"/>
              </w:rPr>
              <w:t>€</w:t>
            </w:r>
          </w:p>
        </w:tc>
        <w:tc>
          <w:tcPr>
            <w:tcW w:w="1658" w:type="dxa"/>
            <w:tcBorders>
              <w:top w:val="single" w:sz="5" w:space="0" w:color="000000"/>
              <w:left w:val="single" w:sz="5" w:space="0" w:color="000000"/>
              <w:bottom w:val="single" w:sz="5" w:space="0" w:color="000000"/>
              <w:right w:val="single" w:sz="5" w:space="0" w:color="000000"/>
            </w:tcBorders>
          </w:tcPr>
          <w:p w14:paraId="62CAB1EB" w14:textId="77777777" w:rsidR="00876A63" w:rsidRDefault="00876A63" w:rsidP="00875174">
            <w:pPr>
              <w:pStyle w:val="TableParagraph"/>
              <w:spacing w:before="25"/>
              <w:ind w:left="915"/>
              <w:rPr>
                <w:rFonts w:ascii="Arial" w:eastAsia="Arial" w:hAnsi="Arial" w:cs="Arial"/>
                <w:sz w:val="20"/>
                <w:szCs w:val="20"/>
              </w:rPr>
            </w:pPr>
            <w:r>
              <w:rPr>
                <w:rFonts w:ascii="Arial" w:eastAsia="Arial" w:hAnsi="Arial" w:cs="Arial"/>
                <w:sz w:val="20"/>
                <w:szCs w:val="20"/>
              </w:rPr>
              <w:t>1.029</w:t>
            </w:r>
            <w:r>
              <w:rPr>
                <w:rFonts w:ascii="Arial" w:eastAsia="Arial" w:hAnsi="Arial" w:cs="Arial"/>
                <w:spacing w:val="-8"/>
                <w:sz w:val="20"/>
                <w:szCs w:val="20"/>
              </w:rPr>
              <w:t xml:space="preserve"> </w:t>
            </w:r>
            <w:r>
              <w:rPr>
                <w:rFonts w:ascii="Arial" w:eastAsia="Arial" w:hAnsi="Arial" w:cs="Arial"/>
                <w:sz w:val="20"/>
                <w:szCs w:val="20"/>
              </w:rPr>
              <w:t>€</w:t>
            </w:r>
          </w:p>
        </w:tc>
        <w:tc>
          <w:tcPr>
            <w:tcW w:w="1661" w:type="dxa"/>
            <w:tcBorders>
              <w:top w:val="single" w:sz="5" w:space="0" w:color="000000"/>
              <w:left w:val="single" w:sz="5" w:space="0" w:color="000000"/>
              <w:bottom w:val="single" w:sz="5" w:space="0" w:color="000000"/>
              <w:right w:val="single" w:sz="5" w:space="0" w:color="000000"/>
            </w:tcBorders>
          </w:tcPr>
          <w:p w14:paraId="1518778A" w14:textId="77777777" w:rsidR="00876A63" w:rsidRDefault="00876A63" w:rsidP="00875174">
            <w:pPr>
              <w:pStyle w:val="TableParagraph"/>
              <w:spacing w:before="25"/>
              <w:ind w:left="916"/>
              <w:rPr>
                <w:rFonts w:ascii="Arial" w:eastAsia="Arial" w:hAnsi="Arial" w:cs="Arial"/>
                <w:sz w:val="20"/>
                <w:szCs w:val="20"/>
              </w:rPr>
            </w:pPr>
            <w:r>
              <w:rPr>
                <w:rFonts w:ascii="Arial" w:eastAsia="Arial" w:hAnsi="Arial" w:cs="Arial"/>
                <w:sz w:val="20"/>
                <w:szCs w:val="20"/>
              </w:rPr>
              <w:t>5.929</w:t>
            </w:r>
            <w:r>
              <w:rPr>
                <w:rFonts w:ascii="Arial" w:eastAsia="Arial" w:hAnsi="Arial" w:cs="Arial"/>
                <w:spacing w:val="-8"/>
                <w:sz w:val="20"/>
                <w:szCs w:val="20"/>
              </w:rPr>
              <w:t xml:space="preserve"> </w:t>
            </w:r>
            <w:r>
              <w:rPr>
                <w:rFonts w:ascii="Arial" w:eastAsia="Arial" w:hAnsi="Arial" w:cs="Arial"/>
                <w:sz w:val="20"/>
                <w:szCs w:val="20"/>
              </w:rPr>
              <w:t>€</w:t>
            </w:r>
          </w:p>
        </w:tc>
      </w:tr>
      <w:tr w:rsidR="00876A63" w14:paraId="0333CFBB" w14:textId="77777777" w:rsidTr="00875174">
        <w:trPr>
          <w:trHeight w:hRule="exact" w:val="264"/>
        </w:trPr>
        <w:tc>
          <w:tcPr>
            <w:tcW w:w="3721" w:type="dxa"/>
            <w:tcBorders>
              <w:top w:val="single" w:sz="5" w:space="0" w:color="000000"/>
              <w:left w:val="single" w:sz="5" w:space="0" w:color="000000"/>
              <w:bottom w:val="single" w:sz="5" w:space="0" w:color="000000"/>
              <w:right w:val="single" w:sz="5" w:space="0" w:color="000000"/>
            </w:tcBorders>
          </w:tcPr>
          <w:p w14:paraId="54C63251" w14:textId="77777777" w:rsidR="00876A63" w:rsidRDefault="00876A63" w:rsidP="00875174">
            <w:pPr>
              <w:pStyle w:val="TableParagraph"/>
              <w:spacing w:before="3"/>
              <w:ind w:left="63"/>
              <w:rPr>
                <w:rFonts w:ascii="Arial" w:eastAsia="Arial" w:hAnsi="Arial" w:cs="Arial"/>
                <w:sz w:val="20"/>
                <w:szCs w:val="20"/>
              </w:rPr>
            </w:pPr>
            <w:r>
              <w:rPr>
                <w:rFonts w:ascii="Arial"/>
                <w:spacing w:val="-1"/>
                <w:sz w:val="20"/>
              </w:rPr>
              <w:t>Mozkin</w:t>
            </w:r>
            <w:r>
              <w:rPr>
                <w:rFonts w:ascii="Arial"/>
                <w:spacing w:val="-15"/>
                <w:sz w:val="20"/>
              </w:rPr>
              <w:t xml:space="preserve"> </w:t>
            </w:r>
            <w:r>
              <w:rPr>
                <w:rFonts w:ascii="Arial"/>
                <w:spacing w:val="-1"/>
                <w:sz w:val="20"/>
              </w:rPr>
              <w:t>industriala</w:t>
            </w:r>
          </w:p>
        </w:tc>
        <w:tc>
          <w:tcPr>
            <w:tcW w:w="1661" w:type="dxa"/>
            <w:tcBorders>
              <w:top w:val="single" w:sz="5" w:space="0" w:color="000000"/>
              <w:left w:val="single" w:sz="5" w:space="0" w:color="000000"/>
              <w:bottom w:val="single" w:sz="5" w:space="0" w:color="000000"/>
              <w:right w:val="single" w:sz="5" w:space="0" w:color="000000"/>
            </w:tcBorders>
          </w:tcPr>
          <w:p w14:paraId="52852730" w14:textId="77777777" w:rsidR="00876A63" w:rsidRDefault="00876A63" w:rsidP="00875174">
            <w:pPr>
              <w:pStyle w:val="TableParagraph"/>
              <w:spacing w:before="22"/>
              <w:ind w:left="915"/>
              <w:rPr>
                <w:rFonts w:ascii="Arial" w:eastAsia="Arial" w:hAnsi="Arial" w:cs="Arial"/>
                <w:sz w:val="20"/>
                <w:szCs w:val="20"/>
              </w:rPr>
            </w:pPr>
            <w:r>
              <w:rPr>
                <w:rFonts w:ascii="Arial" w:eastAsia="Arial" w:hAnsi="Arial" w:cs="Arial"/>
                <w:sz w:val="20"/>
                <w:szCs w:val="20"/>
              </w:rPr>
              <w:t>5.600</w:t>
            </w:r>
            <w:r>
              <w:rPr>
                <w:rFonts w:ascii="Arial" w:eastAsia="Arial" w:hAnsi="Arial" w:cs="Arial"/>
                <w:spacing w:val="-8"/>
                <w:sz w:val="20"/>
                <w:szCs w:val="20"/>
              </w:rPr>
              <w:t xml:space="preserve"> </w:t>
            </w:r>
            <w:r>
              <w:rPr>
                <w:rFonts w:ascii="Arial" w:eastAsia="Arial" w:hAnsi="Arial" w:cs="Arial"/>
                <w:sz w:val="20"/>
                <w:szCs w:val="20"/>
              </w:rPr>
              <w:t>€</w:t>
            </w:r>
          </w:p>
        </w:tc>
        <w:tc>
          <w:tcPr>
            <w:tcW w:w="1658" w:type="dxa"/>
            <w:tcBorders>
              <w:top w:val="single" w:sz="5" w:space="0" w:color="000000"/>
              <w:left w:val="single" w:sz="5" w:space="0" w:color="000000"/>
              <w:bottom w:val="single" w:sz="5" w:space="0" w:color="000000"/>
              <w:right w:val="single" w:sz="5" w:space="0" w:color="000000"/>
            </w:tcBorders>
          </w:tcPr>
          <w:p w14:paraId="593D4D81" w14:textId="77777777" w:rsidR="00876A63" w:rsidRDefault="00876A63" w:rsidP="00875174">
            <w:pPr>
              <w:pStyle w:val="TableParagraph"/>
              <w:spacing w:before="22"/>
              <w:ind w:left="915"/>
              <w:rPr>
                <w:rFonts w:ascii="Arial" w:eastAsia="Arial" w:hAnsi="Arial" w:cs="Arial"/>
                <w:sz w:val="20"/>
                <w:szCs w:val="20"/>
              </w:rPr>
            </w:pPr>
            <w:r>
              <w:rPr>
                <w:rFonts w:ascii="Arial" w:eastAsia="Arial" w:hAnsi="Arial" w:cs="Arial"/>
                <w:sz w:val="20"/>
                <w:szCs w:val="20"/>
              </w:rPr>
              <w:t>1.176</w:t>
            </w:r>
            <w:r>
              <w:rPr>
                <w:rFonts w:ascii="Arial" w:eastAsia="Arial" w:hAnsi="Arial" w:cs="Arial"/>
                <w:spacing w:val="-8"/>
                <w:sz w:val="20"/>
                <w:szCs w:val="20"/>
              </w:rPr>
              <w:t xml:space="preserve"> </w:t>
            </w:r>
            <w:r>
              <w:rPr>
                <w:rFonts w:ascii="Arial" w:eastAsia="Arial" w:hAnsi="Arial" w:cs="Arial"/>
                <w:sz w:val="20"/>
                <w:szCs w:val="20"/>
              </w:rPr>
              <w:t>€</w:t>
            </w:r>
          </w:p>
        </w:tc>
        <w:tc>
          <w:tcPr>
            <w:tcW w:w="1661" w:type="dxa"/>
            <w:tcBorders>
              <w:top w:val="single" w:sz="5" w:space="0" w:color="000000"/>
              <w:left w:val="single" w:sz="5" w:space="0" w:color="000000"/>
              <w:bottom w:val="single" w:sz="5" w:space="0" w:color="000000"/>
              <w:right w:val="single" w:sz="5" w:space="0" w:color="000000"/>
            </w:tcBorders>
          </w:tcPr>
          <w:p w14:paraId="1FD32B60" w14:textId="77777777" w:rsidR="00876A63" w:rsidRDefault="00876A63" w:rsidP="00875174">
            <w:pPr>
              <w:pStyle w:val="TableParagraph"/>
              <w:spacing w:before="22"/>
              <w:ind w:left="916"/>
              <w:rPr>
                <w:rFonts w:ascii="Arial" w:eastAsia="Arial" w:hAnsi="Arial" w:cs="Arial"/>
                <w:sz w:val="20"/>
                <w:szCs w:val="20"/>
              </w:rPr>
            </w:pPr>
            <w:r>
              <w:rPr>
                <w:rFonts w:ascii="Arial" w:eastAsia="Arial" w:hAnsi="Arial" w:cs="Arial"/>
                <w:sz w:val="20"/>
                <w:szCs w:val="20"/>
              </w:rPr>
              <w:t>6.776</w:t>
            </w:r>
            <w:r>
              <w:rPr>
                <w:rFonts w:ascii="Arial" w:eastAsia="Arial" w:hAnsi="Arial" w:cs="Arial"/>
                <w:spacing w:val="-8"/>
                <w:sz w:val="20"/>
                <w:szCs w:val="20"/>
              </w:rPr>
              <w:t xml:space="preserve"> </w:t>
            </w:r>
            <w:r>
              <w:rPr>
                <w:rFonts w:ascii="Arial" w:eastAsia="Arial" w:hAnsi="Arial" w:cs="Arial"/>
                <w:sz w:val="20"/>
                <w:szCs w:val="20"/>
              </w:rPr>
              <w:t>€</w:t>
            </w:r>
          </w:p>
        </w:tc>
      </w:tr>
      <w:tr w:rsidR="00876A63" w14:paraId="45826108" w14:textId="77777777" w:rsidTr="00875174">
        <w:trPr>
          <w:trHeight w:hRule="exact" w:val="516"/>
        </w:trPr>
        <w:tc>
          <w:tcPr>
            <w:tcW w:w="3721" w:type="dxa"/>
            <w:tcBorders>
              <w:top w:val="single" w:sz="5" w:space="0" w:color="000000"/>
              <w:left w:val="single" w:sz="5" w:space="0" w:color="000000"/>
              <w:bottom w:val="single" w:sz="5" w:space="0" w:color="000000"/>
              <w:right w:val="single" w:sz="5" w:space="0" w:color="000000"/>
            </w:tcBorders>
          </w:tcPr>
          <w:p w14:paraId="75B4E1D7" w14:textId="77777777" w:rsidR="00876A63" w:rsidRDefault="00876A63" w:rsidP="00875174">
            <w:pPr>
              <w:pStyle w:val="TableParagraph"/>
              <w:spacing w:line="241" w:lineRule="auto"/>
              <w:ind w:left="63" w:right="1194"/>
              <w:rPr>
                <w:rFonts w:ascii="Arial" w:eastAsia="Arial" w:hAnsi="Arial" w:cs="Arial"/>
              </w:rPr>
            </w:pPr>
            <w:r>
              <w:rPr>
                <w:rFonts w:ascii="Arial"/>
                <w:b/>
                <w:spacing w:val="-1"/>
              </w:rPr>
              <w:t>Lizitazioaren</w:t>
            </w:r>
            <w:r>
              <w:rPr>
                <w:rFonts w:ascii="Arial"/>
                <w:b/>
              </w:rPr>
              <w:t xml:space="preserve"> </w:t>
            </w:r>
            <w:r>
              <w:rPr>
                <w:rFonts w:ascii="Arial"/>
                <w:b/>
                <w:spacing w:val="-1"/>
              </w:rPr>
              <w:t>oinarrizko</w:t>
            </w:r>
            <w:r>
              <w:rPr>
                <w:rFonts w:ascii="Arial"/>
                <w:b/>
                <w:spacing w:val="27"/>
              </w:rPr>
              <w:t xml:space="preserve"> </w:t>
            </w:r>
            <w:r>
              <w:rPr>
                <w:rFonts w:ascii="Arial"/>
                <w:b/>
                <w:spacing w:val="-1"/>
              </w:rPr>
              <w:t>aurrekontua,</w:t>
            </w:r>
            <w:r>
              <w:rPr>
                <w:rFonts w:ascii="Arial"/>
                <w:b/>
                <w:spacing w:val="2"/>
              </w:rPr>
              <w:t xml:space="preserve"> </w:t>
            </w:r>
            <w:r>
              <w:rPr>
                <w:rFonts w:ascii="Arial"/>
                <w:b/>
                <w:spacing w:val="-1"/>
              </w:rPr>
              <w:t>guztira</w:t>
            </w:r>
          </w:p>
        </w:tc>
        <w:tc>
          <w:tcPr>
            <w:tcW w:w="1661" w:type="dxa"/>
            <w:tcBorders>
              <w:top w:val="single" w:sz="5" w:space="0" w:color="000000"/>
              <w:left w:val="single" w:sz="5" w:space="0" w:color="000000"/>
              <w:bottom w:val="single" w:sz="5" w:space="0" w:color="000000"/>
              <w:right w:val="single" w:sz="5" w:space="0" w:color="000000"/>
            </w:tcBorders>
          </w:tcPr>
          <w:p w14:paraId="3748FC0E" w14:textId="77777777" w:rsidR="00876A63" w:rsidRDefault="00876A63" w:rsidP="00875174">
            <w:pPr>
              <w:pStyle w:val="TableParagraph"/>
              <w:spacing w:before="10"/>
              <w:rPr>
                <w:rFonts w:ascii="Arial" w:eastAsia="Arial" w:hAnsi="Arial" w:cs="Arial"/>
                <w:sz w:val="23"/>
                <w:szCs w:val="23"/>
              </w:rPr>
            </w:pPr>
          </w:p>
          <w:p w14:paraId="05FA74BD" w14:textId="77777777" w:rsidR="00876A63" w:rsidRDefault="00876A63" w:rsidP="00875174">
            <w:pPr>
              <w:pStyle w:val="TableParagraph"/>
              <w:ind w:left="805"/>
              <w:rPr>
                <w:rFonts w:ascii="Arial" w:eastAsia="Arial" w:hAnsi="Arial" w:cs="Arial"/>
                <w:sz w:val="20"/>
                <w:szCs w:val="20"/>
              </w:rPr>
            </w:pPr>
            <w:r>
              <w:rPr>
                <w:rFonts w:ascii="Arial" w:eastAsia="Arial" w:hAnsi="Arial" w:cs="Arial"/>
                <w:sz w:val="20"/>
                <w:szCs w:val="20"/>
              </w:rPr>
              <w:t>70.000</w:t>
            </w:r>
            <w:r>
              <w:rPr>
                <w:rFonts w:ascii="Arial" w:eastAsia="Arial" w:hAnsi="Arial" w:cs="Arial"/>
                <w:spacing w:val="-9"/>
                <w:sz w:val="20"/>
                <w:szCs w:val="20"/>
              </w:rPr>
              <w:t xml:space="preserve"> </w:t>
            </w:r>
            <w:r>
              <w:rPr>
                <w:rFonts w:ascii="Arial" w:eastAsia="Arial" w:hAnsi="Arial" w:cs="Arial"/>
                <w:sz w:val="20"/>
                <w:szCs w:val="20"/>
              </w:rPr>
              <w:t>€</w:t>
            </w:r>
          </w:p>
        </w:tc>
        <w:tc>
          <w:tcPr>
            <w:tcW w:w="1658" w:type="dxa"/>
            <w:tcBorders>
              <w:top w:val="single" w:sz="5" w:space="0" w:color="000000"/>
              <w:left w:val="single" w:sz="5" w:space="0" w:color="000000"/>
              <w:bottom w:val="single" w:sz="5" w:space="0" w:color="000000"/>
              <w:right w:val="single" w:sz="5" w:space="0" w:color="000000"/>
            </w:tcBorders>
          </w:tcPr>
          <w:p w14:paraId="745D2D5B" w14:textId="77777777" w:rsidR="00876A63" w:rsidRDefault="00876A63" w:rsidP="00875174">
            <w:pPr>
              <w:pStyle w:val="TableParagraph"/>
              <w:spacing w:before="10"/>
              <w:rPr>
                <w:rFonts w:ascii="Arial" w:eastAsia="Arial" w:hAnsi="Arial" w:cs="Arial"/>
                <w:sz w:val="23"/>
                <w:szCs w:val="23"/>
              </w:rPr>
            </w:pPr>
          </w:p>
          <w:p w14:paraId="35A1ECD4" w14:textId="08CDBB79" w:rsidR="00876A63" w:rsidRDefault="00876A63" w:rsidP="00875174">
            <w:pPr>
              <w:pStyle w:val="TableParagraph"/>
              <w:ind w:right="61"/>
              <w:jc w:val="right"/>
              <w:rPr>
                <w:rFonts w:ascii="Arial" w:eastAsia="Arial" w:hAnsi="Arial" w:cs="Arial"/>
                <w:sz w:val="20"/>
                <w:szCs w:val="20"/>
              </w:rPr>
            </w:pPr>
            <w:r>
              <w:rPr>
                <w:rFonts w:ascii="Arial" w:eastAsia="Arial" w:hAnsi="Arial" w:cs="Arial"/>
                <w:w w:val="95"/>
                <w:sz w:val="20"/>
                <w:szCs w:val="20"/>
              </w:rPr>
              <w:t xml:space="preserve">14.700 </w:t>
            </w:r>
            <w:r>
              <w:rPr>
                <w:rFonts w:ascii="Arial" w:eastAsia="Arial" w:hAnsi="Arial" w:cs="Arial"/>
                <w:w w:val="95"/>
                <w:sz w:val="20"/>
                <w:szCs w:val="20"/>
              </w:rPr>
              <w:t>€</w:t>
            </w:r>
          </w:p>
        </w:tc>
        <w:tc>
          <w:tcPr>
            <w:tcW w:w="1661" w:type="dxa"/>
            <w:tcBorders>
              <w:top w:val="single" w:sz="5" w:space="0" w:color="000000"/>
              <w:left w:val="single" w:sz="5" w:space="0" w:color="000000"/>
              <w:bottom w:val="single" w:sz="5" w:space="0" w:color="000000"/>
              <w:right w:val="single" w:sz="5" w:space="0" w:color="000000"/>
            </w:tcBorders>
          </w:tcPr>
          <w:p w14:paraId="200742BB" w14:textId="77777777" w:rsidR="00876A63" w:rsidRDefault="00876A63" w:rsidP="00875174">
            <w:pPr>
              <w:pStyle w:val="TableParagraph"/>
              <w:spacing w:before="10"/>
              <w:rPr>
                <w:rFonts w:ascii="Arial" w:eastAsia="Arial" w:hAnsi="Arial" w:cs="Arial"/>
                <w:sz w:val="23"/>
                <w:szCs w:val="23"/>
              </w:rPr>
            </w:pPr>
          </w:p>
          <w:p w14:paraId="5197BEDF" w14:textId="77777777" w:rsidR="00876A63" w:rsidRDefault="00876A63" w:rsidP="00875174">
            <w:pPr>
              <w:pStyle w:val="TableParagraph"/>
              <w:ind w:left="805"/>
              <w:rPr>
                <w:rFonts w:ascii="Arial" w:eastAsia="Arial" w:hAnsi="Arial" w:cs="Arial"/>
                <w:sz w:val="20"/>
                <w:szCs w:val="20"/>
              </w:rPr>
            </w:pPr>
            <w:r>
              <w:rPr>
                <w:rFonts w:ascii="Arial" w:eastAsia="Arial" w:hAnsi="Arial" w:cs="Arial"/>
                <w:sz w:val="20"/>
                <w:szCs w:val="20"/>
              </w:rPr>
              <w:t>84.700</w:t>
            </w:r>
            <w:r>
              <w:rPr>
                <w:rFonts w:ascii="Arial" w:eastAsia="Arial" w:hAnsi="Arial" w:cs="Arial"/>
                <w:spacing w:val="-9"/>
                <w:sz w:val="20"/>
                <w:szCs w:val="20"/>
              </w:rPr>
              <w:t xml:space="preserve"> </w:t>
            </w:r>
            <w:r>
              <w:rPr>
                <w:rFonts w:ascii="Arial" w:eastAsia="Arial" w:hAnsi="Arial" w:cs="Arial"/>
                <w:sz w:val="20"/>
                <w:szCs w:val="20"/>
              </w:rPr>
              <w:t>€</w:t>
            </w:r>
          </w:p>
        </w:tc>
      </w:tr>
    </w:tbl>
    <w:p w14:paraId="1457655A" w14:textId="77777777" w:rsidR="007B24D7" w:rsidRPr="007342DF" w:rsidRDefault="007B24D7" w:rsidP="007B24D7">
      <w:pPr>
        <w:rPr>
          <w:rFonts w:ascii="Verdana" w:hAnsi="Verdana" w:cs="Tahoma"/>
          <w:sz w:val="20"/>
          <w:szCs w:val="20"/>
        </w:rPr>
        <w:sectPr w:rsidR="007B24D7" w:rsidRPr="007342DF" w:rsidSect="007D7D78">
          <w:footnotePr>
            <w:numRestart w:val="eachPage"/>
          </w:footnotePr>
          <w:pgSz w:w="11906" w:h="16838"/>
          <w:pgMar w:top="1418" w:right="1418" w:bottom="0" w:left="1418" w:header="284" w:footer="397" w:gutter="0"/>
          <w:cols w:space="720"/>
        </w:sectPr>
      </w:pPr>
      <w:bookmarkStart w:id="878" w:name="_GoBack"/>
      <w:bookmarkEnd w:id="878"/>
    </w:p>
    <w:p w14:paraId="77D7F8D8" w14:textId="77777777" w:rsidR="007B24D7" w:rsidRPr="007342DF" w:rsidRDefault="007B24D7" w:rsidP="007B24D7">
      <w:pPr>
        <w:ind w:left="600" w:right="-39"/>
        <w:jc w:val="center"/>
        <w:rPr>
          <w:rFonts w:ascii="Verdana" w:hAnsi="Verdana"/>
          <w:sz w:val="22"/>
          <w:szCs w:val="22"/>
        </w:rPr>
      </w:pPr>
      <w:bookmarkStart w:id="879" w:name="AnexoI3"/>
      <w:r w:rsidRPr="007342DF">
        <w:rPr>
          <w:rFonts w:ascii="Verdana" w:hAnsi="Verdana"/>
          <w:b/>
          <w:sz w:val="22"/>
          <w:szCs w:val="22"/>
        </w:rPr>
        <w:lastRenderedPageBreak/>
        <w:t>I.3 ERANSKINA</w:t>
      </w:r>
    </w:p>
    <w:bookmarkEnd w:id="879"/>
    <w:p w14:paraId="33727DCA" w14:textId="77777777" w:rsidR="007B24D7" w:rsidRPr="007342DF" w:rsidRDefault="007B24D7" w:rsidP="007B24D7">
      <w:pPr>
        <w:tabs>
          <w:tab w:val="decimal" w:pos="1276"/>
          <w:tab w:val="left" w:pos="7655"/>
        </w:tabs>
        <w:ind w:left="600" w:right="-39"/>
        <w:jc w:val="center"/>
        <w:rPr>
          <w:rFonts w:ascii="Verdana" w:hAnsi="Verdana"/>
          <w:b/>
          <w:sz w:val="20"/>
          <w:szCs w:val="20"/>
        </w:rPr>
      </w:pPr>
      <w:r w:rsidRPr="007342DF">
        <w:rPr>
          <w:rFonts w:ascii="Verdana" w:hAnsi="Verdana"/>
          <w:b/>
          <w:sz w:val="20"/>
          <w:szCs w:val="20"/>
        </w:rPr>
        <w:t>FORMULA MATEMATIKO(AR)EN SIMULAZIOA</w:t>
      </w:r>
    </w:p>
    <w:p w14:paraId="4A508A05" w14:textId="77777777" w:rsidR="007B24D7" w:rsidRPr="007342DF" w:rsidRDefault="007B24D7" w:rsidP="007B24D7">
      <w:pPr>
        <w:ind w:left="600" w:right="-39"/>
        <w:jc w:val="both"/>
        <w:rPr>
          <w:rFonts w:ascii="Verdana" w:hAnsi="Verdana" w:cs="Tahoma"/>
        </w:rPr>
      </w:pPr>
    </w:p>
    <w:p w14:paraId="0ECBC147" w14:textId="77777777" w:rsidR="007B24D7" w:rsidRPr="007342DF" w:rsidRDefault="007B24D7" w:rsidP="007B24D7">
      <w:pPr>
        <w:jc w:val="both"/>
        <w:rPr>
          <w:rFonts w:ascii="Verdana" w:hAnsi="Verdana" w:cs="Tahoma"/>
          <w:sz w:val="20"/>
          <w:szCs w:val="20"/>
        </w:rPr>
      </w:pPr>
    </w:p>
    <w:p w14:paraId="2F34C6D9" w14:textId="0A9145AB" w:rsidR="007B24D7" w:rsidRPr="009C3031" w:rsidRDefault="007B24D7" w:rsidP="007B24D7">
      <w:pPr>
        <w:ind w:left="300"/>
        <w:jc w:val="both"/>
        <w:rPr>
          <w:rFonts w:ascii="Verdana" w:hAnsi="Verdana" w:cs="Tahoma"/>
          <w:sz w:val="20"/>
          <w:szCs w:val="20"/>
        </w:rPr>
      </w:pPr>
    </w:p>
    <w:p w14:paraId="022A5D7C" w14:textId="7DE684A0" w:rsidR="00AA5124" w:rsidRDefault="00AA5124" w:rsidP="007B24D7">
      <w:pPr>
        <w:ind w:left="300"/>
        <w:jc w:val="both"/>
        <w:rPr>
          <w:rFonts w:ascii="Verdana" w:hAnsi="Verdana" w:cs="Tahoma"/>
          <w:sz w:val="20"/>
          <w:szCs w:val="20"/>
        </w:rPr>
      </w:pPr>
    </w:p>
    <w:p w14:paraId="0F7AFB25" w14:textId="30EB14A7" w:rsidR="00AA5124" w:rsidRDefault="00AA5124" w:rsidP="007B24D7">
      <w:pPr>
        <w:ind w:left="300"/>
        <w:jc w:val="both"/>
        <w:rPr>
          <w:rFonts w:ascii="Verdana" w:hAnsi="Verdana" w:cs="Tahoma"/>
          <w:sz w:val="20"/>
          <w:szCs w:val="20"/>
        </w:rPr>
      </w:pPr>
    </w:p>
    <w:p w14:paraId="45841CB7" w14:textId="1D01B500" w:rsidR="00AA5124" w:rsidRDefault="00AA5124" w:rsidP="007B24D7">
      <w:pPr>
        <w:ind w:left="300"/>
        <w:jc w:val="both"/>
        <w:rPr>
          <w:rFonts w:ascii="Verdana" w:hAnsi="Verdana" w:cs="Tahoma"/>
          <w:sz w:val="20"/>
          <w:szCs w:val="20"/>
        </w:rPr>
      </w:pPr>
    </w:p>
    <w:p w14:paraId="65897CDE" w14:textId="57AE3044" w:rsidR="00AA5124" w:rsidRDefault="00AA5124" w:rsidP="007B24D7">
      <w:pPr>
        <w:ind w:left="300"/>
        <w:jc w:val="both"/>
        <w:rPr>
          <w:rFonts w:ascii="Verdana" w:hAnsi="Verdana" w:cs="Tahoma"/>
          <w:sz w:val="20"/>
          <w:szCs w:val="20"/>
        </w:rPr>
      </w:pPr>
    </w:p>
    <w:p w14:paraId="507E8DA6" w14:textId="0BB2E551" w:rsidR="00AA5124" w:rsidRDefault="00AA5124" w:rsidP="007B24D7">
      <w:pPr>
        <w:ind w:left="300"/>
        <w:jc w:val="both"/>
        <w:rPr>
          <w:rFonts w:ascii="Verdana" w:hAnsi="Verdana" w:cs="Tahoma"/>
          <w:sz w:val="20"/>
          <w:szCs w:val="20"/>
        </w:rPr>
      </w:pPr>
    </w:p>
    <w:p w14:paraId="69141E9A" w14:textId="1670CB48" w:rsidR="00AA5124" w:rsidRDefault="00AA5124" w:rsidP="007B24D7">
      <w:pPr>
        <w:ind w:left="300"/>
        <w:jc w:val="both"/>
        <w:rPr>
          <w:rFonts w:ascii="Verdana" w:hAnsi="Verdana" w:cs="Tahoma"/>
          <w:sz w:val="20"/>
          <w:szCs w:val="20"/>
        </w:rPr>
      </w:pPr>
    </w:p>
    <w:p w14:paraId="00333A9D" w14:textId="37F58870" w:rsidR="00AA5124" w:rsidRDefault="00AA5124" w:rsidP="007B24D7">
      <w:pPr>
        <w:ind w:left="300"/>
        <w:jc w:val="both"/>
        <w:rPr>
          <w:rFonts w:ascii="Verdana" w:hAnsi="Verdana" w:cs="Tahoma"/>
          <w:sz w:val="20"/>
          <w:szCs w:val="20"/>
        </w:rPr>
      </w:pPr>
    </w:p>
    <w:p w14:paraId="617FFC70" w14:textId="0EED6DDA" w:rsidR="00AA5124" w:rsidRDefault="00AA5124" w:rsidP="007B24D7">
      <w:pPr>
        <w:ind w:left="300"/>
        <w:jc w:val="both"/>
        <w:rPr>
          <w:rFonts w:ascii="Verdana" w:hAnsi="Verdana" w:cs="Tahoma"/>
          <w:sz w:val="20"/>
          <w:szCs w:val="20"/>
        </w:rPr>
      </w:pPr>
    </w:p>
    <w:p w14:paraId="459BF041" w14:textId="7B1A83B9" w:rsidR="00AA5124" w:rsidRDefault="00AA5124" w:rsidP="007B24D7">
      <w:pPr>
        <w:ind w:left="300"/>
        <w:jc w:val="both"/>
        <w:rPr>
          <w:rFonts w:ascii="Verdana" w:hAnsi="Verdana" w:cs="Tahoma"/>
          <w:sz w:val="20"/>
          <w:szCs w:val="20"/>
        </w:rPr>
      </w:pPr>
    </w:p>
    <w:p w14:paraId="433C4E50" w14:textId="73DF0603" w:rsidR="00AA5124" w:rsidRDefault="00AA5124" w:rsidP="007B24D7">
      <w:pPr>
        <w:ind w:left="300"/>
        <w:jc w:val="both"/>
        <w:rPr>
          <w:rFonts w:ascii="Verdana" w:hAnsi="Verdana" w:cs="Tahoma"/>
          <w:sz w:val="20"/>
          <w:szCs w:val="20"/>
        </w:rPr>
      </w:pPr>
    </w:p>
    <w:p w14:paraId="4DF6A1D1" w14:textId="27F96743" w:rsidR="00AA5124" w:rsidRDefault="00AA5124" w:rsidP="007B24D7">
      <w:pPr>
        <w:ind w:left="300"/>
        <w:jc w:val="both"/>
        <w:rPr>
          <w:rFonts w:ascii="Verdana" w:hAnsi="Verdana" w:cs="Tahoma"/>
          <w:sz w:val="20"/>
          <w:szCs w:val="20"/>
        </w:rPr>
      </w:pPr>
    </w:p>
    <w:p w14:paraId="25FB4E95" w14:textId="208477BF" w:rsidR="00AA5124" w:rsidRDefault="00AA5124" w:rsidP="007B24D7">
      <w:pPr>
        <w:ind w:left="300"/>
        <w:jc w:val="both"/>
        <w:rPr>
          <w:rFonts w:ascii="Verdana" w:hAnsi="Verdana" w:cs="Tahoma"/>
          <w:sz w:val="20"/>
          <w:szCs w:val="20"/>
        </w:rPr>
      </w:pPr>
    </w:p>
    <w:p w14:paraId="14F2B0C8" w14:textId="6FE9D396" w:rsidR="00AA5124" w:rsidRDefault="00AA5124" w:rsidP="007B24D7">
      <w:pPr>
        <w:ind w:left="300"/>
        <w:jc w:val="both"/>
        <w:rPr>
          <w:rFonts w:ascii="Verdana" w:hAnsi="Verdana" w:cs="Tahoma"/>
          <w:sz w:val="20"/>
          <w:szCs w:val="20"/>
        </w:rPr>
      </w:pPr>
    </w:p>
    <w:p w14:paraId="78670704" w14:textId="053046AA" w:rsidR="00AA5124" w:rsidRDefault="00AA5124" w:rsidP="007B24D7">
      <w:pPr>
        <w:ind w:left="300"/>
        <w:jc w:val="both"/>
        <w:rPr>
          <w:rFonts w:ascii="Verdana" w:hAnsi="Verdana" w:cs="Tahoma"/>
          <w:sz w:val="20"/>
          <w:szCs w:val="20"/>
        </w:rPr>
      </w:pPr>
    </w:p>
    <w:p w14:paraId="2813AB92" w14:textId="6B33AB5D" w:rsidR="00AA5124" w:rsidRDefault="00AA5124" w:rsidP="007B24D7">
      <w:pPr>
        <w:ind w:left="300"/>
        <w:jc w:val="both"/>
        <w:rPr>
          <w:rFonts w:ascii="Verdana" w:hAnsi="Verdana" w:cs="Tahoma"/>
          <w:sz w:val="20"/>
          <w:szCs w:val="20"/>
        </w:rPr>
      </w:pPr>
    </w:p>
    <w:p w14:paraId="38420D0A" w14:textId="25FAF3BA" w:rsidR="00AA5124" w:rsidRDefault="00AA5124" w:rsidP="007B24D7">
      <w:pPr>
        <w:ind w:left="300"/>
        <w:jc w:val="both"/>
        <w:rPr>
          <w:rFonts w:ascii="Verdana" w:hAnsi="Verdana" w:cs="Tahoma"/>
          <w:sz w:val="20"/>
          <w:szCs w:val="20"/>
        </w:rPr>
      </w:pPr>
    </w:p>
    <w:p w14:paraId="2764F147" w14:textId="487C9375" w:rsidR="00AA5124" w:rsidRDefault="00AA5124" w:rsidP="007B24D7">
      <w:pPr>
        <w:ind w:left="300"/>
        <w:jc w:val="both"/>
        <w:rPr>
          <w:rFonts w:ascii="Verdana" w:hAnsi="Verdana" w:cs="Tahoma"/>
          <w:sz w:val="20"/>
          <w:szCs w:val="20"/>
        </w:rPr>
      </w:pPr>
    </w:p>
    <w:p w14:paraId="6E31C9DD" w14:textId="18FAE6B5" w:rsidR="00AA5124" w:rsidRDefault="00AA5124" w:rsidP="007B24D7">
      <w:pPr>
        <w:ind w:left="300"/>
        <w:jc w:val="both"/>
        <w:rPr>
          <w:rFonts w:ascii="Verdana" w:hAnsi="Verdana" w:cs="Tahoma"/>
          <w:sz w:val="20"/>
          <w:szCs w:val="20"/>
        </w:rPr>
      </w:pPr>
    </w:p>
    <w:p w14:paraId="6C717B4D" w14:textId="6C2FD3A8" w:rsidR="00AA5124" w:rsidRDefault="00AA5124" w:rsidP="007B24D7">
      <w:pPr>
        <w:ind w:left="300"/>
        <w:jc w:val="both"/>
        <w:rPr>
          <w:rFonts w:ascii="Verdana" w:hAnsi="Verdana" w:cs="Tahoma"/>
          <w:sz w:val="20"/>
          <w:szCs w:val="20"/>
        </w:rPr>
      </w:pPr>
    </w:p>
    <w:p w14:paraId="01D7D549" w14:textId="28FA2EB1" w:rsidR="00AA5124" w:rsidRDefault="00AA5124" w:rsidP="007B24D7">
      <w:pPr>
        <w:ind w:left="300"/>
        <w:jc w:val="both"/>
        <w:rPr>
          <w:rFonts w:ascii="Verdana" w:hAnsi="Verdana" w:cs="Tahoma"/>
          <w:sz w:val="20"/>
          <w:szCs w:val="20"/>
        </w:rPr>
      </w:pPr>
    </w:p>
    <w:p w14:paraId="20DDF912" w14:textId="36F7B26F" w:rsidR="00AA5124" w:rsidRDefault="00AA5124" w:rsidP="007B24D7">
      <w:pPr>
        <w:ind w:left="300"/>
        <w:jc w:val="both"/>
        <w:rPr>
          <w:rFonts w:ascii="Verdana" w:hAnsi="Verdana" w:cs="Tahoma"/>
          <w:sz w:val="20"/>
          <w:szCs w:val="20"/>
        </w:rPr>
      </w:pPr>
    </w:p>
    <w:p w14:paraId="578513F4" w14:textId="352431FD" w:rsidR="00AA5124" w:rsidRDefault="00AA5124" w:rsidP="007B24D7">
      <w:pPr>
        <w:ind w:left="300"/>
        <w:jc w:val="both"/>
        <w:rPr>
          <w:rFonts w:ascii="Verdana" w:hAnsi="Verdana" w:cs="Tahoma"/>
          <w:sz w:val="20"/>
          <w:szCs w:val="20"/>
        </w:rPr>
      </w:pPr>
    </w:p>
    <w:p w14:paraId="489E8F40" w14:textId="2843FA38" w:rsidR="00AA5124" w:rsidRDefault="00AA5124" w:rsidP="007B24D7">
      <w:pPr>
        <w:ind w:left="300"/>
        <w:jc w:val="both"/>
        <w:rPr>
          <w:rFonts w:ascii="Verdana" w:hAnsi="Verdana" w:cs="Tahoma"/>
          <w:sz w:val="20"/>
          <w:szCs w:val="20"/>
        </w:rPr>
      </w:pPr>
    </w:p>
    <w:p w14:paraId="52E30BE9" w14:textId="53EB59F2" w:rsidR="00AA5124" w:rsidRDefault="00AA5124" w:rsidP="007B24D7">
      <w:pPr>
        <w:ind w:left="300"/>
        <w:jc w:val="both"/>
        <w:rPr>
          <w:rFonts w:ascii="Verdana" w:hAnsi="Verdana" w:cs="Tahoma"/>
          <w:sz w:val="20"/>
          <w:szCs w:val="20"/>
        </w:rPr>
      </w:pPr>
    </w:p>
    <w:p w14:paraId="06E68424" w14:textId="17078382" w:rsidR="00AA5124" w:rsidRDefault="00AA5124" w:rsidP="007B24D7">
      <w:pPr>
        <w:ind w:left="300"/>
        <w:jc w:val="both"/>
        <w:rPr>
          <w:rFonts w:ascii="Verdana" w:hAnsi="Verdana" w:cs="Tahoma"/>
          <w:sz w:val="20"/>
          <w:szCs w:val="20"/>
        </w:rPr>
      </w:pPr>
    </w:p>
    <w:p w14:paraId="164CD794" w14:textId="507EF9B4" w:rsidR="00AA5124" w:rsidRDefault="00AA5124" w:rsidP="007B24D7">
      <w:pPr>
        <w:ind w:left="300"/>
        <w:jc w:val="both"/>
        <w:rPr>
          <w:rFonts w:ascii="Verdana" w:hAnsi="Verdana" w:cs="Tahoma"/>
          <w:sz w:val="20"/>
          <w:szCs w:val="20"/>
        </w:rPr>
      </w:pPr>
    </w:p>
    <w:p w14:paraId="323E48E8" w14:textId="0A77D409" w:rsidR="00AA5124" w:rsidRDefault="00AA5124" w:rsidP="007B24D7">
      <w:pPr>
        <w:ind w:left="300"/>
        <w:jc w:val="both"/>
        <w:rPr>
          <w:rFonts w:ascii="Verdana" w:hAnsi="Verdana" w:cs="Tahoma"/>
          <w:sz w:val="20"/>
          <w:szCs w:val="20"/>
        </w:rPr>
      </w:pPr>
    </w:p>
    <w:p w14:paraId="320E0582" w14:textId="505C313D" w:rsidR="00AA5124" w:rsidRDefault="00AA5124" w:rsidP="007B24D7">
      <w:pPr>
        <w:ind w:left="300"/>
        <w:jc w:val="both"/>
        <w:rPr>
          <w:rFonts w:ascii="Verdana" w:hAnsi="Verdana" w:cs="Tahoma"/>
          <w:sz w:val="20"/>
          <w:szCs w:val="20"/>
        </w:rPr>
      </w:pPr>
    </w:p>
    <w:p w14:paraId="7BD9C3A7" w14:textId="100B48D2" w:rsidR="00AA5124" w:rsidRDefault="00AA5124" w:rsidP="007B24D7">
      <w:pPr>
        <w:ind w:left="300"/>
        <w:jc w:val="both"/>
        <w:rPr>
          <w:rFonts w:ascii="Verdana" w:hAnsi="Verdana" w:cs="Tahoma"/>
          <w:sz w:val="20"/>
          <w:szCs w:val="20"/>
        </w:rPr>
      </w:pPr>
    </w:p>
    <w:p w14:paraId="1BF5641A" w14:textId="649C3EC4" w:rsidR="00AA5124" w:rsidRDefault="00AA5124" w:rsidP="007B24D7">
      <w:pPr>
        <w:ind w:left="300"/>
        <w:jc w:val="both"/>
        <w:rPr>
          <w:rFonts w:ascii="Verdana" w:hAnsi="Verdana" w:cs="Tahoma"/>
          <w:sz w:val="20"/>
          <w:szCs w:val="20"/>
        </w:rPr>
      </w:pPr>
    </w:p>
    <w:p w14:paraId="5920C03D" w14:textId="24F80AB4" w:rsidR="00AA5124" w:rsidRDefault="00AA5124" w:rsidP="007B24D7">
      <w:pPr>
        <w:ind w:left="300"/>
        <w:jc w:val="both"/>
        <w:rPr>
          <w:rFonts w:ascii="Verdana" w:hAnsi="Verdana" w:cs="Tahoma"/>
          <w:sz w:val="20"/>
          <w:szCs w:val="20"/>
        </w:rPr>
      </w:pPr>
    </w:p>
    <w:p w14:paraId="5ABF66CE" w14:textId="507D0B41" w:rsidR="00AA5124" w:rsidRDefault="00AA5124" w:rsidP="007B24D7">
      <w:pPr>
        <w:ind w:left="300"/>
        <w:jc w:val="both"/>
        <w:rPr>
          <w:rFonts w:ascii="Verdana" w:hAnsi="Verdana" w:cs="Tahoma"/>
          <w:sz w:val="20"/>
          <w:szCs w:val="20"/>
        </w:rPr>
      </w:pPr>
    </w:p>
    <w:p w14:paraId="68258E95" w14:textId="1D351EF8" w:rsidR="00AA5124" w:rsidRDefault="00AA5124" w:rsidP="007B24D7">
      <w:pPr>
        <w:ind w:left="300"/>
        <w:jc w:val="both"/>
        <w:rPr>
          <w:rFonts w:ascii="Verdana" w:hAnsi="Verdana" w:cs="Tahoma"/>
          <w:sz w:val="20"/>
          <w:szCs w:val="20"/>
        </w:rPr>
      </w:pPr>
    </w:p>
    <w:p w14:paraId="19F1D40E" w14:textId="17B84AF0" w:rsidR="00AA5124" w:rsidRDefault="00AA5124" w:rsidP="007B24D7">
      <w:pPr>
        <w:ind w:left="300"/>
        <w:jc w:val="both"/>
        <w:rPr>
          <w:rFonts w:ascii="Verdana" w:hAnsi="Verdana" w:cs="Tahoma"/>
          <w:sz w:val="20"/>
          <w:szCs w:val="20"/>
        </w:rPr>
      </w:pPr>
    </w:p>
    <w:p w14:paraId="141F973B" w14:textId="0290D107" w:rsidR="00AA5124" w:rsidRDefault="00AA5124" w:rsidP="007B24D7">
      <w:pPr>
        <w:ind w:left="300"/>
        <w:jc w:val="both"/>
        <w:rPr>
          <w:rFonts w:ascii="Verdana" w:hAnsi="Verdana" w:cs="Tahoma"/>
          <w:sz w:val="20"/>
          <w:szCs w:val="20"/>
        </w:rPr>
      </w:pPr>
    </w:p>
    <w:p w14:paraId="08AF9B31" w14:textId="77777777" w:rsidR="00AA5124" w:rsidRPr="009C3031" w:rsidRDefault="00AA5124" w:rsidP="007B24D7">
      <w:pPr>
        <w:ind w:left="300"/>
        <w:jc w:val="both"/>
        <w:rPr>
          <w:rFonts w:ascii="Verdana" w:hAnsi="Verdana" w:cs="Tahoma"/>
          <w:sz w:val="20"/>
          <w:szCs w:val="20"/>
        </w:rPr>
      </w:pPr>
    </w:p>
    <w:p w14:paraId="16BD379E" w14:textId="77777777" w:rsidR="007B24D7" w:rsidRPr="007342DF" w:rsidRDefault="007B24D7" w:rsidP="007B24D7">
      <w:pPr>
        <w:ind w:left="300"/>
        <w:jc w:val="both"/>
        <w:rPr>
          <w:rFonts w:ascii="Verdana" w:hAnsi="Verdana" w:cs="Tahoma"/>
          <w:sz w:val="20"/>
          <w:szCs w:val="20"/>
        </w:rPr>
      </w:pPr>
    </w:p>
    <w:p w14:paraId="740B787E" w14:textId="77777777" w:rsidR="007B24D7" w:rsidRPr="007342DF" w:rsidRDefault="007B24D7" w:rsidP="007B24D7">
      <w:pPr>
        <w:ind w:left="300"/>
        <w:jc w:val="both"/>
        <w:rPr>
          <w:rFonts w:ascii="Verdana" w:hAnsi="Verdana" w:cs="Tahoma"/>
          <w:sz w:val="20"/>
          <w:szCs w:val="20"/>
        </w:rPr>
      </w:pPr>
    </w:p>
    <w:p w14:paraId="771A80A4" w14:textId="77777777" w:rsidR="007B24D7" w:rsidRPr="007342DF" w:rsidRDefault="007B24D7" w:rsidP="007B24D7">
      <w:pPr>
        <w:ind w:left="300"/>
        <w:jc w:val="both"/>
        <w:rPr>
          <w:rFonts w:ascii="Verdana" w:hAnsi="Verdana" w:cs="Tahoma"/>
          <w:sz w:val="20"/>
          <w:szCs w:val="20"/>
        </w:rPr>
      </w:pPr>
    </w:p>
    <w:p w14:paraId="4EC611FB" w14:textId="77777777" w:rsidR="007B24D7" w:rsidRPr="007342DF" w:rsidRDefault="007B24D7" w:rsidP="007B24D7">
      <w:pPr>
        <w:ind w:left="300"/>
        <w:jc w:val="both"/>
        <w:rPr>
          <w:rFonts w:ascii="Verdana" w:hAnsi="Verdana" w:cs="Tahoma"/>
          <w:sz w:val="20"/>
          <w:szCs w:val="20"/>
        </w:rPr>
      </w:pPr>
    </w:p>
    <w:p w14:paraId="1FACB482" w14:textId="77777777" w:rsidR="007B24D7" w:rsidRPr="007342DF" w:rsidRDefault="007B24D7" w:rsidP="007B24D7">
      <w:pPr>
        <w:ind w:left="300"/>
        <w:jc w:val="both"/>
        <w:rPr>
          <w:rFonts w:ascii="Verdana" w:hAnsi="Verdana" w:cs="Tahoma"/>
          <w:sz w:val="20"/>
          <w:szCs w:val="20"/>
        </w:rPr>
      </w:pPr>
    </w:p>
    <w:p w14:paraId="3F95AF66" w14:textId="77777777" w:rsidR="007B24D7" w:rsidRPr="007342DF" w:rsidRDefault="007B24D7" w:rsidP="007B24D7">
      <w:pPr>
        <w:ind w:left="300"/>
        <w:jc w:val="both"/>
        <w:rPr>
          <w:rFonts w:ascii="Verdana" w:hAnsi="Verdana" w:cs="Tahoma"/>
          <w:sz w:val="20"/>
          <w:szCs w:val="20"/>
        </w:rPr>
      </w:pPr>
    </w:p>
    <w:p w14:paraId="6C76C387" w14:textId="77777777" w:rsidR="007B24D7" w:rsidRPr="007342DF" w:rsidRDefault="007B24D7" w:rsidP="007B24D7">
      <w:pPr>
        <w:ind w:left="300"/>
        <w:jc w:val="both"/>
        <w:rPr>
          <w:rFonts w:ascii="Verdana" w:hAnsi="Verdana" w:cs="Tahoma"/>
          <w:sz w:val="20"/>
          <w:szCs w:val="20"/>
        </w:rPr>
      </w:pPr>
    </w:p>
    <w:p w14:paraId="23380C54" w14:textId="77777777" w:rsidR="007B24D7" w:rsidRPr="007342DF" w:rsidRDefault="007B24D7" w:rsidP="007B24D7">
      <w:pPr>
        <w:ind w:left="300"/>
        <w:jc w:val="both"/>
        <w:rPr>
          <w:rFonts w:ascii="Verdana" w:hAnsi="Verdana" w:cs="Tahoma"/>
          <w:sz w:val="20"/>
          <w:szCs w:val="20"/>
        </w:rPr>
      </w:pPr>
    </w:p>
    <w:p w14:paraId="383DB6C7" w14:textId="77777777" w:rsidR="007B24D7" w:rsidRPr="007342DF" w:rsidRDefault="007B24D7" w:rsidP="007B24D7">
      <w:pPr>
        <w:ind w:left="300"/>
        <w:jc w:val="both"/>
        <w:rPr>
          <w:rFonts w:ascii="Verdana" w:hAnsi="Verdana" w:cs="Tahoma"/>
          <w:sz w:val="20"/>
          <w:szCs w:val="20"/>
        </w:rPr>
      </w:pPr>
    </w:p>
    <w:p w14:paraId="3299B5FA" w14:textId="77777777" w:rsidR="007B24D7" w:rsidRPr="007342DF" w:rsidRDefault="007B24D7" w:rsidP="007B24D7">
      <w:pPr>
        <w:ind w:left="300"/>
        <w:jc w:val="both"/>
        <w:rPr>
          <w:rFonts w:ascii="Verdana" w:hAnsi="Verdana" w:cs="Tahoma"/>
          <w:sz w:val="20"/>
          <w:szCs w:val="20"/>
        </w:rPr>
      </w:pPr>
    </w:p>
    <w:p w14:paraId="4DE70ED0" w14:textId="77777777" w:rsidR="007B24D7" w:rsidRPr="007342DF" w:rsidRDefault="007B24D7" w:rsidP="007B24D7">
      <w:pPr>
        <w:ind w:left="300"/>
        <w:jc w:val="both"/>
        <w:rPr>
          <w:rFonts w:ascii="Verdana" w:hAnsi="Verdana" w:cs="Tahoma"/>
          <w:sz w:val="20"/>
          <w:szCs w:val="20"/>
        </w:rPr>
      </w:pPr>
    </w:p>
    <w:p w14:paraId="343016FB" w14:textId="77777777" w:rsidR="007B24D7" w:rsidRPr="007342DF" w:rsidRDefault="007B24D7" w:rsidP="007B24D7">
      <w:pPr>
        <w:ind w:left="300"/>
        <w:jc w:val="both"/>
        <w:rPr>
          <w:rFonts w:ascii="Verdana" w:hAnsi="Verdana" w:cs="Tahoma"/>
          <w:sz w:val="20"/>
          <w:szCs w:val="20"/>
        </w:rPr>
      </w:pPr>
    </w:p>
    <w:p w14:paraId="33EE77B9" w14:textId="77777777" w:rsidR="007B24D7" w:rsidRPr="007342DF" w:rsidRDefault="007B24D7" w:rsidP="007B24D7">
      <w:pPr>
        <w:ind w:left="300"/>
        <w:jc w:val="both"/>
        <w:rPr>
          <w:rFonts w:ascii="Verdana" w:hAnsi="Verdana" w:cs="Tahoma"/>
          <w:sz w:val="20"/>
          <w:szCs w:val="20"/>
        </w:rPr>
      </w:pPr>
    </w:p>
    <w:p w14:paraId="5E73B432" w14:textId="77777777" w:rsidR="007B24D7" w:rsidRPr="007342DF" w:rsidRDefault="007B24D7" w:rsidP="007B24D7">
      <w:pPr>
        <w:ind w:left="300"/>
        <w:jc w:val="both"/>
        <w:rPr>
          <w:rFonts w:ascii="Verdana" w:hAnsi="Verdana" w:cs="Tahoma"/>
          <w:sz w:val="20"/>
          <w:szCs w:val="20"/>
        </w:rPr>
      </w:pPr>
    </w:p>
    <w:p w14:paraId="17D4C0A7" w14:textId="77777777" w:rsidR="007B24D7" w:rsidRPr="007342DF" w:rsidRDefault="007B24D7" w:rsidP="007B24D7">
      <w:pPr>
        <w:ind w:left="300"/>
        <w:jc w:val="both"/>
        <w:rPr>
          <w:rFonts w:ascii="Verdana" w:hAnsi="Verdana" w:cs="Tahoma"/>
          <w:sz w:val="20"/>
          <w:szCs w:val="20"/>
        </w:rPr>
      </w:pPr>
    </w:p>
    <w:p w14:paraId="57EF7C04" w14:textId="77777777" w:rsidR="007B24D7" w:rsidRPr="007342DF" w:rsidRDefault="007B24D7" w:rsidP="007B24D7">
      <w:pPr>
        <w:ind w:left="300"/>
        <w:jc w:val="both"/>
        <w:rPr>
          <w:rFonts w:ascii="Verdana" w:hAnsi="Verdana" w:cs="Tahoma"/>
          <w:sz w:val="20"/>
          <w:szCs w:val="20"/>
        </w:rPr>
      </w:pPr>
    </w:p>
    <w:p w14:paraId="19758BE2" w14:textId="77777777" w:rsidR="007B24D7" w:rsidRPr="007342DF" w:rsidRDefault="007B24D7" w:rsidP="007B24D7">
      <w:pPr>
        <w:ind w:left="300"/>
        <w:jc w:val="both"/>
        <w:rPr>
          <w:rFonts w:ascii="Verdana" w:hAnsi="Verdana" w:cs="Tahoma"/>
          <w:sz w:val="20"/>
          <w:szCs w:val="20"/>
        </w:rPr>
      </w:pPr>
    </w:p>
    <w:p w14:paraId="4D841C31" w14:textId="77777777" w:rsidR="007B24D7" w:rsidRPr="007342DF" w:rsidRDefault="007B24D7" w:rsidP="007B24D7">
      <w:pPr>
        <w:rPr>
          <w:rFonts w:ascii="Verdana" w:hAnsi="Verdana" w:cs="Tahoma"/>
          <w:sz w:val="20"/>
          <w:szCs w:val="20"/>
        </w:rPr>
        <w:sectPr w:rsidR="007B24D7" w:rsidRPr="007342DF">
          <w:footnotePr>
            <w:numRestart w:val="eachPage"/>
          </w:footnotePr>
          <w:pgSz w:w="11906" w:h="16838"/>
          <w:pgMar w:top="1418" w:right="1418" w:bottom="1134" w:left="851" w:header="284" w:footer="397" w:gutter="0"/>
          <w:cols w:space="720"/>
        </w:sectPr>
      </w:pPr>
    </w:p>
    <w:p w14:paraId="603A5B64" w14:textId="77777777" w:rsidR="007B24D7" w:rsidRPr="007342DF" w:rsidRDefault="007B24D7" w:rsidP="007B24D7">
      <w:pPr>
        <w:kinsoku w:val="0"/>
        <w:overflowPunct w:val="0"/>
        <w:ind w:left="-142" w:right="-2"/>
        <w:jc w:val="center"/>
        <w:rPr>
          <w:rFonts w:ascii="Verdana" w:hAnsi="Verdana"/>
          <w:b/>
          <w:sz w:val="22"/>
          <w:szCs w:val="22"/>
        </w:rPr>
      </w:pPr>
      <w:bookmarkStart w:id="880" w:name="AnexoII1"/>
      <w:r w:rsidRPr="007342DF">
        <w:rPr>
          <w:rFonts w:ascii="Verdana" w:hAnsi="Verdana"/>
          <w:b/>
          <w:sz w:val="22"/>
          <w:szCs w:val="22"/>
        </w:rPr>
        <w:lastRenderedPageBreak/>
        <w:t>II.O ERANSKINA</w:t>
      </w:r>
    </w:p>
    <w:p w14:paraId="39D0F221" w14:textId="77777777" w:rsidR="007B24D7" w:rsidRPr="007342DF" w:rsidRDefault="007B24D7" w:rsidP="007B24D7">
      <w:pPr>
        <w:kinsoku w:val="0"/>
        <w:overflowPunct w:val="0"/>
        <w:ind w:left="-142" w:right="-2"/>
        <w:jc w:val="center"/>
        <w:rPr>
          <w:rFonts w:ascii="Verdana" w:hAnsi="Verdana"/>
          <w:b/>
          <w:sz w:val="22"/>
          <w:szCs w:val="22"/>
        </w:rPr>
      </w:pPr>
    </w:p>
    <w:p w14:paraId="1FE5BDEC" w14:textId="77777777" w:rsidR="007B24D7" w:rsidRPr="007342DF" w:rsidRDefault="007B24D7" w:rsidP="007B24D7">
      <w:pPr>
        <w:ind w:left="-142" w:right="-2"/>
        <w:jc w:val="center"/>
        <w:rPr>
          <w:rFonts w:ascii="Verdana" w:hAnsi="Verdana"/>
          <w:b/>
          <w:caps/>
          <w:sz w:val="18"/>
          <w:szCs w:val="18"/>
        </w:rPr>
      </w:pPr>
      <w:r w:rsidRPr="007342DF">
        <w:rPr>
          <w:rFonts w:ascii="Verdana" w:hAnsi="Verdana"/>
          <w:b/>
          <w:caps/>
          <w:sz w:val="20"/>
          <w:szCs w:val="20"/>
        </w:rPr>
        <w:t>DATU PERTSONALAK</w:t>
      </w:r>
    </w:p>
    <w:p w14:paraId="4BB3C9B8" w14:textId="77777777" w:rsidR="007B24D7" w:rsidRPr="007342DF" w:rsidRDefault="007B24D7" w:rsidP="007B24D7">
      <w:pPr>
        <w:widowControl w:val="0"/>
        <w:tabs>
          <w:tab w:val="center" w:pos="4252"/>
          <w:tab w:val="right" w:pos="8504"/>
        </w:tabs>
        <w:ind w:left="-142" w:right="-2"/>
        <w:jc w:val="both"/>
        <w:rPr>
          <w:rFonts w:ascii="Verdana" w:hAnsi="Verdana" w:cs="Tahoma"/>
          <w:sz w:val="20"/>
          <w:szCs w:val="20"/>
        </w:rPr>
      </w:pPr>
    </w:p>
    <w:p w14:paraId="4B4E8085" w14:textId="77777777" w:rsidR="007B24D7" w:rsidRPr="007342DF" w:rsidRDefault="007B24D7" w:rsidP="007B24D7">
      <w:pPr>
        <w:widowControl w:val="0"/>
        <w:tabs>
          <w:tab w:val="center" w:pos="4252"/>
          <w:tab w:val="right" w:pos="8504"/>
        </w:tabs>
        <w:ind w:left="-142" w:right="-2"/>
        <w:jc w:val="both"/>
        <w:rPr>
          <w:rFonts w:ascii="Verdana" w:hAnsi="Verdana" w:cs="Tahoma"/>
          <w:sz w:val="20"/>
          <w:szCs w:val="20"/>
        </w:rPr>
      </w:pPr>
    </w:p>
    <w:p w14:paraId="1DA53EA4" w14:textId="77777777" w:rsidR="007B24D7" w:rsidRPr="007342DF" w:rsidRDefault="007B24D7" w:rsidP="007B24D7">
      <w:pPr>
        <w:widowControl w:val="0"/>
        <w:tabs>
          <w:tab w:val="center" w:pos="4252"/>
          <w:tab w:val="right" w:pos="8504"/>
        </w:tabs>
        <w:ind w:left="-142" w:right="-2"/>
        <w:jc w:val="both"/>
        <w:rPr>
          <w:rFonts w:ascii="Verdana" w:hAnsi="Verdana" w:cs="Tahoma"/>
          <w:sz w:val="20"/>
          <w:szCs w:val="20"/>
        </w:rPr>
      </w:pPr>
      <w:r w:rsidRPr="007342DF">
        <w:rPr>
          <w:rFonts w:ascii="Verdana" w:hAnsi="Verdana" w:cs="Tahoma"/>
          <w:sz w:val="20"/>
          <w:szCs w:val="20"/>
          <w:vertAlign w:val="superscript"/>
        </w:rPr>
        <w:footnoteReference w:id="2"/>
      </w:r>
      <w:r w:rsidRPr="007342DF">
        <w:rPr>
          <w:rFonts w:ascii="Verdana" w:hAnsi="Verdana"/>
          <w:sz w:val="20"/>
          <w:szCs w:val="20"/>
        </w:rPr>
        <w:t xml:space="preserve"> Nik, ………………………………… jaunak/andreak (NAN: ………………), nire izenean edo</w:t>
      </w:r>
      <w:r w:rsidRPr="007342DF">
        <w:rPr>
          <w:rFonts w:ascii="Verdana" w:hAnsi="Verdana"/>
          <w:color w:val="0000FF"/>
          <w:sz w:val="20"/>
          <w:szCs w:val="20"/>
        </w:rPr>
        <w:t xml:space="preserve"> </w:t>
      </w:r>
      <w:r w:rsidRPr="003246B4">
        <w:rPr>
          <w:rFonts w:ascii="Verdana" w:hAnsi="Verdana"/>
          <w:i/>
          <w:color w:val="0000FF"/>
          <w:sz w:val="20"/>
          <w:szCs w:val="20"/>
        </w:rPr>
        <w:t>[operadore ekonomikoa]</w:t>
      </w:r>
      <w:r w:rsidRPr="007342DF">
        <w:rPr>
          <w:rFonts w:ascii="Verdana" w:hAnsi="Verdana"/>
          <w:color w:val="0000FF"/>
          <w:sz w:val="20"/>
          <w:szCs w:val="20"/>
        </w:rPr>
        <w:t xml:space="preserve"> </w:t>
      </w:r>
      <w:r w:rsidRPr="007342DF">
        <w:rPr>
          <w:rFonts w:ascii="Verdana" w:hAnsi="Verdana"/>
          <w:sz w:val="20"/>
          <w:szCs w:val="20"/>
        </w:rPr>
        <w:t>operadore ekonomikoaren ordezkaritzan (IFZ: ………………………),</w:t>
      </w:r>
    </w:p>
    <w:p w14:paraId="40E31AA1" w14:textId="77777777" w:rsidR="007B24D7" w:rsidRPr="007342DF" w:rsidRDefault="007B24D7" w:rsidP="007B24D7">
      <w:pPr>
        <w:widowControl w:val="0"/>
        <w:tabs>
          <w:tab w:val="center" w:pos="4252"/>
          <w:tab w:val="right" w:pos="8504"/>
        </w:tabs>
        <w:ind w:left="-142" w:right="-2"/>
        <w:jc w:val="both"/>
        <w:rPr>
          <w:rFonts w:ascii="Verdana" w:hAnsi="Verdana" w:cs="Tahoma"/>
          <w:sz w:val="20"/>
          <w:szCs w:val="20"/>
        </w:rPr>
      </w:pPr>
    </w:p>
    <w:p w14:paraId="6381777D" w14:textId="77777777" w:rsidR="007B24D7" w:rsidRPr="007342DF" w:rsidRDefault="007B24D7" w:rsidP="007B24D7">
      <w:pPr>
        <w:widowControl w:val="0"/>
        <w:tabs>
          <w:tab w:val="center" w:pos="4252"/>
          <w:tab w:val="right" w:pos="8504"/>
        </w:tabs>
        <w:ind w:left="-142" w:right="-2"/>
        <w:jc w:val="both"/>
        <w:rPr>
          <w:rFonts w:ascii="Verdana" w:hAnsi="Verdana" w:cs="Tahoma"/>
          <w:sz w:val="20"/>
          <w:szCs w:val="20"/>
        </w:rPr>
      </w:pPr>
      <w:r w:rsidRPr="007342DF">
        <w:rPr>
          <w:rFonts w:ascii="Verdana" w:hAnsi="Verdana"/>
          <w:sz w:val="20"/>
          <w:szCs w:val="20"/>
        </w:rPr>
        <w:t>................ espediente-zenbakia duen kontratuaren adjudikazio-prozedurari dagokionez,</w:t>
      </w:r>
    </w:p>
    <w:p w14:paraId="78D1F0EA" w14:textId="77777777" w:rsidR="007B24D7" w:rsidRPr="007342DF"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2914408A" w14:textId="77777777" w:rsidR="007B24D7" w:rsidRPr="007342DF"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08FCA79B" w14:textId="77777777" w:rsidR="007B24D7" w:rsidRPr="007342DF"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r w:rsidRPr="007342DF">
        <w:rPr>
          <w:rFonts w:ascii="Verdana" w:hAnsi="Verdana"/>
          <w:b/>
          <w:sz w:val="20"/>
          <w:szCs w:val="20"/>
        </w:rPr>
        <w:t>HAU DEKLARATZEN DUT:</w:t>
      </w:r>
    </w:p>
    <w:p w14:paraId="5FB6A4FF" w14:textId="77777777" w:rsidR="007B24D7" w:rsidRPr="007342DF"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7CE4B39C" w14:textId="77777777" w:rsidR="007B24D7" w:rsidRPr="007342DF"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6CCB53DE" w14:textId="77777777" w:rsidR="007B24D7" w:rsidRPr="007342DF" w:rsidRDefault="007B24D7" w:rsidP="007B24D7">
      <w:pPr>
        <w:spacing w:line="260" w:lineRule="atLeast"/>
        <w:ind w:left="426" w:right="-2" w:hanging="426"/>
        <w:jc w:val="both"/>
        <w:rPr>
          <w:rFonts w:ascii="Verdana" w:hAnsi="Verdana" w:cs="Tahoma"/>
          <w:sz w:val="20"/>
          <w:szCs w:val="20"/>
        </w:rPr>
      </w:pPr>
      <w:r w:rsidRPr="007342DF">
        <w:rPr>
          <w:rFonts w:ascii="Verdana" w:hAnsi="Verdana"/>
          <w:sz w:val="20"/>
          <w:szCs w:val="20"/>
        </w:rPr>
        <w:t>1.- Ni, erantzukizunpeko deklarazio hau sinatu dudan hau, naizela eskaintza aurkezten duen pertsona, entitate edo enpresaren ordezkaria.</w:t>
      </w:r>
    </w:p>
    <w:p w14:paraId="4F5D5094" w14:textId="77777777" w:rsidR="007B24D7" w:rsidRPr="007342DF" w:rsidRDefault="007B24D7" w:rsidP="007B24D7">
      <w:pPr>
        <w:spacing w:line="260" w:lineRule="atLeast"/>
        <w:ind w:right="-2"/>
        <w:jc w:val="both"/>
        <w:rPr>
          <w:rFonts w:ascii="Verdana" w:hAnsi="Verdana" w:cs="Tahoma"/>
          <w:sz w:val="20"/>
          <w:szCs w:val="20"/>
        </w:rPr>
      </w:pPr>
    </w:p>
    <w:p w14:paraId="49E90B04" w14:textId="77777777" w:rsidR="007B24D7" w:rsidRPr="007342DF" w:rsidRDefault="007B24D7" w:rsidP="007B24D7">
      <w:pPr>
        <w:spacing w:line="260" w:lineRule="atLeast"/>
        <w:ind w:left="426" w:right="-2" w:hanging="426"/>
        <w:jc w:val="both"/>
        <w:rPr>
          <w:rFonts w:ascii="Verdana" w:hAnsi="Verdana" w:cs="Tahoma"/>
          <w:sz w:val="20"/>
          <w:szCs w:val="20"/>
        </w:rPr>
      </w:pPr>
      <w:r w:rsidRPr="007342DF">
        <w:rPr>
          <w:rFonts w:ascii="Verdana" w:hAnsi="Verdana"/>
          <w:sz w:val="20"/>
          <w:szCs w:val="20"/>
        </w:rPr>
        <w:t>2.- Erantzukizunpeko deklarazio hau aurkeztu dudala, bertan bildutako datu pertsonalak barne, datu pertsonal horiek ez daitezen aldi berean agertu nahitaez aurkeztu eta sinatu behar diren administrazio-klausula partikularren agiriko gainerako eranskinetan. Horrela, bete egingo dira datu pertsonalen tratamenduari dagokionez pertsona fisikoen babesari eta datu horien zirkulazio askeari buruzko arauak.</w:t>
      </w:r>
    </w:p>
    <w:p w14:paraId="0C587CB6" w14:textId="77777777" w:rsidR="007B24D7" w:rsidRPr="007342DF" w:rsidRDefault="007B24D7" w:rsidP="007B24D7">
      <w:pPr>
        <w:spacing w:line="260" w:lineRule="atLeast"/>
        <w:ind w:left="-142" w:right="-2"/>
        <w:jc w:val="both"/>
        <w:rPr>
          <w:rFonts w:ascii="Verdana" w:hAnsi="Verdana" w:cs="Tahoma"/>
          <w:sz w:val="20"/>
          <w:szCs w:val="20"/>
        </w:rPr>
      </w:pPr>
    </w:p>
    <w:p w14:paraId="39B506F1" w14:textId="77777777" w:rsidR="007B24D7" w:rsidRPr="007342DF" w:rsidRDefault="007B24D7" w:rsidP="007B24D7">
      <w:pPr>
        <w:autoSpaceDE w:val="0"/>
        <w:autoSpaceDN w:val="0"/>
        <w:adjustRightInd w:val="0"/>
        <w:ind w:right="-2"/>
        <w:outlineLvl w:val="0"/>
        <w:rPr>
          <w:rFonts w:ascii="Verdana" w:hAnsi="Verdana" w:cs="Tahoma"/>
          <w:sz w:val="20"/>
          <w:szCs w:val="20"/>
        </w:rPr>
      </w:pPr>
      <w:r w:rsidRPr="007342DF">
        <w:rPr>
          <w:rFonts w:ascii="Verdana" w:hAnsi="Verdana"/>
          <w:sz w:val="20"/>
          <w:szCs w:val="20"/>
        </w:rPr>
        <w:t>.............................(e)n, 20…(e)ko ……(a)ren ……(e)(a)n.</w:t>
      </w:r>
    </w:p>
    <w:p w14:paraId="70D8278F" w14:textId="77777777" w:rsidR="007B24D7" w:rsidRPr="007342DF" w:rsidRDefault="007B24D7" w:rsidP="007B24D7">
      <w:pPr>
        <w:autoSpaceDE w:val="0"/>
        <w:autoSpaceDN w:val="0"/>
        <w:adjustRightInd w:val="0"/>
        <w:ind w:left="-142" w:right="-2"/>
        <w:outlineLvl w:val="0"/>
        <w:rPr>
          <w:rFonts w:ascii="Verdana" w:hAnsi="Verdana" w:cs="Tahoma"/>
          <w:sz w:val="20"/>
          <w:szCs w:val="20"/>
        </w:rPr>
      </w:pPr>
    </w:p>
    <w:p w14:paraId="2F729B40" w14:textId="77777777" w:rsidR="007B24D7" w:rsidRPr="007342DF" w:rsidRDefault="007B24D7" w:rsidP="007B24D7">
      <w:pPr>
        <w:tabs>
          <w:tab w:val="left" w:pos="425"/>
        </w:tabs>
        <w:ind w:left="-142" w:right="-2"/>
        <w:contextualSpacing/>
        <w:jc w:val="center"/>
        <w:rPr>
          <w:rFonts w:ascii="Verdana" w:hAnsi="Verdana" w:cs="Tahoma"/>
          <w:sz w:val="20"/>
          <w:szCs w:val="20"/>
        </w:rPr>
      </w:pPr>
    </w:p>
    <w:p w14:paraId="5ABABB4B" w14:textId="77777777" w:rsidR="007B24D7" w:rsidRPr="007342DF" w:rsidRDefault="007B24D7" w:rsidP="007B24D7">
      <w:pPr>
        <w:tabs>
          <w:tab w:val="left" w:pos="425"/>
        </w:tabs>
        <w:ind w:right="-2"/>
        <w:contextualSpacing/>
        <w:outlineLvl w:val="0"/>
        <w:rPr>
          <w:rFonts w:ascii="Verdana" w:hAnsi="Verdana" w:cs="Tahoma"/>
          <w:sz w:val="20"/>
          <w:szCs w:val="20"/>
        </w:rPr>
      </w:pPr>
      <w:r w:rsidRPr="007342DF">
        <w:rPr>
          <w:rFonts w:ascii="Verdana" w:hAnsi="Verdana"/>
          <w:sz w:val="20"/>
          <w:szCs w:val="20"/>
        </w:rPr>
        <w:t>Sinadura:</w:t>
      </w:r>
    </w:p>
    <w:p w14:paraId="48B00C4E" w14:textId="77777777" w:rsidR="007B24D7" w:rsidRPr="007342DF" w:rsidRDefault="007B24D7" w:rsidP="007B24D7">
      <w:pPr>
        <w:kinsoku w:val="0"/>
        <w:overflowPunct w:val="0"/>
        <w:ind w:left="-142" w:right="-2"/>
        <w:rPr>
          <w:rFonts w:ascii="Verdana" w:eastAsia="Calibri" w:hAnsi="Verdana" w:cs="Arial"/>
          <w:sz w:val="18"/>
          <w:szCs w:val="18"/>
          <w:lang w:val="es-ES_tradnl"/>
        </w:rPr>
      </w:pPr>
    </w:p>
    <w:p w14:paraId="24D4E0EF" w14:textId="77777777" w:rsidR="007B24D7" w:rsidRPr="007342DF" w:rsidRDefault="007B24D7" w:rsidP="007B24D7">
      <w:pPr>
        <w:kinsoku w:val="0"/>
        <w:overflowPunct w:val="0"/>
        <w:ind w:left="-142" w:right="-2"/>
        <w:rPr>
          <w:rFonts w:ascii="Verdana" w:eastAsia="Calibri" w:hAnsi="Verdana" w:cs="Arial"/>
          <w:sz w:val="18"/>
          <w:szCs w:val="18"/>
          <w:lang w:val="es-ES_tradnl"/>
        </w:rPr>
      </w:pPr>
    </w:p>
    <w:p w14:paraId="15C5E713" w14:textId="77777777" w:rsidR="007B24D7" w:rsidRPr="007342DF" w:rsidRDefault="007B24D7" w:rsidP="007B24D7">
      <w:pPr>
        <w:kinsoku w:val="0"/>
        <w:overflowPunct w:val="0"/>
        <w:ind w:left="-142" w:right="-2"/>
        <w:rPr>
          <w:rFonts w:ascii="Verdana" w:eastAsia="Calibri" w:hAnsi="Verdana" w:cs="Arial"/>
          <w:sz w:val="18"/>
          <w:szCs w:val="18"/>
          <w:lang w:val="es-ES_tradnl"/>
        </w:rPr>
      </w:pPr>
    </w:p>
    <w:p w14:paraId="643E8ADC" w14:textId="77777777" w:rsidR="007B24D7" w:rsidRPr="007342DF" w:rsidRDefault="007B24D7" w:rsidP="007B24D7">
      <w:pPr>
        <w:shd w:val="clear" w:color="auto" w:fill="FFFFFF"/>
        <w:ind w:left="-142" w:right="-2"/>
        <w:jc w:val="both"/>
        <w:rPr>
          <w:rFonts w:ascii="Verdana" w:hAnsi="Verdana"/>
          <w:b/>
          <w:sz w:val="14"/>
          <w:szCs w:val="14"/>
        </w:rPr>
      </w:pPr>
      <w:r w:rsidRPr="007342DF">
        <w:rPr>
          <w:rFonts w:ascii="Verdana" w:hAnsi="Verdana"/>
          <w:b/>
          <w:sz w:val="14"/>
          <w:szCs w:val="14"/>
        </w:rPr>
        <w:t>Datu pertsonalen babesari buruzko oinarrizko informazioa</w:t>
      </w:r>
    </w:p>
    <w:p w14:paraId="4E61F449" w14:textId="77777777" w:rsidR="007B24D7" w:rsidRPr="007342DF" w:rsidRDefault="007B24D7" w:rsidP="007B24D7">
      <w:pPr>
        <w:shd w:val="clear" w:color="auto" w:fill="FFFFFF"/>
        <w:ind w:left="-142" w:right="-2"/>
        <w:jc w:val="both"/>
        <w:rPr>
          <w:rFonts w:ascii="Verdana" w:hAnsi="Verdana"/>
          <w:b/>
          <w:sz w:val="14"/>
          <w:szCs w:val="14"/>
        </w:rPr>
      </w:pPr>
    </w:p>
    <w:p w14:paraId="1EE5709C" w14:textId="77777777" w:rsidR="007B24D7" w:rsidRPr="007342DF" w:rsidRDefault="007B24D7" w:rsidP="007B24D7">
      <w:pPr>
        <w:shd w:val="clear" w:color="auto" w:fill="FFFFFF"/>
        <w:ind w:left="142" w:right="-2"/>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631DCD36" w14:textId="77777777" w:rsidR="007B24D7" w:rsidRPr="007342DF" w:rsidRDefault="007B24D7" w:rsidP="007B24D7">
      <w:pPr>
        <w:shd w:val="clear" w:color="auto" w:fill="FFFFFF"/>
        <w:ind w:left="142" w:right="-2"/>
        <w:jc w:val="both"/>
        <w:rPr>
          <w:rFonts w:ascii="Verdana" w:hAnsi="Verdana"/>
          <w:sz w:val="14"/>
          <w:szCs w:val="14"/>
        </w:rPr>
      </w:pPr>
    </w:p>
    <w:p w14:paraId="095687D5" w14:textId="77777777" w:rsidR="007B24D7" w:rsidRPr="007342DF" w:rsidRDefault="007B24D7" w:rsidP="002B4078">
      <w:pPr>
        <w:numPr>
          <w:ilvl w:val="0"/>
          <w:numId w:val="102"/>
        </w:numPr>
        <w:shd w:val="clear" w:color="auto" w:fill="FFFFFF"/>
        <w:tabs>
          <w:tab w:val="left" w:pos="142"/>
        </w:tabs>
        <w:ind w:left="142" w:right="-2" w:firstLine="0"/>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57A5A97B" w14:textId="77777777" w:rsidR="007B24D7" w:rsidRPr="007342DF" w:rsidRDefault="007B24D7" w:rsidP="002B4078">
      <w:pPr>
        <w:numPr>
          <w:ilvl w:val="0"/>
          <w:numId w:val="102"/>
        </w:numPr>
        <w:shd w:val="clear" w:color="auto" w:fill="FFFFFF"/>
        <w:tabs>
          <w:tab w:val="left" w:pos="142"/>
        </w:tabs>
        <w:ind w:left="142" w:right="-2" w:firstLine="0"/>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0963A8E1" w14:textId="77777777" w:rsidR="007B24D7" w:rsidRPr="007342DF" w:rsidRDefault="007B24D7" w:rsidP="002B4078">
      <w:pPr>
        <w:numPr>
          <w:ilvl w:val="0"/>
          <w:numId w:val="102"/>
        </w:numPr>
        <w:shd w:val="clear" w:color="auto" w:fill="FFFFFF"/>
        <w:tabs>
          <w:tab w:val="left" w:pos="142"/>
        </w:tabs>
        <w:ind w:left="142" w:right="-2" w:firstLine="0"/>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4F52875E" w14:textId="77777777" w:rsidR="007B24D7" w:rsidRPr="007342DF" w:rsidRDefault="007B24D7" w:rsidP="002B4078">
      <w:pPr>
        <w:numPr>
          <w:ilvl w:val="0"/>
          <w:numId w:val="102"/>
        </w:numPr>
        <w:shd w:val="clear" w:color="auto" w:fill="FFFFFF"/>
        <w:tabs>
          <w:tab w:val="left" w:pos="142"/>
        </w:tabs>
        <w:ind w:left="142" w:right="-2" w:firstLine="0"/>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2C2013DD" w14:textId="77777777" w:rsidR="007B24D7" w:rsidRPr="007342DF" w:rsidRDefault="007B24D7" w:rsidP="002B4078">
      <w:pPr>
        <w:numPr>
          <w:ilvl w:val="0"/>
          <w:numId w:val="102"/>
        </w:numPr>
        <w:shd w:val="clear" w:color="auto" w:fill="FFFFFF"/>
        <w:tabs>
          <w:tab w:val="left" w:pos="142"/>
        </w:tabs>
        <w:ind w:left="142" w:right="-2" w:firstLine="0"/>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65A6E2A5" w14:textId="77777777" w:rsidR="007B24D7" w:rsidRPr="007342DF" w:rsidRDefault="007B24D7" w:rsidP="007B24D7">
      <w:pPr>
        <w:shd w:val="clear" w:color="auto" w:fill="FFFFFF"/>
        <w:tabs>
          <w:tab w:val="left" w:pos="142"/>
        </w:tabs>
        <w:ind w:left="-142" w:right="-2"/>
        <w:jc w:val="both"/>
        <w:rPr>
          <w:rFonts w:ascii="Verdana" w:hAnsi="Verdana"/>
          <w:b/>
          <w:sz w:val="14"/>
          <w:szCs w:val="14"/>
        </w:rPr>
      </w:pPr>
    </w:p>
    <w:p w14:paraId="4E51BA38" w14:textId="77777777" w:rsidR="007B24D7" w:rsidRPr="007342DF" w:rsidRDefault="003E7928" w:rsidP="007B24D7">
      <w:pPr>
        <w:shd w:val="clear" w:color="auto" w:fill="FFFFFF"/>
        <w:tabs>
          <w:tab w:val="left" w:pos="142"/>
        </w:tabs>
        <w:ind w:right="-2"/>
        <w:jc w:val="both"/>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3061CDDC" w14:textId="77777777" w:rsidR="00872050" w:rsidRPr="007342DF" w:rsidRDefault="00872050">
      <w:pPr>
        <w:rPr>
          <w:rFonts w:ascii="Verdana" w:hAnsi="Verdana"/>
          <w:b/>
          <w:sz w:val="20"/>
          <w:szCs w:val="20"/>
        </w:rPr>
      </w:pPr>
      <w:r w:rsidRPr="007342DF">
        <w:rPr>
          <w:rFonts w:ascii="Verdana" w:hAnsi="Verdana"/>
          <w:b/>
          <w:sz w:val="20"/>
          <w:szCs w:val="20"/>
        </w:rPr>
        <w:br w:type="page"/>
      </w:r>
    </w:p>
    <w:p w14:paraId="332350C2" w14:textId="77777777" w:rsidR="00DE17C3" w:rsidRPr="007342DF" w:rsidRDefault="00DE17C3" w:rsidP="00DE17C3">
      <w:pPr>
        <w:jc w:val="center"/>
        <w:rPr>
          <w:rFonts w:ascii="Verdana" w:hAnsi="Verdana"/>
          <w:b/>
          <w:sz w:val="20"/>
          <w:szCs w:val="20"/>
        </w:rPr>
      </w:pPr>
      <w:r w:rsidRPr="007342DF">
        <w:rPr>
          <w:rFonts w:ascii="Verdana" w:hAnsi="Verdana"/>
          <w:b/>
          <w:sz w:val="20"/>
          <w:szCs w:val="20"/>
        </w:rPr>
        <w:lastRenderedPageBreak/>
        <w:t>II.1 ERANSKINA</w:t>
      </w:r>
    </w:p>
    <w:p w14:paraId="6CDDE22A" w14:textId="77777777" w:rsidR="00DE17C3" w:rsidRPr="007342DF" w:rsidRDefault="00DE17C3" w:rsidP="00DE17C3">
      <w:pPr>
        <w:jc w:val="center"/>
        <w:rPr>
          <w:rFonts w:ascii="Verdana" w:hAnsi="Verdana"/>
          <w:b/>
          <w:sz w:val="20"/>
          <w:szCs w:val="20"/>
        </w:rPr>
      </w:pPr>
      <w:r w:rsidRPr="007342DF">
        <w:rPr>
          <w:rFonts w:ascii="Verdana" w:hAnsi="Verdana"/>
          <w:b/>
          <w:sz w:val="20"/>
          <w:szCs w:val="20"/>
        </w:rPr>
        <w:t>EUROPAKO KONTRATAZIO AGIRI BAKARRA (EKAB)</w:t>
      </w:r>
    </w:p>
    <w:p w14:paraId="173A4E3C" w14:textId="77777777" w:rsidR="00DE17C3" w:rsidRPr="007342DF" w:rsidRDefault="00DE17C3" w:rsidP="00DE17C3">
      <w:pPr>
        <w:rPr>
          <w:rFonts w:ascii="Verdana" w:hAnsi="Verdana"/>
          <w:sz w:val="20"/>
          <w:szCs w:val="20"/>
        </w:rPr>
      </w:pPr>
    </w:p>
    <w:p w14:paraId="32D819B5"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AURKIBIDEA</w:t>
      </w:r>
    </w:p>
    <w:p w14:paraId="275EFA4A" w14:textId="77777777" w:rsidR="00DE17C3" w:rsidRPr="007342DF" w:rsidRDefault="00DE17C3" w:rsidP="00DE17C3">
      <w:pPr>
        <w:rPr>
          <w:rFonts w:ascii="Verdana" w:eastAsia="Calibri" w:hAnsi="Verdana"/>
          <w:sz w:val="20"/>
          <w:szCs w:val="20"/>
        </w:rPr>
      </w:pPr>
    </w:p>
    <w:p w14:paraId="01B4B1F1" w14:textId="77777777" w:rsidR="00DE17C3" w:rsidRPr="007342DF" w:rsidRDefault="00DE17C3" w:rsidP="00DE17C3">
      <w:pPr>
        <w:rPr>
          <w:rFonts w:ascii="Verdana" w:eastAsia="Calibri" w:hAnsi="Verdana"/>
          <w:sz w:val="20"/>
          <w:szCs w:val="20"/>
        </w:rPr>
      </w:pPr>
      <w:r w:rsidRPr="007342DF">
        <w:rPr>
          <w:rFonts w:ascii="Verdana" w:hAnsi="Verdana"/>
          <w:sz w:val="20"/>
          <w:szCs w:val="20"/>
        </w:rPr>
        <w:t>Formulario honek zati eta atal hauek ditu:</w:t>
      </w:r>
    </w:p>
    <w:p w14:paraId="0C1B21DA" w14:textId="77777777" w:rsidR="00DE17C3" w:rsidRPr="007342DF" w:rsidRDefault="00DE17C3" w:rsidP="00DE17C3">
      <w:pPr>
        <w:rPr>
          <w:rFonts w:ascii="Verdana" w:eastAsia="Calibri" w:hAnsi="Verdana"/>
          <w:sz w:val="20"/>
          <w:szCs w:val="20"/>
        </w:rPr>
      </w:pPr>
    </w:p>
    <w:p w14:paraId="07EE5DA0" w14:textId="77777777" w:rsidR="00DE17C3" w:rsidRPr="007342DF" w:rsidRDefault="00DE17C3" w:rsidP="00DE17C3">
      <w:pPr>
        <w:ind w:left="1134" w:hanging="850"/>
        <w:rPr>
          <w:rFonts w:ascii="Verdana" w:eastAsia="Calibri" w:hAnsi="Verdana"/>
          <w:sz w:val="20"/>
          <w:szCs w:val="20"/>
        </w:rPr>
      </w:pPr>
      <w:r w:rsidRPr="007342DF">
        <w:rPr>
          <w:rFonts w:ascii="Verdana" w:hAnsi="Verdana"/>
          <w:sz w:val="20"/>
          <w:szCs w:val="20"/>
        </w:rPr>
        <w:t>I. zatia.</w:t>
      </w:r>
      <w:r w:rsidRPr="007342DF">
        <w:rPr>
          <w:rFonts w:ascii="Verdana" w:hAnsi="Verdana"/>
          <w:sz w:val="20"/>
          <w:szCs w:val="20"/>
        </w:rPr>
        <w:tab/>
        <w:t>Kontratazio-prozedurari eta botere edo entitate adjudikatzaileari buruzko informazioa.</w:t>
      </w:r>
    </w:p>
    <w:p w14:paraId="5E8A7AC9" w14:textId="77777777" w:rsidR="00DE17C3" w:rsidRPr="007342DF" w:rsidRDefault="00DE17C3" w:rsidP="00DE17C3">
      <w:pPr>
        <w:rPr>
          <w:rFonts w:ascii="Verdana" w:eastAsia="Calibri" w:hAnsi="Verdana"/>
          <w:sz w:val="20"/>
          <w:szCs w:val="20"/>
        </w:rPr>
      </w:pPr>
    </w:p>
    <w:p w14:paraId="01956065" w14:textId="77777777" w:rsidR="00DE17C3" w:rsidRPr="007342DF" w:rsidRDefault="00DE17C3" w:rsidP="00DE17C3">
      <w:pPr>
        <w:ind w:firstLine="284"/>
        <w:rPr>
          <w:rFonts w:ascii="Verdana" w:eastAsia="Calibri" w:hAnsi="Verdana"/>
          <w:sz w:val="20"/>
          <w:szCs w:val="20"/>
        </w:rPr>
      </w:pPr>
      <w:r w:rsidRPr="007342DF">
        <w:rPr>
          <w:rFonts w:ascii="Verdana" w:hAnsi="Verdana"/>
          <w:sz w:val="20"/>
          <w:szCs w:val="20"/>
        </w:rPr>
        <w:t>II. zatia. Operadore ekonomikoari buruzko informazioa.</w:t>
      </w:r>
    </w:p>
    <w:p w14:paraId="5A9FBA70" w14:textId="77777777" w:rsidR="00E06819" w:rsidRPr="007342DF" w:rsidRDefault="00E06819" w:rsidP="00DE17C3">
      <w:pPr>
        <w:ind w:firstLine="284"/>
        <w:rPr>
          <w:rFonts w:ascii="Verdana" w:eastAsia="Calibri" w:hAnsi="Verdana"/>
          <w:sz w:val="20"/>
          <w:szCs w:val="20"/>
        </w:rPr>
      </w:pPr>
    </w:p>
    <w:p w14:paraId="3CC039EC"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A atala: Operadore ekonomikoari buruzko informazioa.</w:t>
      </w:r>
    </w:p>
    <w:p w14:paraId="357AF2DE"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B atala: Operadore ekonomikoaren ordezkariei buruzko informazioa.</w:t>
      </w:r>
    </w:p>
    <w:p w14:paraId="48C40A36"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C atala: Beste entitate batzuen gaitasunaz baliatzeari buruzko informazioa.</w:t>
      </w:r>
    </w:p>
    <w:p w14:paraId="23C8921C"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D atala:</w:t>
      </w:r>
      <w:r w:rsidRPr="007342DF">
        <w:rPr>
          <w:rFonts w:ascii="Verdana" w:hAnsi="Verdana"/>
          <w:sz w:val="20"/>
          <w:szCs w:val="20"/>
        </w:rPr>
        <w:tab/>
        <w:t>Azpikontratistei buruzko informazioa, operadore ekonomikoa haien gaitasunean oinarritzen ez denean.</w:t>
      </w:r>
    </w:p>
    <w:p w14:paraId="609A0380" w14:textId="77777777" w:rsidR="00DE17C3" w:rsidRPr="007342DF" w:rsidRDefault="00DE17C3" w:rsidP="00DE17C3">
      <w:pPr>
        <w:rPr>
          <w:rFonts w:ascii="Verdana" w:eastAsia="Calibri" w:hAnsi="Verdana"/>
          <w:sz w:val="20"/>
          <w:szCs w:val="20"/>
        </w:rPr>
      </w:pPr>
    </w:p>
    <w:p w14:paraId="0F8542B5" w14:textId="77777777" w:rsidR="00DE17C3" w:rsidRPr="007342DF" w:rsidRDefault="00DE17C3" w:rsidP="00DE17C3">
      <w:pPr>
        <w:ind w:firstLine="284"/>
        <w:rPr>
          <w:rFonts w:ascii="Verdana" w:eastAsia="Calibri" w:hAnsi="Verdana"/>
          <w:sz w:val="20"/>
          <w:szCs w:val="20"/>
        </w:rPr>
      </w:pPr>
      <w:r w:rsidRPr="007342DF">
        <w:rPr>
          <w:rFonts w:ascii="Verdana" w:hAnsi="Verdana"/>
          <w:sz w:val="20"/>
          <w:szCs w:val="20"/>
        </w:rPr>
        <w:t xml:space="preserve">III. zatia. </w:t>
      </w:r>
      <w:r w:rsidRPr="007342DF">
        <w:rPr>
          <w:rFonts w:ascii="Verdana" w:hAnsi="Verdana"/>
          <w:sz w:val="20"/>
          <w:szCs w:val="20"/>
        </w:rPr>
        <w:tab/>
        <w:t>Baztertzeko arrazoiak:</w:t>
      </w:r>
    </w:p>
    <w:p w14:paraId="065CE13D" w14:textId="77777777" w:rsidR="00E06819" w:rsidRPr="007342DF" w:rsidRDefault="00E06819" w:rsidP="00DE17C3">
      <w:pPr>
        <w:ind w:firstLine="284"/>
        <w:rPr>
          <w:rFonts w:ascii="Verdana" w:eastAsia="Calibri" w:hAnsi="Verdana"/>
          <w:sz w:val="20"/>
          <w:szCs w:val="20"/>
        </w:rPr>
      </w:pPr>
    </w:p>
    <w:p w14:paraId="34399F94"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A atala: Zigor-kondenei buruzko arrazoiak.</w:t>
      </w:r>
    </w:p>
    <w:p w14:paraId="21ABB002" w14:textId="77777777" w:rsidR="00DE17C3" w:rsidRPr="007342DF" w:rsidRDefault="00DE17C3" w:rsidP="00E06819">
      <w:pPr>
        <w:ind w:left="1701" w:hanging="1133"/>
        <w:rPr>
          <w:rFonts w:ascii="Verdana" w:eastAsia="Calibri" w:hAnsi="Verdana"/>
          <w:sz w:val="20"/>
          <w:szCs w:val="20"/>
        </w:rPr>
      </w:pPr>
      <w:r w:rsidRPr="007342DF">
        <w:rPr>
          <w:rFonts w:ascii="Verdana" w:hAnsi="Verdana"/>
          <w:sz w:val="20"/>
          <w:szCs w:val="20"/>
        </w:rPr>
        <w:t>B atala: Zergak edo Gizarte Segurantzako kotizazioak ordaintzeari buruzko arrazoiak.</w:t>
      </w:r>
    </w:p>
    <w:p w14:paraId="528BFBE4" w14:textId="77777777" w:rsidR="00DE17C3" w:rsidRPr="007342DF" w:rsidRDefault="00DE17C3" w:rsidP="00DE17C3">
      <w:pPr>
        <w:ind w:left="1701" w:hanging="1133"/>
        <w:rPr>
          <w:rFonts w:ascii="Verdana" w:eastAsia="Calibri" w:hAnsi="Verdana"/>
          <w:sz w:val="20"/>
          <w:szCs w:val="20"/>
        </w:rPr>
      </w:pPr>
      <w:r w:rsidRPr="007342DF">
        <w:rPr>
          <w:rFonts w:ascii="Verdana" w:hAnsi="Verdana"/>
          <w:sz w:val="20"/>
          <w:szCs w:val="20"/>
        </w:rPr>
        <w:t>C atala: Kaudimengabeziari, interes-gatazkei edo hutsegite profesionalari buruzko arrazoiak.</w:t>
      </w:r>
    </w:p>
    <w:p w14:paraId="5F4B3863" w14:textId="77777777" w:rsidR="00DE17C3" w:rsidRPr="007342DF" w:rsidRDefault="00DE17C3" w:rsidP="00DE17C3">
      <w:pPr>
        <w:ind w:left="1701" w:hanging="1133"/>
        <w:rPr>
          <w:rFonts w:ascii="Verdana" w:eastAsia="Calibri" w:hAnsi="Verdana"/>
          <w:sz w:val="20"/>
          <w:szCs w:val="20"/>
        </w:rPr>
      </w:pPr>
      <w:r w:rsidRPr="007342DF">
        <w:rPr>
          <w:rFonts w:ascii="Verdana" w:hAnsi="Verdana"/>
          <w:sz w:val="20"/>
          <w:szCs w:val="20"/>
        </w:rPr>
        <w:t>D atala: Botere edo entitate adjudikatzailearen estatu kideko legeria nazionalean ezarrita egon daitezkeen baztertzeko beste arrazoi batzuk.</w:t>
      </w:r>
    </w:p>
    <w:p w14:paraId="63BF10A5" w14:textId="77777777" w:rsidR="00DE17C3" w:rsidRPr="007342DF" w:rsidRDefault="00DE17C3" w:rsidP="00DE17C3">
      <w:pPr>
        <w:rPr>
          <w:rFonts w:ascii="Verdana" w:eastAsia="Calibri" w:hAnsi="Verdana"/>
          <w:sz w:val="20"/>
          <w:szCs w:val="20"/>
        </w:rPr>
      </w:pPr>
    </w:p>
    <w:p w14:paraId="33EE6C40" w14:textId="77777777" w:rsidR="00DE17C3" w:rsidRPr="007342DF" w:rsidRDefault="00DE17C3" w:rsidP="00DE17C3">
      <w:pPr>
        <w:ind w:firstLine="284"/>
        <w:rPr>
          <w:rFonts w:ascii="Verdana" w:eastAsia="Calibri" w:hAnsi="Verdana"/>
          <w:sz w:val="20"/>
          <w:szCs w:val="20"/>
        </w:rPr>
      </w:pPr>
      <w:r w:rsidRPr="007342DF">
        <w:rPr>
          <w:rFonts w:ascii="Verdana" w:hAnsi="Verdana"/>
          <w:sz w:val="20"/>
          <w:szCs w:val="20"/>
        </w:rPr>
        <w:t xml:space="preserve">IV. zatia. </w:t>
      </w:r>
      <w:r w:rsidRPr="007342DF">
        <w:rPr>
          <w:rFonts w:ascii="Verdana" w:hAnsi="Verdana"/>
          <w:sz w:val="20"/>
          <w:szCs w:val="20"/>
        </w:rPr>
        <w:tab/>
        <w:t>Hautaketa-irizpideak:</w:t>
      </w:r>
    </w:p>
    <w:p w14:paraId="5CBB92B6" w14:textId="77777777" w:rsidR="00E06819" w:rsidRPr="007342DF" w:rsidRDefault="00E06819" w:rsidP="00DE17C3">
      <w:pPr>
        <w:ind w:firstLine="284"/>
        <w:rPr>
          <w:rFonts w:ascii="Verdana" w:eastAsia="Calibri" w:hAnsi="Verdana"/>
          <w:sz w:val="20"/>
          <w:szCs w:val="20"/>
        </w:rPr>
      </w:pPr>
    </w:p>
    <w:p w14:paraId="22F84A8D" w14:textId="77777777" w:rsidR="00DE17C3" w:rsidRPr="007342DF" w:rsidRDefault="00DE17C3" w:rsidP="00DE17C3">
      <w:pPr>
        <w:ind w:left="284" w:firstLine="284"/>
        <w:rPr>
          <w:rFonts w:ascii="Verdana" w:eastAsia="Calibri" w:hAnsi="Verdana"/>
          <w:sz w:val="20"/>
          <w:szCs w:val="20"/>
        </w:rPr>
      </w:pPr>
      <w:r w:rsidRPr="007342DF">
        <w:rPr>
          <w:rFonts w:ascii="Verdana" w:hAnsi="Verdana"/>
          <w:sz w:val="20"/>
          <w:szCs w:val="20"/>
        </w:rPr>
        <w:sym w:font="Symbol" w:char="F061"/>
      </w:r>
      <w:r w:rsidRPr="007342DF">
        <w:rPr>
          <w:rFonts w:ascii="Verdana" w:hAnsi="Verdana"/>
          <w:sz w:val="20"/>
          <w:szCs w:val="20"/>
        </w:rPr>
        <w:t xml:space="preserve"> atala: </w:t>
      </w:r>
      <w:r w:rsidRPr="007342DF">
        <w:rPr>
          <w:rFonts w:ascii="Verdana" w:hAnsi="Verdana"/>
          <w:sz w:val="20"/>
          <w:szCs w:val="20"/>
        </w:rPr>
        <w:tab/>
        <w:t>Hautaketa-irizpide guztiei buruzko adierazpen orokorra.</w:t>
      </w:r>
    </w:p>
    <w:p w14:paraId="2A50D56C"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A atala: Egokitasuna.</w:t>
      </w:r>
    </w:p>
    <w:p w14:paraId="7A184DAC"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 xml:space="preserve">B atala: </w:t>
      </w:r>
      <w:r w:rsidRPr="007342DF">
        <w:rPr>
          <w:rFonts w:ascii="Verdana" w:hAnsi="Verdana"/>
          <w:sz w:val="20"/>
          <w:szCs w:val="20"/>
        </w:rPr>
        <w:tab/>
        <w:t>Kaudimen ekonomiko eta finantzarioa.</w:t>
      </w:r>
    </w:p>
    <w:p w14:paraId="1168BD98" w14:textId="77777777" w:rsidR="00DE17C3" w:rsidRPr="007342DF" w:rsidRDefault="00DE17C3" w:rsidP="00DE17C3">
      <w:pPr>
        <w:ind w:left="568"/>
        <w:rPr>
          <w:rFonts w:ascii="Verdana" w:eastAsia="Calibri" w:hAnsi="Verdana"/>
          <w:sz w:val="20"/>
          <w:szCs w:val="20"/>
        </w:rPr>
      </w:pPr>
      <w:r w:rsidRPr="007342DF">
        <w:rPr>
          <w:rFonts w:ascii="Verdana" w:hAnsi="Verdana"/>
          <w:sz w:val="20"/>
          <w:szCs w:val="20"/>
        </w:rPr>
        <w:t>C atala: Gaitasun tekniko eta profesionala.</w:t>
      </w:r>
    </w:p>
    <w:p w14:paraId="7A3E184D" w14:textId="77777777" w:rsidR="00DE17C3" w:rsidRPr="007342DF" w:rsidRDefault="00DE17C3" w:rsidP="00DE17C3">
      <w:pPr>
        <w:ind w:left="1701" w:hanging="1133"/>
        <w:rPr>
          <w:rFonts w:ascii="Verdana" w:eastAsia="Calibri" w:hAnsi="Verdana"/>
          <w:sz w:val="20"/>
          <w:szCs w:val="20"/>
        </w:rPr>
      </w:pPr>
      <w:r w:rsidRPr="007342DF">
        <w:rPr>
          <w:rFonts w:ascii="Verdana" w:hAnsi="Verdana"/>
          <w:sz w:val="20"/>
          <w:szCs w:val="20"/>
        </w:rPr>
        <w:t>D atala: Kalitatea bermatzeko sistemak eta ingurumena kudeatzeko arauak.</w:t>
      </w:r>
    </w:p>
    <w:p w14:paraId="3B3748FE" w14:textId="77777777" w:rsidR="00DE17C3" w:rsidRPr="007342DF" w:rsidRDefault="00DE17C3" w:rsidP="00DE17C3">
      <w:pPr>
        <w:rPr>
          <w:rFonts w:ascii="Verdana" w:eastAsia="Calibri" w:hAnsi="Verdana"/>
          <w:sz w:val="20"/>
          <w:szCs w:val="20"/>
        </w:rPr>
      </w:pPr>
    </w:p>
    <w:p w14:paraId="52F81E66" w14:textId="77777777" w:rsidR="00DE17C3" w:rsidRPr="007342DF" w:rsidRDefault="00DE17C3" w:rsidP="00DE17C3">
      <w:pPr>
        <w:ind w:firstLine="284"/>
        <w:rPr>
          <w:rFonts w:ascii="Verdana" w:eastAsia="Calibri" w:hAnsi="Verdana"/>
          <w:sz w:val="20"/>
          <w:szCs w:val="20"/>
        </w:rPr>
      </w:pPr>
      <w:r w:rsidRPr="007342DF">
        <w:rPr>
          <w:rFonts w:ascii="Verdana" w:hAnsi="Verdana"/>
          <w:sz w:val="20"/>
          <w:szCs w:val="20"/>
        </w:rPr>
        <w:t xml:space="preserve">V. zatia. </w:t>
      </w:r>
      <w:r w:rsidRPr="007342DF">
        <w:rPr>
          <w:rFonts w:ascii="Verdana" w:hAnsi="Verdana"/>
          <w:sz w:val="20"/>
          <w:szCs w:val="20"/>
        </w:rPr>
        <w:tab/>
        <w:t>Hautagai kalifikatuen kopurua murriztea.</w:t>
      </w:r>
    </w:p>
    <w:p w14:paraId="13B31F00" w14:textId="77777777" w:rsidR="00DE17C3" w:rsidRPr="007342DF" w:rsidRDefault="00DE17C3" w:rsidP="00DE17C3">
      <w:pPr>
        <w:rPr>
          <w:rFonts w:ascii="Verdana" w:eastAsia="Calibri" w:hAnsi="Verdana"/>
          <w:sz w:val="20"/>
          <w:szCs w:val="20"/>
        </w:rPr>
      </w:pPr>
    </w:p>
    <w:p w14:paraId="59B904B6" w14:textId="77777777" w:rsidR="00EC6405" w:rsidRPr="007342DF" w:rsidRDefault="00DE17C3" w:rsidP="00EC6405">
      <w:pPr>
        <w:ind w:firstLine="284"/>
        <w:rPr>
          <w:rFonts w:ascii="Verdana" w:eastAsia="Calibri" w:hAnsi="Verdana"/>
          <w:sz w:val="20"/>
          <w:szCs w:val="20"/>
        </w:rPr>
      </w:pPr>
      <w:r w:rsidRPr="007342DF">
        <w:rPr>
          <w:rFonts w:ascii="Verdana" w:hAnsi="Verdana"/>
          <w:sz w:val="20"/>
          <w:szCs w:val="20"/>
        </w:rPr>
        <w:t>VI. zatia. Azken deklarazioak.</w:t>
      </w:r>
    </w:p>
    <w:p w14:paraId="29F69F6C" w14:textId="77777777" w:rsidR="00DE17C3" w:rsidRPr="007342DF" w:rsidRDefault="00EC6405" w:rsidP="00EC6405">
      <w:pPr>
        <w:ind w:firstLine="284"/>
        <w:jc w:val="center"/>
        <w:rPr>
          <w:rFonts w:ascii="Verdana" w:eastAsia="Calibri" w:hAnsi="Verdana"/>
          <w:b/>
          <w:sz w:val="20"/>
          <w:szCs w:val="20"/>
        </w:rPr>
      </w:pPr>
      <w:r w:rsidRPr="007342DF">
        <w:rPr>
          <w:rFonts w:ascii="Verdana" w:hAnsi="Verdana"/>
        </w:rPr>
        <w:br w:type="page"/>
      </w:r>
      <w:r w:rsidRPr="007342DF">
        <w:rPr>
          <w:rFonts w:ascii="Verdana" w:hAnsi="Verdana"/>
          <w:b/>
          <w:sz w:val="20"/>
          <w:szCs w:val="20"/>
        </w:rPr>
        <w:lastRenderedPageBreak/>
        <w:t>I. zatia: Kontratazio-prozedurari eta botere adjudikatzaileari buruzko informazioa</w:t>
      </w:r>
    </w:p>
    <w:p w14:paraId="754EBBE3" w14:textId="77777777" w:rsidR="00DE17C3" w:rsidRPr="007342DF" w:rsidRDefault="00DE17C3" w:rsidP="00DE17C3">
      <w:pPr>
        <w:ind w:left="1134" w:hanging="1134"/>
        <w:jc w:val="both"/>
        <w:rPr>
          <w:rFonts w:ascii="Verdana" w:eastAsia="Calibri" w:hAnsi="Verdana"/>
          <w:b/>
          <w:sz w:val="20"/>
          <w:szCs w:val="20"/>
        </w:rPr>
      </w:pPr>
    </w:p>
    <w:p w14:paraId="688AE282"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KONTRATAZIO-PROZEDURARI BURUZKO INFORMAZIOA</w:t>
      </w:r>
    </w:p>
    <w:p w14:paraId="3320768F" w14:textId="77777777" w:rsidR="00DE17C3" w:rsidRPr="007342DF"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DE17C3" w:rsidRPr="007342DF" w14:paraId="327BAB4A" w14:textId="77777777" w:rsidTr="00EC6405">
        <w:tc>
          <w:tcPr>
            <w:tcW w:w="9639" w:type="dxa"/>
            <w:shd w:val="pct10" w:color="auto" w:fill="auto"/>
          </w:tcPr>
          <w:p w14:paraId="7F7123E9"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I. zatian eskatzen den informazioa automatikoki lortuko da EKAB zerbitzu elektronikoa erabiltzen bada Europako Kontratazio Agiri Bakarra sortzeko eta betetzeko. Helbide honetan dago erabilgarri: </w:t>
            </w:r>
            <w:hyperlink r:id="rId21" w:history="1">
              <w:r w:rsidRPr="007342DF">
                <w:rPr>
                  <w:rFonts w:ascii="Verdana" w:hAnsi="Verdana"/>
                  <w:color w:val="4C6F99"/>
                  <w:sz w:val="16"/>
                  <w:szCs w:val="16"/>
                </w:rPr>
                <w:t>https://ec.europa.eu/growth/tools-databases/espd/filter?lang=es</w:t>
              </w:r>
            </w:hyperlink>
          </w:p>
        </w:tc>
      </w:tr>
    </w:tbl>
    <w:p w14:paraId="4D670349" w14:textId="77777777" w:rsidR="00DE17C3" w:rsidRPr="007342DF"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DE17C3" w:rsidRPr="007342DF" w14:paraId="281FEC7B" w14:textId="77777777" w:rsidTr="00EC6405">
        <w:trPr>
          <w:trHeight w:val="270"/>
        </w:trPr>
        <w:tc>
          <w:tcPr>
            <w:tcW w:w="5329" w:type="dxa"/>
            <w:shd w:val="clear" w:color="auto" w:fill="auto"/>
          </w:tcPr>
          <w:p w14:paraId="03F5D35A"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Kontratatzailea nor den</w:t>
            </w:r>
            <w:r w:rsidRPr="007342DF">
              <w:rPr>
                <w:rFonts w:ascii="Verdana" w:eastAsia="Calibri" w:hAnsi="Verdana"/>
                <w:b/>
                <w:sz w:val="16"/>
                <w:szCs w:val="16"/>
              </w:rPr>
              <w:footnoteReference w:id="3"/>
            </w:r>
          </w:p>
        </w:tc>
        <w:tc>
          <w:tcPr>
            <w:tcW w:w="4310" w:type="dxa"/>
            <w:shd w:val="clear" w:color="auto" w:fill="auto"/>
          </w:tcPr>
          <w:p w14:paraId="5B78108E"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52946D6C" w14:textId="77777777" w:rsidTr="00EC6405">
        <w:trPr>
          <w:trHeight w:val="404"/>
        </w:trPr>
        <w:tc>
          <w:tcPr>
            <w:tcW w:w="5329" w:type="dxa"/>
            <w:tcBorders>
              <w:bottom w:val="single" w:sz="4" w:space="0" w:color="auto"/>
            </w:tcBorders>
            <w:shd w:val="clear" w:color="auto" w:fill="auto"/>
          </w:tcPr>
          <w:p w14:paraId="6BBFFCCD" w14:textId="77777777" w:rsidR="00DE17C3" w:rsidRPr="007342DF" w:rsidRDefault="00DE17C3" w:rsidP="00DE17C3">
            <w:pPr>
              <w:rPr>
                <w:rFonts w:ascii="Verdana" w:eastAsia="Calibri" w:hAnsi="Verdana"/>
                <w:sz w:val="16"/>
                <w:szCs w:val="16"/>
              </w:rPr>
            </w:pPr>
            <w:r w:rsidRPr="007342DF">
              <w:rPr>
                <w:rFonts w:ascii="Verdana" w:hAnsi="Verdana"/>
                <w:sz w:val="16"/>
                <w:szCs w:val="16"/>
              </w:rPr>
              <w:t>Izena:</w:t>
            </w:r>
          </w:p>
        </w:tc>
        <w:tc>
          <w:tcPr>
            <w:tcW w:w="4310" w:type="dxa"/>
            <w:tcBorders>
              <w:bottom w:val="single" w:sz="4" w:space="0" w:color="auto"/>
            </w:tcBorders>
            <w:shd w:val="clear" w:color="auto" w:fill="auto"/>
          </w:tcPr>
          <w:p w14:paraId="3F5247AC"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tc>
      </w:tr>
      <w:tr w:rsidR="00DE17C3" w:rsidRPr="007342DF" w14:paraId="1CADF1E7" w14:textId="77777777" w:rsidTr="00EC6405">
        <w:trPr>
          <w:trHeight w:val="294"/>
        </w:trPr>
        <w:tc>
          <w:tcPr>
            <w:tcW w:w="5329" w:type="dxa"/>
            <w:shd w:val="clear" w:color="auto" w:fill="auto"/>
          </w:tcPr>
          <w:p w14:paraId="23369D35"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Zertarako kontratazioa da?</w:t>
            </w:r>
          </w:p>
        </w:tc>
        <w:tc>
          <w:tcPr>
            <w:tcW w:w="4310" w:type="dxa"/>
            <w:shd w:val="clear" w:color="auto" w:fill="auto"/>
          </w:tcPr>
          <w:p w14:paraId="0139ACFC"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36A99058" w14:textId="77777777" w:rsidTr="00EC6405">
        <w:trPr>
          <w:trHeight w:val="420"/>
        </w:trPr>
        <w:tc>
          <w:tcPr>
            <w:tcW w:w="5329" w:type="dxa"/>
            <w:shd w:val="clear" w:color="auto" w:fill="auto"/>
          </w:tcPr>
          <w:p w14:paraId="5825E0CB" w14:textId="77777777" w:rsidR="00DE17C3" w:rsidRPr="007342DF" w:rsidRDefault="00DE17C3" w:rsidP="00DE17C3">
            <w:pPr>
              <w:rPr>
                <w:rFonts w:ascii="Verdana" w:eastAsia="Calibri" w:hAnsi="Verdana"/>
                <w:sz w:val="16"/>
                <w:szCs w:val="16"/>
              </w:rPr>
            </w:pPr>
            <w:r w:rsidRPr="007342DF">
              <w:rPr>
                <w:rFonts w:ascii="Verdana" w:hAnsi="Verdana"/>
                <w:sz w:val="16"/>
                <w:szCs w:val="16"/>
              </w:rPr>
              <w:t>Kontratazioaren izenburua edo deskribapen laburra</w:t>
            </w:r>
            <w:r w:rsidRPr="007342DF">
              <w:rPr>
                <w:rFonts w:ascii="Verdana" w:eastAsia="Calibri" w:hAnsi="Verdana"/>
                <w:b/>
                <w:sz w:val="16"/>
                <w:szCs w:val="16"/>
                <w:vertAlign w:val="superscript"/>
              </w:rPr>
              <w:footnoteReference w:id="4"/>
            </w:r>
            <w:r w:rsidRPr="007342DF">
              <w:rPr>
                <w:rFonts w:ascii="Verdana" w:hAnsi="Verdana"/>
                <w:sz w:val="16"/>
                <w:szCs w:val="16"/>
              </w:rPr>
              <w:t>:</w:t>
            </w:r>
          </w:p>
        </w:tc>
        <w:tc>
          <w:tcPr>
            <w:tcW w:w="4310" w:type="dxa"/>
            <w:shd w:val="clear" w:color="auto" w:fill="auto"/>
          </w:tcPr>
          <w:p w14:paraId="31A233CA"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tc>
      </w:tr>
      <w:tr w:rsidR="00DE17C3" w:rsidRPr="007342DF" w14:paraId="2EE04A7D" w14:textId="77777777" w:rsidTr="00EC6405">
        <w:trPr>
          <w:trHeight w:val="585"/>
        </w:trPr>
        <w:tc>
          <w:tcPr>
            <w:tcW w:w="5329" w:type="dxa"/>
            <w:shd w:val="clear" w:color="auto" w:fill="auto"/>
          </w:tcPr>
          <w:p w14:paraId="22135025" w14:textId="77777777" w:rsidR="00DE17C3" w:rsidRPr="007342DF" w:rsidRDefault="00DE17C3" w:rsidP="00DE17C3">
            <w:pPr>
              <w:rPr>
                <w:rFonts w:ascii="Verdana" w:eastAsia="Calibri" w:hAnsi="Verdana"/>
                <w:sz w:val="16"/>
                <w:szCs w:val="16"/>
              </w:rPr>
            </w:pPr>
            <w:r w:rsidRPr="007342DF">
              <w:rPr>
                <w:rFonts w:ascii="Verdana" w:hAnsi="Verdana"/>
                <w:sz w:val="16"/>
                <w:szCs w:val="16"/>
              </w:rPr>
              <w:t>Botere edo entitate adjudikatzaileak espedienteari esleitu dion erreferentzia-zenbakia (hala badagokio)</w:t>
            </w:r>
            <w:r w:rsidRPr="007342DF">
              <w:rPr>
                <w:rFonts w:ascii="Verdana" w:eastAsia="Calibri" w:hAnsi="Verdana"/>
                <w:b/>
                <w:sz w:val="16"/>
                <w:szCs w:val="16"/>
                <w:vertAlign w:val="superscript"/>
              </w:rPr>
              <w:footnoteReference w:id="5"/>
            </w:r>
            <w:r w:rsidRPr="007342DF">
              <w:rPr>
                <w:rFonts w:ascii="Verdana" w:hAnsi="Verdana"/>
                <w:sz w:val="16"/>
                <w:szCs w:val="16"/>
              </w:rPr>
              <w:t>:</w:t>
            </w:r>
          </w:p>
        </w:tc>
        <w:tc>
          <w:tcPr>
            <w:tcW w:w="4310" w:type="dxa"/>
            <w:shd w:val="clear" w:color="auto" w:fill="auto"/>
          </w:tcPr>
          <w:p w14:paraId="5B498781"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tc>
      </w:tr>
    </w:tbl>
    <w:p w14:paraId="6D966317" w14:textId="77777777" w:rsidR="00DE17C3" w:rsidRPr="007342DF" w:rsidRDefault="00DE17C3" w:rsidP="00DE17C3">
      <w:pPr>
        <w:rPr>
          <w:rFonts w:ascii="Verdana" w:eastAsia="Calibri" w:hAnsi="Verdana"/>
          <w:sz w:val="20"/>
          <w:szCs w:val="20"/>
        </w:rPr>
      </w:pPr>
    </w:p>
    <w:p w14:paraId="3D6466B6"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II. ZATIA: Operadore ekonomikoari buruzko informazioa</w:t>
      </w:r>
    </w:p>
    <w:p w14:paraId="4FC5299C" w14:textId="77777777" w:rsidR="00DE17C3" w:rsidRPr="007342DF" w:rsidRDefault="00DE17C3" w:rsidP="00DE17C3">
      <w:pPr>
        <w:jc w:val="center"/>
        <w:rPr>
          <w:rFonts w:ascii="Verdana" w:eastAsia="Calibri" w:hAnsi="Verdana"/>
          <w:b/>
          <w:sz w:val="20"/>
          <w:szCs w:val="20"/>
        </w:rPr>
      </w:pPr>
    </w:p>
    <w:p w14:paraId="59DA292D"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A: OPERADORE EKONOMIKOARI BURUZKO INFORMAZIOA</w:t>
      </w:r>
    </w:p>
    <w:p w14:paraId="216A8595" w14:textId="77777777" w:rsidR="00DE17C3" w:rsidRPr="007342DF"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DE17C3" w:rsidRPr="007342DF" w14:paraId="0F024440" w14:textId="77777777" w:rsidTr="00EC6405">
        <w:trPr>
          <w:trHeight w:val="318"/>
        </w:trPr>
        <w:tc>
          <w:tcPr>
            <w:tcW w:w="5331" w:type="dxa"/>
            <w:shd w:val="clear" w:color="auto" w:fill="auto"/>
          </w:tcPr>
          <w:p w14:paraId="0E935DA1"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Identifikazio-datuak</w:t>
            </w:r>
          </w:p>
        </w:tc>
        <w:tc>
          <w:tcPr>
            <w:tcW w:w="4308" w:type="dxa"/>
            <w:gridSpan w:val="2"/>
            <w:shd w:val="clear" w:color="auto" w:fill="auto"/>
          </w:tcPr>
          <w:p w14:paraId="467B9B51"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17F4533C" w14:textId="77777777" w:rsidTr="00EC6405">
        <w:trPr>
          <w:trHeight w:val="400"/>
        </w:trPr>
        <w:tc>
          <w:tcPr>
            <w:tcW w:w="5331" w:type="dxa"/>
            <w:shd w:val="clear" w:color="auto" w:fill="auto"/>
          </w:tcPr>
          <w:p w14:paraId="65010C36" w14:textId="77777777" w:rsidR="00DE17C3" w:rsidRPr="007342DF" w:rsidRDefault="00DE17C3" w:rsidP="00DE17C3">
            <w:pPr>
              <w:rPr>
                <w:rFonts w:ascii="Verdana" w:eastAsia="Calibri" w:hAnsi="Verdana"/>
                <w:sz w:val="16"/>
                <w:szCs w:val="16"/>
              </w:rPr>
            </w:pPr>
            <w:r w:rsidRPr="007342DF">
              <w:rPr>
                <w:rFonts w:ascii="Verdana" w:hAnsi="Verdana"/>
                <w:sz w:val="16"/>
                <w:szCs w:val="16"/>
              </w:rPr>
              <w:t>Izena:</w:t>
            </w:r>
          </w:p>
        </w:tc>
        <w:tc>
          <w:tcPr>
            <w:tcW w:w="4308" w:type="dxa"/>
            <w:gridSpan w:val="2"/>
            <w:shd w:val="clear" w:color="auto" w:fill="auto"/>
          </w:tcPr>
          <w:p w14:paraId="743E5FF6"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tc>
      </w:tr>
      <w:tr w:rsidR="00DE17C3" w:rsidRPr="007342DF" w14:paraId="39B6FF0C" w14:textId="77777777" w:rsidTr="00EC6405">
        <w:trPr>
          <w:trHeight w:val="954"/>
        </w:trPr>
        <w:tc>
          <w:tcPr>
            <w:tcW w:w="5331" w:type="dxa"/>
            <w:shd w:val="clear" w:color="auto" w:fill="auto"/>
          </w:tcPr>
          <w:p w14:paraId="1329E9CF" w14:textId="77777777" w:rsidR="00DE17C3" w:rsidRPr="007342DF" w:rsidRDefault="00DE17C3" w:rsidP="00DE17C3">
            <w:pPr>
              <w:rPr>
                <w:rFonts w:ascii="Verdana" w:eastAsia="Calibri" w:hAnsi="Verdana"/>
                <w:sz w:val="16"/>
                <w:szCs w:val="16"/>
              </w:rPr>
            </w:pPr>
            <w:r w:rsidRPr="007342DF">
              <w:rPr>
                <w:rFonts w:ascii="Verdana" w:hAnsi="Verdana"/>
                <w:sz w:val="16"/>
                <w:szCs w:val="16"/>
              </w:rPr>
              <w:t>BEZ zenbakia, hala badagokio</w:t>
            </w:r>
            <w:r w:rsidRPr="007342DF">
              <w:rPr>
                <w:rFonts w:ascii="Verdana" w:eastAsia="Calibri" w:hAnsi="Verdana"/>
                <w:b/>
                <w:sz w:val="16"/>
                <w:szCs w:val="16"/>
                <w:vertAlign w:val="superscript"/>
              </w:rPr>
              <w:footnoteReference w:id="6"/>
            </w:r>
            <w:r w:rsidRPr="007342DF">
              <w:rPr>
                <w:rFonts w:ascii="Verdana" w:hAnsi="Verdana"/>
                <w:sz w:val="16"/>
                <w:szCs w:val="16"/>
                <w:vertAlign w:val="superscript"/>
              </w:rPr>
              <w:t>:</w:t>
            </w:r>
          </w:p>
          <w:p w14:paraId="4CF1D440" w14:textId="77777777" w:rsidR="00DE17C3" w:rsidRPr="007342DF" w:rsidRDefault="00DE17C3" w:rsidP="00DE17C3">
            <w:pPr>
              <w:rPr>
                <w:rFonts w:ascii="Verdana" w:eastAsia="Calibri" w:hAnsi="Verdana"/>
                <w:sz w:val="16"/>
                <w:szCs w:val="16"/>
              </w:rPr>
            </w:pPr>
          </w:p>
          <w:p w14:paraId="74687469" w14:textId="77777777" w:rsidR="00DE17C3" w:rsidRPr="007342DF" w:rsidRDefault="00DE17C3" w:rsidP="00DE17C3">
            <w:pPr>
              <w:rPr>
                <w:rFonts w:ascii="Verdana" w:eastAsia="Calibri" w:hAnsi="Verdana"/>
                <w:sz w:val="16"/>
                <w:szCs w:val="16"/>
              </w:rPr>
            </w:pPr>
            <w:r w:rsidRPr="007342DF">
              <w:rPr>
                <w:rFonts w:ascii="Verdana" w:hAnsi="Verdana"/>
                <w:sz w:val="16"/>
                <w:szCs w:val="16"/>
              </w:rPr>
              <w:t>BEZ zenbakia eduki ezean, adierazi, eskatuz gero, nortasuna adierazteko beste zenbaki nazional bat.</w:t>
            </w:r>
          </w:p>
        </w:tc>
        <w:tc>
          <w:tcPr>
            <w:tcW w:w="4308" w:type="dxa"/>
            <w:gridSpan w:val="2"/>
            <w:shd w:val="clear" w:color="auto" w:fill="auto"/>
          </w:tcPr>
          <w:p w14:paraId="6646E630"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48F9BDFE" w14:textId="77777777" w:rsidR="00DE17C3" w:rsidRPr="007342DF" w:rsidRDefault="00DE17C3" w:rsidP="00DE17C3">
            <w:pPr>
              <w:rPr>
                <w:rFonts w:ascii="Verdana" w:eastAsia="Calibri" w:hAnsi="Verdana"/>
                <w:sz w:val="16"/>
                <w:szCs w:val="16"/>
              </w:rPr>
            </w:pPr>
          </w:p>
          <w:p w14:paraId="2FFA8B19"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tc>
      </w:tr>
      <w:tr w:rsidR="00DE17C3" w:rsidRPr="007342DF" w14:paraId="01FD0FE5" w14:textId="77777777" w:rsidTr="00EC6405">
        <w:trPr>
          <w:trHeight w:val="417"/>
        </w:trPr>
        <w:tc>
          <w:tcPr>
            <w:tcW w:w="5331" w:type="dxa"/>
            <w:shd w:val="clear" w:color="auto" w:fill="auto"/>
          </w:tcPr>
          <w:p w14:paraId="3C633558" w14:textId="77777777" w:rsidR="00DE17C3" w:rsidRPr="007342DF" w:rsidRDefault="00DE17C3" w:rsidP="00DE17C3">
            <w:pPr>
              <w:rPr>
                <w:rFonts w:ascii="Verdana" w:eastAsia="Calibri" w:hAnsi="Verdana"/>
                <w:sz w:val="16"/>
                <w:szCs w:val="16"/>
              </w:rPr>
            </w:pPr>
            <w:r w:rsidRPr="007342DF">
              <w:rPr>
                <w:rFonts w:ascii="Verdana" w:hAnsi="Verdana"/>
                <w:sz w:val="16"/>
                <w:szCs w:val="16"/>
              </w:rPr>
              <w:t>Posta-helbidea:</w:t>
            </w:r>
          </w:p>
        </w:tc>
        <w:tc>
          <w:tcPr>
            <w:tcW w:w="4308" w:type="dxa"/>
            <w:gridSpan w:val="2"/>
            <w:shd w:val="clear" w:color="auto" w:fill="auto"/>
          </w:tcPr>
          <w:p w14:paraId="45023D78"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37C1A818" w14:textId="77777777" w:rsidTr="00EC6405">
        <w:trPr>
          <w:trHeight w:val="815"/>
        </w:trPr>
        <w:tc>
          <w:tcPr>
            <w:tcW w:w="5331" w:type="dxa"/>
            <w:shd w:val="clear" w:color="auto" w:fill="auto"/>
          </w:tcPr>
          <w:p w14:paraId="64577BDC" w14:textId="77777777" w:rsidR="00DE17C3" w:rsidRPr="007342DF" w:rsidRDefault="00DE17C3" w:rsidP="00DE17C3">
            <w:pPr>
              <w:rPr>
                <w:rFonts w:ascii="Verdana" w:eastAsia="Calibri" w:hAnsi="Verdana"/>
                <w:sz w:val="16"/>
                <w:szCs w:val="16"/>
              </w:rPr>
            </w:pPr>
            <w:r w:rsidRPr="007342DF">
              <w:rPr>
                <w:rFonts w:ascii="Verdana" w:hAnsi="Verdana"/>
                <w:sz w:val="16"/>
                <w:szCs w:val="16"/>
              </w:rPr>
              <w:t>Harremanetarako pertsona edo pertsonak</w:t>
            </w:r>
            <w:r w:rsidRPr="007342DF">
              <w:rPr>
                <w:rFonts w:ascii="Verdana" w:eastAsia="Calibri" w:hAnsi="Verdana"/>
                <w:b/>
                <w:sz w:val="16"/>
                <w:szCs w:val="16"/>
                <w:vertAlign w:val="superscript"/>
              </w:rPr>
              <w:footnoteReference w:id="7"/>
            </w:r>
            <w:r w:rsidRPr="007342DF">
              <w:rPr>
                <w:rFonts w:ascii="Verdana" w:hAnsi="Verdana"/>
                <w:sz w:val="16"/>
                <w:szCs w:val="16"/>
              </w:rPr>
              <w:t>:</w:t>
            </w:r>
          </w:p>
          <w:p w14:paraId="70D70203" w14:textId="77777777" w:rsidR="00DE17C3" w:rsidRPr="007342DF" w:rsidRDefault="00DE17C3" w:rsidP="00DE17C3">
            <w:pPr>
              <w:rPr>
                <w:rFonts w:ascii="Verdana" w:eastAsia="Calibri" w:hAnsi="Verdana"/>
                <w:sz w:val="16"/>
                <w:szCs w:val="16"/>
              </w:rPr>
            </w:pPr>
            <w:r w:rsidRPr="007342DF">
              <w:rPr>
                <w:rFonts w:ascii="Verdana" w:hAnsi="Verdana"/>
                <w:sz w:val="16"/>
                <w:szCs w:val="16"/>
              </w:rPr>
              <w:t>Telefono-zenbakia:</w:t>
            </w:r>
          </w:p>
          <w:p w14:paraId="03752D99" w14:textId="77777777" w:rsidR="00DE17C3" w:rsidRPr="007342DF" w:rsidRDefault="00DE17C3" w:rsidP="00DE17C3">
            <w:pPr>
              <w:rPr>
                <w:rFonts w:ascii="Verdana" w:eastAsia="Calibri" w:hAnsi="Verdana"/>
                <w:sz w:val="16"/>
                <w:szCs w:val="16"/>
              </w:rPr>
            </w:pPr>
            <w:r w:rsidRPr="007342DF">
              <w:rPr>
                <w:rFonts w:ascii="Verdana" w:hAnsi="Verdana"/>
                <w:sz w:val="16"/>
                <w:szCs w:val="16"/>
              </w:rPr>
              <w:t>Helbide elektronikoa:</w:t>
            </w:r>
          </w:p>
          <w:p w14:paraId="4162E77A" w14:textId="77777777" w:rsidR="00DE17C3" w:rsidRPr="007342DF" w:rsidRDefault="00DE17C3" w:rsidP="00DE17C3">
            <w:pPr>
              <w:rPr>
                <w:rFonts w:ascii="Verdana" w:eastAsia="Calibri" w:hAnsi="Verdana"/>
                <w:sz w:val="16"/>
                <w:szCs w:val="16"/>
              </w:rPr>
            </w:pPr>
            <w:r w:rsidRPr="007342DF">
              <w:rPr>
                <w:rFonts w:ascii="Verdana" w:hAnsi="Verdana"/>
                <w:sz w:val="16"/>
                <w:szCs w:val="16"/>
              </w:rPr>
              <w:t>Interneteko helbidea (web-orriaren helbidea, hala badagokio):</w:t>
            </w:r>
          </w:p>
        </w:tc>
        <w:tc>
          <w:tcPr>
            <w:tcW w:w="4308" w:type="dxa"/>
            <w:gridSpan w:val="2"/>
            <w:shd w:val="clear" w:color="auto" w:fill="auto"/>
          </w:tcPr>
          <w:p w14:paraId="0A570333"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472260C4"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0CE7239C"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1A4DDA70"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367F11FF" w14:textId="77777777" w:rsidTr="00EC6405">
        <w:trPr>
          <w:trHeight w:val="292"/>
        </w:trPr>
        <w:tc>
          <w:tcPr>
            <w:tcW w:w="5331" w:type="dxa"/>
            <w:shd w:val="clear" w:color="auto" w:fill="auto"/>
          </w:tcPr>
          <w:p w14:paraId="1B5A7D68"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Informazio orokorra</w:t>
            </w:r>
          </w:p>
        </w:tc>
        <w:tc>
          <w:tcPr>
            <w:tcW w:w="4308" w:type="dxa"/>
            <w:gridSpan w:val="2"/>
            <w:shd w:val="clear" w:color="auto" w:fill="auto"/>
          </w:tcPr>
          <w:p w14:paraId="7989CCB4"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43E90648" w14:textId="77777777" w:rsidTr="00EC6405">
        <w:trPr>
          <w:trHeight w:val="431"/>
        </w:trPr>
        <w:tc>
          <w:tcPr>
            <w:tcW w:w="5331" w:type="dxa"/>
            <w:shd w:val="clear" w:color="auto" w:fill="auto"/>
          </w:tcPr>
          <w:p w14:paraId="43E2402C" w14:textId="77777777" w:rsidR="00DE17C3" w:rsidRPr="007342DF" w:rsidRDefault="00DE17C3" w:rsidP="00DE17C3">
            <w:pPr>
              <w:rPr>
                <w:rFonts w:ascii="Verdana" w:eastAsia="Calibri" w:hAnsi="Verdana"/>
                <w:sz w:val="16"/>
                <w:szCs w:val="16"/>
              </w:rPr>
            </w:pPr>
            <w:r w:rsidRPr="007342DF">
              <w:rPr>
                <w:rFonts w:ascii="Verdana" w:hAnsi="Verdana"/>
                <w:sz w:val="16"/>
                <w:szCs w:val="16"/>
              </w:rPr>
              <w:t>Mikroenpresa bat, enpresa txiki bat edo enpresa ertain bat al da operadore ekonomikoa?</w:t>
            </w:r>
            <w:r w:rsidRPr="007342DF">
              <w:rPr>
                <w:rFonts w:ascii="Verdana" w:eastAsia="Calibri" w:hAnsi="Verdana"/>
                <w:sz w:val="16"/>
                <w:szCs w:val="16"/>
                <w:vertAlign w:val="superscript"/>
              </w:rPr>
              <w:footnoteReference w:id="8"/>
            </w:r>
          </w:p>
        </w:tc>
        <w:tc>
          <w:tcPr>
            <w:tcW w:w="4308" w:type="dxa"/>
            <w:gridSpan w:val="2"/>
            <w:shd w:val="clear" w:color="auto" w:fill="auto"/>
          </w:tcPr>
          <w:p w14:paraId="6BC6C7B9"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tc>
      </w:tr>
      <w:tr w:rsidR="00DE17C3" w:rsidRPr="007342DF" w14:paraId="4C3B86A5" w14:textId="77777777" w:rsidTr="00EC6405">
        <w:trPr>
          <w:trHeight w:val="2779"/>
        </w:trPr>
        <w:tc>
          <w:tcPr>
            <w:tcW w:w="5331" w:type="dxa"/>
            <w:shd w:val="clear" w:color="auto" w:fill="auto"/>
          </w:tcPr>
          <w:p w14:paraId="5DA2DE95" w14:textId="77777777" w:rsidR="00DE17C3" w:rsidRPr="007342DF" w:rsidRDefault="00DE17C3" w:rsidP="00DE17C3">
            <w:pPr>
              <w:jc w:val="both"/>
              <w:rPr>
                <w:rFonts w:ascii="Verdana" w:eastAsia="Calibri" w:hAnsi="Verdana"/>
                <w:sz w:val="16"/>
                <w:szCs w:val="16"/>
              </w:rPr>
            </w:pPr>
            <w:r w:rsidRPr="007342DF">
              <w:rPr>
                <w:rFonts w:ascii="Verdana" w:hAnsi="Verdana"/>
                <w:b/>
                <w:sz w:val="16"/>
                <w:szCs w:val="16"/>
              </w:rPr>
              <w:lastRenderedPageBreak/>
              <w:t>Kontratazio erreserbatua bada bakarrik</w:t>
            </w:r>
            <w:r w:rsidRPr="007342DF">
              <w:rPr>
                <w:rFonts w:ascii="Verdana" w:eastAsia="Calibri" w:hAnsi="Verdana"/>
                <w:b/>
                <w:sz w:val="16"/>
                <w:szCs w:val="16"/>
                <w:vertAlign w:val="superscript"/>
              </w:rPr>
              <w:footnoteReference w:id="9"/>
            </w:r>
            <w:r w:rsidRPr="007342DF">
              <w:rPr>
                <w:rFonts w:ascii="Verdana" w:hAnsi="Verdana"/>
                <w:sz w:val="16"/>
                <w:szCs w:val="16"/>
              </w:rPr>
              <w:t>: operadore ekonomikoa tailer babestua edo gizarte-enpresa al da, edo kontratua enplegu babestuko programen esparruan betearazteko asmoa al du?</w:t>
            </w:r>
          </w:p>
          <w:p w14:paraId="162B2EB9" w14:textId="77777777" w:rsidR="00DE17C3" w:rsidRPr="007342DF" w:rsidRDefault="00DE17C3" w:rsidP="00DE17C3">
            <w:pPr>
              <w:jc w:val="both"/>
              <w:rPr>
                <w:rFonts w:ascii="Verdana" w:eastAsia="Calibri" w:hAnsi="Verdana"/>
                <w:sz w:val="16"/>
                <w:szCs w:val="16"/>
              </w:rPr>
            </w:pPr>
          </w:p>
          <w:p w14:paraId="11AC2FA6"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Erantzuna baiezkoa bada:</w:t>
            </w:r>
          </w:p>
          <w:p w14:paraId="15ACAEE0" w14:textId="77777777" w:rsidR="00DE17C3" w:rsidRPr="007342DF" w:rsidRDefault="00DE17C3" w:rsidP="00DE17C3">
            <w:pPr>
              <w:jc w:val="both"/>
              <w:rPr>
                <w:rFonts w:ascii="Verdana" w:eastAsia="Calibri" w:hAnsi="Verdana"/>
                <w:sz w:val="16"/>
                <w:szCs w:val="16"/>
              </w:rPr>
            </w:pPr>
          </w:p>
          <w:p w14:paraId="1CBD8A5D"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Zein da desgaitasuna duten edo gizarte-egoera ahulean dauden langileen ehunekoa?</w:t>
            </w:r>
          </w:p>
          <w:p w14:paraId="2E71D419" w14:textId="77777777" w:rsidR="00DE17C3" w:rsidRPr="007342DF" w:rsidRDefault="00DE17C3" w:rsidP="00DE17C3">
            <w:pPr>
              <w:jc w:val="both"/>
              <w:rPr>
                <w:rFonts w:ascii="Verdana" w:eastAsia="Calibri" w:hAnsi="Verdana"/>
                <w:sz w:val="16"/>
                <w:szCs w:val="16"/>
              </w:rPr>
            </w:pPr>
          </w:p>
          <w:p w14:paraId="5FE2936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Beharrezkoa bada, adierazi zer kategoriatan dauden desgaitasuna duten edo gizarte-egoera ahulean dauden langileak.</w:t>
            </w:r>
          </w:p>
        </w:tc>
        <w:tc>
          <w:tcPr>
            <w:tcW w:w="4308" w:type="dxa"/>
            <w:gridSpan w:val="2"/>
            <w:shd w:val="clear" w:color="auto" w:fill="auto"/>
          </w:tcPr>
          <w:p w14:paraId="123DCBD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67C1760E" w14:textId="77777777" w:rsidR="00DE17C3" w:rsidRPr="007342DF" w:rsidRDefault="00DE17C3" w:rsidP="00DE17C3">
            <w:pPr>
              <w:jc w:val="both"/>
              <w:rPr>
                <w:rFonts w:ascii="Verdana" w:eastAsia="Calibri" w:hAnsi="Verdana"/>
                <w:sz w:val="16"/>
                <w:szCs w:val="16"/>
              </w:rPr>
            </w:pPr>
          </w:p>
          <w:p w14:paraId="03DAE276" w14:textId="77777777" w:rsidR="00DE17C3" w:rsidRPr="007342DF" w:rsidRDefault="00DE17C3" w:rsidP="00DE17C3">
            <w:pPr>
              <w:jc w:val="both"/>
              <w:rPr>
                <w:rFonts w:ascii="Verdana" w:eastAsia="Calibri" w:hAnsi="Verdana"/>
                <w:sz w:val="16"/>
                <w:szCs w:val="16"/>
              </w:rPr>
            </w:pPr>
          </w:p>
          <w:p w14:paraId="7F2E8781" w14:textId="77777777" w:rsidR="00DE17C3" w:rsidRPr="007342DF" w:rsidRDefault="00DE17C3" w:rsidP="00DE17C3">
            <w:pPr>
              <w:jc w:val="both"/>
              <w:rPr>
                <w:rFonts w:ascii="Verdana" w:eastAsia="Calibri" w:hAnsi="Verdana"/>
                <w:sz w:val="16"/>
                <w:szCs w:val="16"/>
              </w:rPr>
            </w:pPr>
          </w:p>
          <w:p w14:paraId="37115A5F" w14:textId="77777777" w:rsidR="00DE17C3" w:rsidRPr="007342DF" w:rsidRDefault="00DE17C3" w:rsidP="00DE17C3">
            <w:pPr>
              <w:jc w:val="both"/>
              <w:rPr>
                <w:rFonts w:ascii="Verdana" w:eastAsia="Calibri" w:hAnsi="Verdana"/>
                <w:sz w:val="16"/>
                <w:szCs w:val="16"/>
              </w:rPr>
            </w:pPr>
          </w:p>
          <w:p w14:paraId="2FC4C7C1" w14:textId="77777777" w:rsidR="00DE17C3" w:rsidRPr="007342DF" w:rsidRDefault="00DE17C3" w:rsidP="00DE17C3">
            <w:pPr>
              <w:jc w:val="both"/>
              <w:rPr>
                <w:rFonts w:ascii="Verdana" w:eastAsia="Calibri" w:hAnsi="Verdana"/>
                <w:sz w:val="16"/>
                <w:szCs w:val="16"/>
              </w:rPr>
            </w:pPr>
          </w:p>
          <w:p w14:paraId="2B2FF767" w14:textId="77777777" w:rsidR="00DE17C3" w:rsidRPr="007342DF" w:rsidRDefault="00DE17C3" w:rsidP="00DE17C3">
            <w:pPr>
              <w:jc w:val="both"/>
              <w:rPr>
                <w:rFonts w:ascii="Verdana" w:eastAsia="Calibri" w:hAnsi="Verdana"/>
                <w:sz w:val="16"/>
                <w:szCs w:val="16"/>
              </w:rPr>
            </w:pPr>
          </w:p>
          <w:p w14:paraId="6A32FE6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w:t>
            </w:r>
          </w:p>
          <w:p w14:paraId="4156F3BC" w14:textId="77777777" w:rsidR="00DE17C3" w:rsidRPr="007342DF" w:rsidRDefault="00DE17C3" w:rsidP="00DE17C3">
            <w:pPr>
              <w:jc w:val="both"/>
              <w:rPr>
                <w:rFonts w:ascii="Verdana" w:eastAsia="Calibri" w:hAnsi="Verdana"/>
                <w:sz w:val="16"/>
                <w:szCs w:val="16"/>
              </w:rPr>
            </w:pPr>
          </w:p>
          <w:p w14:paraId="3FD15B39" w14:textId="77777777" w:rsidR="00DE17C3" w:rsidRPr="007342DF" w:rsidRDefault="00DE17C3" w:rsidP="00DE17C3">
            <w:pPr>
              <w:jc w:val="both"/>
              <w:rPr>
                <w:rFonts w:ascii="Verdana" w:eastAsia="Calibri" w:hAnsi="Verdana"/>
                <w:sz w:val="16"/>
                <w:szCs w:val="16"/>
              </w:rPr>
            </w:pPr>
          </w:p>
          <w:p w14:paraId="5DA57112"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w:t>
            </w:r>
          </w:p>
          <w:p w14:paraId="2EEFB7CD" w14:textId="77777777" w:rsidR="00DE17C3" w:rsidRPr="007342DF" w:rsidRDefault="00DE17C3" w:rsidP="00DE17C3">
            <w:pPr>
              <w:jc w:val="both"/>
              <w:rPr>
                <w:rFonts w:ascii="Verdana" w:eastAsia="Calibri" w:hAnsi="Verdana"/>
                <w:sz w:val="16"/>
                <w:szCs w:val="16"/>
              </w:rPr>
            </w:pPr>
          </w:p>
          <w:p w14:paraId="3D6AFB68" w14:textId="77777777" w:rsidR="00DE17C3" w:rsidRPr="007342DF" w:rsidRDefault="00DE17C3" w:rsidP="00DE17C3">
            <w:pPr>
              <w:jc w:val="both"/>
              <w:rPr>
                <w:rFonts w:ascii="Verdana" w:eastAsia="Calibri" w:hAnsi="Verdana"/>
                <w:sz w:val="16"/>
                <w:szCs w:val="16"/>
              </w:rPr>
            </w:pPr>
          </w:p>
        </w:tc>
      </w:tr>
      <w:tr w:rsidR="00DE17C3" w:rsidRPr="007342DF" w14:paraId="1C25916E" w14:textId="77777777" w:rsidTr="00EC6405">
        <w:trPr>
          <w:trHeight w:val="882"/>
        </w:trPr>
        <w:tc>
          <w:tcPr>
            <w:tcW w:w="5331" w:type="dxa"/>
            <w:shd w:val="clear" w:color="auto" w:fill="auto"/>
          </w:tcPr>
          <w:p w14:paraId="22A934D2"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Hala badagokio, operadore ekonomikoa ba al dago operadore ekonomiko baimenduen zerrenda ofizialen batean inskribatuta, edo ba al du ziurtagiri baliokiderik? (adibidez, (aldez aurreko) sailkapen-sistema nazional baten esparruan)</w:t>
            </w:r>
            <w:r w:rsidRPr="007342DF">
              <w:rPr>
                <w:rFonts w:ascii="Verdana" w:eastAsia="Calibri" w:hAnsi="Verdana"/>
                <w:b/>
                <w:sz w:val="16"/>
                <w:szCs w:val="16"/>
                <w:vertAlign w:val="superscript"/>
              </w:rPr>
              <w:footnoteReference w:id="10"/>
            </w:r>
            <w:r w:rsidRPr="007342DF">
              <w:rPr>
                <w:rFonts w:ascii="Verdana" w:hAnsi="Verdana"/>
                <w:sz w:val="16"/>
                <w:szCs w:val="16"/>
              </w:rPr>
              <w:t>?</w:t>
            </w:r>
          </w:p>
        </w:tc>
        <w:tc>
          <w:tcPr>
            <w:tcW w:w="4308" w:type="dxa"/>
            <w:gridSpan w:val="2"/>
            <w:shd w:val="clear" w:color="auto" w:fill="auto"/>
          </w:tcPr>
          <w:p w14:paraId="78EC4BD1"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 dagokio</w:t>
            </w:r>
          </w:p>
        </w:tc>
      </w:tr>
      <w:tr w:rsidR="00DE17C3" w:rsidRPr="007342DF" w14:paraId="3366D322" w14:textId="77777777" w:rsidTr="00EC6405">
        <w:trPr>
          <w:trHeight w:val="2806"/>
        </w:trPr>
        <w:tc>
          <w:tcPr>
            <w:tcW w:w="5331" w:type="dxa"/>
            <w:shd w:val="clear" w:color="auto" w:fill="auto"/>
          </w:tcPr>
          <w:p w14:paraId="6848F037"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Erantzuna baiezkoa bada:</w:t>
            </w:r>
          </w:p>
          <w:p w14:paraId="51346437"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Erantzun atal honetako gainerako galderak, B atala eta, hala dagokionean, zati honetako C atala. Hala dagokionean, bete V. zatia eta, edonola ere, bete eta sinatu VI. zatia.</w:t>
            </w:r>
          </w:p>
          <w:p w14:paraId="61F583F2" w14:textId="77777777" w:rsidR="00DE17C3" w:rsidRPr="007342DF" w:rsidRDefault="00DE17C3" w:rsidP="00DE17C3">
            <w:pPr>
              <w:jc w:val="both"/>
              <w:rPr>
                <w:rFonts w:ascii="Verdana" w:eastAsia="Calibri" w:hAnsi="Verdana"/>
                <w:sz w:val="16"/>
                <w:szCs w:val="16"/>
              </w:rPr>
            </w:pPr>
          </w:p>
          <w:p w14:paraId="22D3BF52"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Adierazi zerrendaren edo ziurtagiriaren izena, eta inskripzio- edo ziurtapen-zenbakia:</w:t>
            </w:r>
          </w:p>
          <w:p w14:paraId="305F6F8D" w14:textId="77777777" w:rsidR="00DE17C3" w:rsidRPr="007342DF" w:rsidRDefault="00DE17C3" w:rsidP="00DE17C3">
            <w:pPr>
              <w:jc w:val="both"/>
              <w:rPr>
                <w:rFonts w:ascii="Verdana" w:eastAsia="Calibri" w:hAnsi="Verdana"/>
                <w:sz w:val="16"/>
                <w:szCs w:val="16"/>
              </w:rPr>
            </w:pPr>
          </w:p>
          <w:p w14:paraId="584747FE"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inskripzio-ziurtagiria edo ziurtapena formatu elektronikoan badago, adierazi datu hauek:</w:t>
            </w:r>
          </w:p>
          <w:p w14:paraId="41A1B7F6"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Adierazi zein erreferentziatan oinarritzen den inskripzio edo ziurtapena eta, hala badagokio, zerrenda ofizialean lortutako sailkapena</w:t>
            </w:r>
            <w:r w:rsidRPr="007342DF">
              <w:rPr>
                <w:rFonts w:ascii="Verdana" w:eastAsia="Calibri" w:hAnsi="Verdana"/>
                <w:b/>
                <w:sz w:val="16"/>
                <w:szCs w:val="16"/>
                <w:vertAlign w:val="superscript"/>
              </w:rPr>
              <w:footnoteReference w:id="11"/>
            </w:r>
            <w:r w:rsidRPr="007342DF">
              <w:rPr>
                <w:rFonts w:ascii="Verdana" w:hAnsi="Verdana"/>
                <w:sz w:val="16"/>
                <w:szCs w:val="16"/>
              </w:rPr>
              <w:t>:</w:t>
            </w:r>
          </w:p>
          <w:p w14:paraId="5098E17D" w14:textId="77777777" w:rsidR="00DE17C3" w:rsidRPr="007342DF" w:rsidRDefault="00DE17C3" w:rsidP="00DE17C3">
            <w:pPr>
              <w:jc w:val="both"/>
              <w:rPr>
                <w:rFonts w:ascii="Verdana" w:eastAsia="Calibri" w:hAnsi="Verdana"/>
                <w:sz w:val="16"/>
                <w:szCs w:val="16"/>
              </w:rPr>
            </w:pPr>
          </w:p>
          <w:p w14:paraId="140F54F3"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Jaso al dira inskripzio edo ziurtapenean eskatutako hautaketa-irizpide guztiak?</w:t>
            </w:r>
          </w:p>
          <w:p w14:paraId="2B3AAE45" w14:textId="77777777" w:rsidR="00DE17C3" w:rsidRPr="007342DF" w:rsidRDefault="00DE17C3" w:rsidP="00DE17C3">
            <w:pPr>
              <w:jc w:val="both"/>
              <w:rPr>
                <w:rFonts w:ascii="Verdana" w:eastAsia="Calibri" w:hAnsi="Verdana"/>
                <w:sz w:val="16"/>
                <w:szCs w:val="16"/>
              </w:rPr>
            </w:pPr>
          </w:p>
          <w:p w14:paraId="053C4531"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Erantzuna ezezkoa bada:</w:t>
            </w:r>
          </w:p>
          <w:p w14:paraId="74371E26" w14:textId="77777777" w:rsidR="00DE17C3" w:rsidRPr="007342DF" w:rsidRDefault="00DE17C3" w:rsidP="00DE17C3">
            <w:pPr>
              <w:jc w:val="both"/>
              <w:rPr>
                <w:rFonts w:ascii="Verdana" w:eastAsia="Calibri" w:hAnsi="Verdana"/>
                <w:b/>
                <w:sz w:val="16"/>
                <w:szCs w:val="16"/>
              </w:rPr>
            </w:pPr>
          </w:p>
          <w:p w14:paraId="018C7E3C"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 xml:space="preserve">Adierazi, gainera, IV. zatian falta den informazioa; A, B, C edo D atalak, hala badagokio. </w:t>
            </w:r>
          </w:p>
          <w:p w14:paraId="05D382F7"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Kontratazioaren iragarkian edo baldintza-agirietan HALAKORIK ESKATZEN BADA (bestela ez):</w:t>
            </w:r>
          </w:p>
          <w:p w14:paraId="1E53F5EE" w14:textId="77777777" w:rsidR="00DE17C3" w:rsidRPr="007342DF" w:rsidRDefault="00DE17C3" w:rsidP="00DE17C3">
            <w:pPr>
              <w:jc w:val="both"/>
              <w:rPr>
                <w:rFonts w:ascii="Verdana" w:eastAsia="Calibri" w:hAnsi="Verdana"/>
                <w:sz w:val="16"/>
                <w:szCs w:val="16"/>
              </w:rPr>
            </w:pPr>
          </w:p>
          <w:p w14:paraId="160E734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Operadore ekonomikoak aukera izango al du ziurtagiri bat aurkezteko Gizarte Segurantzako kotizazioen eta zergen ordainketari buruz, edo informazioa emateko botere edo entitate adjudikatzaileak ziurtagiria zuzenean eta doan lortu dezan edozein estatu kidetako datu-base nazional baten bitartez?</w:t>
            </w:r>
          </w:p>
          <w:p w14:paraId="43692DBE" w14:textId="77777777" w:rsidR="00DE17C3" w:rsidRPr="007342DF" w:rsidRDefault="00DE17C3" w:rsidP="00DE17C3">
            <w:pPr>
              <w:jc w:val="both"/>
              <w:rPr>
                <w:rFonts w:ascii="Verdana" w:eastAsia="Calibri" w:hAnsi="Verdana"/>
                <w:sz w:val="16"/>
                <w:szCs w:val="16"/>
              </w:rPr>
            </w:pPr>
          </w:p>
          <w:p w14:paraId="350CA40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 adierazi datu hauek:</w:t>
            </w:r>
          </w:p>
        </w:tc>
        <w:tc>
          <w:tcPr>
            <w:tcW w:w="4308" w:type="dxa"/>
            <w:gridSpan w:val="2"/>
            <w:shd w:val="clear" w:color="auto" w:fill="auto"/>
          </w:tcPr>
          <w:p w14:paraId="40FDAC82" w14:textId="77777777" w:rsidR="00DE17C3" w:rsidRPr="007342DF" w:rsidRDefault="00DE17C3" w:rsidP="00DE17C3">
            <w:pPr>
              <w:jc w:val="both"/>
              <w:rPr>
                <w:rFonts w:ascii="Verdana" w:eastAsia="Calibri" w:hAnsi="Verdana"/>
                <w:sz w:val="16"/>
                <w:szCs w:val="16"/>
              </w:rPr>
            </w:pPr>
          </w:p>
          <w:p w14:paraId="5ECFDCC1" w14:textId="77777777" w:rsidR="00DE17C3" w:rsidRPr="007342DF" w:rsidRDefault="00DE17C3" w:rsidP="00DE17C3">
            <w:pPr>
              <w:jc w:val="both"/>
              <w:rPr>
                <w:rFonts w:ascii="Verdana" w:eastAsia="Calibri" w:hAnsi="Verdana"/>
                <w:sz w:val="16"/>
                <w:szCs w:val="16"/>
              </w:rPr>
            </w:pPr>
          </w:p>
          <w:p w14:paraId="6754B6AC" w14:textId="77777777" w:rsidR="00DE17C3" w:rsidRPr="007342DF" w:rsidRDefault="00DE17C3" w:rsidP="00DE17C3">
            <w:pPr>
              <w:jc w:val="both"/>
              <w:rPr>
                <w:rFonts w:ascii="Verdana" w:eastAsia="Calibri" w:hAnsi="Verdana"/>
                <w:sz w:val="16"/>
                <w:szCs w:val="16"/>
              </w:rPr>
            </w:pPr>
          </w:p>
          <w:p w14:paraId="37F0C72A" w14:textId="77777777" w:rsidR="00DE17C3" w:rsidRPr="007342DF" w:rsidRDefault="00DE17C3" w:rsidP="00DE17C3">
            <w:pPr>
              <w:jc w:val="both"/>
              <w:rPr>
                <w:rFonts w:ascii="Verdana" w:eastAsia="Calibri" w:hAnsi="Verdana"/>
                <w:sz w:val="16"/>
                <w:szCs w:val="16"/>
              </w:rPr>
            </w:pPr>
          </w:p>
          <w:p w14:paraId="2B157891" w14:textId="77777777" w:rsidR="00DE17C3" w:rsidRPr="007342DF" w:rsidRDefault="00DE17C3" w:rsidP="00DE17C3">
            <w:pPr>
              <w:jc w:val="both"/>
              <w:rPr>
                <w:rFonts w:ascii="Verdana" w:eastAsia="Calibri" w:hAnsi="Verdana"/>
                <w:sz w:val="16"/>
                <w:szCs w:val="16"/>
              </w:rPr>
            </w:pPr>
          </w:p>
          <w:p w14:paraId="71BF1223" w14:textId="77777777" w:rsidR="00DE17C3" w:rsidRPr="007342DF" w:rsidRDefault="00DE17C3" w:rsidP="00DE17C3">
            <w:pPr>
              <w:jc w:val="both"/>
              <w:rPr>
                <w:rFonts w:ascii="Verdana" w:eastAsia="Calibri" w:hAnsi="Verdana"/>
                <w:sz w:val="16"/>
                <w:szCs w:val="16"/>
              </w:rPr>
            </w:pPr>
          </w:p>
          <w:p w14:paraId="4A27C326"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 </w:t>
            </w:r>
          </w:p>
          <w:p w14:paraId="72765B26" w14:textId="77777777" w:rsidR="00DE17C3" w:rsidRPr="007342DF" w:rsidRDefault="00DE17C3" w:rsidP="00DE17C3">
            <w:pPr>
              <w:jc w:val="both"/>
              <w:rPr>
                <w:rFonts w:ascii="Verdana" w:eastAsia="Calibri" w:hAnsi="Verdana"/>
                <w:sz w:val="16"/>
                <w:szCs w:val="16"/>
              </w:rPr>
            </w:pPr>
          </w:p>
          <w:p w14:paraId="4193B28C" w14:textId="77777777" w:rsidR="00DE17C3" w:rsidRPr="007342DF" w:rsidRDefault="00DE17C3" w:rsidP="00DE17C3">
            <w:pPr>
              <w:jc w:val="both"/>
              <w:rPr>
                <w:rFonts w:ascii="Verdana" w:eastAsia="Calibri" w:hAnsi="Verdana"/>
                <w:sz w:val="16"/>
                <w:szCs w:val="16"/>
              </w:rPr>
            </w:pPr>
          </w:p>
          <w:p w14:paraId="5A357482"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(web-orriaren helbidea, dokumentua sortu duen erakunde edo agintaritza, dokumentazioaren erreferentzia zehatza): […] </w:t>
            </w:r>
          </w:p>
          <w:p w14:paraId="4FC37C49" w14:textId="77777777" w:rsidR="00DE17C3" w:rsidRPr="007342DF" w:rsidRDefault="00DE17C3" w:rsidP="00DE17C3">
            <w:pPr>
              <w:jc w:val="both"/>
              <w:rPr>
                <w:rFonts w:ascii="Verdana" w:eastAsia="Calibri" w:hAnsi="Verdana"/>
                <w:sz w:val="16"/>
                <w:szCs w:val="16"/>
              </w:rPr>
            </w:pPr>
          </w:p>
          <w:p w14:paraId="1983ED4A"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 […] […]</w:t>
            </w:r>
          </w:p>
          <w:p w14:paraId="7532F184" w14:textId="77777777" w:rsidR="00DE17C3" w:rsidRPr="007342DF" w:rsidRDefault="00DE17C3" w:rsidP="00DE17C3">
            <w:pPr>
              <w:jc w:val="both"/>
              <w:rPr>
                <w:rFonts w:ascii="Verdana" w:eastAsia="Calibri" w:hAnsi="Verdana"/>
                <w:sz w:val="16"/>
                <w:szCs w:val="16"/>
              </w:rPr>
            </w:pPr>
          </w:p>
          <w:p w14:paraId="3E6859A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44442985" w14:textId="77777777" w:rsidR="00DE17C3" w:rsidRPr="007342DF" w:rsidRDefault="00DE17C3" w:rsidP="00DE17C3">
            <w:pPr>
              <w:jc w:val="both"/>
              <w:rPr>
                <w:rFonts w:ascii="Verdana" w:eastAsia="Calibri" w:hAnsi="Verdana"/>
                <w:sz w:val="16"/>
                <w:szCs w:val="16"/>
              </w:rPr>
            </w:pPr>
          </w:p>
          <w:p w14:paraId="05F9A298" w14:textId="77777777" w:rsidR="00DE17C3" w:rsidRPr="007342DF" w:rsidRDefault="00DE17C3" w:rsidP="00DE17C3">
            <w:pPr>
              <w:jc w:val="both"/>
              <w:rPr>
                <w:rFonts w:ascii="Verdana" w:eastAsia="Calibri" w:hAnsi="Verdana"/>
                <w:sz w:val="16"/>
                <w:szCs w:val="16"/>
              </w:rPr>
            </w:pPr>
          </w:p>
          <w:p w14:paraId="54DF5B70" w14:textId="77777777" w:rsidR="00DE17C3" w:rsidRPr="007342DF" w:rsidRDefault="00DE17C3" w:rsidP="00DE17C3">
            <w:pPr>
              <w:jc w:val="both"/>
              <w:rPr>
                <w:rFonts w:ascii="Verdana" w:eastAsia="Calibri" w:hAnsi="Verdana"/>
                <w:sz w:val="16"/>
                <w:szCs w:val="16"/>
              </w:rPr>
            </w:pPr>
          </w:p>
          <w:p w14:paraId="17C3B6B3" w14:textId="77777777" w:rsidR="00DE17C3" w:rsidRPr="007342DF" w:rsidRDefault="00DE17C3" w:rsidP="00DE17C3">
            <w:pPr>
              <w:jc w:val="both"/>
              <w:rPr>
                <w:rFonts w:ascii="Verdana" w:eastAsia="Calibri" w:hAnsi="Verdana"/>
                <w:sz w:val="16"/>
                <w:szCs w:val="16"/>
              </w:rPr>
            </w:pPr>
          </w:p>
          <w:p w14:paraId="4A44B0CB" w14:textId="77777777" w:rsidR="00DE17C3" w:rsidRPr="007342DF" w:rsidRDefault="00DE17C3" w:rsidP="00DE17C3">
            <w:pPr>
              <w:jc w:val="both"/>
              <w:rPr>
                <w:rFonts w:ascii="Verdana" w:eastAsia="Calibri" w:hAnsi="Verdana"/>
                <w:sz w:val="16"/>
                <w:szCs w:val="16"/>
              </w:rPr>
            </w:pPr>
          </w:p>
          <w:p w14:paraId="483F2553" w14:textId="77777777" w:rsidR="00DE17C3" w:rsidRPr="007342DF" w:rsidRDefault="00DE17C3" w:rsidP="00DE17C3">
            <w:pPr>
              <w:jc w:val="both"/>
              <w:rPr>
                <w:rFonts w:ascii="Verdana" w:eastAsia="Calibri" w:hAnsi="Verdana"/>
                <w:sz w:val="16"/>
                <w:szCs w:val="16"/>
              </w:rPr>
            </w:pPr>
          </w:p>
          <w:p w14:paraId="3987C93A" w14:textId="77777777" w:rsidR="00DE17C3" w:rsidRPr="007342DF" w:rsidRDefault="00DE17C3" w:rsidP="00DE17C3">
            <w:pPr>
              <w:jc w:val="both"/>
              <w:rPr>
                <w:rFonts w:ascii="Verdana" w:eastAsia="Calibri" w:hAnsi="Verdana"/>
                <w:sz w:val="16"/>
                <w:szCs w:val="16"/>
              </w:rPr>
            </w:pPr>
          </w:p>
          <w:p w14:paraId="293F9B60" w14:textId="77777777" w:rsidR="00DE17C3" w:rsidRPr="007342DF" w:rsidRDefault="00DE17C3" w:rsidP="00DE17C3">
            <w:pPr>
              <w:jc w:val="both"/>
              <w:rPr>
                <w:rFonts w:ascii="Verdana" w:eastAsia="Calibri" w:hAnsi="Verdana"/>
                <w:sz w:val="16"/>
                <w:szCs w:val="16"/>
              </w:rPr>
            </w:pPr>
          </w:p>
          <w:p w14:paraId="08387B89" w14:textId="77777777" w:rsidR="00DE17C3" w:rsidRPr="007342DF" w:rsidRDefault="00DE17C3" w:rsidP="00DE17C3">
            <w:pPr>
              <w:jc w:val="both"/>
              <w:rPr>
                <w:rFonts w:ascii="Verdana" w:eastAsia="Calibri" w:hAnsi="Verdana"/>
                <w:sz w:val="16"/>
                <w:szCs w:val="16"/>
              </w:rPr>
            </w:pPr>
          </w:p>
          <w:p w14:paraId="79E7D915" w14:textId="77777777" w:rsidR="00872050" w:rsidRPr="007342DF" w:rsidRDefault="00872050" w:rsidP="00DE17C3">
            <w:pPr>
              <w:jc w:val="both"/>
              <w:rPr>
                <w:rFonts w:ascii="Verdana" w:eastAsia="Calibri" w:hAnsi="Verdana"/>
                <w:sz w:val="16"/>
                <w:szCs w:val="16"/>
              </w:rPr>
            </w:pPr>
          </w:p>
          <w:p w14:paraId="4E80022C" w14:textId="77777777" w:rsidR="00DE17C3" w:rsidRPr="007342DF" w:rsidRDefault="00DE17C3" w:rsidP="00DE17C3">
            <w:pPr>
              <w:jc w:val="both"/>
              <w:rPr>
                <w:rFonts w:ascii="Verdana" w:eastAsia="Calibri" w:hAnsi="Verdana"/>
                <w:sz w:val="16"/>
                <w:szCs w:val="16"/>
              </w:rPr>
            </w:pPr>
          </w:p>
          <w:p w14:paraId="1FE04274" w14:textId="77777777" w:rsidR="00DE17C3" w:rsidRPr="007342DF" w:rsidRDefault="00DE17C3" w:rsidP="00DE17C3">
            <w:pPr>
              <w:jc w:val="both"/>
              <w:rPr>
                <w:rFonts w:ascii="Verdana" w:eastAsia="Calibri" w:hAnsi="Verdana"/>
                <w:sz w:val="16"/>
                <w:szCs w:val="16"/>
              </w:rPr>
            </w:pPr>
          </w:p>
          <w:p w14:paraId="79622844" w14:textId="77777777" w:rsidR="00DE17C3" w:rsidRPr="007342DF" w:rsidRDefault="00DE17C3" w:rsidP="00DE17C3">
            <w:pPr>
              <w:jc w:val="both"/>
              <w:rPr>
                <w:rFonts w:ascii="Verdana" w:eastAsia="Calibri" w:hAnsi="Verdana"/>
                <w:sz w:val="16"/>
                <w:szCs w:val="16"/>
              </w:rPr>
            </w:pPr>
          </w:p>
          <w:p w14:paraId="45AFA786"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7EBA8C07" w14:textId="77777777" w:rsidR="00DE17C3" w:rsidRPr="007342DF" w:rsidRDefault="00DE17C3" w:rsidP="00DE17C3">
            <w:pPr>
              <w:jc w:val="both"/>
              <w:rPr>
                <w:rFonts w:ascii="Verdana" w:eastAsia="Calibri" w:hAnsi="Verdana"/>
                <w:sz w:val="16"/>
                <w:szCs w:val="16"/>
              </w:rPr>
            </w:pPr>
          </w:p>
          <w:p w14:paraId="559AEC44"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(web-orriaren helbidea, dokumentua sortu duen erakunde eta agintaritza, dokumentazioaren erreferentzia zehatza): […] […] […] […]</w:t>
            </w:r>
          </w:p>
        </w:tc>
      </w:tr>
      <w:tr w:rsidR="00DE17C3" w:rsidRPr="007342DF" w14:paraId="74F15660" w14:textId="77777777" w:rsidTr="00EC6405">
        <w:trPr>
          <w:trHeight w:val="297"/>
        </w:trPr>
        <w:tc>
          <w:tcPr>
            <w:tcW w:w="5331" w:type="dxa"/>
            <w:shd w:val="clear" w:color="auto" w:fill="auto"/>
          </w:tcPr>
          <w:p w14:paraId="0ABE7E72"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Parte hartzeko modua</w:t>
            </w:r>
          </w:p>
        </w:tc>
        <w:tc>
          <w:tcPr>
            <w:tcW w:w="4308" w:type="dxa"/>
            <w:gridSpan w:val="2"/>
            <w:shd w:val="clear" w:color="auto" w:fill="auto"/>
          </w:tcPr>
          <w:p w14:paraId="49058CA4"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01B340C9" w14:textId="77777777" w:rsidTr="00EC6405">
        <w:trPr>
          <w:trHeight w:val="506"/>
        </w:trPr>
        <w:tc>
          <w:tcPr>
            <w:tcW w:w="5331" w:type="dxa"/>
            <w:tcBorders>
              <w:bottom w:val="single" w:sz="4" w:space="0" w:color="auto"/>
            </w:tcBorders>
            <w:shd w:val="clear" w:color="auto" w:fill="auto"/>
          </w:tcPr>
          <w:p w14:paraId="698BA92B" w14:textId="77777777" w:rsidR="00DE17C3" w:rsidRPr="007342DF" w:rsidRDefault="00DE17C3" w:rsidP="00DE17C3">
            <w:pPr>
              <w:rPr>
                <w:rFonts w:ascii="Verdana" w:eastAsia="Calibri" w:hAnsi="Verdana"/>
                <w:sz w:val="16"/>
                <w:szCs w:val="16"/>
              </w:rPr>
            </w:pPr>
            <w:r w:rsidRPr="007342DF">
              <w:rPr>
                <w:rFonts w:ascii="Verdana" w:hAnsi="Verdana"/>
                <w:sz w:val="16"/>
                <w:szCs w:val="16"/>
              </w:rPr>
              <w:t>Operadore ekonomikoa beste batzuekin batera ari al da parte hartzen kontratazio-prozeduran</w:t>
            </w:r>
            <w:r w:rsidRPr="007342DF">
              <w:rPr>
                <w:rFonts w:ascii="Verdana" w:eastAsia="Calibri" w:hAnsi="Verdana"/>
                <w:b/>
                <w:sz w:val="16"/>
                <w:szCs w:val="16"/>
                <w:vertAlign w:val="superscript"/>
              </w:rPr>
              <w:footnoteReference w:id="12"/>
            </w:r>
            <w:r w:rsidRPr="007342DF">
              <w:rPr>
                <w:rFonts w:ascii="Verdana" w:hAnsi="Verdana"/>
                <w:sz w:val="16"/>
                <w:szCs w:val="16"/>
              </w:rPr>
              <w:t>?</w:t>
            </w:r>
          </w:p>
        </w:tc>
        <w:tc>
          <w:tcPr>
            <w:tcW w:w="4308" w:type="dxa"/>
            <w:gridSpan w:val="2"/>
            <w:tcBorders>
              <w:bottom w:val="single" w:sz="4" w:space="0" w:color="auto"/>
            </w:tcBorders>
            <w:shd w:val="clear" w:color="auto" w:fill="auto"/>
          </w:tcPr>
          <w:p w14:paraId="620555A3"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tc>
      </w:tr>
      <w:tr w:rsidR="00DE17C3" w:rsidRPr="007342DF" w14:paraId="41E16DCA" w14:textId="77777777" w:rsidTr="00EC6405">
        <w:trPr>
          <w:trHeight w:val="347"/>
        </w:trPr>
        <w:tc>
          <w:tcPr>
            <w:tcW w:w="9639" w:type="dxa"/>
            <w:gridSpan w:val="3"/>
            <w:shd w:val="pct10" w:color="auto" w:fill="auto"/>
          </w:tcPr>
          <w:p w14:paraId="54C90814"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ziurtatu gainerako interesdunek bereizitako EKAB formularioa aurkeztu dutela</w:t>
            </w:r>
            <w:r w:rsidRPr="007342DF">
              <w:rPr>
                <w:rFonts w:ascii="Verdana" w:eastAsia="Calibri" w:hAnsi="Verdana"/>
                <w:sz w:val="16"/>
                <w:szCs w:val="16"/>
                <w:vertAlign w:val="superscript"/>
              </w:rPr>
              <w:footnoteReference w:id="13"/>
            </w:r>
            <w:r w:rsidRPr="007342DF">
              <w:rPr>
                <w:rFonts w:ascii="Verdana" w:hAnsi="Verdana"/>
                <w:sz w:val="16"/>
                <w:szCs w:val="16"/>
                <w:vertAlign w:val="superscript"/>
              </w:rPr>
              <w:t>.</w:t>
            </w:r>
          </w:p>
        </w:tc>
      </w:tr>
      <w:tr w:rsidR="00DE17C3" w:rsidRPr="007342DF" w14:paraId="0AED8065" w14:textId="77777777" w:rsidTr="00EC6405">
        <w:trPr>
          <w:trHeight w:val="551"/>
        </w:trPr>
        <w:tc>
          <w:tcPr>
            <w:tcW w:w="5554" w:type="dxa"/>
            <w:gridSpan w:val="2"/>
            <w:shd w:val="clear" w:color="auto" w:fill="auto"/>
          </w:tcPr>
          <w:p w14:paraId="003DBC32"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p>
          <w:p w14:paraId="5B698D86" w14:textId="77777777" w:rsidR="00DE17C3" w:rsidRPr="007342DF" w:rsidRDefault="00DE17C3" w:rsidP="00DE17C3">
            <w:pPr>
              <w:rPr>
                <w:rFonts w:ascii="Verdana" w:eastAsia="Calibri" w:hAnsi="Verdana"/>
                <w:sz w:val="16"/>
                <w:szCs w:val="16"/>
              </w:rPr>
            </w:pPr>
          </w:p>
          <w:p w14:paraId="7B6732D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lastRenderedPageBreak/>
              <w:t>a) Adierazi operadore ekonomikoak zein eginkizun betetzen duen taldean (arduradun nagusia, ataza zehatzen arduraduna, etab.):</w:t>
            </w:r>
          </w:p>
          <w:p w14:paraId="411605D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 Adierazi kontratazio-prozeduran batera parte hartzen duten gainerako operadore ekonomikoak:</w:t>
            </w:r>
          </w:p>
          <w:p w14:paraId="04EB220A"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c) Hala badagokio, talde parte-hartzailearen izena: </w:t>
            </w:r>
          </w:p>
        </w:tc>
        <w:tc>
          <w:tcPr>
            <w:tcW w:w="4085" w:type="dxa"/>
            <w:shd w:val="clear" w:color="auto" w:fill="auto"/>
          </w:tcPr>
          <w:p w14:paraId="4B8582B1" w14:textId="77777777" w:rsidR="00DE17C3" w:rsidRPr="007342DF" w:rsidRDefault="00DE17C3" w:rsidP="00DE17C3">
            <w:pPr>
              <w:rPr>
                <w:rFonts w:ascii="Verdana" w:eastAsia="Calibri" w:hAnsi="Verdana"/>
                <w:sz w:val="16"/>
                <w:szCs w:val="16"/>
              </w:rPr>
            </w:pPr>
          </w:p>
          <w:p w14:paraId="5BF3AED2" w14:textId="77777777" w:rsidR="00DE17C3" w:rsidRPr="007342DF" w:rsidRDefault="00DE17C3" w:rsidP="00DE17C3">
            <w:pPr>
              <w:rPr>
                <w:rFonts w:ascii="Verdana" w:eastAsia="Calibri" w:hAnsi="Verdana"/>
                <w:sz w:val="16"/>
                <w:szCs w:val="16"/>
              </w:rPr>
            </w:pPr>
          </w:p>
          <w:p w14:paraId="2E86850F" w14:textId="77777777" w:rsidR="00DE17C3" w:rsidRPr="007342DF" w:rsidRDefault="00DE17C3" w:rsidP="00DE17C3">
            <w:pPr>
              <w:rPr>
                <w:rFonts w:ascii="Verdana" w:eastAsia="Calibri" w:hAnsi="Verdana"/>
                <w:sz w:val="16"/>
                <w:szCs w:val="16"/>
              </w:rPr>
            </w:pPr>
            <w:r w:rsidRPr="007342DF">
              <w:rPr>
                <w:rFonts w:ascii="Verdana" w:hAnsi="Verdana"/>
                <w:sz w:val="16"/>
                <w:szCs w:val="16"/>
              </w:rPr>
              <w:t>a): […]</w:t>
            </w:r>
          </w:p>
          <w:p w14:paraId="79AB50F6" w14:textId="77777777" w:rsidR="00DE17C3" w:rsidRPr="007342DF" w:rsidRDefault="00DE17C3" w:rsidP="00DE17C3">
            <w:pPr>
              <w:rPr>
                <w:rFonts w:ascii="Verdana" w:eastAsia="Calibri" w:hAnsi="Verdana"/>
                <w:sz w:val="16"/>
                <w:szCs w:val="16"/>
              </w:rPr>
            </w:pPr>
          </w:p>
          <w:p w14:paraId="3C4DD644" w14:textId="77777777" w:rsidR="00DE17C3" w:rsidRPr="007342DF" w:rsidRDefault="00DE17C3" w:rsidP="00DE17C3">
            <w:pPr>
              <w:rPr>
                <w:rFonts w:ascii="Verdana" w:eastAsia="Calibri" w:hAnsi="Verdana"/>
                <w:sz w:val="16"/>
                <w:szCs w:val="16"/>
              </w:rPr>
            </w:pPr>
            <w:r w:rsidRPr="007342DF">
              <w:rPr>
                <w:rFonts w:ascii="Verdana" w:hAnsi="Verdana"/>
                <w:sz w:val="16"/>
                <w:szCs w:val="16"/>
              </w:rPr>
              <w:t>b): […]</w:t>
            </w:r>
          </w:p>
          <w:p w14:paraId="1121D3EF" w14:textId="77777777" w:rsidR="00DE17C3" w:rsidRPr="007342DF" w:rsidRDefault="00DE17C3" w:rsidP="00DE17C3">
            <w:pPr>
              <w:rPr>
                <w:rFonts w:ascii="Verdana" w:eastAsia="Calibri" w:hAnsi="Verdana"/>
                <w:sz w:val="16"/>
                <w:szCs w:val="16"/>
              </w:rPr>
            </w:pPr>
          </w:p>
          <w:p w14:paraId="59CC3A82" w14:textId="77777777" w:rsidR="00DE17C3" w:rsidRPr="007342DF" w:rsidRDefault="00DE17C3" w:rsidP="00DE17C3">
            <w:pPr>
              <w:rPr>
                <w:rFonts w:ascii="Verdana" w:eastAsia="Calibri" w:hAnsi="Verdana"/>
                <w:sz w:val="16"/>
                <w:szCs w:val="16"/>
              </w:rPr>
            </w:pPr>
            <w:r w:rsidRPr="007342DF">
              <w:rPr>
                <w:rFonts w:ascii="Verdana" w:hAnsi="Verdana"/>
                <w:sz w:val="16"/>
                <w:szCs w:val="16"/>
              </w:rPr>
              <w:t>c): […]</w:t>
            </w:r>
          </w:p>
        </w:tc>
      </w:tr>
      <w:tr w:rsidR="00DE17C3" w:rsidRPr="007342DF" w14:paraId="1F1A6B78" w14:textId="77777777" w:rsidTr="00EC6405">
        <w:trPr>
          <w:trHeight w:val="323"/>
        </w:trPr>
        <w:tc>
          <w:tcPr>
            <w:tcW w:w="5554" w:type="dxa"/>
            <w:gridSpan w:val="2"/>
            <w:shd w:val="clear" w:color="auto" w:fill="auto"/>
          </w:tcPr>
          <w:p w14:paraId="54635D22"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lastRenderedPageBreak/>
              <w:t>Sortak</w:t>
            </w:r>
          </w:p>
        </w:tc>
        <w:tc>
          <w:tcPr>
            <w:tcW w:w="4085" w:type="dxa"/>
            <w:shd w:val="clear" w:color="auto" w:fill="auto"/>
          </w:tcPr>
          <w:p w14:paraId="02F8D545"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3D6D1569" w14:textId="77777777" w:rsidTr="00EC6405">
        <w:trPr>
          <w:trHeight w:val="698"/>
        </w:trPr>
        <w:tc>
          <w:tcPr>
            <w:tcW w:w="5554" w:type="dxa"/>
            <w:gridSpan w:val="2"/>
            <w:shd w:val="clear" w:color="auto" w:fill="auto"/>
          </w:tcPr>
          <w:p w14:paraId="5399A54C" w14:textId="77777777" w:rsidR="00DE17C3" w:rsidRPr="007342DF" w:rsidRDefault="00DE17C3" w:rsidP="00DE17C3">
            <w:pPr>
              <w:rPr>
                <w:rFonts w:ascii="Verdana" w:eastAsia="Calibri" w:hAnsi="Verdana"/>
                <w:sz w:val="16"/>
                <w:szCs w:val="16"/>
              </w:rPr>
            </w:pPr>
            <w:r w:rsidRPr="007342DF">
              <w:rPr>
                <w:rFonts w:ascii="Verdana" w:hAnsi="Verdana"/>
                <w:sz w:val="16"/>
                <w:szCs w:val="16"/>
              </w:rPr>
              <w:t>Hala badagokio, adierazi operadore ekonomikoak zein sortatarako aurkeztu nahi dituen eskaintzak:</w:t>
            </w:r>
          </w:p>
        </w:tc>
        <w:tc>
          <w:tcPr>
            <w:tcW w:w="4085" w:type="dxa"/>
            <w:shd w:val="clear" w:color="auto" w:fill="auto"/>
          </w:tcPr>
          <w:p w14:paraId="4867491F" w14:textId="77777777" w:rsidR="00DE17C3" w:rsidRPr="007342DF" w:rsidRDefault="00DE17C3" w:rsidP="00DE17C3">
            <w:pPr>
              <w:rPr>
                <w:rFonts w:ascii="Verdana" w:eastAsia="Calibri" w:hAnsi="Verdana"/>
                <w:sz w:val="18"/>
                <w:szCs w:val="18"/>
              </w:rPr>
            </w:pPr>
            <w:r w:rsidRPr="007342DF">
              <w:rPr>
                <w:rFonts w:ascii="Verdana" w:hAnsi="Verdana"/>
                <w:sz w:val="18"/>
                <w:szCs w:val="18"/>
              </w:rPr>
              <w:t>[]</w:t>
            </w:r>
          </w:p>
        </w:tc>
      </w:tr>
    </w:tbl>
    <w:p w14:paraId="1CDB2D3F" w14:textId="77777777" w:rsidR="00DE17C3" w:rsidRPr="007342DF" w:rsidRDefault="00DE17C3" w:rsidP="00DE17C3">
      <w:pPr>
        <w:jc w:val="center"/>
        <w:rPr>
          <w:rFonts w:ascii="Verdana" w:eastAsia="Calibri" w:hAnsi="Verdana"/>
          <w:b/>
          <w:sz w:val="18"/>
          <w:szCs w:val="18"/>
        </w:rPr>
      </w:pPr>
    </w:p>
    <w:p w14:paraId="1F638409" w14:textId="77777777" w:rsidR="00DE17C3" w:rsidRPr="007342DF" w:rsidRDefault="00DE17C3" w:rsidP="00DE17C3">
      <w:pPr>
        <w:jc w:val="center"/>
        <w:rPr>
          <w:rFonts w:ascii="Verdana" w:eastAsia="Calibri" w:hAnsi="Verdana"/>
          <w:b/>
          <w:sz w:val="18"/>
          <w:szCs w:val="18"/>
        </w:rPr>
      </w:pPr>
      <w:r w:rsidRPr="007342DF">
        <w:rPr>
          <w:rFonts w:ascii="Verdana" w:hAnsi="Verdana"/>
          <w:b/>
          <w:sz w:val="18"/>
          <w:szCs w:val="18"/>
        </w:rPr>
        <w:t>B: OPERADORE EKONOMIKOAREN ORDEZKARIEI BURUZKO INFORMAZIOA</w:t>
      </w:r>
    </w:p>
    <w:p w14:paraId="47CCFEF2" w14:textId="77777777" w:rsidR="00DE17C3" w:rsidRPr="007342DF"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7342DF" w14:paraId="023E3878" w14:textId="77777777" w:rsidTr="00EC6405">
        <w:trPr>
          <w:trHeight w:val="450"/>
        </w:trPr>
        <w:tc>
          <w:tcPr>
            <w:tcW w:w="9696" w:type="dxa"/>
            <w:shd w:val="pct10" w:color="auto" w:fill="auto"/>
          </w:tcPr>
          <w:p w14:paraId="1E5D742A" w14:textId="77777777" w:rsidR="00DE17C3" w:rsidRPr="007342DF" w:rsidRDefault="00DE17C3" w:rsidP="00DE17C3">
            <w:pPr>
              <w:rPr>
                <w:rFonts w:ascii="Verdana" w:eastAsia="Calibri" w:hAnsi="Verdana"/>
                <w:sz w:val="18"/>
                <w:szCs w:val="18"/>
              </w:rPr>
            </w:pPr>
            <w:r w:rsidRPr="007342DF">
              <w:rPr>
                <w:rFonts w:ascii="Verdana" w:hAnsi="Verdana"/>
                <w:sz w:val="18"/>
                <w:szCs w:val="18"/>
              </w:rPr>
              <w:t>Hala badagokio, adierazi operadore ekonomikoa kontratazio-prozedura honetan ordezkatzeko baimena duten pertsonen izena eta helbidea.</w:t>
            </w:r>
          </w:p>
        </w:tc>
      </w:tr>
    </w:tbl>
    <w:p w14:paraId="2808F277" w14:textId="77777777" w:rsidR="00DE17C3" w:rsidRPr="007342DF" w:rsidRDefault="00DE17C3" w:rsidP="00DE17C3">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DE17C3" w:rsidRPr="007342DF" w14:paraId="502EBF90" w14:textId="77777777" w:rsidTr="00EC6405">
        <w:trPr>
          <w:trHeight w:val="272"/>
        </w:trPr>
        <w:tc>
          <w:tcPr>
            <w:tcW w:w="5813" w:type="dxa"/>
            <w:shd w:val="clear" w:color="auto" w:fill="auto"/>
          </w:tcPr>
          <w:p w14:paraId="7A4A92C6" w14:textId="77777777" w:rsidR="00DE17C3" w:rsidRPr="007342DF" w:rsidRDefault="00DE17C3" w:rsidP="00EC6405">
            <w:pPr>
              <w:rPr>
                <w:rFonts w:ascii="Verdana" w:eastAsia="Calibri" w:hAnsi="Verdana"/>
                <w:b/>
                <w:sz w:val="16"/>
                <w:szCs w:val="16"/>
              </w:rPr>
            </w:pPr>
            <w:r w:rsidRPr="007342DF">
              <w:rPr>
                <w:rFonts w:ascii="Verdana" w:hAnsi="Verdana"/>
                <w:b/>
                <w:sz w:val="16"/>
                <w:szCs w:val="16"/>
              </w:rPr>
              <w:t>Ordezkaritza, izanez gero</w:t>
            </w:r>
          </w:p>
        </w:tc>
        <w:tc>
          <w:tcPr>
            <w:tcW w:w="3827" w:type="dxa"/>
            <w:shd w:val="clear" w:color="auto" w:fill="auto"/>
          </w:tcPr>
          <w:p w14:paraId="19EDBB14" w14:textId="77777777" w:rsidR="00DE17C3" w:rsidRPr="007342DF" w:rsidRDefault="00DE17C3" w:rsidP="00EC6405">
            <w:pPr>
              <w:rPr>
                <w:rFonts w:ascii="Verdana" w:eastAsia="Calibri" w:hAnsi="Verdana"/>
                <w:b/>
                <w:sz w:val="16"/>
                <w:szCs w:val="16"/>
              </w:rPr>
            </w:pPr>
            <w:r w:rsidRPr="007342DF">
              <w:rPr>
                <w:rFonts w:ascii="Verdana" w:hAnsi="Verdana"/>
                <w:b/>
                <w:sz w:val="16"/>
                <w:szCs w:val="16"/>
              </w:rPr>
              <w:t>Erantzuna</w:t>
            </w:r>
          </w:p>
        </w:tc>
      </w:tr>
      <w:tr w:rsidR="00DE17C3" w:rsidRPr="007342DF" w14:paraId="136F3EAB" w14:textId="77777777" w:rsidTr="00EC6405">
        <w:trPr>
          <w:trHeight w:val="419"/>
        </w:trPr>
        <w:tc>
          <w:tcPr>
            <w:tcW w:w="5813" w:type="dxa"/>
            <w:tcBorders>
              <w:bottom w:val="single" w:sz="4" w:space="0" w:color="auto"/>
            </w:tcBorders>
            <w:shd w:val="clear" w:color="auto" w:fill="auto"/>
          </w:tcPr>
          <w:p w14:paraId="2C77D43A" w14:textId="77777777" w:rsidR="00DE17C3" w:rsidRPr="007342DF" w:rsidRDefault="00DE17C3" w:rsidP="00EC6405">
            <w:pPr>
              <w:rPr>
                <w:rFonts w:ascii="Verdana" w:eastAsia="Calibri" w:hAnsi="Verdana"/>
                <w:sz w:val="16"/>
                <w:szCs w:val="16"/>
              </w:rPr>
            </w:pPr>
            <w:r w:rsidRPr="007342DF">
              <w:rPr>
                <w:rFonts w:ascii="Verdana" w:hAnsi="Verdana"/>
                <w:sz w:val="16"/>
                <w:szCs w:val="16"/>
              </w:rPr>
              <w:t>Izen-abizenak:</w:t>
            </w:r>
          </w:p>
          <w:p w14:paraId="0C15718A" w14:textId="77777777" w:rsidR="00DE17C3" w:rsidRPr="007342DF" w:rsidRDefault="00DE17C3" w:rsidP="00EC6405">
            <w:pPr>
              <w:rPr>
                <w:rFonts w:ascii="Verdana" w:eastAsia="Calibri" w:hAnsi="Verdana"/>
                <w:sz w:val="16"/>
                <w:szCs w:val="16"/>
              </w:rPr>
            </w:pPr>
            <w:r w:rsidRPr="007342DF">
              <w:rPr>
                <w:rFonts w:ascii="Verdana" w:hAnsi="Verdana"/>
                <w:sz w:val="16"/>
                <w:szCs w:val="16"/>
              </w:rPr>
              <w:t xml:space="preserve">Jaiotza-eguna eta -lekua, hala badagokio: </w:t>
            </w:r>
          </w:p>
        </w:tc>
        <w:tc>
          <w:tcPr>
            <w:tcW w:w="3827" w:type="dxa"/>
            <w:tcBorders>
              <w:bottom w:val="single" w:sz="4" w:space="0" w:color="auto"/>
            </w:tcBorders>
            <w:shd w:val="clear" w:color="auto" w:fill="auto"/>
          </w:tcPr>
          <w:p w14:paraId="2DB18503"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p w14:paraId="0E48A1AE"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tc>
      </w:tr>
      <w:tr w:rsidR="00DE17C3" w:rsidRPr="007342DF" w14:paraId="51521074" w14:textId="77777777" w:rsidTr="00EC6405">
        <w:trPr>
          <w:trHeight w:val="384"/>
        </w:trPr>
        <w:tc>
          <w:tcPr>
            <w:tcW w:w="5813" w:type="dxa"/>
            <w:shd w:val="clear" w:color="auto" w:fill="auto"/>
          </w:tcPr>
          <w:p w14:paraId="2DC3F147" w14:textId="77777777" w:rsidR="00DE17C3" w:rsidRPr="007342DF" w:rsidRDefault="00DE17C3" w:rsidP="00EC6405">
            <w:pPr>
              <w:rPr>
                <w:rFonts w:ascii="Verdana" w:eastAsia="Calibri" w:hAnsi="Verdana"/>
                <w:sz w:val="16"/>
                <w:szCs w:val="16"/>
              </w:rPr>
            </w:pPr>
            <w:r w:rsidRPr="007342DF">
              <w:rPr>
                <w:rFonts w:ascii="Verdana" w:hAnsi="Verdana"/>
                <w:sz w:val="16"/>
                <w:szCs w:val="16"/>
              </w:rPr>
              <w:t>Zer kargutan edo zer gaitasunetan jarduten duen:</w:t>
            </w:r>
          </w:p>
        </w:tc>
        <w:tc>
          <w:tcPr>
            <w:tcW w:w="3827" w:type="dxa"/>
            <w:shd w:val="clear" w:color="auto" w:fill="auto"/>
          </w:tcPr>
          <w:p w14:paraId="510BEB63"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tc>
      </w:tr>
      <w:tr w:rsidR="00DE17C3" w:rsidRPr="007342DF" w14:paraId="2CB15A16" w14:textId="77777777" w:rsidTr="00EC6405">
        <w:trPr>
          <w:trHeight w:val="420"/>
        </w:trPr>
        <w:tc>
          <w:tcPr>
            <w:tcW w:w="5813" w:type="dxa"/>
            <w:shd w:val="clear" w:color="auto" w:fill="auto"/>
          </w:tcPr>
          <w:p w14:paraId="544E03A9" w14:textId="77777777" w:rsidR="00DE17C3" w:rsidRPr="007342DF" w:rsidRDefault="00DE17C3" w:rsidP="00EC6405">
            <w:pPr>
              <w:rPr>
                <w:rFonts w:ascii="Verdana" w:eastAsia="Calibri" w:hAnsi="Verdana"/>
                <w:sz w:val="16"/>
                <w:szCs w:val="16"/>
              </w:rPr>
            </w:pPr>
            <w:r w:rsidRPr="007342DF">
              <w:rPr>
                <w:rFonts w:ascii="Verdana" w:hAnsi="Verdana"/>
                <w:sz w:val="16"/>
                <w:szCs w:val="16"/>
              </w:rPr>
              <w:t>Posta-helbidea:</w:t>
            </w:r>
          </w:p>
        </w:tc>
        <w:tc>
          <w:tcPr>
            <w:tcW w:w="3827" w:type="dxa"/>
            <w:shd w:val="clear" w:color="auto" w:fill="auto"/>
          </w:tcPr>
          <w:p w14:paraId="4FEF5C36"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tc>
      </w:tr>
      <w:tr w:rsidR="00DE17C3" w:rsidRPr="007342DF" w14:paraId="35AC5DC3" w14:textId="77777777" w:rsidTr="00EC6405">
        <w:trPr>
          <w:trHeight w:val="420"/>
        </w:trPr>
        <w:tc>
          <w:tcPr>
            <w:tcW w:w="5813" w:type="dxa"/>
            <w:shd w:val="clear" w:color="auto" w:fill="auto"/>
          </w:tcPr>
          <w:p w14:paraId="2AD9C8FF" w14:textId="77777777" w:rsidR="00DE17C3" w:rsidRPr="007342DF" w:rsidRDefault="00DE17C3" w:rsidP="00EC6405">
            <w:pPr>
              <w:rPr>
                <w:rFonts w:ascii="Verdana" w:eastAsia="Calibri" w:hAnsi="Verdana"/>
                <w:sz w:val="16"/>
                <w:szCs w:val="16"/>
              </w:rPr>
            </w:pPr>
            <w:r w:rsidRPr="007342DF">
              <w:rPr>
                <w:rFonts w:ascii="Verdana" w:hAnsi="Verdana"/>
                <w:sz w:val="16"/>
                <w:szCs w:val="16"/>
              </w:rPr>
              <w:t>Telefono-zenbakia:</w:t>
            </w:r>
          </w:p>
        </w:tc>
        <w:tc>
          <w:tcPr>
            <w:tcW w:w="3827" w:type="dxa"/>
            <w:shd w:val="clear" w:color="auto" w:fill="auto"/>
          </w:tcPr>
          <w:p w14:paraId="0000B1A9"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tc>
      </w:tr>
      <w:tr w:rsidR="00DE17C3" w:rsidRPr="007342DF" w14:paraId="4E4859ED" w14:textId="77777777" w:rsidTr="00EC6405">
        <w:trPr>
          <w:trHeight w:val="420"/>
        </w:trPr>
        <w:tc>
          <w:tcPr>
            <w:tcW w:w="5813" w:type="dxa"/>
            <w:shd w:val="clear" w:color="auto" w:fill="auto"/>
          </w:tcPr>
          <w:p w14:paraId="3095D29D" w14:textId="77777777" w:rsidR="00DE17C3" w:rsidRPr="007342DF" w:rsidRDefault="00DE17C3" w:rsidP="00EC6405">
            <w:pPr>
              <w:rPr>
                <w:rFonts w:ascii="Verdana" w:eastAsia="Calibri" w:hAnsi="Verdana"/>
                <w:sz w:val="16"/>
                <w:szCs w:val="16"/>
              </w:rPr>
            </w:pPr>
            <w:r w:rsidRPr="007342DF">
              <w:rPr>
                <w:rFonts w:ascii="Verdana" w:hAnsi="Verdana"/>
                <w:sz w:val="16"/>
                <w:szCs w:val="16"/>
              </w:rPr>
              <w:t>Helbide elektronikoa:</w:t>
            </w:r>
          </w:p>
        </w:tc>
        <w:tc>
          <w:tcPr>
            <w:tcW w:w="3827" w:type="dxa"/>
            <w:shd w:val="clear" w:color="auto" w:fill="auto"/>
          </w:tcPr>
          <w:p w14:paraId="7EBDB151"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tc>
      </w:tr>
      <w:tr w:rsidR="00DE17C3" w:rsidRPr="007342DF" w14:paraId="6EF5494E" w14:textId="77777777" w:rsidTr="00EC6405">
        <w:trPr>
          <w:trHeight w:val="420"/>
        </w:trPr>
        <w:tc>
          <w:tcPr>
            <w:tcW w:w="5813" w:type="dxa"/>
            <w:shd w:val="clear" w:color="auto" w:fill="auto"/>
          </w:tcPr>
          <w:p w14:paraId="48AEA958" w14:textId="77777777" w:rsidR="00DE17C3" w:rsidRPr="007342DF" w:rsidRDefault="00DE17C3" w:rsidP="00EC6405">
            <w:pPr>
              <w:rPr>
                <w:rFonts w:ascii="Verdana" w:eastAsia="Calibri" w:hAnsi="Verdana"/>
                <w:sz w:val="16"/>
                <w:szCs w:val="16"/>
              </w:rPr>
            </w:pPr>
            <w:r w:rsidRPr="007342DF">
              <w:rPr>
                <w:rFonts w:ascii="Verdana" w:hAnsi="Verdana"/>
                <w:sz w:val="16"/>
                <w:szCs w:val="16"/>
              </w:rPr>
              <w:t>Beharrezkoa bada, adierazi ordezkaritzari buruzko informazio zehatza (moduak, irismena, helburua…)</w:t>
            </w:r>
          </w:p>
        </w:tc>
        <w:tc>
          <w:tcPr>
            <w:tcW w:w="3827" w:type="dxa"/>
            <w:shd w:val="clear" w:color="auto" w:fill="auto"/>
          </w:tcPr>
          <w:p w14:paraId="6FA38369" w14:textId="77777777" w:rsidR="00DE17C3" w:rsidRPr="007342DF" w:rsidRDefault="00DE17C3" w:rsidP="00EC6405">
            <w:pPr>
              <w:rPr>
                <w:rFonts w:ascii="Verdana" w:eastAsia="Calibri" w:hAnsi="Verdana"/>
                <w:sz w:val="16"/>
                <w:szCs w:val="16"/>
              </w:rPr>
            </w:pPr>
            <w:r w:rsidRPr="007342DF">
              <w:rPr>
                <w:rFonts w:ascii="Verdana" w:hAnsi="Verdana"/>
                <w:sz w:val="16"/>
                <w:szCs w:val="16"/>
              </w:rPr>
              <w:t>[…]</w:t>
            </w:r>
          </w:p>
        </w:tc>
      </w:tr>
    </w:tbl>
    <w:p w14:paraId="530A2068" w14:textId="77777777" w:rsidR="00DE17C3" w:rsidRPr="007342DF" w:rsidRDefault="00DE17C3" w:rsidP="00DE17C3">
      <w:pPr>
        <w:jc w:val="center"/>
        <w:rPr>
          <w:rFonts w:ascii="Verdana" w:eastAsia="Calibri" w:hAnsi="Verdana"/>
          <w:b/>
          <w:sz w:val="18"/>
          <w:szCs w:val="18"/>
        </w:rPr>
      </w:pPr>
    </w:p>
    <w:p w14:paraId="468A2559" w14:textId="77777777" w:rsidR="00DE17C3" w:rsidRPr="007342DF" w:rsidRDefault="00DE17C3" w:rsidP="00DE17C3">
      <w:pPr>
        <w:jc w:val="center"/>
        <w:rPr>
          <w:rFonts w:ascii="Verdana" w:eastAsia="Calibri" w:hAnsi="Verdana"/>
          <w:b/>
          <w:sz w:val="18"/>
          <w:szCs w:val="18"/>
        </w:rPr>
      </w:pPr>
      <w:r w:rsidRPr="007342DF">
        <w:rPr>
          <w:rFonts w:ascii="Verdana" w:hAnsi="Verdana"/>
          <w:b/>
          <w:sz w:val="18"/>
          <w:szCs w:val="18"/>
        </w:rPr>
        <w:t>C: BESTE ENTITATE BATZUEN GAITASUNAZ BALIATZEARI BURUZKO INFORMAZIOA</w:t>
      </w:r>
    </w:p>
    <w:p w14:paraId="3CC7B2EE" w14:textId="77777777" w:rsidR="00DE17C3" w:rsidRPr="007342DF"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DE17C3" w:rsidRPr="007342DF" w14:paraId="70E80183" w14:textId="77777777" w:rsidTr="00EC6405">
        <w:tc>
          <w:tcPr>
            <w:tcW w:w="5552" w:type="dxa"/>
            <w:shd w:val="clear" w:color="auto" w:fill="auto"/>
          </w:tcPr>
          <w:p w14:paraId="54282801"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Baliabidea</w:t>
            </w:r>
          </w:p>
        </w:tc>
        <w:tc>
          <w:tcPr>
            <w:tcW w:w="4144" w:type="dxa"/>
            <w:shd w:val="clear" w:color="auto" w:fill="auto"/>
          </w:tcPr>
          <w:p w14:paraId="23939C83"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109010F2" w14:textId="77777777" w:rsidTr="00EC6405">
        <w:tc>
          <w:tcPr>
            <w:tcW w:w="5552" w:type="dxa"/>
            <w:shd w:val="clear" w:color="auto" w:fill="auto"/>
            <w:vAlign w:val="center"/>
          </w:tcPr>
          <w:p w14:paraId="0F8EFA13" w14:textId="77777777" w:rsidR="00DE17C3" w:rsidRPr="007342DF" w:rsidRDefault="00DE17C3" w:rsidP="00DE17C3">
            <w:pPr>
              <w:rPr>
                <w:rFonts w:ascii="Verdana" w:eastAsia="Calibri" w:hAnsi="Verdana"/>
                <w:sz w:val="16"/>
                <w:szCs w:val="16"/>
              </w:rPr>
            </w:pPr>
            <w:r w:rsidRPr="007342DF">
              <w:rPr>
                <w:rFonts w:ascii="Verdana" w:hAnsi="Verdana"/>
                <w:sz w:val="16"/>
                <w:szCs w:val="16"/>
              </w:rPr>
              <w:t>Operadore ekonomikoa beste entitate batzuen gaitasunean</w:t>
            </w:r>
            <w:r w:rsidRPr="007342DF">
              <w:rPr>
                <w:rFonts w:ascii="Verdana" w:eastAsia="Calibri" w:hAnsi="Verdana"/>
                <w:b/>
                <w:sz w:val="16"/>
                <w:szCs w:val="16"/>
                <w:vertAlign w:val="superscript"/>
              </w:rPr>
              <w:footnoteReference w:id="14"/>
            </w:r>
            <w:r w:rsidRPr="007342DF">
              <w:rPr>
                <w:rFonts w:ascii="Verdana" w:hAnsi="Verdana"/>
                <w:sz w:val="16"/>
                <w:szCs w:val="16"/>
              </w:rPr>
              <w:t xml:space="preserve"> oinarritzen al da IV. zatian aurreikusitako hautaketa-irizpideak betetzeko?</w:t>
            </w:r>
          </w:p>
        </w:tc>
        <w:tc>
          <w:tcPr>
            <w:tcW w:w="4144" w:type="dxa"/>
            <w:shd w:val="clear" w:color="auto" w:fill="auto"/>
          </w:tcPr>
          <w:p w14:paraId="0C576A27"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tc>
      </w:tr>
    </w:tbl>
    <w:p w14:paraId="01E6BEED" w14:textId="77777777" w:rsidR="00DE17C3" w:rsidRPr="007342DF"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7342DF" w14:paraId="6E4C9D95" w14:textId="77777777" w:rsidTr="00EC6405">
        <w:trPr>
          <w:trHeight w:val="623"/>
        </w:trPr>
        <w:tc>
          <w:tcPr>
            <w:tcW w:w="9696" w:type="dxa"/>
            <w:shd w:val="pct10" w:color="auto" w:fill="auto"/>
          </w:tcPr>
          <w:p w14:paraId="0C37479E"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Erantzuna baiezkoa bada, bereizitako EKAB formulario bat aurkeztu behar du entitate bakoitzak, behar bezala bete eta sinatuta, zati honetako A eta B ataletan eta III. zatian eskatutako informazioarekin.</w:t>
            </w:r>
          </w:p>
          <w:p w14:paraId="3FC330BF" w14:textId="77777777" w:rsidR="00DE17C3" w:rsidRPr="007342DF" w:rsidRDefault="00DE17C3" w:rsidP="00DE17C3">
            <w:pPr>
              <w:jc w:val="both"/>
              <w:rPr>
                <w:rFonts w:ascii="Verdana" w:eastAsia="Calibri" w:hAnsi="Verdana"/>
                <w:b/>
                <w:sz w:val="16"/>
                <w:szCs w:val="16"/>
              </w:rPr>
            </w:pPr>
          </w:p>
          <w:p w14:paraId="3E31F0A2"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Hemen sartuko dira operadore ekonomikoaren antolaketan zuzenean sartzen ez diren teknikariak edo erakunde teknikoak, eta bereziki kalitate-kontrolaren ardura dutenak.</w:t>
            </w:r>
          </w:p>
          <w:p w14:paraId="1CE95EEE" w14:textId="77777777" w:rsidR="00DE17C3" w:rsidRPr="007342DF" w:rsidRDefault="00DE17C3" w:rsidP="00DE17C3">
            <w:pPr>
              <w:jc w:val="both"/>
              <w:rPr>
                <w:rFonts w:ascii="Verdana" w:eastAsia="Calibri" w:hAnsi="Verdana"/>
                <w:sz w:val="16"/>
                <w:szCs w:val="16"/>
              </w:rPr>
            </w:pPr>
          </w:p>
          <w:p w14:paraId="3FEB8F67" w14:textId="77777777" w:rsidR="00DE17C3" w:rsidRPr="007342DF" w:rsidRDefault="00DE17C3" w:rsidP="003A541C">
            <w:pPr>
              <w:rPr>
                <w:rFonts w:ascii="Verdana" w:eastAsia="Calibri" w:hAnsi="Verdana"/>
                <w:b/>
                <w:sz w:val="16"/>
                <w:szCs w:val="16"/>
              </w:rPr>
            </w:pPr>
            <w:r w:rsidRPr="007342DF">
              <w:rPr>
                <w:rFonts w:ascii="Verdana" w:hAnsi="Verdana"/>
                <w:b/>
                <w:sz w:val="16"/>
                <w:szCs w:val="16"/>
              </w:rPr>
              <w:t>Operadore ekonomikoak baliatuko dituen gaitasun zehatzei dagokienez, entitate bakoitzari buruz jaso behar da IV. zatian eskatutako informazio</w:t>
            </w:r>
            <w:r w:rsidR="003A541C">
              <w:rPr>
                <w:rFonts w:ascii="Verdana" w:hAnsi="Verdana"/>
                <w:b/>
                <w:sz w:val="16"/>
                <w:szCs w:val="16"/>
              </w:rPr>
              <w:t>a</w:t>
            </w:r>
            <w:r w:rsidR="003A541C">
              <w:rPr>
                <w:rStyle w:val="Refdenotaalpie"/>
                <w:rFonts w:ascii="Verdana" w:hAnsi="Verdana"/>
                <w:b/>
                <w:sz w:val="16"/>
                <w:szCs w:val="16"/>
              </w:rPr>
              <w:footnoteReference w:id="15"/>
            </w:r>
            <w:r w:rsidR="003A541C">
              <w:rPr>
                <w:rFonts w:ascii="Verdana" w:hAnsi="Verdana"/>
                <w:b/>
                <w:sz w:val="16"/>
                <w:szCs w:val="16"/>
              </w:rPr>
              <w:t>.</w:t>
            </w:r>
          </w:p>
        </w:tc>
      </w:tr>
    </w:tbl>
    <w:p w14:paraId="0C463E50" w14:textId="77777777" w:rsidR="00872050" w:rsidRPr="007342DF" w:rsidRDefault="00872050" w:rsidP="00DE17C3">
      <w:pPr>
        <w:jc w:val="center"/>
        <w:rPr>
          <w:rFonts w:ascii="Verdana" w:hAnsi="Verdana"/>
          <w:b/>
          <w:sz w:val="20"/>
          <w:szCs w:val="20"/>
        </w:rPr>
      </w:pPr>
    </w:p>
    <w:p w14:paraId="7DD14D2A" w14:textId="77777777" w:rsidR="00DE17C3" w:rsidRDefault="00DE17C3" w:rsidP="00DE17C3">
      <w:pPr>
        <w:jc w:val="center"/>
        <w:rPr>
          <w:rFonts w:ascii="Verdana" w:hAnsi="Verdana"/>
          <w:b/>
          <w:sz w:val="20"/>
          <w:szCs w:val="20"/>
        </w:rPr>
      </w:pPr>
      <w:r w:rsidRPr="007342DF">
        <w:rPr>
          <w:rFonts w:ascii="Verdana" w:hAnsi="Verdana"/>
          <w:b/>
          <w:sz w:val="20"/>
          <w:szCs w:val="20"/>
        </w:rPr>
        <w:t>D: AZPIKONTRATISTEI BURUZKO INFORMAZIOA, OPERADORE EKONOMIKOA HAIEN GAITASUNEAN OINARRITZEN EZ DENEAN</w:t>
      </w:r>
    </w:p>
    <w:p w14:paraId="618A36BF" w14:textId="77777777" w:rsidR="00BE3365" w:rsidRPr="007342DF" w:rsidRDefault="00BE3365" w:rsidP="00DE17C3">
      <w:pPr>
        <w:jc w:val="center"/>
        <w:rPr>
          <w:rFonts w:ascii="Verdana" w:eastAsia="Calibri" w:hAnsi="Verdana"/>
          <w:b/>
          <w:sz w:val="20"/>
          <w:szCs w:val="20"/>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DE17C3" w:rsidRPr="007342DF" w14:paraId="0DA3B989" w14:textId="77777777" w:rsidTr="00EC6405">
        <w:trPr>
          <w:trHeight w:val="435"/>
        </w:trPr>
        <w:tc>
          <w:tcPr>
            <w:tcW w:w="9708" w:type="dxa"/>
            <w:shd w:val="pct10" w:color="auto" w:fill="auto"/>
          </w:tcPr>
          <w:p w14:paraId="0E632C36"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Atal hau bete beharko da baldin eta beren-beregi hala eskatzen bada kontratuaren klausula espezifikoen 14.2 klausulan.</w:t>
            </w:r>
          </w:p>
        </w:tc>
      </w:tr>
    </w:tbl>
    <w:p w14:paraId="5D116CCC" w14:textId="77777777" w:rsidR="00DE17C3" w:rsidRPr="007342DF"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DE17C3" w:rsidRPr="007342DF" w14:paraId="276C3B82" w14:textId="77777777" w:rsidTr="00EC6405">
        <w:trPr>
          <w:trHeight w:val="208"/>
        </w:trPr>
        <w:tc>
          <w:tcPr>
            <w:tcW w:w="5499" w:type="dxa"/>
            <w:shd w:val="clear" w:color="auto" w:fill="auto"/>
            <w:vAlign w:val="center"/>
          </w:tcPr>
          <w:p w14:paraId="0087B883"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 xml:space="preserve">Azpikontratazioa </w:t>
            </w:r>
          </w:p>
        </w:tc>
        <w:tc>
          <w:tcPr>
            <w:tcW w:w="4197" w:type="dxa"/>
            <w:shd w:val="clear" w:color="auto" w:fill="auto"/>
            <w:vAlign w:val="center"/>
          </w:tcPr>
          <w:p w14:paraId="71BE2A5E"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514169EB" w14:textId="77777777" w:rsidTr="00EC6405">
        <w:trPr>
          <w:trHeight w:val="496"/>
        </w:trPr>
        <w:tc>
          <w:tcPr>
            <w:tcW w:w="5499" w:type="dxa"/>
            <w:shd w:val="clear" w:color="auto" w:fill="auto"/>
          </w:tcPr>
          <w:p w14:paraId="7E33A3B1" w14:textId="77777777" w:rsidR="00DE17C3" w:rsidRPr="007342DF" w:rsidRDefault="00DE17C3" w:rsidP="00DE17C3">
            <w:pPr>
              <w:rPr>
                <w:rFonts w:ascii="Verdana" w:eastAsia="Calibri" w:hAnsi="Verdana"/>
                <w:sz w:val="16"/>
                <w:szCs w:val="16"/>
              </w:rPr>
            </w:pPr>
            <w:r w:rsidRPr="007342DF">
              <w:rPr>
                <w:rFonts w:ascii="Verdana" w:hAnsi="Verdana"/>
                <w:sz w:val="16"/>
                <w:szCs w:val="16"/>
              </w:rPr>
              <w:t>Operadore ekonomikoak asmorik al du kontratuaren zatiren bat hirugarrenei azpikontratatzeko?</w:t>
            </w:r>
          </w:p>
        </w:tc>
        <w:tc>
          <w:tcPr>
            <w:tcW w:w="4197" w:type="dxa"/>
            <w:shd w:val="clear" w:color="auto" w:fill="auto"/>
            <w:vAlign w:val="center"/>
          </w:tcPr>
          <w:p w14:paraId="1E1BC9B8"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 </w:t>
            </w:r>
          </w:p>
          <w:p w14:paraId="2B165A9B" w14:textId="77777777" w:rsidR="00DE17C3" w:rsidRPr="007342DF" w:rsidRDefault="00DE17C3" w:rsidP="00DE17C3">
            <w:pPr>
              <w:rPr>
                <w:rFonts w:ascii="Verdana" w:eastAsia="Calibri" w:hAnsi="Verdana"/>
                <w:sz w:val="16"/>
                <w:szCs w:val="16"/>
              </w:rPr>
            </w:pPr>
          </w:p>
          <w:p w14:paraId="139EC015"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 xml:space="preserve">Erantzuna baiezkoa bada, eta datu hori ezagutuz gero, </w:t>
            </w:r>
            <w:r w:rsidRPr="007342DF">
              <w:rPr>
                <w:rFonts w:ascii="Verdana" w:hAnsi="Verdana"/>
                <w:sz w:val="16"/>
                <w:szCs w:val="16"/>
              </w:rPr>
              <w:t>zerrendatu aurreikusitako azpikontratistak:</w:t>
            </w:r>
          </w:p>
          <w:p w14:paraId="4C3B9BF4"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r w:rsidRPr="007342DF">
              <w:rPr>
                <w:rFonts w:ascii="Verdana" w:eastAsia="Calibri" w:hAnsi="Verdana"/>
                <w:b/>
                <w:sz w:val="16"/>
                <w:szCs w:val="16"/>
                <w:vertAlign w:val="superscript"/>
              </w:rPr>
              <w:footnoteReference w:id="16"/>
            </w:r>
            <w:r w:rsidRPr="007342DF">
              <w:rPr>
                <w:rFonts w:ascii="Verdana" w:hAnsi="Verdana"/>
                <w:sz w:val="16"/>
                <w:szCs w:val="16"/>
              </w:rPr>
              <w:t xml:space="preserve"> </w:t>
            </w:r>
          </w:p>
        </w:tc>
      </w:tr>
    </w:tbl>
    <w:p w14:paraId="558938D5" w14:textId="77777777" w:rsidR="00DE17C3" w:rsidRPr="007342DF" w:rsidRDefault="00DE17C3" w:rsidP="00DE17C3">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DE17C3" w:rsidRPr="007342DF" w14:paraId="5F807572" w14:textId="77777777" w:rsidTr="00EC6405">
        <w:tc>
          <w:tcPr>
            <w:tcW w:w="9700" w:type="dxa"/>
            <w:shd w:val="pct10" w:color="auto" w:fill="auto"/>
          </w:tcPr>
          <w:p w14:paraId="0C5622C4" w14:textId="77777777" w:rsidR="00DE17C3" w:rsidRPr="007342DF" w:rsidRDefault="00DE17C3" w:rsidP="009729C6">
            <w:pPr>
              <w:jc w:val="both"/>
              <w:rPr>
                <w:rFonts w:ascii="Verdana" w:eastAsia="Calibri" w:hAnsi="Verdana"/>
                <w:b/>
                <w:sz w:val="16"/>
                <w:szCs w:val="16"/>
              </w:rPr>
            </w:pPr>
            <w:r w:rsidRPr="007342DF">
              <w:rPr>
                <w:rFonts w:ascii="Verdana" w:hAnsi="Verdana"/>
                <w:b/>
                <w:sz w:val="16"/>
                <w:szCs w:val="16"/>
              </w:rPr>
              <w:lastRenderedPageBreak/>
              <w:t>Baldin eta kontratuaren klausula espezifikoen 14.2 klausulan informazio hori eskatzen bada atal honetan eskatu denaren osagarri, zati honetako A eta B ataletan eta III. zatian eskatutako informazioa ere eman beharko da, azpikontratista bakoitzeko, edo azpikontratisten kategoria bakoitzeko.</w:t>
            </w:r>
          </w:p>
        </w:tc>
      </w:tr>
    </w:tbl>
    <w:p w14:paraId="5E2671C0" w14:textId="77777777" w:rsidR="00DE17C3" w:rsidRPr="007342DF" w:rsidRDefault="00DE17C3" w:rsidP="00DE17C3">
      <w:pPr>
        <w:rPr>
          <w:rFonts w:ascii="Verdana" w:eastAsia="Calibri" w:hAnsi="Verdana"/>
          <w:sz w:val="20"/>
          <w:szCs w:val="20"/>
        </w:rPr>
      </w:pPr>
    </w:p>
    <w:p w14:paraId="03E6BCB4" w14:textId="77777777" w:rsidR="00DE17C3" w:rsidRDefault="00DE17C3" w:rsidP="00DE17C3">
      <w:pPr>
        <w:jc w:val="center"/>
        <w:rPr>
          <w:rFonts w:ascii="Verdana" w:hAnsi="Verdana"/>
          <w:b/>
          <w:sz w:val="20"/>
          <w:szCs w:val="20"/>
        </w:rPr>
      </w:pPr>
      <w:r w:rsidRPr="007342DF">
        <w:rPr>
          <w:rFonts w:ascii="Verdana" w:hAnsi="Verdana"/>
          <w:b/>
          <w:sz w:val="20"/>
          <w:szCs w:val="20"/>
        </w:rPr>
        <w:t>III. zatia: Baztertzeko arrazoiak</w:t>
      </w:r>
    </w:p>
    <w:p w14:paraId="45E1F2B9" w14:textId="77777777" w:rsidR="002716E8" w:rsidRPr="007342DF" w:rsidRDefault="002716E8" w:rsidP="00DE17C3">
      <w:pPr>
        <w:jc w:val="center"/>
        <w:rPr>
          <w:rFonts w:ascii="Verdana" w:eastAsia="Calibri" w:hAnsi="Verdana"/>
          <w:b/>
          <w:sz w:val="20"/>
          <w:szCs w:val="20"/>
        </w:rPr>
      </w:pPr>
    </w:p>
    <w:p w14:paraId="082978EE"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A: ZIGOR-KONDENEI BURUZKO ARRAZOIAK</w:t>
      </w:r>
    </w:p>
    <w:p w14:paraId="3A10EE25" w14:textId="77777777" w:rsidR="00DE17C3" w:rsidRPr="007342DF"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7342DF" w14:paraId="6625528D" w14:textId="77777777" w:rsidTr="00EC6405">
        <w:tc>
          <w:tcPr>
            <w:tcW w:w="9696" w:type="dxa"/>
            <w:shd w:val="clear" w:color="auto" w:fill="D9D9D9"/>
          </w:tcPr>
          <w:p w14:paraId="368CD74F"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 xml:space="preserve">2014/24/EB Zuzentarauaren 57. artikuluko 1. apartatuan arrazoi hauek ezarri dira eskaintzak baztertzeko: </w:t>
            </w:r>
          </w:p>
          <w:p w14:paraId="542CD1AE" w14:textId="77777777" w:rsidR="00DE17C3" w:rsidRPr="007342DF" w:rsidRDefault="00DE17C3" w:rsidP="00DE17C3">
            <w:pPr>
              <w:rPr>
                <w:rFonts w:ascii="Verdana" w:eastAsia="Calibri" w:hAnsi="Verdana"/>
                <w:sz w:val="16"/>
                <w:szCs w:val="16"/>
              </w:rPr>
            </w:pPr>
            <w:r w:rsidRPr="007342DF">
              <w:rPr>
                <w:rFonts w:ascii="Verdana" w:hAnsi="Verdana"/>
                <w:sz w:val="16"/>
                <w:szCs w:val="16"/>
              </w:rPr>
              <w:t>Erakunde delitugile batean parte hartzea</w:t>
            </w:r>
            <w:r w:rsidRPr="007342DF">
              <w:rPr>
                <w:rFonts w:ascii="Verdana" w:eastAsia="Calibri" w:hAnsi="Verdana"/>
                <w:b/>
                <w:sz w:val="16"/>
                <w:szCs w:val="16"/>
                <w:vertAlign w:val="superscript"/>
              </w:rPr>
              <w:footnoteReference w:id="17"/>
            </w:r>
            <w:r w:rsidRPr="007342DF">
              <w:rPr>
                <w:rFonts w:ascii="Verdana" w:hAnsi="Verdana"/>
                <w:b/>
                <w:sz w:val="16"/>
                <w:szCs w:val="16"/>
                <w:vertAlign w:val="superscript"/>
              </w:rPr>
              <w:t>.</w:t>
            </w:r>
            <w:r w:rsidRPr="007342DF">
              <w:rPr>
                <w:rFonts w:ascii="Verdana" w:hAnsi="Verdana"/>
                <w:b/>
                <w:sz w:val="16"/>
                <w:szCs w:val="16"/>
              </w:rPr>
              <w:t xml:space="preserve"> </w:t>
            </w:r>
          </w:p>
          <w:p w14:paraId="5FC92942" w14:textId="77777777" w:rsidR="00DE17C3" w:rsidRPr="007342DF" w:rsidRDefault="00DE17C3" w:rsidP="00DE17C3">
            <w:pPr>
              <w:rPr>
                <w:rFonts w:ascii="Verdana" w:eastAsia="Calibri" w:hAnsi="Verdana"/>
                <w:sz w:val="16"/>
                <w:szCs w:val="16"/>
              </w:rPr>
            </w:pPr>
            <w:r w:rsidRPr="007342DF">
              <w:rPr>
                <w:rFonts w:ascii="Verdana" w:hAnsi="Verdana"/>
                <w:sz w:val="16"/>
                <w:szCs w:val="16"/>
              </w:rPr>
              <w:t>Ustelkeria</w:t>
            </w:r>
            <w:r w:rsidRPr="007342DF">
              <w:rPr>
                <w:rFonts w:ascii="Verdana" w:eastAsia="Calibri" w:hAnsi="Verdana"/>
                <w:b/>
                <w:sz w:val="16"/>
                <w:szCs w:val="16"/>
                <w:vertAlign w:val="superscript"/>
              </w:rPr>
              <w:footnoteReference w:id="18"/>
            </w:r>
            <w:r w:rsidRPr="007342DF">
              <w:rPr>
                <w:rFonts w:ascii="Verdana" w:hAnsi="Verdana"/>
                <w:sz w:val="16"/>
                <w:szCs w:val="16"/>
                <w:vertAlign w:val="superscript"/>
              </w:rPr>
              <w:t>.</w:t>
            </w:r>
            <w:r w:rsidRPr="007342DF">
              <w:rPr>
                <w:rFonts w:ascii="Verdana" w:hAnsi="Verdana"/>
                <w:sz w:val="16"/>
                <w:szCs w:val="16"/>
              </w:rPr>
              <w:t xml:space="preserve"> Iruzurra</w:t>
            </w:r>
            <w:r w:rsidRPr="007342DF">
              <w:rPr>
                <w:rFonts w:ascii="Verdana" w:eastAsia="Calibri" w:hAnsi="Verdana"/>
                <w:b/>
                <w:sz w:val="16"/>
                <w:szCs w:val="16"/>
                <w:vertAlign w:val="superscript"/>
              </w:rPr>
              <w:footnoteReference w:id="19"/>
            </w:r>
            <w:r w:rsidRPr="007342DF">
              <w:rPr>
                <w:rFonts w:ascii="Verdana" w:hAnsi="Verdana"/>
                <w:b/>
                <w:sz w:val="16"/>
                <w:szCs w:val="16"/>
                <w:vertAlign w:val="superscript"/>
              </w:rPr>
              <w:t>.</w:t>
            </w:r>
            <w:r w:rsidRPr="007342DF">
              <w:rPr>
                <w:rFonts w:ascii="Verdana" w:hAnsi="Verdana"/>
                <w:sz w:val="16"/>
                <w:szCs w:val="16"/>
                <w:vertAlign w:val="superscript"/>
              </w:rPr>
              <w:t xml:space="preserve"> </w:t>
            </w:r>
          </w:p>
          <w:p w14:paraId="42DB2A17" w14:textId="77777777" w:rsidR="00DE17C3" w:rsidRPr="007342DF" w:rsidRDefault="00DE17C3" w:rsidP="00DE17C3">
            <w:pPr>
              <w:rPr>
                <w:rFonts w:ascii="Verdana" w:eastAsia="Calibri" w:hAnsi="Verdana"/>
                <w:sz w:val="16"/>
                <w:szCs w:val="16"/>
              </w:rPr>
            </w:pPr>
            <w:r w:rsidRPr="007342DF">
              <w:rPr>
                <w:rFonts w:ascii="Verdana" w:hAnsi="Verdana"/>
                <w:sz w:val="16"/>
                <w:szCs w:val="16"/>
              </w:rPr>
              <w:t>Terrorismo-delituak edo terrorismo-jarduerei lotutako delituak</w:t>
            </w:r>
            <w:r w:rsidRPr="007342DF">
              <w:rPr>
                <w:rFonts w:ascii="Verdana" w:eastAsia="Calibri" w:hAnsi="Verdana"/>
                <w:b/>
                <w:sz w:val="16"/>
                <w:szCs w:val="16"/>
                <w:vertAlign w:val="superscript"/>
              </w:rPr>
              <w:footnoteReference w:id="20"/>
            </w:r>
            <w:r w:rsidRPr="007342DF">
              <w:rPr>
                <w:rFonts w:ascii="Verdana" w:hAnsi="Verdana"/>
                <w:sz w:val="16"/>
                <w:szCs w:val="16"/>
                <w:vertAlign w:val="superscript"/>
              </w:rPr>
              <w:t>.</w:t>
            </w:r>
            <w:r w:rsidRPr="007342DF">
              <w:rPr>
                <w:rFonts w:ascii="Verdana" w:hAnsi="Verdana"/>
                <w:sz w:val="16"/>
                <w:szCs w:val="16"/>
              </w:rPr>
              <w:t xml:space="preserve"> </w:t>
            </w:r>
          </w:p>
          <w:p w14:paraId="7E71D96B" w14:textId="77777777" w:rsidR="00DE17C3" w:rsidRPr="007342DF" w:rsidRDefault="00DE17C3" w:rsidP="00DE17C3">
            <w:pPr>
              <w:rPr>
                <w:rFonts w:ascii="Verdana" w:eastAsia="Calibri" w:hAnsi="Verdana"/>
                <w:sz w:val="16"/>
                <w:szCs w:val="16"/>
              </w:rPr>
            </w:pPr>
            <w:r w:rsidRPr="007342DF">
              <w:rPr>
                <w:rFonts w:ascii="Verdana" w:hAnsi="Verdana"/>
                <w:sz w:val="16"/>
                <w:szCs w:val="16"/>
              </w:rPr>
              <w:t>Kapitalak zuritzea edo terrorismoa finantzatzea</w:t>
            </w:r>
            <w:r w:rsidRPr="007342DF">
              <w:rPr>
                <w:rFonts w:ascii="Verdana" w:eastAsia="Calibri" w:hAnsi="Verdana"/>
                <w:b/>
                <w:sz w:val="16"/>
                <w:szCs w:val="16"/>
                <w:vertAlign w:val="superscript"/>
              </w:rPr>
              <w:footnoteReference w:id="21"/>
            </w:r>
            <w:r w:rsidRPr="007342DF">
              <w:rPr>
                <w:rFonts w:ascii="Verdana" w:hAnsi="Verdana"/>
                <w:sz w:val="16"/>
                <w:szCs w:val="16"/>
                <w:vertAlign w:val="superscript"/>
              </w:rPr>
              <w:t>.</w:t>
            </w:r>
            <w:r w:rsidRPr="007342DF">
              <w:rPr>
                <w:rFonts w:ascii="Verdana" w:hAnsi="Verdana"/>
                <w:sz w:val="16"/>
                <w:szCs w:val="16"/>
              </w:rPr>
              <w:t xml:space="preserve"> </w:t>
            </w:r>
          </w:p>
          <w:p w14:paraId="7DB2E5DB" w14:textId="77777777" w:rsidR="00DE17C3" w:rsidRPr="007342DF" w:rsidRDefault="00DE17C3" w:rsidP="00DE17C3">
            <w:pPr>
              <w:rPr>
                <w:rFonts w:ascii="Verdana" w:eastAsia="Calibri" w:hAnsi="Verdana"/>
                <w:sz w:val="16"/>
                <w:szCs w:val="16"/>
              </w:rPr>
            </w:pPr>
            <w:r w:rsidRPr="007342DF">
              <w:rPr>
                <w:rFonts w:ascii="Verdana" w:hAnsi="Verdana"/>
                <w:sz w:val="16"/>
                <w:szCs w:val="16"/>
              </w:rPr>
              <w:t>Haurren lana eta gizakien beste salerosketa mota batzuk</w:t>
            </w:r>
            <w:r w:rsidRPr="007342DF">
              <w:rPr>
                <w:rFonts w:ascii="Verdana" w:eastAsia="Calibri" w:hAnsi="Verdana"/>
                <w:b/>
                <w:sz w:val="16"/>
                <w:szCs w:val="16"/>
                <w:vertAlign w:val="superscript"/>
              </w:rPr>
              <w:footnoteReference w:id="22"/>
            </w:r>
            <w:r w:rsidRPr="007342DF">
              <w:rPr>
                <w:rFonts w:ascii="Verdana" w:hAnsi="Verdana"/>
                <w:b/>
                <w:sz w:val="16"/>
                <w:szCs w:val="16"/>
              </w:rPr>
              <w:t>.</w:t>
            </w:r>
          </w:p>
        </w:tc>
      </w:tr>
    </w:tbl>
    <w:p w14:paraId="40DCE2A9" w14:textId="77777777" w:rsidR="00DE17C3" w:rsidRPr="007342DF"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DE17C3" w:rsidRPr="007342DF" w14:paraId="4C06EF83" w14:textId="77777777" w:rsidTr="00EC6405">
        <w:tc>
          <w:tcPr>
            <w:tcW w:w="5418" w:type="dxa"/>
            <w:shd w:val="clear" w:color="auto" w:fill="auto"/>
          </w:tcPr>
          <w:p w14:paraId="74F03566"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Zigor-kondenei buruzko arrazoiak, 2014/24/EB Zuzentarauaren 57. artikuluko 1. apartatuan jasotako arrazoiak aplikatzeko xedapen nazionalei jarraituz</w:t>
            </w:r>
            <w:r w:rsidRPr="007342DF">
              <w:rPr>
                <w:rFonts w:ascii="Verdana" w:eastAsia="Calibri" w:hAnsi="Verdana"/>
                <w:b/>
                <w:sz w:val="16"/>
                <w:szCs w:val="16"/>
                <w:vertAlign w:val="superscript"/>
              </w:rPr>
              <w:footnoteReference w:id="23"/>
            </w:r>
            <w:r w:rsidRPr="007342DF">
              <w:rPr>
                <w:rFonts w:ascii="Verdana" w:hAnsi="Verdana"/>
                <w:b/>
                <w:sz w:val="16"/>
                <w:szCs w:val="16"/>
              </w:rPr>
              <w:t>.</w:t>
            </w:r>
          </w:p>
        </w:tc>
        <w:tc>
          <w:tcPr>
            <w:tcW w:w="4278" w:type="dxa"/>
            <w:shd w:val="clear" w:color="auto" w:fill="auto"/>
          </w:tcPr>
          <w:p w14:paraId="57615501" w14:textId="77777777" w:rsidR="00DE17C3" w:rsidRPr="007342DF" w:rsidRDefault="00DE17C3" w:rsidP="00DE17C3">
            <w:pPr>
              <w:rPr>
                <w:rFonts w:ascii="Verdana" w:eastAsia="Calibri" w:hAnsi="Verdana"/>
                <w:sz w:val="16"/>
                <w:szCs w:val="16"/>
              </w:rPr>
            </w:pPr>
            <w:r w:rsidRPr="007342DF">
              <w:rPr>
                <w:rFonts w:ascii="Verdana" w:hAnsi="Verdana"/>
                <w:sz w:val="16"/>
                <w:szCs w:val="16"/>
              </w:rPr>
              <w:t>Erantzuna</w:t>
            </w:r>
          </w:p>
        </w:tc>
      </w:tr>
      <w:tr w:rsidR="00DE17C3" w:rsidRPr="007342DF" w14:paraId="14D0FCC7" w14:textId="77777777" w:rsidTr="00EC6405">
        <w:tc>
          <w:tcPr>
            <w:tcW w:w="5418" w:type="dxa"/>
            <w:shd w:val="clear" w:color="auto" w:fill="auto"/>
          </w:tcPr>
          <w:p w14:paraId="411F60DD" w14:textId="77777777" w:rsidR="00DE17C3" w:rsidRPr="007342DF" w:rsidRDefault="00DE17C3" w:rsidP="00DE17C3">
            <w:pPr>
              <w:jc w:val="both"/>
              <w:rPr>
                <w:rFonts w:ascii="Verdana" w:eastAsia="Calibri" w:hAnsi="Verdana"/>
                <w:sz w:val="16"/>
                <w:szCs w:val="16"/>
              </w:rPr>
            </w:pPr>
            <w:r w:rsidRPr="007342DF">
              <w:rPr>
                <w:rFonts w:ascii="Verdana" w:hAnsi="Verdana"/>
                <w:b/>
                <w:sz w:val="16"/>
                <w:szCs w:val="16"/>
              </w:rPr>
              <w:t>Epai irmo bidezko kondena</w:t>
            </w:r>
            <w:r w:rsidRPr="007342DF">
              <w:rPr>
                <w:rFonts w:ascii="Verdana" w:hAnsi="Verdana"/>
                <w:sz w:val="16"/>
                <w:szCs w:val="16"/>
              </w:rPr>
              <w:t xml:space="preserve"> ezarri al diote </w:t>
            </w:r>
            <w:r w:rsidRPr="007342DF">
              <w:rPr>
                <w:rFonts w:ascii="Verdana" w:hAnsi="Verdana"/>
                <w:b/>
                <w:sz w:val="16"/>
                <w:szCs w:val="16"/>
              </w:rPr>
              <w:t>operadore ekonomikoari edo</w:t>
            </w:r>
            <w:r w:rsidRPr="007342DF">
              <w:rPr>
                <w:rFonts w:ascii="Verdana" w:hAnsi="Verdana"/>
                <w:sz w:val="16"/>
                <w:szCs w:val="16"/>
              </w:rPr>
              <w:t xml:space="preserve"> beraren administrazio-, zuzendaritza- edo gainbegiratze- organoko </w:t>
            </w:r>
            <w:r w:rsidRPr="007342DF">
              <w:rPr>
                <w:rFonts w:ascii="Verdana" w:hAnsi="Verdana"/>
                <w:b/>
                <w:sz w:val="16"/>
                <w:szCs w:val="16"/>
              </w:rPr>
              <w:t>edozein</w:t>
            </w:r>
            <w:r w:rsidRPr="007342DF">
              <w:rPr>
                <w:rFonts w:ascii="Verdana" w:hAnsi="Verdana"/>
                <w:sz w:val="16"/>
                <w:szCs w:val="16"/>
              </w:rPr>
              <w:t xml:space="preserve"> pertsonari, edo horiek ordezkatzeko, haien izenean erabakiak hartzeko edo haiek kontrolatzeko ahalak dituen norbaiti, goian adierazitako arrazoietako batengatik? (betiere, baldin eta epai hori aurreko bost urteetan eman bada, eta oraindik aplikagarria den baztertze-epe bat ezarri bazen epaian)?</w:t>
            </w:r>
          </w:p>
        </w:tc>
        <w:tc>
          <w:tcPr>
            <w:tcW w:w="4278" w:type="dxa"/>
            <w:shd w:val="clear" w:color="auto" w:fill="auto"/>
          </w:tcPr>
          <w:p w14:paraId="6BD3C3D1"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360C1858" w14:textId="77777777" w:rsidR="00DE17C3" w:rsidRPr="007342DF" w:rsidRDefault="00DE17C3" w:rsidP="00DE17C3">
            <w:pPr>
              <w:rPr>
                <w:rFonts w:ascii="Verdana" w:eastAsia="Calibri" w:hAnsi="Verdana"/>
                <w:sz w:val="16"/>
                <w:szCs w:val="16"/>
              </w:rPr>
            </w:pPr>
          </w:p>
          <w:p w14:paraId="090EC5B5" w14:textId="77777777" w:rsidR="00DE17C3" w:rsidRPr="007342DF" w:rsidRDefault="00DE17C3" w:rsidP="00DE17C3">
            <w:pPr>
              <w:rPr>
                <w:rFonts w:ascii="Verdana" w:eastAsia="Calibri" w:hAnsi="Verdana"/>
                <w:sz w:val="16"/>
                <w:szCs w:val="16"/>
              </w:rPr>
            </w:pPr>
          </w:p>
          <w:p w14:paraId="16C36D26" w14:textId="77777777" w:rsidR="00DE17C3" w:rsidRPr="007342DF" w:rsidRDefault="00DE17C3" w:rsidP="00DE17C3">
            <w:pPr>
              <w:rPr>
                <w:rFonts w:ascii="Verdana" w:eastAsia="Calibri" w:hAnsi="Verdana"/>
                <w:sz w:val="16"/>
                <w:szCs w:val="16"/>
              </w:rPr>
            </w:pPr>
          </w:p>
          <w:p w14:paraId="623F0DB7"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Baldin eta dokumentazioa formatu elektronikoan badago, adierazi datu hauek: (web-orriaren helbidea, dokumentua sortu duen erakunde edo agintaritza, dokumentazioaren erreferentzia zehatza): </w:t>
            </w:r>
          </w:p>
          <w:p w14:paraId="27FE0730" w14:textId="77777777" w:rsidR="00DE17C3" w:rsidRPr="007342DF" w:rsidRDefault="00DE17C3" w:rsidP="00DE17C3">
            <w:pPr>
              <w:rPr>
                <w:rFonts w:ascii="Verdana" w:eastAsia="Calibri" w:hAnsi="Verdana"/>
                <w:sz w:val="16"/>
                <w:szCs w:val="16"/>
              </w:rPr>
            </w:pPr>
            <w:r w:rsidRPr="007342DF">
              <w:rPr>
                <w:rFonts w:ascii="Verdana" w:hAnsi="Verdana"/>
                <w:sz w:val="16"/>
                <w:szCs w:val="16"/>
              </w:rPr>
              <w:t>[…] […] […]</w:t>
            </w:r>
            <w:r w:rsidRPr="007342DF">
              <w:rPr>
                <w:rFonts w:ascii="Verdana" w:eastAsia="Calibri" w:hAnsi="Verdana"/>
                <w:b/>
                <w:sz w:val="16"/>
                <w:szCs w:val="16"/>
                <w:vertAlign w:val="superscript"/>
              </w:rPr>
              <w:footnoteReference w:id="24"/>
            </w:r>
          </w:p>
        </w:tc>
      </w:tr>
      <w:tr w:rsidR="00DE17C3" w:rsidRPr="007342DF" w14:paraId="2FC50F92" w14:textId="77777777" w:rsidTr="00EC6405">
        <w:tc>
          <w:tcPr>
            <w:tcW w:w="5418" w:type="dxa"/>
            <w:shd w:val="clear" w:color="auto" w:fill="auto"/>
          </w:tcPr>
          <w:p w14:paraId="307E2D7E"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Erantzuna baiezkoa bada, adierazi datu hauek</w:t>
            </w:r>
            <w:r w:rsidRPr="007342DF">
              <w:rPr>
                <w:rFonts w:ascii="Verdana" w:eastAsia="Calibri" w:hAnsi="Verdana"/>
                <w:b/>
                <w:sz w:val="16"/>
                <w:szCs w:val="16"/>
                <w:vertAlign w:val="superscript"/>
              </w:rPr>
              <w:footnoteReference w:id="25"/>
            </w:r>
            <w:r w:rsidRPr="007342DF">
              <w:rPr>
                <w:rFonts w:ascii="Verdana" w:hAnsi="Verdana"/>
                <w:sz w:val="16"/>
                <w:szCs w:val="16"/>
              </w:rPr>
              <w:t>:</w:t>
            </w:r>
          </w:p>
          <w:p w14:paraId="78AEFD18" w14:textId="77777777" w:rsidR="00DE17C3" w:rsidRPr="007342DF" w:rsidRDefault="00DE17C3" w:rsidP="00DE17C3">
            <w:pPr>
              <w:jc w:val="both"/>
              <w:rPr>
                <w:rFonts w:ascii="Verdana" w:eastAsia="Calibri" w:hAnsi="Verdana"/>
                <w:sz w:val="16"/>
                <w:szCs w:val="16"/>
              </w:rPr>
            </w:pPr>
          </w:p>
          <w:p w14:paraId="6C30678B" w14:textId="77777777" w:rsidR="00DE17C3" w:rsidRPr="007342DF" w:rsidRDefault="00DE17C3" w:rsidP="00DE17C3">
            <w:pPr>
              <w:ind w:left="175" w:hanging="175"/>
              <w:jc w:val="both"/>
              <w:rPr>
                <w:rFonts w:ascii="Verdana" w:eastAsia="Calibri" w:hAnsi="Verdana"/>
                <w:sz w:val="16"/>
                <w:szCs w:val="16"/>
              </w:rPr>
            </w:pPr>
            <w:r w:rsidRPr="007342DF">
              <w:rPr>
                <w:rFonts w:ascii="Verdana" w:hAnsi="Verdana"/>
                <w:sz w:val="16"/>
                <w:szCs w:val="16"/>
              </w:rPr>
              <w:t xml:space="preserve">a) Kondenaren eguna, zein puntu den (1. puntutik 6. puntura) eta kondena ezartzeko arrazoiak: </w:t>
            </w:r>
          </w:p>
          <w:p w14:paraId="18013A02" w14:textId="77777777" w:rsidR="00DE17C3" w:rsidRPr="007342DF" w:rsidRDefault="00DE17C3" w:rsidP="00DE17C3">
            <w:pPr>
              <w:jc w:val="both"/>
              <w:rPr>
                <w:rFonts w:ascii="Verdana" w:eastAsia="Calibri" w:hAnsi="Verdana"/>
                <w:sz w:val="16"/>
                <w:szCs w:val="16"/>
              </w:rPr>
            </w:pPr>
          </w:p>
          <w:p w14:paraId="021B119B"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 Kondena jaso zuen pertsonaren identifikazioa []:</w:t>
            </w:r>
          </w:p>
          <w:p w14:paraId="637F2798" w14:textId="77777777" w:rsidR="00DE17C3" w:rsidRPr="007342DF" w:rsidRDefault="00DE17C3" w:rsidP="00DE17C3">
            <w:pPr>
              <w:jc w:val="both"/>
              <w:rPr>
                <w:rFonts w:ascii="Verdana" w:eastAsia="Calibri" w:hAnsi="Verdana"/>
                <w:sz w:val="16"/>
                <w:szCs w:val="16"/>
              </w:rPr>
            </w:pPr>
          </w:p>
          <w:p w14:paraId="201EEC95"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 xml:space="preserve">c) Kondenan bertan ezarrita baldin badago: </w:t>
            </w:r>
          </w:p>
          <w:p w14:paraId="5D66CBFF" w14:textId="77777777" w:rsidR="00DE17C3" w:rsidRPr="007342DF" w:rsidRDefault="00DE17C3" w:rsidP="00DE17C3">
            <w:pPr>
              <w:jc w:val="both"/>
              <w:rPr>
                <w:rFonts w:ascii="Verdana" w:eastAsia="Calibri" w:hAnsi="Verdana"/>
                <w:sz w:val="16"/>
                <w:szCs w:val="16"/>
              </w:rPr>
            </w:pPr>
          </w:p>
          <w:p w14:paraId="4BACD47F" w14:textId="77777777" w:rsidR="00DE17C3" w:rsidRPr="007342DF" w:rsidRDefault="00DE17C3" w:rsidP="00DE17C3">
            <w:pPr>
              <w:jc w:val="both"/>
              <w:rPr>
                <w:rFonts w:ascii="Verdana" w:eastAsia="Calibri" w:hAnsi="Verdana"/>
                <w:sz w:val="16"/>
                <w:szCs w:val="16"/>
              </w:rPr>
            </w:pPr>
          </w:p>
        </w:tc>
        <w:tc>
          <w:tcPr>
            <w:tcW w:w="4278" w:type="dxa"/>
            <w:shd w:val="clear" w:color="auto" w:fill="auto"/>
          </w:tcPr>
          <w:p w14:paraId="4060E454" w14:textId="77777777" w:rsidR="00DE17C3" w:rsidRPr="007342DF" w:rsidRDefault="00DE17C3" w:rsidP="00DE17C3">
            <w:pPr>
              <w:rPr>
                <w:rFonts w:ascii="Verdana" w:eastAsia="Calibri" w:hAnsi="Verdana"/>
                <w:sz w:val="16"/>
                <w:szCs w:val="16"/>
              </w:rPr>
            </w:pPr>
          </w:p>
          <w:p w14:paraId="60243C56" w14:textId="77777777" w:rsidR="00DE17C3" w:rsidRPr="007342DF" w:rsidRDefault="00DE17C3" w:rsidP="00DE17C3">
            <w:pPr>
              <w:rPr>
                <w:rFonts w:ascii="Verdana" w:eastAsia="Calibri" w:hAnsi="Verdana"/>
                <w:sz w:val="16"/>
                <w:szCs w:val="16"/>
              </w:rPr>
            </w:pPr>
          </w:p>
          <w:p w14:paraId="692B9691" w14:textId="77777777" w:rsidR="00DE17C3" w:rsidRPr="007342DF" w:rsidRDefault="00DE17C3" w:rsidP="00DE17C3">
            <w:pPr>
              <w:rPr>
                <w:rFonts w:ascii="Verdana" w:eastAsia="Calibri" w:hAnsi="Verdana"/>
                <w:sz w:val="16"/>
                <w:szCs w:val="16"/>
              </w:rPr>
            </w:pPr>
            <w:r w:rsidRPr="007342DF">
              <w:rPr>
                <w:rFonts w:ascii="Verdana" w:hAnsi="Verdana"/>
                <w:sz w:val="16"/>
                <w:szCs w:val="16"/>
              </w:rPr>
              <w:t>Eguna:[]; puntua(k): []; arrazoia(k): []</w:t>
            </w:r>
          </w:p>
          <w:p w14:paraId="483C2506" w14:textId="77777777" w:rsidR="00DE17C3" w:rsidRPr="007342DF" w:rsidRDefault="00DE17C3" w:rsidP="00DE17C3">
            <w:pPr>
              <w:rPr>
                <w:rFonts w:ascii="Verdana" w:eastAsia="Calibri" w:hAnsi="Verdana"/>
                <w:sz w:val="16"/>
                <w:szCs w:val="16"/>
              </w:rPr>
            </w:pPr>
          </w:p>
          <w:p w14:paraId="466523AE" w14:textId="77777777" w:rsidR="009C5650" w:rsidRPr="007342DF" w:rsidRDefault="009C5650" w:rsidP="00DE17C3">
            <w:pPr>
              <w:rPr>
                <w:rFonts w:ascii="Verdana" w:eastAsia="Calibri" w:hAnsi="Verdana"/>
                <w:sz w:val="16"/>
                <w:szCs w:val="16"/>
              </w:rPr>
            </w:pPr>
          </w:p>
          <w:p w14:paraId="3116B582"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4F3E1A43" w14:textId="77777777" w:rsidR="00DE17C3" w:rsidRPr="007342DF" w:rsidRDefault="00DE17C3" w:rsidP="00DE17C3">
            <w:pPr>
              <w:rPr>
                <w:rFonts w:ascii="Verdana" w:eastAsia="Calibri" w:hAnsi="Verdana"/>
                <w:sz w:val="16"/>
                <w:szCs w:val="16"/>
              </w:rPr>
            </w:pPr>
          </w:p>
          <w:p w14:paraId="1C82549C" w14:textId="77777777" w:rsidR="00DE17C3" w:rsidRPr="007342DF" w:rsidRDefault="00DE17C3" w:rsidP="00DE17C3">
            <w:pPr>
              <w:rPr>
                <w:rFonts w:ascii="Verdana" w:eastAsia="Calibri" w:hAnsi="Verdana"/>
                <w:sz w:val="16"/>
                <w:szCs w:val="16"/>
              </w:rPr>
            </w:pPr>
            <w:r w:rsidRPr="007342DF">
              <w:rPr>
                <w:rFonts w:ascii="Verdana" w:hAnsi="Verdana"/>
                <w:sz w:val="16"/>
                <w:szCs w:val="16"/>
              </w:rPr>
              <w:t>Baztertze-epearen iraupena: […]; zer punturekin dagoen lotuta: [ ].</w:t>
            </w:r>
          </w:p>
          <w:p w14:paraId="4EF49719" w14:textId="77777777" w:rsidR="00DE17C3" w:rsidRPr="007342DF" w:rsidRDefault="00DE17C3" w:rsidP="00DE17C3">
            <w:pPr>
              <w:rPr>
                <w:rFonts w:ascii="Verdana" w:eastAsia="Calibri" w:hAnsi="Verdana"/>
                <w:sz w:val="16"/>
                <w:szCs w:val="16"/>
              </w:rPr>
            </w:pPr>
          </w:p>
          <w:p w14:paraId="18557D4A" w14:textId="77777777" w:rsidR="00DE17C3" w:rsidRPr="007342DF" w:rsidRDefault="00DE17C3" w:rsidP="00DE17C3">
            <w:pPr>
              <w:rPr>
                <w:rFonts w:ascii="Verdana" w:eastAsia="Calibri" w:hAnsi="Verdana"/>
                <w:sz w:val="16"/>
                <w:szCs w:val="16"/>
              </w:rPr>
            </w:pPr>
          </w:p>
          <w:p w14:paraId="22B4463E"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Baldin eta dokumentazioa formatu elektronikoan badago, adierazi datu hauek: (web-orriaren helbidea, dokumentua sortu duen erakunde edo agintaritza, dokumentazioaren erreferentzia zehatza): </w:t>
            </w:r>
          </w:p>
          <w:p w14:paraId="78F78180" w14:textId="77777777" w:rsidR="00DE17C3" w:rsidRPr="007342DF" w:rsidRDefault="00DE17C3" w:rsidP="00DE17C3">
            <w:pPr>
              <w:rPr>
                <w:rFonts w:ascii="Verdana" w:eastAsia="Calibri" w:hAnsi="Verdana"/>
                <w:sz w:val="16"/>
                <w:szCs w:val="16"/>
              </w:rPr>
            </w:pPr>
            <w:r w:rsidRPr="007342DF">
              <w:rPr>
                <w:rFonts w:ascii="Verdana" w:hAnsi="Verdana"/>
                <w:sz w:val="16"/>
                <w:szCs w:val="16"/>
              </w:rPr>
              <w:t>[…] […] […]</w:t>
            </w:r>
            <w:r w:rsidRPr="007342DF">
              <w:rPr>
                <w:rFonts w:ascii="Verdana" w:eastAsia="Calibri" w:hAnsi="Verdana"/>
                <w:b/>
                <w:sz w:val="16"/>
                <w:szCs w:val="16"/>
                <w:vertAlign w:val="superscript"/>
              </w:rPr>
              <w:footnoteReference w:id="26"/>
            </w:r>
          </w:p>
        </w:tc>
      </w:tr>
      <w:tr w:rsidR="00DE17C3" w:rsidRPr="007342DF" w14:paraId="0F89293F" w14:textId="77777777" w:rsidTr="00EC6405">
        <w:tc>
          <w:tcPr>
            <w:tcW w:w="5418" w:type="dxa"/>
            <w:shd w:val="clear" w:color="auto" w:fill="auto"/>
          </w:tcPr>
          <w:p w14:paraId="35F321AA"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lastRenderedPageBreak/>
              <w:t>Kondena ezarri bada, neurririk hartu al du operadore ekonomikoak sinesgarritasuna erakusteko, nahiz eta baztertzeko arrazoi egokia egon (autozuzenketa)</w:t>
            </w:r>
            <w:r w:rsidRPr="007342DF">
              <w:rPr>
                <w:rFonts w:ascii="Verdana" w:eastAsia="Calibri" w:hAnsi="Verdana"/>
                <w:sz w:val="16"/>
                <w:szCs w:val="16"/>
                <w:vertAlign w:val="superscript"/>
              </w:rPr>
              <w:footnoteReference w:id="27"/>
            </w:r>
            <w:r w:rsidRPr="007342DF">
              <w:rPr>
                <w:rFonts w:ascii="Verdana" w:hAnsi="Verdana"/>
                <w:sz w:val="16"/>
                <w:szCs w:val="16"/>
              </w:rPr>
              <w:t>?</w:t>
            </w:r>
          </w:p>
        </w:tc>
        <w:tc>
          <w:tcPr>
            <w:tcW w:w="4278" w:type="dxa"/>
            <w:shd w:val="clear" w:color="auto" w:fill="auto"/>
          </w:tcPr>
          <w:p w14:paraId="23AC435C"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22A0D7F2" w14:textId="77777777" w:rsidR="00DE17C3" w:rsidRPr="007342DF" w:rsidRDefault="00DE17C3" w:rsidP="00DE17C3">
            <w:pPr>
              <w:rPr>
                <w:rFonts w:ascii="Verdana" w:eastAsia="Calibri" w:hAnsi="Verdana"/>
                <w:sz w:val="16"/>
                <w:szCs w:val="16"/>
              </w:rPr>
            </w:pPr>
          </w:p>
        </w:tc>
      </w:tr>
      <w:tr w:rsidR="00DE17C3" w:rsidRPr="007342DF" w14:paraId="39C325E2" w14:textId="77777777" w:rsidTr="00EC6405">
        <w:tc>
          <w:tcPr>
            <w:tcW w:w="5418" w:type="dxa"/>
            <w:shd w:val="clear" w:color="auto" w:fill="auto"/>
          </w:tcPr>
          <w:p w14:paraId="1C00108F"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xml:space="preserve"> deskribatu hartutako neurriak</w:t>
            </w:r>
            <w:r w:rsidRPr="007342DF">
              <w:rPr>
                <w:rFonts w:ascii="Verdana" w:eastAsia="Calibri" w:hAnsi="Verdana"/>
                <w:b/>
                <w:sz w:val="16"/>
                <w:szCs w:val="16"/>
                <w:vertAlign w:val="superscript"/>
              </w:rPr>
              <w:footnoteReference w:id="28"/>
            </w:r>
            <w:r w:rsidRPr="007342DF">
              <w:rPr>
                <w:rFonts w:ascii="Verdana" w:hAnsi="Verdana"/>
                <w:sz w:val="16"/>
                <w:szCs w:val="16"/>
              </w:rPr>
              <w:t>:</w:t>
            </w:r>
          </w:p>
        </w:tc>
        <w:tc>
          <w:tcPr>
            <w:tcW w:w="4278" w:type="dxa"/>
            <w:shd w:val="clear" w:color="auto" w:fill="auto"/>
          </w:tcPr>
          <w:p w14:paraId="00904567"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bl>
    <w:p w14:paraId="0E91220D" w14:textId="77777777" w:rsidR="00DE17C3" w:rsidRPr="007342DF" w:rsidRDefault="00DE17C3" w:rsidP="00DE17C3">
      <w:pPr>
        <w:jc w:val="center"/>
        <w:rPr>
          <w:rFonts w:ascii="Verdana" w:eastAsia="Calibri" w:hAnsi="Verdana"/>
          <w:b/>
          <w:sz w:val="16"/>
          <w:szCs w:val="16"/>
        </w:rPr>
      </w:pPr>
    </w:p>
    <w:p w14:paraId="70D40E95" w14:textId="77777777" w:rsidR="00DE17C3" w:rsidRPr="007342DF" w:rsidRDefault="00DE17C3" w:rsidP="00DE17C3">
      <w:pPr>
        <w:ind w:left="852" w:firstLine="284"/>
        <w:jc w:val="center"/>
        <w:rPr>
          <w:rFonts w:ascii="Verdana" w:eastAsia="Calibri" w:hAnsi="Verdana"/>
          <w:b/>
          <w:sz w:val="20"/>
          <w:szCs w:val="20"/>
        </w:rPr>
      </w:pPr>
      <w:r w:rsidRPr="007342DF">
        <w:rPr>
          <w:rFonts w:ascii="Verdana" w:hAnsi="Verdana"/>
          <w:b/>
          <w:sz w:val="20"/>
          <w:szCs w:val="20"/>
        </w:rPr>
        <w:t>B: ZERGAK EDO GIZARTE SEGURANTZAKO KOTIZAZIOAK ORDAINTZEARI BURUZKO ARRAZOIAK</w:t>
      </w:r>
    </w:p>
    <w:p w14:paraId="12405D5F" w14:textId="77777777" w:rsidR="00DE17C3" w:rsidRPr="007342DF" w:rsidRDefault="00DE17C3" w:rsidP="00DE17C3">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DE17C3" w:rsidRPr="007342DF" w14:paraId="468B57F7" w14:textId="77777777" w:rsidTr="00EC6405">
        <w:trPr>
          <w:trHeight w:val="509"/>
        </w:trPr>
        <w:tc>
          <w:tcPr>
            <w:tcW w:w="5418" w:type="dxa"/>
            <w:shd w:val="clear" w:color="auto" w:fill="auto"/>
          </w:tcPr>
          <w:p w14:paraId="4A4AC713"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Zergak edo Gizarte Segurantzako kotizazioak ordaintzea</w:t>
            </w:r>
          </w:p>
        </w:tc>
        <w:tc>
          <w:tcPr>
            <w:tcW w:w="4278" w:type="dxa"/>
            <w:gridSpan w:val="2"/>
            <w:shd w:val="clear" w:color="auto" w:fill="auto"/>
          </w:tcPr>
          <w:p w14:paraId="31C3FB45"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242A6AB5" w14:textId="77777777" w:rsidTr="00EC6405">
        <w:trPr>
          <w:trHeight w:val="1256"/>
        </w:trPr>
        <w:tc>
          <w:tcPr>
            <w:tcW w:w="5418" w:type="dxa"/>
            <w:shd w:val="clear" w:color="auto" w:fill="auto"/>
          </w:tcPr>
          <w:p w14:paraId="6ABA66A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Operadore ekonomikoak</w:t>
            </w:r>
            <w:r w:rsidRPr="007342DF">
              <w:rPr>
                <w:rFonts w:ascii="Verdana" w:hAnsi="Verdana"/>
                <w:color w:val="00B050"/>
                <w:sz w:val="16"/>
                <w:szCs w:val="16"/>
              </w:rPr>
              <w:t xml:space="preserve"> </w:t>
            </w:r>
            <w:r w:rsidRPr="007342DF">
              <w:rPr>
                <w:rFonts w:ascii="Verdana" w:hAnsi="Verdana"/>
                <w:sz w:val="16"/>
                <w:szCs w:val="16"/>
              </w:rPr>
              <w:t xml:space="preserve">bete al ditu </w:t>
            </w:r>
            <w:r w:rsidRPr="007342DF">
              <w:rPr>
                <w:rFonts w:ascii="Verdana" w:hAnsi="Verdana"/>
                <w:b/>
                <w:sz w:val="16"/>
                <w:szCs w:val="16"/>
              </w:rPr>
              <w:t>zergak edo Gizarte Segurantzako kotizazioak ordaintzeko betebehar</w:t>
            </w:r>
            <w:r w:rsidRPr="007342DF">
              <w:rPr>
                <w:rFonts w:ascii="Verdana" w:hAnsi="Verdana"/>
                <w:sz w:val="16"/>
                <w:szCs w:val="16"/>
              </w:rPr>
              <w:t xml:space="preserve"> guztiak, bai ezarrita dagoen herrialdean bai botere edo entitate adjudikatzailearen estatu kidean</w:t>
            </w:r>
            <w:r w:rsidRPr="007342DF">
              <w:rPr>
                <w:rFonts w:ascii="Verdana" w:eastAsia="Calibri" w:hAnsi="Verdana"/>
                <w:b/>
                <w:sz w:val="16"/>
                <w:szCs w:val="16"/>
                <w:vertAlign w:val="superscript"/>
              </w:rPr>
              <w:footnoteReference w:id="29"/>
            </w:r>
            <w:r w:rsidRPr="007342DF">
              <w:rPr>
                <w:rFonts w:ascii="Verdana" w:hAnsi="Verdana"/>
                <w:sz w:val="16"/>
                <w:szCs w:val="16"/>
              </w:rPr>
              <w:t xml:space="preserve"> (baldin eta ez badira herrialde bera)?</w:t>
            </w:r>
          </w:p>
        </w:tc>
        <w:tc>
          <w:tcPr>
            <w:tcW w:w="4278" w:type="dxa"/>
            <w:gridSpan w:val="2"/>
            <w:shd w:val="clear" w:color="auto" w:fill="auto"/>
          </w:tcPr>
          <w:p w14:paraId="287225A4"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3E1AC5FE" w14:textId="77777777" w:rsidR="00DE17C3" w:rsidRPr="007342DF" w:rsidRDefault="00DE17C3" w:rsidP="00DE17C3">
            <w:pPr>
              <w:rPr>
                <w:rFonts w:ascii="Verdana" w:eastAsia="Calibri" w:hAnsi="Verdana"/>
                <w:sz w:val="16"/>
                <w:szCs w:val="16"/>
              </w:rPr>
            </w:pPr>
          </w:p>
        </w:tc>
      </w:tr>
      <w:tr w:rsidR="00DE17C3" w:rsidRPr="007342DF" w14:paraId="0FA88E40" w14:textId="77777777" w:rsidTr="00EC6405">
        <w:tc>
          <w:tcPr>
            <w:tcW w:w="5418" w:type="dxa"/>
            <w:vMerge w:val="restart"/>
            <w:shd w:val="clear" w:color="auto" w:fill="auto"/>
          </w:tcPr>
          <w:p w14:paraId="0A4C5588" w14:textId="77777777" w:rsidR="00DE17C3" w:rsidRPr="007342DF" w:rsidRDefault="00DE17C3" w:rsidP="00DE17C3">
            <w:pPr>
              <w:jc w:val="both"/>
              <w:rPr>
                <w:rFonts w:ascii="Verdana" w:eastAsia="Calibri" w:hAnsi="Verdana"/>
                <w:sz w:val="16"/>
                <w:szCs w:val="16"/>
              </w:rPr>
            </w:pPr>
            <w:r w:rsidRPr="007342DF">
              <w:rPr>
                <w:rFonts w:ascii="Verdana" w:hAnsi="Verdana"/>
                <w:b/>
                <w:sz w:val="16"/>
                <w:szCs w:val="16"/>
              </w:rPr>
              <w:t>Erantzuna ezezkoa bada</w:t>
            </w:r>
            <w:r w:rsidRPr="007342DF">
              <w:rPr>
                <w:rFonts w:ascii="Verdana" w:hAnsi="Verdana"/>
                <w:sz w:val="16"/>
                <w:szCs w:val="16"/>
              </w:rPr>
              <w:t>, adierazi datu hauek:</w:t>
            </w:r>
          </w:p>
          <w:p w14:paraId="2D7A0997" w14:textId="77777777" w:rsidR="00DE17C3" w:rsidRPr="007342DF" w:rsidRDefault="00DE17C3" w:rsidP="00DE17C3">
            <w:pPr>
              <w:jc w:val="both"/>
              <w:rPr>
                <w:rFonts w:ascii="Verdana" w:eastAsia="Calibri" w:hAnsi="Verdana"/>
                <w:sz w:val="16"/>
                <w:szCs w:val="16"/>
              </w:rPr>
            </w:pPr>
          </w:p>
          <w:p w14:paraId="3DCEAEC3"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a) Herrialdea edo estatu kidea:</w:t>
            </w:r>
          </w:p>
          <w:p w14:paraId="3D133E90"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 Zenbatekoa:</w:t>
            </w:r>
          </w:p>
          <w:p w14:paraId="2653FE58"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c) Arau-haustea nola ezarri den:</w:t>
            </w:r>
          </w:p>
          <w:p w14:paraId="7F513C3F" w14:textId="77777777" w:rsidR="00DE17C3" w:rsidRPr="007342DF" w:rsidRDefault="00DE17C3" w:rsidP="00DE17C3">
            <w:pPr>
              <w:ind w:left="317"/>
              <w:jc w:val="both"/>
              <w:rPr>
                <w:rFonts w:ascii="Verdana" w:eastAsia="Calibri" w:hAnsi="Verdana"/>
                <w:sz w:val="16"/>
                <w:szCs w:val="16"/>
              </w:rPr>
            </w:pPr>
            <w:r w:rsidRPr="007342DF">
              <w:rPr>
                <w:rFonts w:ascii="Verdana" w:hAnsi="Verdana"/>
                <w:sz w:val="16"/>
                <w:szCs w:val="16"/>
              </w:rPr>
              <w:t>1) Administrazio-ebazpenaren edo ebazpen judizialaren bidez:</w:t>
            </w:r>
          </w:p>
          <w:p w14:paraId="6A814B9F" w14:textId="77777777" w:rsidR="00DE17C3" w:rsidRPr="007342DF" w:rsidRDefault="00DE17C3" w:rsidP="002B4078">
            <w:pPr>
              <w:numPr>
                <w:ilvl w:val="0"/>
                <w:numId w:val="84"/>
              </w:numPr>
              <w:jc w:val="both"/>
              <w:rPr>
                <w:rFonts w:ascii="Verdana" w:eastAsia="Calibri" w:hAnsi="Verdana"/>
                <w:sz w:val="16"/>
                <w:szCs w:val="16"/>
              </w:rPr>
            </w:pPr>
            <w:r w:rsidRPr="007342DF">
              <w:rPr>
                <w:rFonts w:ascii="Verdana" w:hAnsi="Verdana"/>
                <w:sz w:val="16"/>
                <w:szCs w:val="16"/>
              </w:rPr>
              <w:t xml:space="preserve">Ebazpen irmoa eta loteslea al da? </w:t>
            </w:r>
          </w:p>
          <w:p w14:paraId="7D3F1402" w14:textId="77777777" w:rsidR="00DE17C3" w:rsidRPr="007342DF" w:rsidRDefault="00DE17C3" w:rsidP="002B4078">
            <w:pPr>
              <w:numPr>
                <w:ilvl w:val="0"/>
                <w:numId w:val="84"/>
              </w:numPr>
              <w:jc w:val="both"/>
              <w:rPr>
                <w:rFonts w:ascii="Verdana" w:eastAsia="Calibri" w:hAnsi="Verdana"/>
                <w:sz w:val="16"/>
                <w:szCs w:val="16"/>
              </w:rPr>
            </w:pPr>
            <w:r w:rsidRPr="007342DF">
              <w:rPr>
                <w:rFonts w:ascii="Verdana" w:hAnsi="Verdana"/>
                <w:sz w:val="16"/>
                <w:szCs w:val="16"/>
              </w:rPr>
              <w:t>Idatzi kondenaren edo ebazpenaren data.</w:t>
            </w:r>
          </w:p>
          <w:p w14:paraId="77EF9D97" w14:textId="77777777" w:rsidR="00DE17C3" w:rsidRPr="007342DF" w:rsidRDefault="00DE17C3" w:rsidP="002B4078">
            <w:pPr>
              <w:numPr>
                <w:ilvl w:val="0"/>
                <w:numId w:val="84"/>
              </w:numPr>
              <w:ind w:left="600" w:hanging="240"/>
              <w:jc w:val="both"/>
              <w:rPr>
                <w:rFonts w:ascii="Verdana" w:eastAsia="Calibri" w:hAnsi="Verdana"/>
                <w:sz w:val="16"/>
                <w:szCs w:val="16"/>
              </w:rPr>
            </w:pPr>
            <w:r w:rsidRPr="007342DF">
              <w:rPr>
                <w:rFonts w:ascii="Verdana" w:hAnsi="Verdana"/>
                <w:b/>
                <w:sz w:val="16"/>
                <w:szCs w:val="16"/>
              </w:rPr>
              <w:t>Kondena baldin bada, eta kondenan ezarrita baldin badago</w:t>
            </w:r>
            <w:r w:rsidRPr="007342DF">
              <w:rPr>
                <w:rFonts w:ascii="Verdana" w:hAnsi="Verdana"/>
                <w:sz w:val="16"/>
                <w:szCs w:val="16"/>
              </w:rPr>
              <w:t>, baztertze-epearen iraupena.</w:t>
            </w:r>
          </w:p>
          <w:p w14:paraId="3E7D964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2) Beste bide batzuen bidez. Zehaztu. </w:t>
            </w:r>
          </w:p>
          <w:p w14:paraId="72FAF556" w14:textId="77777777" w:rsidR="00DE17C3" w:rsidRPr="007342DF" w:rsidRDefault="00DE17C3" w:rsidP="00DE17C3">
            <w:pPr>
              <w:jc w:val="both"/>
              <w:rPr>
                <w:rFonts w:ascii="Verdana" w:eastAsia="Calibri" w:hAnsi="Verdana"/>
                <w:sz w:val="16"/>
                <w:szCs w:val="16"/>
              </w:rPr>
            </w:pPr>
          </w:p>
          <w:p w14:paraId="20A2D264"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Operadore ekonomikoak bete al ditu zituen betebeharrak, ordainketaren edo akordio loteslearen bidez, zor dituen zergak edo Gizarte Segurantzako kotizazioak eta, hala dagokionean, sortutako interesak eta ezarritako isunak ordaintzeko?</w:t>
            </w:r>
          </w:p>
          <w:p w14:paraId="216DFA68" w14:textId="77777777" w:rsidR="00DE17C3" w:rsidRPr="007342DF" w:rsidRDefault="00DE17C3" w:rsidP="00DE17C3">
            <w:pPr>
              <w:jc w:val="both"/>
              <w:rPr>
                <w:rFonts w:ascii="Verdana" w:eastAsia="Calibri" w:hAnsi="Verdana"/>
                <w:sz w:val="16"/>
                <w:szCs w:val="16"/>
              </w:rPr>
            </w:pPr>
          </w:p>
        </w:tc>
        <w:tc>
          <w:tcPr>
            <w:tcW w:w="1848" w:type="dxa"/>
            <w:shd w:val="clear" w:color="auto" w:fill="auto"/>
          </w:tcPr>
          <w:p w14:paraId="132C247A"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Zergak</w:t>
            </w:r>
          </w:p>
        </w:tc>
        <w:tc>
          <w:tcPr>
            <w:tcW w:w="2430" w:type="dxa"/>
            <w:shd w:val="clear" w:color="auto" w:fill="auto"/>
          </w:tcPr>
          <w:p w14:paraId="1F8014BE"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Gizarte-kotizazioak</w:t>
            </w:r>
          </w:p>
        </w:tc>
      </w:tr>
      <w:tr w:rsidR="00DE17C3" w:rsidRPr="007342DF" w14:paraId="7E8C1E6E" w14:textId="77777777" w:rsidTr="00EC6405">
        <w:tc>
          <w:tcPr>
            <w:tcW w:w="5418" w:type="dxa"/>
            <w:vMerge/>
            <w:shd w:val="clear" w:color="auto" w:fill="auto"/>
          </w:tcPr>
          <w:p w14:paraId="5065DCD4" w14:textId="77777777" w:rsidR="00DE17C3" w:rsidRPr="007342DF" w:rsidRDefault="00DE17C3" w:rsidP="00DE17C3">
            <w:pPr>
              <w:rPr>
                <w:rFonts w:ascii="Verdana" w:eastAsia="Calibri" w:hAnsi="Verdana"/>
                <w:sz w:val="20"/>
                <w:szCs w:val="20"/>
              </w:rPr>
            </w:pPr>
          </w:p>
        </w:tc>
        <w:tc>
          <w:tcPr>
            <w:tcW w:w="1848" w:type="dxa"/>
            <w:shd w:val="clear" w:color="auto" w:fill="auto"/>
          </w:tcPr>
          <w:p w14:paraId="6ED597F7" w14:textId="77777777" w:rsidR="00DE17C3" w:rsidRPr="007342DF" w:rsidRDefault="00DE17C3" w:rsidP="00DE17C3">
            <w:pPr>
              <w:rPr>
                <w:rFonts w:ascii="Verdana" w:eastAsia="Calibri" w:hAnsi="Verdana"/>
                <w:sz w:val="16"/>
                <w:szCs w:val="16"/>
              </w:rPr>
            </w:pPr>
          </w:p>
          <w:p w14:paraId="1333CE9A"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4589A4C4"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4C82BD3B" w14:textId="77777777" w:rsidR="00DE17C3" w:rsidRPr="007342DF" w:rsidRDefault="00DE17C3" w:rsidP="00DE17C3">
            <w:pPr>
              <w:rPr>
                <w:rFonts w:ascii="Verdana" w:eastAsia="Calibri" w:hAnsi="Verdana"/>
                <w:sz w:val="16"/>
                <w:szCs w:val="16"/>
              </w:rPr>
            </w:pPr>
          </w:p>
          <w:p w14:paraId="4EA26BF5" w14:textId="77777777" w:rsidR="00DE17C3" w:rsidRPr="007342DF" w:rsidRDefault="00DE17C3" w:rsidP="00DE17C3">
            <w:pPr>
              <w:rPr>
                <w:rFonts w:ascii="Verdana" w:eastAsia="Calibri" w:hAnsi="Verdana"/>
                <w:sz w:val="16"/>
                <w:szCs w:val="16"/>
              </w:rPr>
            </w:pPr>
          </w:p>
          <w:p w14:paraId="48146295"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c1)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5116BA08"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6FEB9ED1"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3D38B6EE"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43CE9DCE" w14:textId="77777777" w:rsidR="00DE17C3" w:rsidRPr="007342DF" w:rsidRDefault="00DE17C3" w:rsidP="00DE17C3">
            <w:pPr>
              <w:rPr>
                <w:rFonts w:ascii="Verdana" w:eastAsia="Calibri" w:hAnsi="Verdana"/>
                <w:sz w:val="16"/>
                <w:szCs w:val="16"/>
              </w:rPr>
            </w:pPr>
          </w:p>
          <w:p w14:paraId="6888BD67" w14:textId="77777777" w:rsidR="00DE17C3" w:rsidRPr="007342DF" w:rsidRDefault="00DE17C3" w:rsidP="00DE17C3">
            <w:pPr>
              <w:rPr>
                <w:rFonts w:ascii="Verdana" w:eastAsia="Calibri" w:hAnsi="Verdana"/>
                <w:sz w:val="16"/>
                <w:szCs w:val="16"/>
              </w:rPr>
            </w:pPr>
            <w:r w:rsidRPr="007342DF">
              <w:rPr>
                <w:rFonts w:ascii="Verdana" w:hAnsi="Verdana"/>
                <w:sz w:val="16"/>
                <w:szCs w:val="16"/>
              </w:rPr>
              <w:t>c2) […]</w:t>
            </w:r>
          </w:p>
          <w:p w14:paraId="60D702E4" w14:textId="77777777" w:rsidR="00DE17C3" w:rsidRPr="007342DF" w:rsidRDefault="00DE17C3" w:rsidP="00DE17C3">
            <w:pPr>
              <w:rPr>
                <w:rFonts w:ascii="Verdana" w:eastAsia="Calibri" w:hAnsi="Verdana"/>
                <w:sz w:val="16"/>
                <w:szCs w:val="16"/>
              </w:rPr>
            </w:pPr>
          </w:p>
          <w:p w14:paraId="3396C2F0"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d)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39C1506C" w14:textId="77777777" w:rsidR="00DE17C3" w:rsidRPr="007342DF" w:rsidRDefault="00DE17C3" w:rsidP="00DE17C3">
            <w:pPr>
              <w:rPr>
                <w:rFonts w:ascii="Verdana" w:eastAsia="Calibri" w:hAnsi="Verdana"/>
                <w:sz w:val="16"/>
                <w:szCs w:val="16"/>
              </w:rPr>
            </w:pPr>
          </w:p>
          <w:p w14:paraId="483713E7" w14:textId="77777777" w:rsidR="00DE17C3" w:rsidRPr="007342DF" w:rsidRDefault="00DE17C3" w:rsidP="00DE17C3">
            <w:pPr>
              <w:rPr>
                <w:rFonts w:ascii="Verdana" w:eastAsia="Calibri" w:hAnsi="Verdana"/>
                <w:sz w:val="16"/>
                <w:szCs w:val="16"/>
              </w:rPr>
            </w:pPr>
          </w:p>
          <w:p w14:paraId="04036880"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 baiezkoa bada,</w:t>
            </w:r>
            <w:r w:rsidRPr="007342DF">
              <w:rPr>
                <w:rFonts w:ascii="Verdana" w:hAnsi="Verdana"/>
                <w:sz w:val="16"/>
                <w:szCs w:val="16"/>
              </w:rPr>
              <w:t xml:space="preserve"> zehaztu:</w:t>
            </w:r>
          </w:p>
          <w:p w14:paraId="11CCB957" w14:textId="77777777" w:rsidR="00DE17C3" w:rsidRPr="007342DF" w:rsidRDefault="00DE17C3" w:rsidP="00DE17C3">
            <w:pPr>
              <w:rPr>
                <w:rFonts w:ascii="Verdana" w:eastAsia="Calibri" w:hAnsi="Verdana"/>
                <w:sz w:val="16"/>
                <w:szCs w:val="16"/>
              </w:rPr>
            </w:pPr>
          </w:p>
          <w:p w14:paraId="75EEF2FA"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6AEC5FBF" w14:textId="77777777" w:rsidR="00DE17C3" w:rsidRPr="007342DF" w:rsidRDefault="00DE17C3" w:rsidP="00DE17C3">
            <w:pPr>
              <w:rPr>
                <w:rFonts w:ascii="Verdana" w:eastAsia="Calibri" w:hAnsi="Verdana"/>
                <w:sz w:val="16"/>
                <w:szCs w:val="16"/>
              </w:rPr>
            </w:pPr>
          </w:p>
        </w:tc>
        <w:tc>
          <w:tcPr>
            <w:tcW w:w="2430" w:type="dxa"/>
            <w:shd w:val="clear" w:color="auto" w:fill="auto"/>
          </w:tcPr>
          <w:p w14:paraId="09221734" w14:textId="77777777" w:rsidR="00DE17C3" w:rsidRPr="007342DF" w:rsidRDefault="00DE17C3" w:rsidP="00DE17C3">
            <w:pPr>
              <w:rPr>
                <w:rFonts w:ascii="Verdana" w:eastAsia="Calibri" w:hAnsi="Verdana"/>
                <w:sz w:val="16"/>
                <w:szCs w:val="16"/>
              </w:rPr>
            </w:pPr>
          </w:p>
          <w:p w14:paraId="7BE0E042"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7D0830EB"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3E49ABC5" w14:textId="77777777" w:rsidR="00DE17C3" w:rsidRPr="007342DF" w:rsidRDefault="00DE17C3" w:rsidP="00DE17C3">
            <w:pPr>
              <w:rPr>
                <w:rFonts w:ascii="Verdana" w:eastAsia="Calibri" w:hAnsi="Verdana"/>
                <w:sz w:val="16"/>
                <w:szCs w:val="16"/>
              </w:rPr>
            </w:pPr>
          </w:p>
          <w:p w14:paraId="2B4F7CE9" w14:textId="77777777" w:rsidR="00DE17C3" w:rsidRPr="007342DF" w:rsidRDefault="00DE17C3" w:rsidP="00DE17C3">
            <w:pPr>
              <w:rPr>
                <w:rFonts w:ascii="Verdana" w:eastAsia="Calibri" w:hAnsi="Verdana"/>
                <w:sz w:val="16"/>
                <w:szCs w:val="16"/>
              </w:rPr>
            </w:pPr>
          </w:p>
          <w:p w14:paraId="2377B00B"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c1)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41A94EB8"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173DAF94"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3485863A"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017B2129" w14:textId="77777777" w:rsidR="00DE17C3" w:rsidRPr="007342DF" w:rsidRDefault="00DE17C3" w:rsidP="00DE17C3">
            <w:pPr>
              <w:rPr>
                <w:rFonts w:ascii="Verdana" w:eastAsia="Calibri" w:hAnsi="Verdana"/>
                <w:sz w:val="16"/>
                <w:szCs w:val="16"/>
              </w:rPr>
            </w:pPr>
          </w:p>
          <w:p w14:paraId="6BB3DD4F" w14:textId="77777777" w:rsidR="00DE17C3" w:rsidRPr="007342DF" w:rsidRDefault="00DE17C3" w:rsidP="00DE17C3">
            <w:pPr>
              <w:rPr>
                <w:rFonts w:ascii="Verdana" w:eastAsia="Calibri" w:hAnsi="Verdana"/>
                <w:sz w:val="16"/>
                <w:szCs w:val="16"/>
              </w:rPr>
            </w:pPr>
            <w:r w:rsidRPr="007342DF">
              <w:rPr>
                <w:rFonts w:ascii="Verdana" w:hAnsi="Verdana"/>
                <w:sz w:val="16"/>
                <w:szCs w:val="16"/>
              </w:rPr>
              <w:t>c2) […]</w:t>
            </w:r>
          </w:p>
          <w:p w14:paraId="6E3E2179" w14:textId="77777777" w:rsidR="00DE17C3" w:rsidRPr="007342DF" w:rsidRDefault="00DE17C3" w:rsidP="00DE17C3">
            <w:pPr>
              <w:rPr>
                <w:rFonts w:ascii="Verdana" w:eastAsia="Calibri" w:hAnsi="Verdana"/>
                <w:sz w:val="16"/>
                <w:szCs w:val="16"/>
              </w:rPr>
            </w:pPr>
          </w:p>
          <w:p w14:paraId="60971B69"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d)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2003801C" w14:textId="77777777" w:rsidR="00DE17C3" w:rsidRPr="007342DF" w:rsidRDefault="00DE17C3" w:rsidP="00DE17C3">
            <w:pPr>
              <w:rPr>
                <w:rFonts w:ascii="Verdana" w:eastAsia="Calibri" w:hAnsi="Verdana"/>
                <w:sz w:val="16"/>
                <w:szCs w:val="16"/>
              </w:rPr>
            </w:pPr>
          </w:p>
          <w:p w14:paraId="41567A67" w14:textId="77777777" w:rsidR="00DE17C3" w:rsidRPr="007342DF" w:rsidRDefault="00DE17C3" w:rsidP="00DE17C3">
            <w:pPr>
              <w:rPr>
                <w:rFonts w:ascii="Verdana" w:eastAsia="Calibri" w:hAnsi="Verdana"/>
                <w:b/>
                <w:sz w:val="16"/>
                <w:szCs w:val="16"/>
              </w:rPr>
            </w:pPr>
          </w:p>
          <w:p w14:paraId="2DA29F28"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xml:space="preserve"> zehaztu:</w:t>
            </w:r>
          </w:p>
          <w:p w14:paraId="52C07DEC" w14:textId="77777777" w:rsidR="00DE17C3" w:rsidRPr="007342DF" w:rsidRDefault="00DE17C3" w:rsidP="00DE17C3">
            <w:pPr>
              <w:rPr>
                <w:rFonts w:ascii="Verdana" w:eastAsia="Calibri" w:hAnsi="Verdana"/>
                <w:sz w:val="16"/>
                <w:szCs w:val="16"/>
              </w:rPr>
            </w:pPr>
          </w:p>
          <w:p w14:paraId="3DABB002"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426B16A0" w14:textId="77777777" w:rsidTr="00EC6405">
        <w:trPr>
          <w:trHeight w:val="819"/>
        </w:trPr>
        <w:tc>
          <w:tcPr>
            <w:tcW w:w="5418" w:type="dxa"/>
            <w:shd w:val="clear" w:color="auto" w:fill="auto"/>
          </w:tcPr>
          <w:p w14:paraId="60785CC4" w14:textId="77777777" w:rsidR="00DE17C3" w:rsidRPr="007342DF" w:rsidRDefault="00DE17C3" w:rsidP="00DE17C3">
            <w:pPr>
              <w:rPr>
                <w:rFonts w:ascii="Verdana" w:eastAsia="Calibri" w:hAnsi="Verdana"/>
                <w:sz w:val="16"/>
                <w:szCs w:val="16"/>
              </w:rPr>
            </w:pPr>
            <w:r w:rsidRPr="007342DF">
              <w:rPr>
                <w:rFonts w:ascii="Verdana" w:hAnsi="Verdana"/>
                <w:sz w:val="16"/>
                <w:szCs w:val="16"/>
              </w:rPr>
              <w:t>Baldin eta zergen eta Gizarte Segurantzako kotizazioen ordainketari buruzko dokumentazioa formatu elektronikoan badago, adierazi datu hauek:</w:t>
            </w:r>
          </w:p>
        </w:tc>
        <w:tc>
          <w:tcPr>
            <w:tcW w:w="4278" w:type="dxa"/>
            <w:gridSpan w:val="2"/>
            <w:shd w:val="clear" w:color="auto" w:fill="auto"/>
          </w:tcPr>
          <w:p w14:paraId="048BC052" w14:textId="77777777" w:rsidR="00DE17C3" w:rsidRPr="007342DF" w:rsidRDefault="00DE17C3" w:rsidP="00DE17C3">
            <w:pPr>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r w:rsidRPr="007342DF">
              <w:rPr>
                <w:rFonts w:ascii="Verdana" w:eastAsia="Calibri" w:hAnsi="Verdana"/>
                <w:b/>
                <w:sz w:val="16"/>
                <w:szCs w:val="16"/>
                <w:vertAlign w:val="superscript"/>
              </w:rPr>
              <w:footnoteReference w:id="30"/>
            </w:r>
            <w:r w:rsidRPr="007342DF">
              <w:rPr>
                <w:rFonts w:ascii="Verdana" w:hAnsi="Verdana"/>
                <w:sz w:val="16"/>
                <w:szCs w:val="16"/>
              </w:rPr>
              <w:t xml:space="preserve">: </w:t>
            </w:r>
          </w:p>
          <w:p w14:paraId="26A5D1B7"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bl>
    <w:p w14:paraId="214FC262" w14:textId="77777777" w:rsidR="00DE17C3" w:rsidRPr="007342DF" w:rsidRDefault="00DE17C3" w:rsidP="00DE17C3">
      <w:pPr>
        <w:spacing w:before="120"/>
        <w:ind w:left="284" w:firstLine="284"/>
        <w:jc w:val="center"/>
        <w:rPr>
          <w:rFonts w:ascii="Verdana" w:eastAsia="Calibri" w:hAnsi="Verdana"/>
          <w:b/>
          <w:sz w:val="18"/>
          <w:szCs w:val="18"/>
        </w:rPr>
      </w:pPr>
      <w:r w:rsidRPr="007342DF">
        <w:rPr>
          <w:rFonts w:ascii="Verdana" w:hAnsi="Verdana"/>
          <w:b/>
          <w:sz w:val="18"/>
          <w:szCs w:val="18"/>
        </w:rPr>
        <w:t>C: KAUDIMENGABEZIARI, INTERES-GATAZKEI EDO HUTSEGITE PROFESIONALARI BURUZKO ARRAZOIAK</w:t>
      </w:r>
      <w:r w:rsidRPr="007342DF">
        <w:rPr>
          <w:rFonts w:ascii="Verdana" w:eastAsia="Calibri" w:hAnsi="Verdana"/>
          <w:b/>
          <w:sz w:val="16"/>
          <w:szCs w:val="16"/>
          <w:vertAlign w:val="superscript"/>
        </w:rPr>
        <w:footnoteReference w:id="31"/>
      </w:r>
    </w:p>
    <w:p w14:paraId="4C96B98D" w14:textId="77777777" w:rsidR="00DE17C3" w:rsidRPr="007342DF" w:rsidRDefault="00DE17C3" w:rsidP="00DE17C3">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DE17C3" w:rsidRPr="007342DF" w14:paraId="6C3E5E21" w14:textId="77777777" w:rsidTr="00971317">
        <w:tc>
          <w:tcPr>
            <w:tcW w:w="5290" w:type="dxa"/>
            <w:shd w:val="clear" w:color="auto" w:fill="auto"/>
          </w:tcPr>
          <w:p w14:paraId="4D592340"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lastRenderedPageBreak/>
              <w:t>Kaudimengabezia, interes-gatazka edo hutsegite profesional posible guztiei lotutako informazioa</w:t>
            </w:r>
          </w:p>
        </w:tc>
        <w:tc>
          <w:tcPr>
            <w:tcW w:w="4349" w:type="dxa"/>
            <w:shd w:val="clear" w:color="auto" w:fill="auto"/>
          </w:tcPr>
          <w:p w14:paraId="6FAA1D99"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3D2B8BCF" w14:textId="77777777" w:rsidTr="00E15FC1">
        <w:tc>
          <w:tcPr>
            <w:tcW w:w="5290" w:type="dxa"/>
            <w:vMerge w:val="restart"/>
            <w:shd w:val="clear" w:color="auto" w:fill="auto"/>
          </w:tcPr>
          <w:p w14:paraId="2FAE1964"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Zure uste eta jakituriaren arabera</w:t>
            </w:r>
            <w:r w:rsidRPr="007342DF">
              <w:rPr>
                <w:rFonts w:ascii="Verdana" w:hAnsi="Verdana"/>
                <w:sz w:val="16"/>
                <w:szCs w:val="16"/>
              </w:rPr>
              <w:t xml:space="preserve">, operadore ekonomikoak urratu al ditu </w:t>
            </w:r>
            <w:r w:rsidRPr="007342DF">
              <w:rPr>
                <w:rFonts w:ascii="Verdana" w:hAnsi="Verdana"/>
                <w:b/>
                <w:sz w:val="16"/>
                <w:szCs w:val="16"/>
              </w:rPr>
              <w:t>lan, gizarte eta ingurumen arloetako legeetan</w:t>
            </w:r>
            <w:r w:rsidRPr="007342DF">
              <w:rPr>
                <w:rFonts w:ascii="Verdana" w:hAnsi="Verdana"/>
                <w:sz w:val="16"/>
                <w:szCs w:val="16"/>
              </w:rPr>
              <w:t xml:space="preserve"> ezarritako </w:t>
            </w:r>
            <w:r w:rsidRPr="007342DF">
              <w:rPr>
                <w:rFonts w:ascii="Verdana" w:hAnsi="Verdana"/>
                <w:b/>
                <w:sz w:val="16"/>
                <w:szCs w:val="16"/>
              </w:rPr>
              <w:t>betebeharrak</w:t>
            </w:r>
            <w:r w:rsidRPr="007342DF">
              <w:rPr>
                <w:rFonts w:ascii="Verdana" w:eastAsia="Calibri" w:hAnsi="Verdana"/>
                <w:b/>
                <w:sz w:val="16"/>
                <w:szCs w:val="16"/>
                <w:vertAlign w:val="superscript"/>
              </w:rPr>
              <w:footnoteReference w:id="32"/>
            </w:r>
            <w:r w:rsidRPr="007342DF">
              <w:rPr>
                <w:rFonts w:ascii="Verdana" w:hAnsi="Verdana"/>
                <w:b/>
                <w:sz w:val="16"/>
                <w:szCs w:val="16"/>
              </w:rPr>
              <w:t>?</w:t>
            </w:r>
          </w:p>
        </w:tc>
        <w:tc>
          <w:tcPr>
            <w:tcW w:w="4349" w:type="dxa"/>
            <w:shd w:val="clear" w:color="auto" w:fill="auto"/>
          </w:tcPr>
          <w:p w14:paraId="335A3678"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26E869B2" w14:textId="77777777" w:rsidR="00DE17C3" w:rsidRPr="007342DF" w:rsidRDefault="00DE17C3" w:rsidP="00DE17C3">
            <w:pPr>
              <w:rPr>
                <w:rFonts w:ascii="Verdana" w:eastAsia="Calibri" w:hAnsi="Verdana"/>
                <w:sz w:val="16"/>
                <w:szCs w:val="16"/>
              </w:rPr>
            </w:pPr>
          </w:p>
        </w:tc>
      </w:tr>
      <w:tr w:rsidR="00DE17C3" w:rsidRPr="007342DF" w14:paraId="272B1696" w14:textId="77777777" w:rsidTr="00E15FC1">
        <w:trPr>
          <w:trHeight w:val="263"/>
        </w:trPr>
        <w:tc>
          <w:tcPr>
            <w:tcW w:w="5290" w:type="dxa"/>
            <w:vMerge/>
            <w:shd w:val="clear" w:color="auto" w:fill="auto"/>
          </w:tcPr>
          <w:p w14:paraId="4A9F5C3D" w14:textId="77777777" w:rsidR="00DE17C3" w:rsidRPr="007342DF" w:rsidRDefault="00DE17C3" w:rsidP="00DE17C3">
            <w:pPr>
              <w:rPr>
                <w:rFonts w:ascii="Verdana" w:eastAsia="Calibri" w:hAnsi="Verdana"/>
                <w:sz w:val="16"/>
                <w:szCs w:val="16"/>
              </w:rPr>
            </w:pPr>
          </w:p>
        </w:tc>
        <w:tc>
          <w:tcPr>
            <w:tcW w:w="4349" w:type="dxa"/>
            <w:shd w:val="clear" w:color="auto" w:fill="auto"/>
          </w:tcPr>
          <w:p w14:paraId="5EA27A68"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neurririk hartu al du operadore ekonomikoak sinesgarritasuna erakusteko, nahiz eta baztertzeko arrazoia egon (autozuzenketa)?</w:t>
            </w:r>
          </w:p>
          <w:p w14:paraId="1A3ED75A" w14:textId="77777777" w:rsidR="00DE17C3" w:rsidRPr="007342DF" w:rsidRDefault="00DE17C3" w:rsidP="00DE17C3">
            <w:pPr>
              <w:rPr>
                <w:rFonts w:ascii="Verdana" w:eastAsia="Calibri" w:hAnsi="Verdana"/>
                <w:sz w:val="16"/>
                <w:szCs w:val="16"/>
              </w:rPr>
            </w:pPr>
          </w:p>
          <w:p w14:paraId="77D85CED"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4271EA02"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Neurriak hartu baditu</w:t>
            </w:r>
            <w:r w:rsidRPr="007342DF">
              <w:rPr>
                <w:rFonts w:ascii="Verdana" w:hAnsi="Verdana"/>
                <w:sz w:val="16"/>
                <w:szCs w:val="16"/>
              </w:rPr>
              <w:t>, adierazi zeintzuk: […]</w:t>
            </w:r>
          </w:p>
        </w:tc>
      </w:tr>
      <w:tr w:rsidR="00DE17C3" w:rsidRPr="007342DF" w14:paraId="3767FE21" w14:textId="77777777" w:rsidTr="00E15FC1">
        <w:tc>
          <w:tcPr>
            <w:tcW w:w="5290" w:type="dxa"/>
            <w:shd w:val="clear" w:color="auto" w:fill="auto"/>
          </w:tcPr>
          <w:p w14:paraId="3B0E3363" w14:textId="77777777" w:rsidR="00DE17C3" w:rsidRPr="007342DF" w:rsidRDefault="00DE17C3" w:rsidP="00DE17C3">
            <w:pPr>
              <w:rPr>
                <w:rFonts w:ascii="Verdana" w:eastAsia="Calibri" w:hAnsi="Verdana"/>
                <w:sz w:val="16"/>
                <w:szCs w:val="16"/>
              </w:rPr>
            </w:pPr>
            <w:r w:rsidRPr="007342DF">
              <w:rPr>
                <w:rFonts w:ascii="Verdana" w:hAnsi="Verdana"/>
                <w:sz w:val="16"/>
                <w:szCs w:val="16"/>
              </w:rPr>
              <w:t>Egoera hauetako batean al dago operadore ekonomikoa?</w:t>
            </w:r>
            <w:r w:rsidRPr="007342DF">
              <w:rPr>
                <w:rFonts w:ascii="Verdana" w:eastAsia="Calibri" w:hAnsi="Verdana"/>
                <w:b/>
                <w:sz w:val="16"/>
                <w:szCs w:val="16"/>
                <w:vertAlign w:val="superscript"/>
              </w:rPr>
              <w:footnoteReference w:id="33"/>
            </w:r>
          </w:p>
          <w:p w14:paraId="75AE1DC4" w14:textId="77777777" w:rsidR="00DE17C3" w:rsidRPr="007342DF" w:rsidRDefault="00DE17C3" w:rsidP="00DE17C3">
            <w:pPr>
              <w:rPr>
                <w:rFonts w:ascii="Verdana" w:eastAsia="Calibri" w:hAnsi="Verdana"/>
                <w:sz w:val="16"/>
                <w:szCs w:val="16"/>
              </w:rPr>
            </w:pPr>
          </w:p>
          <w:p w14:paraId="33B8DB85"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Porrota</w:t>
            </w:r>
          </w:p>
          <w:p w14:paraId="55CA45C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Kaudimengabezia- edo likidazio-prozeduraren mende dago</w:t>
            </w:r>
          </w:p>
          <w:p w14:paraId="4BE3893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Hitzarmena egin du hartzekodunekin</w:t>
            </w:r>
          </w:p>
          <w:p w14:paraId="73138CA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Antzeko ezaugarriak dituen eta lege- eta arau-xedapen nazionaletan indarrean dagoen prozedura bati lotutako egoera batean dago</w:t>
            </w:r>
          </w:p>
          <w:p w14:paraId="5007805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Likidatzaile edo auzitegi batek administratzen ditu aktiboak</w:t>
            </w:r>
          </w:p>
          <w:p w14:paraId="4AD360BF"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Bertan behera utzi zaizkio enpresa-jarduerak</w:t>
            </w:r>
          </w:p>
          <w:p w14:paraId="2A3362BE" w14:textId="77777777" w:rsidR="00DE17C3" w:rsidRPr="007342DF" w:rsidRDefault="00DE17C3" w:rsidP="00DE17C3">
            <w:pPr>
              <w:rPr>
                <w:rFonts w:ascii="Verdana" w:eastAsia="Calibri" w:hAnsi="Verdana"/>
                <w:sz w:val="16"/>
                <w:szCs w:val="16"/>
              </w:rPr>
            </w:pPr>
          </w:p>
          <w:p w14:paraId="105FE752" w14:textId="77777777" w:rsidR="00DE17C3" w:rsidRPr="007342DF" w:rsidRDefault="00DE17C3" w:rsidP="00DE17C3">
            <w:pPr>
              <w:rPr>
                <w:rFonts w:ascii="Verdana" w:eastAsia="Calibri" w:hAnsi="Verdana"/>
                <w:sz w:val="16"/>
                <w:szCs w:val="16"/>
              </w:rPr>
            </w:pPr>
            <w:r w:rsidRPr="007342DF">
              <w:rPr>
                <w:rFonts w:ascii="Verdana" w:hAnsi="Verdana"/>
                <w:sz w:val="16"/>
                <w:szCs w:val="16"/>
              </w:rPr>
              <w:t>Erantzuna baiezkoa bada:</w:t>
            </w:r>
          </w:p>
          <w:p w14:paraId="4A39F587" w14:textId="77777777" w:rsidR="00DE17C3" w:rsidRPr="007342DF" w:rsidRDefault="00DE17C3" w:rsidP="00DE17C3">
            <w:pPr>
              <w:rPr>
                <w:rFonts w:ascii="Verdana" w:eastAsia="Calibri" w:hAnsi="Verdana"/>
                <w:sz w:val="16"/>
                <w:szCs w:val="16"/>
              </w:rPr>
            </w:pPr>
          </w:p>
          <w:p w14:paraId="2C8D137C" w14:textId="77777777" w:rsidR="00DE17C3" w:rsidRPr="007342DF" w:rsidRDefault="00DE17C3" w:rsidP="00DE17C3">
            <w:pPr>
              <w:rPr>
                <w:rFonts w:ascii="Verdana" w:eastAsia="Calibri" w:hAnsi="Verdana"/>
                <w:sz w:val="16"/>
                <w:szCs w:val="16"/>
              </w:rPr>
            </w:pPr>
            <w:r w:rsidRPr="007342DF">
              <w:rPr>
                <w:rFonts w:ascii="Verdana" w:hAnsi="Verdana"/>
                <w:sz w:val="16"/>
                <w:szCs w:val="16"/>
              </w:rPr>
              <w:t>Zehaztu:</w:t>
            </w:r>
          </w:p>
          <w:p w14:paraId="3B3154EA" w14:textId="77777777" w:rsidR="00DE17C3" w:rsidRPr="007342DF" w:rsidRDefault="00DE17C3" w:rsidP="00DE17C3">
            <w:pPr>
              <w:rPr>
                <w:rFonts w:ascii="Verdana" w:eastAsia="Calibri" w:hAnsi="Verdana"/>
                <w:sz w:val="16"/>
                <w:szCs w:val="16"/>
              </w:rPr>
            </w:pPr>
          </w:p>
          <w:p w14:paraId="6E9358D1"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Adierazi zein arrazoi oinarri hartuta den operadorea, hala ere, kontratua betearazteko gai, inguruabar horietan jarduera egiten jarraitu ahal izatearekin lotuta aplika daitezkeen xedapen eta neurri nazionalak kontuan hartuta</w:t>
            </w:r>
            <w:r w:rsidRPr="007342DF">
              <w:rPr>
                <w:rFonts w:ascii="Verdana" w:eastAsia="Calibri" w:hAnsi="Verdana"/>
                <w:b/>
                <w:sz w:val="16"/>
                <w:szCs w:val="16"/>
                <w:vertAlign w:val="superscript"/>
              </w:rPr>
              <w:footnoteReference w:id="34"/>
            </w:r>
            <w:r w:rsidRPr="007342DF">
              <w:rPr>
                <w:rFonts w:ascii="Verdana" w:hAnsi="Verdana"/>
                <w:sz w:val="16"/>
                <w:szCs w:val="16"/>
              </w:rPr>
              <w:t>.</w:t>
            </w:r>
          </w:p>
          <w:p w14:paraId="4C762E66" w14:textId="77777777" w:rsidR="00DE17C3" w:rsidRPr="007342DF" w:rsidRDefault="00DE17C3" w:rsidP="00DE17C3">
            <w:pPr>
              <w:jc w:val="both"/>
              <w:rPr>
                <w:rFonts w:ascii="Verdana" w:eastAsia="Calibri" w:hAnsi="Verdana"/>
                <w:sz w:val="16"/>
                <w:szCs w:val="16"/>
              </w:rPr>
            </w:pPr>
          </w:p>
          <w:p w14:paraId="6CDED23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 adierazi datu hauek:</w:t>
            </w:r>
          </w:p>
          <w:p w14:paraId="3B33C660" w14:textId="77777777" w:rsidR="00DE17C3" w:rsidRPr="007342DF" w:rsidRDefault="00DE17C3" w:rsidP="00DE17C3">
            <w:pPr>
              <w:rPr>
                <w:rFonts w:ascii="Verdana" w:eastAsia="Calibri" w:hAnsi="Verdana"/>
                <w:sz w:val="16"/>
                <w:szCs w:val="16"/>
              </w:rPr>
            </w:pPr>
          </w:p>
        </w:tc>
        <w:tc>
          <w:tcPr>
            <w:tcW w:w="4349" w:type="dxa"/>
            <w:shd w:val="clear" w:color="auto" w:fill="auto"/>
          </w:tcPr>
          <w:p w14:paraId="4C4E197B" w14:textId="77777777" w:rsidR="00DE17C3" w:rsidRPr="007342DF" w:rsidRDefault="00DE17C3" w:rsidP="00DE17C3">
            <w:pPr>
              <w:rPr>
                <w:rFonts w:ascii="Verdana" w:hAnsi="Verdana"/>
                <w:sz w:val="16"/>
                <w:szCs w:val="16"/>
              </w:rPr>
            </w:pPr>
          </w:p>
          <w:p w14:paraId="6B345DE5" w14:textId="77777777" w:rsidR="00DE17C3" w:rsidRPr="007342DF" w:rsidRDefault="00DE17C3" w:rsidP="00DE17C3">
            <w:pPr>
              <w:rPr>
                <w:rFonts w:ascii="Verdana" w:hAnsi="Verdana"/>
                <w:sz w:val="16"/>
                <w:szCs w:val="16"/>
              </w:rPr>
            </w:pPr>
          </w:p>
          <w:p w14:paraId="53030EB4" w14:textId="77777777" w:rsidR="00DE17C3" w:rsidRPr="007342DF" w:rsidRDefault="00DE17C3" w:rsidP="00DE17C3">
            <w:pPr>
              <w:rPr>
                <w:rFonts w:ascii="Verdana" w:hAnsi="Verdana"/>
                <w:sz w:val="16"/>
                <w:szCs w:val="16"/>
              </w:rPr>
            </w:pPr>
          </w:p>
          <w:p w14:paraId="3757FA9D" w14:textId="77777777" w:rsidR="00DE17C3" w:rsidRPr="007342DF" w:rsidRDefault="00DE17C3" w:rsidP="00DE17C3">
            <w:pPr>
              <w:rPr>
                <w:rFonts w:ascii="Verdana" w:hAnsi="Verdana"/>
                <w:sz w:val="16"/>
                <w:szCs w:val="16"/>
              </w:rPr>
            </w:pPr>
          </w:p>
          <w:p w14:paraId="4536301A"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4AE031D5" w14:textId="77777777" w:rsidR="00DE17C3" w:rsidRPr="007342DF" w:rsidRDefault="00DE17C3" w:rsidP="00DE17C3">
            <w:pPr>
              <w:rPr>
                <w:rFonts w:ascii="Verdana" w:eastAsia="Calibri" w:hAnsi="Verdana"/>
                <w:sz w:val="16"/>
                <w:szCs w:val="16"/>
              </w:rPr>
            </w:pPr>
          </w:p>
          <w:p w14:paraId="15E490CC" w14:textId="77777777" w:rsidR="00DE17C3" w:rsidRPr="007342DF" w:rsidRDefault="00DE17C3" w:rsidP="00DE17C3">
            <w:pPr>
              <w:rPr>
                <w:rFonts w:ascii="Verdana" w:eastAsia="Calibri" w:hAnsi="Verdana"/>
                <w:sz w:val="16"/>
                <w:szCs w:val="16"/>
              </w:rPr>
            </w:pPr>
          </w:p>
          <w:p w14:paraId="7C93A278" w14:textId="77777777" w:rsidR="00DE17C3" w:rsidRPr="007342DF" w:rsidRDefault="00DE17C3" w:rsidP="00DE17C3">
            <w:pPr>
              <w:rPr>
                <w:rFonts w:ascii="Verdana" w:eastAsia="Calibri" w:hAnsi="Verdana"/>
                <w:sz w:val="16"/>
                <w:szCs w:val="16"/>
              </w:rPr>
            </w:pPr>
          </w:p>
          <w:p w14:paraId="46CCD6EB" w14:textId="77777777" w:rsidR="00DE17C3" w:rsidRPr="007342DF" w:rsidRDefault="00DE17C3" w:rsidP="00DE17C3">
            <w:pPr>
              <w:rPr>
                <w:rFonts w:ascii="Verdana" w:eastAsia="Calibri" w:hAnsi="Verdana"/>
                <w:sz w:val="16"/>
                <w:szCs w:val="16"/>
              </w:rPr>
            </w:pPr>
          </w:p>
          <w:p w14:paraId="3B5DE2FE" w14:textId="77777777" w:rsidR="00DE17C3" w:rsidRPr="007342DF" w:rsidRDefault="00DE17C3" w:rsidP="00DE17C3">
            <w:pPr>
              <w:rPr>
                <w:rFonts w:ascii="Verdana" w:eastAsia="Calibri" w:hAnsi="Verdana"/>
                <w:sz w:val="16"/>
                <w:szCs w:val="16"/>
              </w:rPr>
            </w:pPr>
          </w:p>
          <w:p w14:paraId="1BD9FA26" w14:textId="77777777" w:rsidR="00DE17C3" w:rsidRPr="007342DF" w:rsidRDefault="00DE17C3" w:rsidP="00DE17C3">
            <w:pPr>
              <w:rPr>
                <w:rFonts w:ascii="Verdana" w:eastAsia="Calibri" w:hAnsi="Verdana"/>
                <w:sz w:val="16"/>
                <w:szCs w:val="16"/>
              </w:rPr>
            </w:pPr>
          </w:p>
          <w:p w14:paraId="145E4F69" w14:textId="77777777" w:rsidR="00DE17C3" w:rsidRPr="007342DF" w:rsidRDefault="00DE17C3" w:rsidP="00DE17C3">
            <w:pPr>
              <w:rPr>
                <w:rFonts w:ascii="Verdana" w:eastAsia="Calibri" w:hAnsi="Verdana"/>
                <w:sz w:val="16"/>
                <w:szCs w:val="16"/>
              </w:rPr>
            </w:pPr>
          </w:p>
          <w:p w14:paraId="01192D30" w14:textId="77777777" w:rsidR="00DE17C3" w:rsidRPr="007342DF" w:rsidRDefault="00DE17C3" w:rsidP="00DE17C3">
            <w:pPr>
              <w:rPr>
                <w:rFonts w:ascii="Verdana" w:eastAsia="Calibri" w:hAnsi="Verdana"/>
                <w:sz w:val="16"/>
                <w:szCs w:val="16"/>
              </w:rPr>
            </w:pPr>
          </w:p>
          <w:p w14:paraId="3DE74D33" w14:textId="77777777" w:rsidR="00DE17C3" w:rsidRPr="007342DF" w:rsidRDefault="00DE17C3" w:rsidP="00DE17C3">
            <w:pPr>
              <w:rPr>
                <w:rFonts w:ascii="Verdana" w:eastAsia="Calibri" w:hAnsi="Verdana"/>
                <w:sz w:val="16"/>
                <w:szCs w:val="16"/>
              </w:rPr>
            </w:pPr>
          </w:p>
          <w:p w14:paraId="6D89714C" w14:textId="77777777" w:rsidR="00DE17C3" w:rsidRPr="007342DF" w:rsidRDefault="00DE17C3" w:rsidP="00DE17C3">
            <w:pPr>
              <w:rPr>
                <w:rFonts w:ascii="Verdana" w:eastAsia="Calibri" w:hAnsi="Verdana"/>
                <w:sz w:val="16"/>
                <w:szCs w:val="16"/>
              </w:rPr>
            </w:pPr>
          </w:p>
          <w:p w14:paraId="4CCC58C2" w14:textId="77777777" w:rsidR="00DE17C3" w:rsidRPr="007342DF" w:rsidRDefault="00DE17C3" w:rsidP="00DE17C3">
            <w:pPr>
              <w:rPr>
                <w:rFonts w:ascii="Verdana" w:eastAsia="Calibri" w:hAnsi="Verdana"/>
                <w:sz w:val="16"/>
                <w:szCs w:val="16"/>
              </w:rPr>
            </w:pPr>
          </w:p>
          <w:p w14:paraId="5675F6E6" w14:textId="77777777" w:rsidR="00DE17C3" w:rsidRPr="007342DF" w:rsidRDefault="00DE17C3" w:rsidP="00DE17C3">
            <w:pPr>
              <w:rPr>
                <w:rFonts w:ascii="Verdana" w:eastAsia="Calibri" w:hAnsi="Verdana"/>
                <w:sz w:val="16"/>
                <w:szCs w:val="16"/>
              </w:rPr>
            </w:pPr>
          </w:p>
          <w:p w14:paraId="068DA907"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039A325C"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4D8AAB78" w14:textId="77777777" w:rsidR="00DE17C3" w:rsidRPr="007342DF" w:rsidRDefault="00DE17C3" w:rsidP="00DE17C3">
            <w:pPr>
              <w:rPr>
                <w:rFonts w:ascii="Verdana" w:eastAsia="Calibri" w:hAnsi="Verdana"/>
                <w:sz w:val="16"/>
                <w:szCs w:val="16"/>
              </w:rPr>
            </w:pPr>
          </w:p>
          <w:p w14:paraId="5BE0EF56" w14:textId="77777777" w:rsidR="00DE17C3" w:rsidRPr="007342DF" w:rsidRDefault="00DE17C3" w:rsidP="00DE17C3">
            <w:pPr>
              <w:rPr>
                <w:rFonts w:ascii="Verdana" w:eastAsia="Calibri" w:hAnsi="Verdana"/>
                <w:sz w:val="16"/>
                <w:szCs w:val="16"/>
              </w:rPr>
            </w:pPr>
          </w:p>
          <w:p w14:paraId="5F4AA0CA" w14:textId="77777777" w:rsidR="00DE17C3" w:rsidRPr="007342DF" w:rsidRDefault="00DE17C3" w:rsidP="00DE17C3">
            <w:pPr>
              <w:rPr>
                <w:rFonts w:ascii="Verdana" w:eastAsia="Calibri" w:hAnsi="Verdana"/>
                <w:sz w:val="16"/>
                <w:szCs w:val="16"/>
              </w:rPr>
            </w:pPr>
          </w:p>
          <w:p w14:paraId="4D074A76" w14:textId="77777777" w:rsidR="00DE17C3" w:rsidRPr="007342DF" w:rsidRDefault="00DE17C3" w:rsidP="00DE17C3">
            <w:pPr>
              <w:rPr>
                <w:rFonts w:ascii="Verdana" w:eastAsia="Calibri" w:hAnsi="Verdana"/>
                <w:sz w:val="16"/>
                <w:szCs w:val="16"/>
              </w:rPr>
            </w:pPr>
          </w:p>
          <w:p w14:paraId="2BC06BFB"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(web-orriaren helbidea, dokumentua sortu duen erakunde edo agintaritza, dokumentazioaren erreferentzia zehatza): </w:t>
            </w:r>
          </w:p>
          <w:p w14:paraId="0FFB513B"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r w:rsidR="00DE17C3" w:rsidRPr="007342DF" w14:paraId="3CADCF7D" w14:textId="77777777" w:rsidTr="00971317">
        <w:tc>
          <w:tcPr>
            <w:tcW w:w="5290" w:type="dxa"/>
            <w:vMerge w:val="restart"/>
            <w:shd w:val="clear" w:color="auto" w:fill="auto"/>
          </w:tcPr>
          <w:p w14:paraId="2B8D0C95" w14:textId="77777777" w:rsidR="00DE17C3" w:rsidRPr="007342DF" w:rsidRDefault="00DE17C3" w:rsidP="00DE17C3">
            <w:pPr>
              <w:rPr>
                <w:rFonts w:ascii="Verdana" w:eastAsia="Calibri" w:hAnsi="Verdana"/>
                <w:b/>
                <w:sz w:val="16"/>
                <w:szCs w:val="16"/>
              </w:rPr>
            </w:pPr>
            <w:r w:rsidRPr="007342DF">
              <w:rPr>
                <w:rFonts w:ascii="Verdana" w:hAnsi="Verdana"/>
                <w:sz w:val="16"/>
                <w:szCs w:val="16"/>
              </w:rPr>
              <w:t xml:space="preserve">Operadore ekonomikoa </w:t>
            </w:r>
            <w:r w:rsidRPr="007342DF">
              <w:rPr>
                <w:rFonts w:ascii="Verdana" w:hAnsi="Verdana"/>
                <w:b/>
                <w:sz w:val="16"/>
                <w:szCs w:val="16"/>
              </w:rPr>
              <w:t>hutsegite profesional astun</w:t>
            </w:r>
            <w:r w:rsidRPr="007342DF">
              <w:rPr>
                <w:rFonts w:ascii="Verdana" w:hAnsi="Verdana"/>
                <w:sz w:val="16"/>
                <w:szCs w:val="16"/>
              </w:rPr>
              <w:t xml:space="preserve"> baten erruduntzat jo dute?</w:t>
            </w:r>
            <w:r w:rsidRPr="007342DF">
              <w:rPr>
                <w:rFonts w:ascii="Verdana" w:eastAsia="Calibri" w:hAnsi="Verdana"/>
                <w:b/>
                <w:sz w:val="16"/>
                <w:szCs w:val="16"/>
                <w:vertAlign w:val="superscript"/>
              </w:rPr>
              <w:footnoteReference w:id="35"/>
            </w:r>
          </w:p>
          <w:p w14:paraId="77AC1BFA" w14:textId="77777777" w:rsidR="00DE17C3" w:rsidRPr="007342DF" w:rsidRDefault="00DE17C3" w:rsidP="00DE17C3">
            <w:pPr>
              <w:rPr>
                <w:rFonts w:ascii="Verdana" w:eastAsia="Calibri" w:hAnsi="Verdana"/>
                <w:sz w:val="16"/>
                <w:szCs w:val="16"/>
              </w:rPr>
            </w:pPr>
          </w:p>
          <w:p w14:paraId="20BA468D" w14:textId="77777777" w:rsidR="00DE17C3" w:rsidRPr="007342DF" w:rsidRDefault="00DE17C3" w:rsidP="00DE17C3">
            <w:pPr>
              <w:rPr>
                <w:rFonts w:ascii="Verdana" w:eastAsia="Calibri" w:hAnsi="Verdana"/>
                <w:sz w:val="16"/>
                <w:szCs w:val="16"/>
              </w:rPr>
            </w:pPr>
            <w:r w:rsidRPr="007342DF">
              <w:rPr>
                <w:rFonts w:ascii="Verdana" w:hAnsi="Verdana"/>
                <w:sz w:val="16"/>
                <w:szCs w:val="16"/>
              </w:rPr>
              <w:t>Erantzuna baiezkoa bada, zehaztu:</w:t>
            </w:r>
          </w:p>
        </w:tc>
        <w:tc>
          <w:tcPr>
            <w:tcW w:w="4349" w:type="dxa"/>
            <w:shd w:val="clear" w:color="auto" w:fill="auto"/>
          </w:tcPr>
          <w:p w14:paraId="25314519"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6E349A8F" w14:textId="77777777" w:rsidR="00DE17C3" w:rsidRPr="007342DF" w:rsidRDefault="00DE17C3" w:rsidP="00DE17C3">
            <w:pPr>
              <w:rPr>
                <w:rFonts w:ascii="Verdana" w:eastAsia="Calibri" w:hAnsi="Verdana"/>
                <w:sz w:val="16"/>
                <w:szCs w:val="16"/>
              </w:rPr>
            </w:pPr>
          </w:p>
          <w:p w14:paraId="731A4EEA" w14:textId="77777777" w:rsidR="00DE17C3" w:rsidRPr="007342DF" w:rsidRDefault="00DE17C3" w:rsidP="00DE17C3">
            <w:pPr>
              <w:rPr>
                <w:rFonts w:ascii="Verdana" w:eastAsia="Calibri" w:hAnsi="Verdana"/>
                <w:sz w:val="16"/>
                <w:szCs w:val="16"/>
              </w:rPr>
            </w:pPr>
          </w:p>
          <w:p w14:paraId="535267A9"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1B5F9397" w14:textId="77777777" w:rsidR="00DE17C3" w:rsidRPr="007342DF" w:rsidRDefault="00DE17C3" w:rsidP="00DE17C3">
            <w:pPr>
              <w:rPr>
                <w:rFonts w:ascii="Verdana" w:eastAsia="Calibri" w:hAnsi="Verdana"/>
                <w:sz w:val="16"/>
                <w:szCs w:val="16"/>
              </w:rPr>
            </w:pPr>
          </w:p>
        </w:tc>
      </w:tr>
      <w:tr w:rsidR="00DE17C3" w:rsidRPr="007342DF" w14:paraId="6D42B032" w14:textId="77777777" w:rsidTr="00971317">
        <w:trPr>
          <w:trHeight w:val="1910"/>
        </w:trPr>
        <w:tc>
          <w:tcPr>
            <w:tcW w:w="5290" w:type="dxa"/>
            <w:vMerge/>
            <w:shd w:val="clear" w:color="auto" w:fill="auto"/>
          </w:tcPr>
          <w:p w14:paraId="72FDBAC2" w14:textId="77777777" w:rsidR="00DE17C3" w:rsidRPr="007342DF" w:rsidRDefault="00DE17C3" w:rsidP="00DE17C3">
            <w:pPr>
              <w:rPr>
                <w:rFonts w:ascii="Verdana" w:eastAsia="Calibri" w:hAnsi="Verdana"/>
                <w:sz w:val="16"/>
                <w:szCs w:val="16"/>
              </w:rPr>
            </w:pPr>
          </w:p>
        </w:tc>
        <w:tc>
          <w:tcPr>
            <w:tcW w:w="4349" w:type="dxa"/>
            <w:shd w:val="clear" w:color="auto" w:fill="auto"/>
          </w:tcPr>
          <w:p w14:paraId="0AF2A834"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neurri autozuzentzailerik hartu al du operadore ekonomikoak?</w:t>
            </w:r>
          </w:p>
          <w:p w14:paraId="1A2B92F5" w14:textId="77777777" w:rsidR="00DE17C3" w:rsidRPr="007342DF" w:rsidRDefault="00DE17C3" w:rsidP="00DE17C3">
            <w:pPr>
              <w:rPr>
                <w:rFonts w:ascii="Verdana" w:eastAsia="Calibri" w:hAnsi="Verdana"/>
                <w:sz w:val="16"/>
                <w:szCs w:val="16"/>
              </w:rPr>
            </w:pPr>
          </w:p>
          <w:p w14:paraId="14B18019"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788BF04F" w14:textId="77777777" w:rsidR="00DE17C3" w:rsidRPr="007342DF" w:rsidRDefault="00DE17C3" w:rsidP="00DE17C3">
            <w:pPr>
              <w:rPr>
                <w:rFonts w:ascii="Verdana" w:eastAsia="Calibri" w:hAnsi="Verdana"/>
                <w:sz w:val="16"/>
                <w:szCs w:val="16"/>
              </w:rPr>
            </w:pPr>
          </w:p>
          <w:p w14:paraId="2B8EED81"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Neurriak hartu baditu</w:t>
            </w:r>
            <w:r w:rsidRPr="007342DF">
              <w:rPr>
                <w:rFonts w:ascii="Verdana" w:hAnsi="Verdana"/>
                <w:sz w:val="16"/>
                <w:szCs w:val="16"/>
              </w:rPr>
              <w:t>, adierazi zeintzuk:</w:t>
            </w:r>
          </w:p>
          <w:p w14:paraId="253A296F" w14:textId="77777777" w:rsidR="00DE17C3" w:rsidRPr="007342DF" w:rsidRDefault="00DE17C3" w:rsidP="00DE17C3">
            <w:pPr>
              <w:rPr>
                <w:rFonts w:ascii="Verdana" w:eastAsia="Calibri" w:hAnsi="Verdana"/>
                <w:sz w:val="16"/>
                <w:szCs w:val="16"/>
              </w:rPr>
            </w:pPr>
          </w:p>
          <w:p w14:paraId="43544A4F"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13B3A161" w14:textId="77777777" w:rsidR="00DE17C3" w:rsidRPr="007342DF" w:rsidRDefault="00DE17C3" w:rsidP="00DE17C3">
            <w:pPr>
              <w:rPr>
                <w:rFonts w:ascii="Verdana" w:eastAsia="Calibri" w:hAnsi="Verdana"/>
                <w:sz w:val="16"/>
                <w:szCs w:val="16"/>
              </w:rPr>
            </w:pPr>
          </w:p>
        </w:tc>
      </w:tr>
      <w:tr w:rsidR="00DE17C3" w:rsidRPr="007342DF" w14:paraId="30A97C42" w14:textId="77777777" w:rsidTr="00971317">
        <w:tc>
          <w:tcPr>
            <w:tcW w:w="5290" w:type="dxa"/>
            <w:vMerge w:val="restart"/>
            <w:shd w:val="clear" w:color="auto" w:fill="auto"/>
          </w:tcPr>
          <w:p w14:paraId="326E6394"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Operadore ekonomikoak akordiorik egin al du beste operadore ekonomiko batzuekin </w:t>
            </w:r>
            <w:r w:rsidRPr="007342DF">
              <w:rPr>
                <w:rFonts w:ascii="Verdana" w:hAnsi="Verdana"/>
                <w:b/>
                <w:sz w:val="16"/>
                <w:szCs w:val="16"/>
              </w:rPr>
              <w:t>lehia faltsutzeko</w:t>
            </w:r>
            <w:r w:rsidRPr="007342DF">
              <w:rPr>
                <w:rFonts w:ascii="Verdana" w:eastAsia="Calibri" w:hAnsi="Verdana"/>
                <w:sz w:val="16"/>
                <w:szCs w:val="16"/>
                <w:vertAlign w:val="superscript"/>
              </w:rPr>
              <w:footnoteReference w:id="36"/>
            </w:r>
            <w:r w:rsidRPr="007342DF">
              <w:rPr>
                <w:rFonts w:ascii="Verdana" w:hAnsi="Verdana"/>
                <w:sz w:val="16"/>
                <w:szCs w:val="16"/>
              </w:rPr>
              <w:t>?</w:t>
            </w:r>
          </w:p>
          <w:p w14:paraId="1C8DEA4C" w14:textId="77777777" w:rsidR="00DE17C3" w:rsidRPr="007342DF" w:rsidRDefault="00DE17C3" w:rsidP="00DE17C3">
            <w:pPr>
              <w:rPr>
                <w:rFonts w:ascii="Verdana" w:eastAsia="Calibri" w:hAnsi="Verdana"/>
                <w:sz w:val="16"/>
                <w:szCs w:val="16"/>
              </w:rPr>
            </w:pPr>
          </w:p>
          <w:p w14:paraId="0B622022"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xml:space="preserve"> zehaztu:</w:t>
            </w:r>
          </w:p>
          <w:p w14:paraId="4E776682" w14:textId="77777777" w:rsidR="00DE17C3" w:rsidRPr="007342DF" w:rsidRDefault="00DE17C3" w:rsidP="00DE17C3">
            <w:pPr>
              <w:rPr>
                <w:rFonts w:ascii="Verdana" w:eastAsia="Calibri" w:hAnsi="Verdana"/>
                <w:sz w:val="16"/>
                <w:szCs w:val="16"/>
              </w:rPr>
            </w:pPr>
          </w:p>
        </w:tc>
        <w:tc>
          <w:tcPr>
            <w:tcW w:w="4349" w:type="dxa"/>
            <w:shd w:val="clear" w:color="auto" w:fill="auto"/>
          </w:tcPr>
          <w:p w14:paraId="55A45EDE"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1DD85C18" w14:textId="77777777" w:rsidR="00DE17C3" w:rsidRPr="007342DF" w:rsidRDefault="00DE17C3" w:rsidP="00DE17C3">
            <w:pPr>
              <w:rPr>
                <w:rFonts w:ascii="Verdana" w:eastAsia="Calibri" w:hAnsi="Verdana"/>
                <w:sz w:val="16"/>
                <w:szCs w:val="16"/>
              </w:rPr>
            </w:pPr>
          </w:p>
          <w:p w14:paraId="1051B859" w14:textId="77777777" w:rsidR="00DE17C3" w:rsidRPr="007342DF" w:rsidRDefault="00DE17C3" w:rsidP="00DE17C3">
            <w:pPr>
              <w:rPr>
                <w:rFonts w:ascii="Verdana" w:eastAsia="Calibri" w:hAnsi="Verdana"/>
                <w:sz w:val="16"/>
                <w:szCs w:val="16"/>
              </w:rPr>
            </w:pPr>
          </w:p>
          <w:p w14:paraId="2A19E794" w14:textId="77777777" w:rsidR="00DE17C3" w:rsidRPr="007342DF" w:rsidRDefault="00DE17C3" w:rsidP="00DE17C3">
            <w:pPr>
              <w:rPr>
                <w:rFonts w:ascii="Verdana" w:eastAsia="Calibri" w:hAnsi="Verdana"/>
                <w:sz w:val="16"/>
                <w:szCs w:val="16"/>
              </w:rPr>
            </w:pPr>
          </w:p>
          <w:p w14:paraId="3ED5E9EA"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2F7B84FC" w14:textId="77777777" w:rsidR="00DE17C3" w:rsidRPr="007342DF" w:rsidRDefault="00DE17C3" w:rsidP="00DE17C3">
            <w:pPr>
              <w:rPr>
                <w:rFonts w:ascii="Verdana" w:eastAsia="Calibri" w:hAnsi="Verdana"/>
                <w:sz w:val="16"/>
                <w:szCs w:val="16"/>
              </w:rPr>
            </w:pPr>
          </w:p>
        </w:tc>
      </w:tr>
      <w:tr w:rsidR="00DE17C3" w:rsidRPr="007342DF" w14:paraId="71FFEC4E" w14:textId="77777777" w:rsidTr="00971317">
        <w:tc>
          <w:tcPr>
            <w:tcW w:w="5290" w:type="dxa"/>
            <w:vMerge/>
            <w:shd w:val="clear" w:color="auto" w:fill="auto"/>
          </w:tcPr>
          <w:p w14:paraId="7110B91B" w14:textId="77777777" w:rsidR="00DE17C3" w:rsidRPr="007342DF" w:rsidRDefault="00DE17C3" w:rsidP="00DE17C3">
            <w:pPr>
              <w:rPr>
                <w:rFonts w:ascii="Verdana" w:eastAsia="Calibri" w:hAnsi="Verdana"/>
                <w:sz w:val="16"/>
                <w:szCs w:val="16"/>
              </w:rPr>
            </w:pPr>
          </w:p>
        </w:tc>
        <w:tc>
          <w:tcPr>
            <w:tcW w:w="4349" w:type="dxa"/>
            <w:shd w:val="clear" w:color="auto" w:fill="auto"/>
          </w:tcPr>
          <w:p w14:paraId="299A2570"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neurri autozuzentzailerik hartu al du operadore ekonomikoak?</w:t>
            </w:r>
          </w:p>
          <w:p w14:paraId="199B116E" w14:textId="77777777" w:rsidR="00DE17C3" w:rsidRPr="007342DF" w:rsidRDefault="00DE17C3" w:rsidP="00DE17C3">
            <w:pPr>
              <w:rPr>
                <w:rFonts w:ascii="Verdana" w:eastAsia="Calibri" w:hAnsi="Verdana"/>
                <w:sz w:val="16"/>
                <w:szCs w:val="16"/>
              </w:rPr>
            </w:pPr>
          </w:p>
          <w:p w14:paraId="6CF87755"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1306F7EF" w14:textId="77777777" w:rsidR="00DE17C3" w:rsidRPr="007342DF" w:rsidRDefault="00DE17C3" w:rsidP="00DE17C3">
            <w:pPr>
              <w:rPr>
                <w:rFonts w:ascii="Verdana" w:eastAsia="Calibri" w:hAnsi="Verdana"/>
                <w:sz w:val="16"/>
                <w:szCs w:val="16"/>
              </w:rPr>
            </w:pPr>
          </w:p>
          <w:p w14:paraId="0D624FA3"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Neurriak hartu baditu</w:t>
            </w:r>
            <w:r w:rsidRPr="007342DF">
              <w:rPr>
                <w:rFonts w:ascii="Verdana" w:hAnsi="Verdana"/>
                <w:sz w:val="16"/>
                <w:szCs w:val="16"/>
              </w:rPr>
              <w:t>, adierazi zeintzuk:</w:t>
            </w:r>
          </w:p>
          <w:p w14:paraId="0F95E274" w14:textId="77777777" w:rsidR="00DE17C3" w:rsidRPr="007342DF" w:rsidRDefault="00DE17C3" w:rsidP="00DE17C3">
            <w:pPr>
              <w:rPr>
                <w:rFonts w:ascii="Verdana" w:eastAsia="Calibri" w:hAnsi="Verdana"/>
                <w:sz w:val="16"/>
                <w:szCs w:val="16"/>
              </w:rPr>
            </w:pPr>
          </w:p>
          <w:p w14:paraId="041D4580"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65C6861D" w14:textId="77777777" w:rsidTr="00971317">
        <w:tc>
          <w:tcPr>
            <w:tcW w:w="5290" w:type="dxa"/>
            <w:shd w:val="clear" w:color="auto" w:fill="auto"/>
          </w:tcPr>
          <w:p w14:paraId="02195E02" w14:textId="77777777" w:rsidR="00DE17C3" w:rsidRPr="007342DF" w:rsidRDefault="00DE17C3" w:rsidP="00DE17C3">
            <w:pPr>
              <w:rPr>
                <w:rFonts w:ascii="Verdana" w:eastAsia="Calibri" w:hAnsi="Verdana"/>
                <w:sz w:val="16"/>
                <w:szCs w:val="16"/>
              </w:rPr>
            </w:pPr>
            <w:r w:rsidRPr="007342DF">
              <w:rPr>
                <w:rFonts w:ascii="Verdana" w:hAnsi="Verdana"/>
                <w:sz w:val="16"/>
                <w:szCs w:val="16"/>
              </w:rPr>
              <w:t>Operadore ekonomikoak ba al daki interes-gatazkarik sortu den berak kontratazio-prozeduran parte hartzeagatik</w:t>
            </w:r>
            <w:r w:rsidRPr="007342DF">
              <w:rPr>
                <w:rFonts w:ascii="Verdana" w:eastAsia="Calibri" w:hAnsi="Verdana"/>
                <w:b/>
                <w:sz w:val="16"/>
                <w:szCs w:val="16"/>
                <w:vertAlign w:val="superscript"/>
              </w:rPr>
              <w:footnoteReference w:id="37"/>
            </w:r>
            <w:r w:rsidRPr="007342DF">
              <w:rPr>
                <w:rFonts w:ascii="Verdana" w:hAnsi="Verdana"/>
                <w:sz w:val="16"/>
                <w:szCs w:val="16"/>
              </w:rPr>
              <w:t>?</w:t>
            </w:r>
          </w:p>
          <w:p w14:paraId="5C89484F" w14:textId="77777777" w:rsidR="00F108BB" w:rsidRDefault="00F108BB" w:rsidP="00DE17C3">
            <w:pPr>
              <w:rPr>
                <w:rFonts w:ascii="Verdana" w:hAnsi="Verdana"/>
                <w:b/>
                <w:sz w:val="16"/>
                <w:szCs w:val="16"/>
              </w:rPr>
            </w:pPr>
          </w:p>
          <w:p w14:paraId="19A7E3DB"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xml:space="preserve"> zehaztu:</w:t>
            </w:r>
          </w:p>
          <w:p w14:paraId="58DD0446" w14:textId="77777777" w:rsidR="00DE17C3" w:rsidRPr="007342DF" w:rsidRDefault="00DE17C3" w:rsidP="00DE17C3">
            <w:pPr>
              <w:rPr>
                <w:rFonts w:ascii="Verdana" w:eastAsia="Calibri" w:hAnsi="Verdana"/>
                <w:sz w:val="16"/>
                <w:szCs w:val="16"/>
              </w:rPr>
            </w:pPr>
          </w:p>
        </w:tc>
        <w:tc>
          <w:tcPr>
            <w:tcW w:w="4349" w:type="dxa"/>
            <w:shd w:val="clear" w:color="auto" w:fill="auto"/>
          </w:tcPr>
          <w:p w14:paraId="31F9E8B7" w14:textId="77777777" w:rsidR="00DE17C3" w:rsidRPr="007342DF" w:rsidRDefault="00DE17C3" w:rsidP="00DE17C3">
            <w:pPr>
              <w:rPr>
                <w:rFonts w:ascii="Verdana" w:hAnsi="Verdana"/>
                <w:sz w:val="16"/>
                <w:szCs w:val="16"/>
              </w:rPr>
            </w:pPr>
          </w:p>
          <w:p w14:paraId="5B6194E9"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499AA614" w14:textId="77777777" w:rsidR="00DE17C3" w:rsidRPr="007342DF" w:rsidRDefault="00DE17C3" w:rsidP="00DE17C3">
            <w:pPr>
              <w:rPr>
                <w:rFonts w:ascii="Verdana" w:eastAsia="Calibri" w:hAnsi="Verdana"/>
                <w:sz w:val="16"/>
                <w:szCs w:val="16"/>
              </w:rPr>
            </w:pPr>
          </w:p>
          <w:p w14:paraId="4CE23BA2" w14:textId="77777777" w:rsidR="00DE17C3" w:rsidRPr="007342DF" w:rsidRDefault="00DE17C3" w:rsidP="00DE17C3">
            <w:pPr>
              <w:rPr>
                <w:rFonts w:ascii="Verdana" w:eastAsia="Calibri" w:hAnsi="Verdana"/>
                <w:sz w:val="16"/>
                <w:szCs w:val="16"/>
              </w:rPr>
            </w:pPr>
          </w:p>
          <w:p w14:paraId="1E16A50C"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6C74D505" w14:textId="77777777" w:rsidTr="00971317">
        <w:tc>
          <w:tcPr>
            <w:tcW w:w="5290" w:type="dxa"/>
            <w:shd w:val="clear" w:color="auto" w:fill="auto"/>
          </w:tcPr>
          <w:p w14:paraId="0C13EEB0"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Operadore ekonomikoak edo berarekin lotuta dagoen enpresaren batek </w:t>
            </w:r>
            <w:r w:rsidRPr="007342DF">
              <w:rPr>
                <w:rFonts w:ascii="Verdana" w:hAnsi="Verdana"/>
                <w:b/>
                <w:sz w:val="16"/>
                <w:szCs w:val="16"/>
              </w:rPr>
              <w:t>aholkularitza</w:t>
            </w:r>
            <w:r w:rsidRPr="007342DF">
              <w:rPr>
                <w:rFonts w:ascii="Verdana" w:hAnsi="Verdana"/>
                <w:sz w:val="16"/>
                <w:szCs w:val="16"/>
              </w:rPr>
              <w:t xml:space="preserve"> eman al dio botere edo entitate adjudikatzaileari, </w:t>
            </w:r>
            <w:r w:rsidRPr="007342DF">
              <w:rPr>
                <w:rFonts w:ascii="Verdana" w:hAnsi="Verdana"/>
                <w:b/>
                <w:sz w:val="16"/>
                <w:szCs w:val="16"/>
              </w:rPr>
              <w:t>edo beste moduren batean parte hartu al du kontratazio-prozedura prestatzen</w:t>
            </w:r>
            <w:r w:rsidRPr="007342DF">
              <w:rPr>
                <w:rFonts w:ascii="Verdana" w:eastAsia="Calibri" w:hAnsi="Verdana"/>
                <w:sz w:val="16"/>
                <w:szCs w:val="16"/>
                <w:vertAlign w:val="superscript"/>
              </w:rPr>
              <w:footnoteReference w:id="38"/>
            </w:r>
            <w:r w:rsidRPr="007342DF">
              <w:rPr>
                <w:rFonts w:ascii="Verdana" w:hAnsi="Verdana"/>
                <w:b/>
                <w:sz w:val="16"/>
                <w:szCs w:val="16"/>
              </w:rPr>
              <w:t>?</w:t>
            </w:r>
          </w:p>
          <w:p w14:paraId="0C3F995E" w14:textId="77777777" w:rsidR="00DE17C3" w:rsidRPr="007342DF" w:rsidRDefault="00DE17C3" w:rsidP="00DE17C3">
            <w:pPr>
              <w:rPr>
                <w:rFonts w:ascii="Verdana" w:eastAsia="Calibri" w:hAnsi="Verdana"/>
                <w:sz w:val="16"/>
                <w:szCs w:val="16"/>
              </w:rPr>
            </w:pPr>
          </w:p>
          <w:p w14:paraId="7EEB7433"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xml:space="preserve"> zehaztu:</w:t>
            </w:r>
          </w:p>
          <w:p w14:paraId="29D5CC8D" w14:textId="77777777" w:rsidR="00DE17C3" w:rsidRPr="007342DF" w:rsidRDefault="00DE17C3" w:rsidP="00DE17C3">
            <w:pPr>
              <w:rPr>
                <w:rFonts w:ascii="Verdana" w:eastAsia="Calibri" w:hAnsi="Verdana"/>
                <w:sz w:val="16"/>
                <w:szCs w:val="16"/>
              </w:rPr>
            </w:pPr>
          </w:p>
        </w:tc>
        <w:tc>
          <w:tcPr>
            <w:tcW w:w="4349" w:type="dxa"/>
            <w:shd w:val="clear" w:color="auto" w:fill="auto"/>
          </w:tcPr>
          <w:p w14:paraId="0A15192A"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66730EDC" w14:textId="77777777" w:rsidR="00DE17C3" w:rsidRPr="007342DF" w:rsidRDefault="00DE17C3" w:rsidP="00DE17C3">
            <w:pPr>
              <w:rPr>
                <w:rFonts w:ascii="Verdana" w:eastAsia="Calibri" w:hAnsi="Verdana"/>
                <w:sz w:val="16"/>
                <w:szCs w:val="16"/>
              </w:rPr>
            </w:pPr>
          </w:p>
          <w:p w14:paraId="670E0D5F" w14:textId="77777777" w:rsidR="00DE17C3" w:rsidRPr="007342DF" w:rsidRDefault="00DE17C3" w:rsidP="00DE17C3">
            <w:pPr>
              <w:rPr>
                <w:rFonts w:ascii="Verdana" w:eastAsia="Calibri" w:hAnsi="Verdana"/>
                <w:sz w:val="16"/>
                <w:szCs w:val="16"/>
              </w:rPr>
            </w:pPr>
          </w:p>
          <w:p w14:paraId="2123F498" w14:textId="77777777" w:rsidR="00DE17C3" w:rsidRPr="007342DF" w:rsidRDefault="00DE17C3" w:rsidP="00DE17C3">
            <w:pPr>
              <w:rPr>
                <w:rFonts w:ascii="Verdana" w:eastAsia="Calibri" w:hAnsi="Verdana"/>
                <w:sz w:val="16"/>
                <w:szCs w:val="16"/>
              </w:rPr>
            </w:pPr>
          </w:p>
          <w:p w14:paraId="7B6B2117" w14:textId="77777777" w:rsidR="00DE17C3" w:rsidRPr="007342DF" w:rsidRDefault="00DE17C3" w:rsidP="00DE17C3">
            <w:pPr>
              <w:rPr>
                <w:rFonts w:ascii="Verdana" w:eastAsia="Calibri" w:hAnsi="Verdana"/>
                <w:sz w:val="16"/>
                <w:szCs w:val="16"/>
              </w:rPr>
            </w:pPr>
          </w:p>
          <w:p w14:paraId="57E16032" w14:textId="77777777" w:rsidR="00DE17C3" w:rsidRPr="007342DF" w:rsidRDefault="00DE17C3" w:rsidP="00DE17C3">
            <w:pPr>
              <w:rPr>
                <w:rFonts w:ascii="Verdana" w:eastAsia="Calibri" w:hAnsi="Verdana"/>
                <w:sz w:val="16"/>
                <w:szCs w:val="16"/>
              </w:rPr>
            </w:pPr>
          </w:p>
          <w:p w14:paraId="7C344D48" w14:textId="77777777" w:rsidR="00DE17C3" w:rsidRPr="007342DF" w:rsidRDefault="00DE17C3" w:rsidP="00DE17C3">
            <w:pPr>
              <w:rPr>
                <w:rFonts w:ascii="Verdana" w:eastAsia="Calibri" w:hAnsi="Verdana"/>
                <w:sz w:val="16"/>
                <w:szCs w:val="16"/>
              </w:rPr>
            </w:pPr>
          </w:p>
          <w:p w14:paraId="7D85AB4E"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0C09BBC3" w14:textId="77777777" w:rsidR="00DE17C3" w:rsidRPr="007342DF" w:rsidRDefault="00DE17C3" w:rsidP="00DE17C3">
            <w:pPr>
              <w:rPr>
                <w:rFonts w:ascii="Verdana" w:eastAsia="Calibri" w:hAnsi="Verdana"/>
                <w:sz w:val="16"/>
                <w:szCs w:val="16"/>
              </w:rPr>
            </w:pPr>
          </w:p>
        </w:tc>
      </w:tr>
      <w:tr w:rsidR="00DE17C3" w:rsidRPr="007342DF" w14:paraId="78FC874C" w14:textId="77777777" w:rsidTr="00971317">
        <w:tc>
          <w:tcPr>
            <w:tcW w:w="5290" w:type="dxa"/>
            <w:vMerge w:val="restart"/>
            <w:shd w:val="clear" w:color="auto" w:fill="auto"/>
          </w:tcPr>
          <w:p w14:paraId="591D0EF6"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Operadore ekonomikoak </w:t>
            </w:r>
            <w:r w:rsidRPr="007342DF">
              <w:rPr>
                <w:rFonts w:ascii="Verdana" w:hAnsi="Verdana"/>
                <w:b/>
                <w:sz w:val="16"/>
                <w:szCs w:val="16"/>
              </w:rPr>
              <w:t>hutsalketa aurreraturik</w:t>
            </w:r>
            <w:r w:rsidRPr="007342DF">
              <w:rPr>
                <w:rFonts w:ascii="Verdana" w:hAnsi="Verdana"/>
                <w:sz w:val="16"/>
                <w:szCs w:val="16"/>
              </w:rPr>
              <w:t xml:space="preserve"> izan al du aurreko kontratu publikoren batean, entitate adjudikatzaile batekin egindako aurreko kontraturen batean edo lagapen-kontraturen batean? Edo kalteen eta galeren erantzukizunik edo antzeko beste zehapenik ezarri al diote kontratu horrekin lotuta?</w:t>
            </w:r>
            <w:r w:rsidRPr="007342DF">
              <w:rPr>
                <w:rFonts w:ascii="Verdana" w:eastAsia="Calibri" w:hAnsi="Verdana"/>
                <w:sz w:val="16"/>
                <w:szCs w:val="16"/>
                <w:vertAlign w:val="superscript"/>
              </w:rPr>
              <w:footnoteReference w:id="39"/>
            </w:r>
          </w:p>
          <w:p w14:paraId="3A8B3AE4" w14:textId="77777777" w:rsidR="00DE17C3" w:rsidRPr="007342DF" w:rsidRDefault="00DE17C3" w:rsidP="00DE17C3">
            <w:pPr>
              <w:rPr>
                <w:rFonts w:ascii="Verdana" w:eastAsia="Calibri" w:hAnsi="Verdana"/>
                <w:sz w:val="16"/>
                <w:szCs w:val="16"/>
              </w:rPr>
            </w:pPr>
          </w:p>
          <w:p w14:paraId="0A5F1B9E"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xml:space="preserve"> zehaztu:</w:t>
            </w:r>
          </w:p>
        </w:tc>
        <w:tc>
          <w:tcPr>
            <w:tcW w:w="4349" w:type="dxa"/>
            <w:shd w:val="clear" w:color="auto" w:fill="auto"/>
          </w:tcPr>
          <w:p w14:paraId="7DB32741" w14:textId="77777777" w:rsidR="00DE17C3" w:rsidRPr="007342DF" w:rsidRDefault="00DE17C3" w:rsidP="00DE17C3">
            <w:pPr>
              <w:rPr>
                <w:rFonts w:ascii="Verdana" w:eastAsia="Calibri" w:hAnsi="Verdana"/>
                <w:sz w:val="16"/>
                <w:szCs w:val="16"/>
              </w:rPr>
            </w:pPr>
            <w:r w:rsidRPr="007342DF">
              <w:rPr>
                <w:rFonts w:ascii="Verdana" w:hAnsi="Verdana"/>
                <w:sz w:val="16"/>
                <w:szCs w:val="16"/>
              </w:rPr>
              <w:lastRenderedPageBreak/>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5CF5E4EB" w14:textId="77777777" w:rsidR="00DE17C3" w:rsidRPr="007342DF" w:rsidRDefault="00DE17C3" w:rsidP="00DE17C3">
            <w:pPr>
              <w:rPr>
                <w:rFonts w:ascii="Verdana" w:eastAsia="Calibri" w:hAnsi="Verdana"/>
                <w:sz w:val="16"/>
                <w:szCs w:val="16"/>
              </w:rPr>
            </w:pPr>
          </w:p>
          <w:p w14:paraId="605BF265" w14:textId="77777777" w:rsidR="00DE17C3" w:rsidRPr="007342DF" w:rsidRDefault="00DE17C3" w:rsidP="00DE17C3">
            <w:pPr>
              <w:rPr>
                <w:rFonts w:ascii="Verdana" w:eastAsia="Calibri" w:hAnsi="Verdana"/>
                <w:sz w:val="16"/>
                <w:szCs w:val="16"/>
              </w:rPr>
            </w:pPr>
          </w:p>
          <w:p w14:paraId="426F0387" w14:textId="77777777" w:rsidR="00DE17C3" w:rsidRPr="007342DF" w:rsidRDefault="00DE17C3" w:rsidP="00DE17C3">
            <w:pPr>
              <w:rPr>
                <w:rFonts w:ascii="Verdana" w:eastAsia="Calibri" w:hAnsi="Verdana"/>
                <w:sz w:val="16"/>
                <w:szCs w:val="16"/>
              </w:rPr>
            </w:pPr>
          </w:p>
          <w:p w14:paraId="37E72F08" w14:textId="77777777" w:rsidR="00DE17C3" w:rsidRPr="007342DF" w:rsidRDefault="00DE17C3" w:rsidP="00DE17C3">
            <w:pPr>
              <w:rPr>
                <w:rFonts w:ascii="Verdana" w:eastAsia="Calibri" w:hAnsi="Verdana"/>
                <w:sz w:val="16"/>
                <w:szCs w:val="16"/>
              </w:rPr>
            </w:pPr>
          </w:p>
          <w:p w14:paraId="3B040958" w14:textId="77777777" w:rsidR="00DE17C3" w:rsidRPr="007342DF" w:rsidRDefault="00DE17C3" w:rsidP="00DE17C3">
            <w:pPr>
              <w:rPr>
                <w:rFonts w:ascii="Verdana" w:eastAsia="Calibri" w:hAnsi="Verdana"/>
                <w:sz w:val="16"/>
                <w:szCs w:val="16"/>
              </w:rPr>
            </w:pPr>
          </w:p>
          <w:p w14:paraId="24E73ABB" w14:textId="77777777" w:rsidR="00DE17C3" w:rsidRPr="007342DF" w:rsidRDefault="00DE17C3" w:rsidP="00DE17C3">
            <w:pPr>
              <w:rPr>
                <w:rFonts w:ascii="Verdana" w:eastAsia="Calibri" w:hAnsi="Verdana"/>
                <w:sz w:val="16"/>
                <w:szCs w:val="16"/>
              </w:rPr>
            </w:pPr>
          </w:p>
          <w:p w14:paraId="55C4CF88"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7A5A65B3" w14:textId="77777777" w:rsidR="00DE17C3" w:rsidRPr="007342DF" w:rsidRDefault="00DE17C3" w:rsidP="00DE17C3">
            <w:pPr>
              <w:rPr>
                <w:rFonts w:ascii="Verdana" w:eastAsia="Calibri" w:hAnsi="Verdana"/>
                <w:sz w:val="16"/>
                <w:szCs w:val="16"/>
              </w:rPr>
            </w:pPr>
          </w:p>
        </w:tc>
      </w:tr>
      <w:tr w:rsidR="00DE17C3" w:rsidRPr="007342DF" w14:paraId="13E44366" w14:textId="77777777" w:rsidTr="00971317">
        <w:tc>
          <w:tcPr>
            <w:tcW w:w="5290" w:type="dxa"/>
            <w:vMerge/>
            <w:shd w:val="clear" w:color="auto" w:fill="auto"/>
          </w:tcPr>
          <w:p w14:paraId="0ADF77CF" w14:textId="77777777" w:rsidR="00DE17C3" w:rsidRPr="007342DF" w:rsidRDefault="00DE17C3" w:rsidP="00DE17C3">
            <w:pPr>
              <w:rPr>
                <w:rFonts w:ascii="Verdana" w:eastAsia="Calibri" w:hAnsi="Verdana"/>
                <w:sz w:val="16"/>
                <w:szCs w:val="16"/>
              </w:rPr>
            </w:pPr>
          </w:p>
        </w:tc>
        <w:tc>
          <w:tcPr>
            <w:tcW w:w="4349" w:type="dxa"/>
            <w:shd w:val="clear" w:color="auto" w:fill="auto"/>
          </w:tcPr>
          <w:p w14:paraId="3A03E3CA"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neurri autozuzentzailerik hartu al du operadore ekonomikoak?</w:t>
            </w:r>
          </w:p>
          <w:p w14:paraId="4246A0F0" w14:textId="77777777" w:rsidR="00DE17C3" w:rsidRPr="007342DF" w:rsidRDefault="00DE17C3" w:rsidP="00DE17C3">
            <w:pPr>
              <w:rPr>
                <w:rFonts w:ascii="Verdana" w:eastAsia="Calibri" w:hAnsi="Verdana"/>
                <w:sz w:val="16"/>
                <w:szCs w:val="16"/>
              </w:rPr>
            </w:pPr>
          </w:p>
          <w:p w14:paraId="2A98E7E3"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4704BAFE" w14:textId="77777777" w:rsidR="00DE17C3" w:rsidRPr="007342DF" w:rsidRDefault="00DE17C3" w:rsidP="00DE17C3">
            <w:pPr>
              <w:rPr>
                <w:rFonts w:ascii="Verdana" w:eastAsia="Calibri" w:hAnsi="Verdana"/>
                <w:b/>
                <w:sz w:val="16"/>
                <w:szCs w:val="16"/>
              </w:rPr>
            </w:pPr>
          </w:p>
          <w:p w14:paraId="1B867FB6"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Neurriak hartu baditu</w:t>
            </w:r>
            <w:r w:rsidRPr="007342DF">
              <w:rPr>
                <w:rFonts w:ascii="Verdana" w:hAnsi="Verdana"/>
                <w:sz w:val="16"/>
                <w:szCs w:val="16"/>
              </w:rPr>
              <w:t>, adierazi zeintzuk:</w:t>
            </w:r>
          </w:p>
          <w:p w14:paraId="11DE3001" w14:textId="77777777" w:rsidR="00DE17C3" w:rsidRPr="007342DF" w:rsidRDefault="00DE17C3" w:rsidP="00DE17C3">
            <w:pPr>
              <w:rPr>
                <w:rFonts w:ascii="Verdana" w:eastAsia="Calibri" w:hAnsi="Verdana"/>
                <w:sz w:val="16"/>
                <w:szCs w:val="16"/>
              </w:rPr>
            </w:pPr>
          </w:p>
        </w:tc>
      </w:tr>
      <w:tr w:rsidR="00DE17C3" w:rsidRPr="007342DF" w14:paraId="61FED38B" w14:textId="77777777" w:rsidTr="00971317">
        <w:tc>
          <w:tcPr>
            <w:tcW w:w="5290" w:type="dxa"/>
            <w:shd w:val="clear" w:color="auto" w:fill="auto"/>
          </w:tcPr>
          <w:p w14:paraId="36FA59E6"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Operadore ekonomikoak berretsi al dezake…</w:t>
            </w:r>
          </w:p>
          <w:p w14:paraId="3D57AF16" w14:textId="77777777" w:rsidR="00DE17C3" w:rsidRPr="007342DF" w:rsidRDefault="00DE17C3" w:rsidP="00DE17C3">
            <w:pPr>
              <w:jc w:val="both"/>
              <w:rPr>
                <w:rFonts w:ascii="Verdana" w:eastAsia="Calibri" w:hAnsi="Verdana"/>
                <w:sz w:val="16"/>
                <w:szCs w:val="16"/>
              </w:rPr>
            </w:pPr>
          </w:p>
          <w:p w14:paraId="67E4B35C"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…ez dela erruduntzat jo faltsutze-delitu astunagatik baztertzeko arrazoirik ez dagoela edo hautaketa-irizpideak betetzen dituela egiaztatzeko informazioa eman duenean</w:t>
            </w:r>
            <w:r w:rsidRPr="007342DF">
              <w:rPr>
                <w:rFonts w:ascii="Verdana" w:eastAsia="Calibri" w:hAnsi="Verdana"/>
                <w:b/>
                <w:sz w:val="16"/>
                <w:szCs w:val="16"/>
                <w:vertAlign w:val="superscript"/>
              </w:rPr>
              <w:footnoteReference w:id="40"/>
            </w:r>
            <w:r w:rsidRPr="007342DF">
              <w:rPr>
                <w:rFonts w:ascii="Verdana" w:hAnsi="Verdana"/>
                <w:sz w:val="16"/>
                <w:szCs w:val="16"/>
              </w:rPr>
              <w:t>;</w:t>
            </w:r>
            <w:r w:rsidRPr="007342DF">
              <w:rPr>
                <w:rFonts w:ascii="Verdana" w:hAnsi="Verdana"/>
                <w:b/>
                <w:sz w:val="16"/>
                <w:szCs w:val="16"/>
                <w:vertAlign w:val="superscript"/>
              </w:rPr>
              <w:t xml:space="preserve"> </w:t>
            </w:r>
          </w:p>
          <w:p w14:paraId="62B5BB18"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…ez duela informazio hori ezkutatu;</w:t>
            </w:r>
          </w:p>
          <w:p w14:paraId="70D760F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…berandutu gabe aurkeztu ahal izan dituela botere edo entitate adjudikatzaileak eskatu dituen ziurtagiriak; eta </w:t>
            </w:r>
          </w:p>
          <w:p w14:paraId="11AF7DA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…ez dela saiatu eragina izaten botere edo entitate adjudikatzailearen erabakiak hartzeko prozeduran; ez dela saiatu informazio konfidentziala lortzen kontratazio-prozeduran bidegabeko abantailak eskuratu ahal izateko; eta ez dela saiatu baztertzeko, hautatzeko edo adjudikatzeko erabakietan eragin garrantzitsua izan dezakeen informazioa zabarkeriaz ematen</w:t>
            </w:r>
            <w:r w:rsidRPr="007342DF">
              <w:rPr>
                <w:rFonts w:ascii="Verdana" w:eastAsia="Calibri" w:hAnsi="Verdana"/>
                <w:b/>
                <w:sz w:val="16"/>
                <w:szCs w:val="16"/>
                <w:vertAlign w:val="superscript"/>
              </w:rPr>
              <w:footnoteReference w:id="41"/>
            </w:r>
            <w:r w:rsidRPr="007342DF">
              <w:rPr>
                <w:rFonts w:ascii="Verdana" w:hAnsi="Verdana"/>
                <w:sz w:val="16"/>
                <w:szCs w:val="16"/>
              </w:rPr>
              <w:t>?</w:t>
            </w:r>
          </w:p>
        </w:tc>
        <w:tc>
          <w:tcPr>
            <w:tcW w:w="4349" w:type="dxa"/>
            <w:shd w:val="clear" w:color="auto" w:fill="auto"/>
          </w:tcPr>
          <w:p w14:paraId="511A1983"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71519645" w14:textId="77777777" w:rsidR="00DE17C3" w:rsidRPr="007342DF" w:rsidRDefault="00DE17C3" w:rsidP="00DE17C3">
            <w:pPr>
              <w:rPr>
                <w:rFonts w:ascii="Verdana" w:eastAsia="Calibri" w:hAnsi="Verdana"/>
                <w:sz w:val="16"/>
                <w:szCs w:val="16"/>
              </w:rPr>
            </w:pPr>
          </w:p>
        </w:tc>
      </w:tr>
    </w:tbl>
    <w:p w14:paraId="08066CB7" w14:textId="77777777" w:rsidR="00DE17C3" w:rsidRPr="007342DF" w:rsidRDefault="00DE17C3" w:rsidP="00DE17C3">
      <w:pPr>
        <w:rPr>
          <w:rFonts w:ascii="Verdana" w:eastAsia="Calibri" w:hAnsi="Verdana"/>
          <w:sz w:val="20"/>
          <w:szCs w:val="20"/>
        </w:rPr>
      </w:pPr>
    </w:p>
    <w:p w14:paraId="79856D90" w14:textId="77777777" w:rsidR="00DE17C3" w:rsidRPr="007342DF" w:rsidRDefault="00DE17C3" w:rsidP="00DE17C3">
      <w:pPr>
        <w:ind w:left="1560" w:hanging="992"/>
        <w:jc w:val="center"/>
        <w:rPr>
          <w:rFonts w:ascii="Verdana" w:eastAsia="Calibri" w:hAnsi="Verdana"/>
          <w:b/>
          <w:sz w:val="20"/>
          <w:szCs w:val="20"/>
        </w:rPr>
      </w:pPr>
      <w:r w:rsidRPr="007342DF">
        <w:rPr>
          <w:rFonts w:ascii="Verdana" w:hAnsi="Verdana"/>
          <w:b/>
          <w:sz w:val="20"/>
          <w:szCs w:val="20"/>
        </w:rPr>
        <w:t>D: BOTERE EDO ENTITATE ADJUDIKATZAILEAREN ESTATU KIDEKO LEGERIA NAZIONALEAN EZARRITA EGON DAITEZKEEN BAZTERTZEKO BESTE ARRAZOI BATZUK</w:t>
      </w:r>
    </w:p>
    <w:p w14:paraId="0EC9194A" w14:textId="77777777" w:rsidR="00DE17C3" w:rsidRPr="007342DF" w:rsidRDefault="00DE17C3" w:rsidP="00DE17C3">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7342DF" w14:paraId="73401252" w14:textId="77777777" w:rsidTr="00971317">
        <w:tc>
          <w:tcPr>
            <w:tcW w:w="5245" w:type="dxa"/>
            <w:shd w:val="clear" w:color="auto" w:fill="auto"/>
            <w:vAlign w:val="center"/>
          </w:tcPr>
          <w:p w14:paraId="53DBD59E"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Baztertzeko arrazoi nazionalak (nazionalak bakarrik)</w:t>
            </w:r>
          </w:p>
        </w:tc>
        <w:tc>
          <w:tcPr>
            <w:tcW w:w="4451" w:type="dxa"/>
            <w:shd w:val="clear" w:color="auto" w:fill="auto"/>
            <w:vAlign w:val="center"/>
          </w:tcPr>
          <w:p w14:paraId="339EEEE8"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43F18232" w14:textId="77777777" w:rsidTr="00971317">
        <w:tc>
          <w:tcPr>
            <w:tcW w:w="5245" w:type="dxa"/>
            <w:shd w:val="clear" w:color="auto" w:fill="auto"/>
          </w:tcPr>
          <w:p w14:paraId="7C0BBE0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Aplikagarriak al dira kontratazioaren iragarkian edo baldintza-agirietan eskatzen diren baztertzeko </w:t>
            </w:r>
            <w:r w:rsidRPr="007342DF">
              <w:rPr>
                <w:rFonts w:ascii="Verdana" w:hAnsi="Verdana"/>
                <w:b/>
                <w:sz w:val="16"/>
                <w:szCs w:val="16"/>
              </w:rPr>
              <w:t>arrazoi nazionalak (nazionalak bakarrik)</w:t>
            </w:r>
            <w:r w:rsidRPr="007342DF">
              <w:rPr>
                <w:rFonts w:ascii="Verdana" w:eastAsia="Calibri" w:hAnsi="Verdana"/>
                <w:b/>
                <w:sz w:val="16"/>
                <w:szCs w:val="16"/>
                <w:vertAlign w:val="superscript"/>
              </w:rPr>
              <w:footnoteReference w:id="42"/>
            </w:r>
            <w:r w:rsidRPr="007342DF">
              <w:rPr>
                <w:rFonts w:ascii="Verdana" w:hAnsi="Verdana"/>
                <w:sz w:val="16"/>
                <w:szCs w:val="16"/>
              </w:rPr>
              <w:t>?</w:t>
            </w:r>
          </w:p>
          <w:p w14:paraId="60911327" w14:textId="77777777" w:rsidR="00DE17C3" w:rsidRPr="007342DF" w:rsidRDefault="00DE17C3" w:rsidP="00DE17C3">
            <w:pPr>
              <w:jc w:val="both"/>
              <w:rPr>
                <w:rFonts w:ascii="Verdana" w:eastAsia="Calibri" w:hAnsi="Verdana"/>
                <w:sz w:val="16"/>
                <w:szCs w:val="16"/>
              </w:rPr>
            </w:pPr>
          </w:p>
          <w:p w14:paraId="3898B7CE"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kontratazioaren iragarkian edo baldintza-agirietan eskatutako dokumentazioa formatu elektronikoan badago, adierazi datu hauek:</w:t>
            </w:r>
          </w:p>
          <w:p w14:paraId="55D01E3F" w14:textId="77777777" w:rsidR="00DE17C3" w:rsidRPr="007342DF" w:rsidRDefault="00DE17C3" w:rsidP="00DE17C3">
            <w:pPr>
              <w:jc w:val="both"/>
              <w:rPr>
                <w:rFonts w:ascii="Verdana" w:eastAsia="Calibri" w:hAnsi="Verdana"/>
                <w:sz w:val="16"/>
                <w:szCs w:val="16"/>
              </w:rPr>
            </w:pPr>
          </w:p>
        </w:tc>
        <w:tc>
          <w:tcPr>
            <w:tcW w:w="4451" w:type="dxa"/>
            <w:shd w:val="clear" w:color="auto" w:fill="auto"/>
            <w:vAlign w:val="center"/>
          </w:tcPr>
          <w:p w14:paraId="2C252A82"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28DC8BFA" w14:textId="77777777" w:rsidR="00DE17C3" w:rsidRPr="007342DF" w:rsidRDefault="00DE17C3" w:rsidP="00DE17C3">
            <w:pPr>
              <w:rPr>
                <w:rFonts w:ascii="Verdana" w:eastAsia="Calibri" w:hAnsi="Verdana"/>
                <w:sz w:val="16"/>
                <w:szCs w:val="16"/>
              </w:rPr>
            </w:pPr>
          </w:p>
          <w:p w14:paraId="2FF2CBFD" w14:textId="77777777" w:rsidR="00DE17C3" w:rsidRPr="007342DF" w:rsidRDefault="00DE17C3" w:rsidP="00DE17C3">
            <w:pPr>
              <w:rPr>
                <w:rFonts w:ascii="Verdana" w:eastAsia="Calibri" w:hAnsi="Verdana"/>
                <w:sz w:val="16"/>
                <w:szCs w:val="16"/>
              </w:rPr>
            </w:pPr>
          </w:p>
          <w:p w14:paraId="10887E68" w14:textId="77777777" w:rsidR="00DE17C3" w:rsidRPr="007342DF" w:rsidRDefault="00DE17C3" w:rsidP="00DE17C3">
            <w:pPr>
              <w:rPr>
                <w:rFonts w:ascii="Verdana" w:eastAsia="Calibri" w:hAnsi="Verdana"/>
                <w:sz w:val="16"/>
                <w:szCs w:val="16"/>
              </w:rPr>
            </w:pPr>
          </w:p>
          <w:p w14:paraId="5F6618EC"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(web-orriaren helbidea, dokumentua sortu duen erakunde edo agintaritza, dokumentazioaren erreferentzia zehatza): </w:t>
            </w:r>
          </w:p>
          <w:p w14:paraId="6AD6F7F7"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r w:rsidRPr="007342DF">
              <w:rPr>
                <w:rFonts w:ascii="Verdana" w:eastAsia="Calibri" w:hAnsi="Verdana"/>
                <w:b/>
                <w:sz w:val="16"/>
                <w:szCs w:val="16"/>
                <w:vertAlign w:val="superscript"/>
              </w:rPr>
              <w:footnoteReference w:id="43"/>
            </w:r>
          </w:p>
        </w:tc>
      </w:tr>
      <w:tr w:rsidR="00DE17C3" w:rsidRPr="007342DF" w14:paraId="22C793A1" w14:textId="77777777" w:rsidTr="00971317">
        <w:trPr>
          <w:trHeight w:val="1198"/>
        </w:trPr>
        <w:tc>
          <w:tcPr>
            <w:tcW w:w="5245" w:type="dxa"/>
            <w:shd w:val="clear" w:color="auto" w:fill="auto"/>
          </w:tcPr>
          <w:p w14:paraId="231C97ED" w14:textId="77777777" w:rsidR="00DE17C3" w:rsidRPr="007342DF" w:rsidRDefault="00DE17C3" w:rsidP="00DE17C3">
            <w:pPr>
              <w:jc w:val="both"/>
              <w:rPr>
                <w:rFonts w:ascii="Verdana" w:eastAsia="Calibri" w:hAnsi="Verdana"/>
                <w:sz w:val="16"/>
                <w:szCs w:val="16"/>
              </w:rPr>
            </w:pPr>
            <w:r w:rsidRPr="007342DF">
              <w:rPr>
                <w:rFonts w:ascii="Verdana" w:hAnsi="Verdana"/>
                <w:b/>
                <w:sz w:val="16"/>
                <w:szCs w:val="16"/>
              </w:rPr>
              <w:t>Baldin eta baztertzeko arrazoi nazionaletako edozein aplikagarria bada</w:t>
            </w:r>
            <w:r w:rsidRPr="007342DF">
              <w:rPr>
                <w:rFonts w:ascii="Verdana" w:hAnsi="Verdana"/>
                <w:sz w:val="16"/>
                <w:szCs w:val="16"/>
              </w:rPr>
              <w:t>, neurri autozuzentzailerik hartu al du operadore ekonomikoak?</w:t>
            </w:r>
          </w:p>
          <w:p w14:paraId="1AFD17D2" w14:textId="77777777" w:rsidR="00DE17C3" w:rsidRPr="007342DF" w:rsidRDefault="00DE17C3" w:rsidP="00DE17C3">
            <w:pPr>
              <w:jc w:val="both"/>
              <w:rPr>
                <w:rFonts w:ascii="Verdana" w:eastAsia="Calibri" w:hAnsi="Verdana"/>
                <w:sz w:val="16"/>
                <w:szCs w:val="16"/>
              </w:rPr>
            </w:pPr>
          </w:p>
          <w:p w14:paraId="7A879A0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Neurriak hartu baditu, adierazi zeintzuk:</w:t>
            </w:r>
          </w:p>
          <w:p w14:paraId="3F2C9DA3" w14:textId="77777777" w:rsidR="00DE17C3" w:rsidRPr="007342DF" w:rsidRDefault="00DE17C3" w:rsidP="00DE17C3">
            <w:pPr>
              <w:jc w:val="both"/>
              <w:rPr>
                <w:rFonts w:ascii="Verdana" w:eastAsia="Calibri" w:hAnsi="Verdana"/>
                <w:sz w:val="16"/>
                <w:szCs w:val="16"/>
              </w:rPr>
            </w:pPr>
          </w:p>
        </w:tc>
        <w:tc>
          <w:tcPr>
            <w:tcW w:w="4451" w:type="dxa"/>
            <w:shd w:val="clear" w:color="auto" w:fill="auto"/>
          </w:tcPr>
          <w:p w14:paraId="2DA85EBE" w14:textId="77777777" w:rsidR="00DE17C3" w:rsidRPr="007342DF" w:rsidRDefault="00DE17C3" w:rsidP="00DE17C3">
            <w:pPr>
              <w:rPr>
                <w:rFonts w:ascii="Verdana" w:eastAsia="Calibri" w:hAnsi="Verdana"/>
                <w:sz w:val="16"/>
                <w:szCs w:val="16"/>
              </w:rPr>
            </w:pPr>
          </w:p>
          <w:p w14:paraId="2F476169"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6070D06F" w14:textId="77777777" w:rsidR="00DE17C3" w:rsidRPr="007342DF" w:rsidRDefault="00DE17C3" w:rsidP="00DE17C3">
            <w:pPr>
              <w:rPr>
                <w:rFonts w:ascii="Verdana" w:eastAsia="Calibri" w:hAnsi="Verdana"/>
                <w:sz w:val="16"/>
                <w:szCs w:val="16"/>
              </w:rPr>
            </w:pPr>
          </w:p>
          <w:p w14:paraId="62F9239D" w14:textId="77777777" w:rsidR="00DE17C3" w:rsidRPr="007342DF" w:rsidRDefault="00DE17C3" w:rsidP="00DE17C3">
            <w:pPr>
              <w:rPr>
                <w:rFonts w:ascii="Verdana" w:eastAsia="Calibri" w:hAnsi="Verdana"/>
                <w:sz w:val="16"/>
                <w:szCs w:val="16"/>
              </w:rPr>
            </w:pPr>
          </w:p>
          <w:p w14:paraId="0AD83074"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bl>
    <w:p w14:paraId="5D7757E3" w14:textId="77777777" w:rsidR="00B66A65" w:rsidRPr="007342DF" w:rsidRDefault="00B66A65" w:rsidP="00DE17C3">
      <w:pPr>
        <w:jc w:val="center"/>
        <w:rPr>
          <w:rFonts w:ascii="Verdana" w:hAnsi="Verdana"/>
          <w:b/>
          <w:sz w:val="20"/>
          <w:szCs w:val="20"/>
        </w:rPr>
      </w:pPr>
    </w:p>
    <w:p w14:paraId="4673757C"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IV. zatia: Hautaketa-irizpideak</w:t>
      </w:r>
      <w:r w:rsidRPr="007342DF">
        <w:rPr>
          <w:rFonts w:ascii="Verdana" w:eastAsia="Calibri" w:hAnsi="Verdana"/>
          <w:b/>
          <w:sz w:val="16"/>
          <w:szCs w:val="16"/>
          <w:vertAlign w:val="superscript"/>
        </w:rPr>
        <w:footnoteReference w:id="44"/>
      </w:r>
    </w:p>
    <w:p w14:paraId="763848B0" w14:textId="77777777" w:rsidR="00DE17C3" w:rsidRPr="007342DF" w:rsidRDefault="00DE17C3" w:rsidP="00DE17C3">
      <w:pPr>
        <w:rPr>
          <w:rFonts w:ascii="Verdana" w:eastAsia="Calibri" w:hAnsi="Verdana"/>
          <w:sz w:val="18"/>
          <w:szCs w:val="18"/>
        </w:rPr>
      </w:pPr>
    </w:p>
    <w:p w14:paraId="68498FC8" w14:textId="77777777" w:rsidR="00DE17C3" w:rsidRPr="007342DF" w:rsidRDefault="00DE17C3" w:rsidP="00DE17C3">
      <w:pPr>
        <w:ind w:left="284"/>
        <w:jc w:val="both"/>
        <w:rPr>
          <w:rFonts w:ascii="Verdana" w:eastAsia="Calibri" w:hAnsi="Verdana"/>
          <w:sz w:val="16"/>
          <w:szCs w:val="16"/>
        </w:rPr>
      </w:pPr>
      <w:r w:rsidRPr="007342DF">
        <w:rPr>
          <w:rFonts w:ascii="Verdana" w:hAnsi="Verdana"/>
          <w:sz w:val="16"/>
          <w:szCs w:val="16"/>
        </w:rPr>
        <w:t>Hautaketa-irizpideei dagokienez (zati honen α atala edo A eta D bitarteko atalak), hauxe deklaratzen du operadore ekonomikoak:</w:t>
      </w:r>
    </w:p>
    <w:p w14:paraId="691DD1A2" w14:textId="77777777" w:rsidR="00971317" w:rsidRPr="007342DF" w:rsidRDefault="00971317" w:rsidP="00DE17C3">
      <w:pPr>
        <w:ind w:left="284"/>
        <w:jc w:val="both"/>
        <w:rPr>
          <w:rFonts w:ascii="Verdana" w:eastAsia="Calibri" w:hAnsi="Verdana"/>
          <w:sz w:val="16"/>
          <w:szCs w:val="16"/>
        </w:rPr>
      </w:pPr>
      <w:r w:rsidRPr="007342DF">
        <w:rPr>
          <w:rFonts w:ascii="Verdana" w:hAnsi="Verdana"/>
          <w:sz w:val="16"/>
          <w:szCs w:val="16"/>
        </w:rPr>
        <w:t xml:space="preserve"> </w:t>
      </w:r>
    </w:p>
    <w:p w14:paraId="380015DC" w14:textId="77777777" w:rsidR="00DE17C3" w:rsidRPr="007342DF" w:rsidRDefault="00DE17C3" w:rsidP="00DE17C3">
      <w:pPr>
        <w:ind w:firstLine="284"/>
        <w:jc w:val="center"/>
        <w:rPr>
          <w:rFonts w:ascii="Verdana" w:eastAsia="Calibri" w:hAnsi="Verdana"/>
          <w:b/>
          <w:sz w:val="20"/>
          <w:szCs w:val="20"/>
        </w:rPr>
      </w:pPr>
      <w:r w:rsidRPr="007342DF">
        <w:rPr>
          <w:rFonts w:ascii="Verdana" w:hAnsi="Verdana"/>
          <w:b/>
          <w:sz w:val="20"/>
          <w:szCs w:val="20"/>
        </w:rPr>
        <w:sym w:font="Symbol" w:char="F061"/>
      </w:r>
      <w:r w:rsidRPr="007342DF">
        <w:rPr>
          <w:rFonts w:ascii="Verdana" w:hAnsi="Verdana"/>
          <w:b/>
          <w:sz w:val="20"/>
          <w:szCs w:val="20"/>
        </w:rPr>
        <w:t>: HAUTAKETA-IRIZPIDE GUZTIEI BURUZKO ADIERAZPEN OROKORRA</w:t>
      </w:r>
    </w:p>
    <w:p w14:paraId="765362E0" w14:textId="77777777" w:rsidR="00971317" w:rsidRPr="007342DF" w:rsidRDefault="00971317" w:rsidP="00DE17C3">
      <w:pPr>
        <w:ind w:firstLine="284"/>
        <w:jc w:val="center"/>
        <w:rPr>
          <w:rFonts w:ascii="Verdana" w:eastAsia="Calibri" w:hAnsi="Verdana"/>
          <w:b/>
          <w:sz w:val="20"/>
          <w:szCs w:val="20"/>
        </w:rPr>
      </w:pPr>
    </w:p>
    <w:p w14:paraId="78050FED" w14:textId="77777777" w:rsidR="00DE17C3" w:rsidRPr="007342DF" w:rsidRDefault="00DE17C3" w:rsidP="00DE17C3">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7342DF" w14:paraId="5703263D" w14:textId="77777777" w:rsidTr="00E15FC1">
        <w:tc>
          <w:tcPr>
            <w:tcW w:w="9696" w:type="dxa"/>
            <w:shd w:val="clear" w:color="auto" w:fill="D9D9D9"/>
          </w:tcPr>
          <w:p w14:paraId="7540EE4E"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Operadore ekonomikoak lauki hau bete behar du soilik baldin eta lizitazio-iragarkian edo kontratuaren klausula espezifikoen 24.1 klausulan hala adierazi bada. Kontratuaren klausula espezifikoen 21. klausulan egongo dira adierazita hautaketa-irizpideak horiek, hala badagokio.</w:t>
            </w:r>
          </w:p>
        </w:tc>
      </w:tr>
    </w:tbl>
    <w:p w14:paraId="2EDECE66" w14:textId="77777777" w:rsidR="00DE17C3" w:rsidRPr="007342DF" w:rsidRDefault="00DE17C3" w:rsidP="00DE17C3">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DE17C3" w:rsidRPr="007342DF" w14:paraId="5C67C681" w14:textId="77777777" w:rsidTr="00971317">
        <w:tc>
          <w:tcPr>
            <w:tcW w:w="5245" w:type="dxa"/>
            <w:shd w:val="clear" w:color="auto" w:fill="auto"/>
          </w:tcPr>
          <w:p w14:paraId="34A0E989"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Hautaketa-irizpide guztiak betetzea</w:t>
            </w:r>
          </w:p>
        </w:tc>
        <w:tc>
          <w:tcPr>
            <w:tcW w:w="4463" w:type="dxa"/>
            <w:shd w:val="clear" w:color="auto" w:fill="auto"/>
          </w:tcPr>
          <w:p w14:paraId="1C2BF561" w14:textId="77777777" w:rsidR="00DE17C3" w:rsidRPr="007342DF" w:rsidRDefault="00DE17C3" w:rsidP="00DE17C3">
            <w:pPr>
              <w:rPr>
                <w:rFonts w:ascii="Verdana" w:eastAsia="Calibri" w:hAnsi="Verdana"/>
                <w:b/>
                <w:sz w:val="18"/>
                <w:szCs w:val="18"/>
              </w:rPr>
            </w:pPr>
            <w:r w:rsidRPr="007342DF">
              <w:rPr>
                <w:rFonts w:ascii="Verdana" w:hAnsi="Verdana"/>
                <w:b/>
                <w:sz w:val="18"/>
                <w:szCs w:val="18"/>
              </w:rPr>
              <w:t>Erantzuna</w:t>
            </w:r>
          </w:p>
          <w:p w14:paraId="5D713E16" w14:textId="77777777" w:rsidR="00DE17C3" w:rsidRPr="007342DF" w:rsidRDefault="00DE17C3" w:rsidP="00DE17C3">
            <w:pPr>
              <w:rPr>
                <w:rFonts w:ascii="Verdana" w:eastAsia="Calibri" w:hAnsi="Verdana"/>
                <w:b/>
                <w:sz w:val="18"/>
                <w:szCs w:val="18"/>
              </w:rPr>
            </w:pPr>
          </w:p>
        </w:tc>
      </w:tr>
      <w:tr w:rsidR="00DE17C3" w:rsidRPr="007342DF" w14:paraId="5BE5C9F4" w14:textId="77777777" w:rsidTr="00971317">
        <w:tc>
          <w:tcPr>
            <w:tcW w:w="5245" w:type="dxa"/>
            <w:shd w:val="clear" w:color="auto" w:fill="auto"/>
          </w:tcPr>
          <w:p w14:paraId="14372E04" w14:textId="77777777" w:rsidR="00DE17C3" w:rsidRPr="007342DF" w:rsidRDefault="00DE17C3" w:rsidP="00DE17C3">
            <w:pPr>
              <w:rPr>
                <w:rFonts w:ascii="Verdana" w:eastAsia="Calibri" w:hAnsi="Verdana"/>
                <w:sz w:val="16"/>
                <w:szCs w:val="16"/>
              </w:rPr>
            </w:pPr>
            <w:r w:rsidRPr="007342DF">
              <w:rPr>
                <w:rFonts w:ascii="Verdana" w:hAnsi="Verdana"/>
                <w:sz w:val="16"/>
                <w:szCs w:val="16"/>
              </w:rPr>
              <w:t>Betetzen al ditu hautaketa-irizpideak?</w:t>
            </w:r>
          </w:p>
        </w:tc>
        <w:tc>
          <w:tcPr>
            <w:tcW w:w="4463" w:type="dxa"/>
            <w:shd w:val="clear" w:color="auto" w:fill="auto"/>
          </w:tcPr>
          <w:p w14:paraId="23ECF931"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552086F2" w14:textId="77777777" w:rsidR="00DE17C3" w:rsidRPr="007342DF" w:rsidRDefault="00DE17C3" w:rsidP="00DE17C3">
            <w:pPr>
              <w:rPr>
                <w:rFonts w:ascii="Verdana" w:eastAsia="Calibri" w:hAnsi="Verdana"/>
                <w:sz w:val="16"/>
                <w:szCs w:val="16"/>
              </w:rPr>
            </w:pPr>
          </w:p>
        </w:tc>
      </w:tr>
    </w:tbl>
    <w:p w14:paraId="19817FE4" w14:textId="77777777" w:rsidR="00B66A65" w:rsidRPr="007342DF" w:rsidRDefault="00B66A65" w:rsidP="00DE17C3">
      <w:pPr>
        <w:jc w:val="center"/>
        <w:rPr>
          <w:rFonts w:ascii="Verdana" w:hAnsi="Verdana"/>
          <w:b/>
          <w:sz w:val="18"/>
          <w:szCs w:val="18"/>
        </w:rPr>
      </w:pPr>
    </w:p>
    <w:p w14:paraId="18141709" w14:textId="77777777" w:rsidR="00DE17C3" w:rsidRPr="007342DF" w:rsidRDefault="00DE17C3" w:rsidP="00DE17C3">
      <w:pPr>
        <w:jc w:val="center"/>
        <w:rPr>
          <w:rFonts w:ascii="Verdana" w:eastAsia="Calibri" w:hAnsi="Verdana"/>
          <w:b/>
          <w:sz w:val="18"/>
          <w:szCs w:val="18"/>
        </w:rPr>
      </w:pPr>
      <w:r w:rsidRPr="007342DF">
        <w:rPr>
          <w:rFonts w:ascii="Verdana" w:hAnsi="Verdana"/>
          <w:b/>
          <w:sz w:val="18"/>
          <w:szCs w:val="18"/>
        </w:rPr>
        <w:t>A: EGOKITASUNA</w:t>
      </w:r>
    </w:p>
    <w:p w14:paraId="55C47981" w14:textId="77777777" w:rsidR="00DE17C3" w:rsidRPr="007342DF"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7342DF" w14:paraId="67530CEC" w14:textId="77777777" w:rsidTr="00E15FC1">
        <w:tc>
          <w:tcPr>
            <w:tcW w:w="9696" w:type="dxa"/>
            <w:shd w:val="clear" w:color="auto" w:fill="D9D9D9"/>
          </w:tcPr>
          <w:p w14:paraId="6D761D68"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Operadore ekonomikoak informazio hau eman beharko du baldin eta lizitazio-iragarkian eta kontratuaren baldintza espezifikoen 21.3 klausulan ezarrita badago hautaketa-irizpideak bete egin behar direla.</w:t>
            </w:r>
          </w:p>
        </w:tc>
      </w:tr>
    </w:tbl>
    <w:p w14:paraId="7823BA88" w14:textId="77777777" w:rsidR="00DE17C3" w:rsidRPr="007342DF"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7342DF" w14:paraId="335B9EA7" w14:textId="77777777" w:rsidTr="00971317">
        <w:trPr>
          <w:trHeight w:val="302"/>
        </w:trPr>
        <w:tc>
          <w:tcPr>
            <w:tcW w:w="5245" w:type="dxa"/>
            <w:shd w:val="clear" w:color="auto" w:fill="auto"/>
          </w:tcPr>
          <w:p w14:paraId="0DB7FCD4" w14:textId="77777777" w:rsidR="00DE17C3" w:rsidRPr="007342DF" w:rsidRDefault="00DE17C3" w:rsidP="00DE17C3">
            <w:pPr>
              <w:rPr>
                <w:rFonts w:ascii="Verdana" w:eastAsia="Calibri" w:hAnsi="Verdana"/>
                <w:sz w:val="16"/>
                <w:szCs w:val="16"/>
              </w:rPr>
            </w:pPr>
            <w:r w:rsidRPr="007342DF">
              <w:rPr>
                <w:rFonts w:ascii="Verdana" w:hAnsi="Verdana"/>
                <w:sz w:val="16"/>
                <w:szCs w:val="16"/>
              </w:rPr>
              <w:t>Egokitasuna</w:t>
            </w:r>
          </w:p>
        </w:tc>
        <w:tc>
          <w:tcPr>
            <w:tcW w:w="4451" w:type="dxa"/>
            <w:shd w:val="clear" w:color="auto" w:fill="auto"/>
          </w:tcPr>
          <w:p w14:paraId="666B0996" w14:textId="77777777" w:rsidR="00DE17C3" w:rsidRPr="007342DF" w:rsidRDefault="00DE17C3" w:rsidP="00DE17C3">
            <w:pPr>
              <w:rPr>
                <w:rFonts w:ascii="Verdana" w:eastAsia="Calibri" w:hAnsi="Verdana"/>
                <w:sz w:val="16"/>
                <w:szCs w:val="16"/>
              </w:rPr>
            </w:pPr>
            <w:r w:rsidRPr="007342DF">
              <w:rPr>
                <w:rFonts w:ascii="Verdana" w:hAnsi="Verdana"/>
                <w:sz w:val="16"/>
                <w:szCs w:val="16"/>
              </w:rPr>
              <w:t>Erantzuna</w:t>
            </w:r>
          </w:p>
        </w:tc>
      </w:tr>
      <w:tr w:rsidR="00DE17C3" w:rsidRPr="007342DF" w14:paraId="74675FF9" w14:textId="77777777" w:rsidTr="00971317">
        <w:trPr>
          <w:trHeight w:val="637"/>
        </w:trPr>
        <w:tc>
          <w:tcPr>
            <w:tcW w:w="5245" w:type="dxa"/>
            <w:shd w:val="clear" w:color="auto" w:fill="auto"/>
          </w:tcPr>
          <w:p w14:paraId="5CE23A5E" w14:textId="77777777" w:rsidR="00DE17C3" w:rsidRPr="007342DF" w:rsidRDefault="00DE17C3" w:rsidP="00DE17C3">
            <w:pPr>
              <w:jc w:val="both"/>
              <w:rPr>
                <w:rFonts w:ascii="Verdana" w:eastAsia="Calibri" w:hAnsi="Verdana"/>
                <w:sz w:val="16"/>
                <w:szCs w:val="16"/>
              </w:rPr>
            </w:pPr>
            <w:r w:rsidRPr="007342DF">
              <w:rPr>
                <w:rFonts w:ascii="Verdana" w:hAnsi="Verdana"/>
                <w:b/>
                <w:sz w:val="16"/>
                <w:szCs w:val="16"/>
              </w:rPr>
              <w:t>1) Ba al dago inskribatuta lanbide- edo merkataritza-erregistro batean</w:t>
            </w:r>
            <w:r w:rsidRPr="007342DF">
              <w:rPr>
                <w:rFonts w:ascii="Verdana" w:hAnsi="Verdana"/>
                <w:sz w:val="16"/>
                <w:szCs w:val="16"/>
              </w:rPr>
              <w:t xml:space="preserve"> ezarrita dagoen estatu kidean</w:t>
            </w:r>
            <w:r w:rsidRPr="007342DF">
              <w:rPr>
                <w:rFonts w:ascii="Verdana" w:eastAsia="Calibri" w:hAnsi="Verdana"/>
                <w:sz w:val="16"/>
                <w:szCs w:val="16"/>
                <w:vertAlign w:val="superscript"/>
              </w:rPr>
              <w:footnoteReference w:id="45"/>
            </w:r>
            <w:r w:rsidRPr="007342DF">
              <w:rPr>
                <w:rFonts w:ascii="Verdana" w:hAnsi="Verdana"/>
                <w:sz w:val="16"/>
                <w:szCs w:val="16"/>
              </w:rPr>
              <w:t>?</w:t>
            </w:r>
          </w:p>
          <w:p w14:paraId="2DFAE0A8" w14:textId="77777777" w:rsidR="00DE17C3" w:rsidRPr="007342DF" w:rsidRDefault="00DE17C3" w:rsidP="00DE17C3">
            <w:pPr>
              <w:rPr>
                <w:rFonts w:ascii="Verdana" w:eastAsia="Calibri" w:hAnsi="Verdana"/>
                <w:sz w:val="16"/>
                <w:szCs w:val="16"/>
              </w:rPr>
            </w:pPr>
          </w:p>
          <w:p w14:paraId="0C896B5F"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 adierazi datu hauek:</w:t>
            </w:r>
          </w:p>
          <w:p w14:paraId="0EE8C2ED" w14:textId="77777777" w:rsidR="00DE17C3" w:rsidRPr="007342DF" w:rsidRDefault="00DE17C3" w:rsidP="00DE17C3">
            <w:pPr>
              <w:rPr>
                <w:rFonts w:ascii="Verdana" w:eastAsia="Calibri" w:hAnsi="Verdana"/>
                <w:sz w:val="16"/>
                <w:szCs w:val="16"/>
              </w:rPr>
            </w:pPr>
          </w:p>
        </w:tc>
        <w:tc>
          <w:tcPr>
            <w:tcW w:w="4451" w:type="dxa"/>
            <w:shd w:val="clear" w:color="auto" w:fill="auto"/>
          </w:tcPr>
          <w:p w14:paraId="128AC668"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70EA421E" w14:textId="77777777" w:rsidR="00DE17C3" w:rsidRPr="007342DF" w:rsidRDefault="00DE17C3" w:rsidP="00DE17C3">
            <w:pPr>
              <w:rPr>
                <w:rFonts w:ascii="Verdana" w:eastAsia="Calibri" w:hAnsi="Verdana"/>
                <w:sz w:val="16"/>
                <w:szCs w:val="16"/>
              </w:rPr>
            </w:pPr>
          </w:p>
          <w:p w14:paraId="65F77DE5" w14:textId="77777777" w:rsidR="00DE17C3" w:rsidRPr="007342DF" w:rsidRDefault="00DE17C3" w:rsidP="00DE17C3">
            <w:pPr>
              <w:rPr>
                <w:rFonts w:ascii="Verdana" w:eastAsia="Calibri" w:hAnsi="Verdana"/>
                <w:sz w:val="16"/>
                <w:szCs w:val="16"/>
              </w:rPr>
            </w:pPr>
          </w:p>
          <w:p w14:paraId="62A5A3EA"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p>
          <w:p w14:paraId="078E2D2A"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r w:rsidR="00DE17C3" w:rsidRPr="007342DF" w14:paraId="6EAD0F26" w14:textId="77777777" w:rsidTr="00971317">
        <w:trPr>
          <w:trHeight w:val="637"/>
        </w:trPr>
        <w:tc>
          <w:tcPr>
            <w:tcW w:w="5245" w:type="dxa"/>
            <w:shd w:val="clear" w:color="auto" w:fill="auto"/>
          </w:tcPr>
          <w:p w14:paraId="3CD9CABE"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2) Zerbitzu-kontratua baldin bada:</w:t>
            </w:r>
          </w:p>
          <w:p w14:paraId="0A43BB76" w14:textId="77777777" w:rsidR="00DE17C3" w:rsidRPr="007342DF" w:rsidRDefault="00DE17C3" w:rsidP="00DE17C3">
            <w:pPr>
              <w:rPr>
                <w:rFonts w:ascii="Verdana" w:eastAsia="Calibri" w:hAnsi="Verdana"/>
                <w:sz w:val="16"/>
                <w:szCs w:val="16"/>
              </w:rPr>
            </w:pPr>
          </w:p>
          <w:p w14:paraId="637B4893"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Beharrezkoa al da </w:t>
            </w:r>
            <w:r w:rsidRPr="007342DF">
              <w:rPr>
                <w:rFonts w:ascii="Verdana" w:hAnsi="Verdana"/>
                <w:b/>
                <w:sz w:val="16"/>
                <w:szCs w:val="16"/>
              </w:rPr>
              <w:t>berariazko baimen bat edukitzea edo erakunde zehatz bateko kide izatea</w:t>
            </w:r>
            <w:r w:rsidRPr="007342DF">
              <w:rPr>
                <w:rFonts w:ascii="Verdana" w:hAnsi="Verdana"/>
                <w:sz w:val="16"/>
                <w:szCs w:val="16"/>
              </w:rPr>
              <w:t xml:space="preserve"> zerbitzua eman ahal izateko operadore ekonomikoa ezarrita dagoen herrialdean?</w:t>
            </w:r>
          </w:p>
          <w:p w14:paraId="0B9C1DC6" w14:textId="77777777" w:rsidR="00DE17C3" w:rsidRPr="007342DF" w:rsidRDefault="00DE17C3" w:rsidP="00DE17C3">
            <w:pPr>
              <w:rPr>
                <w:rFonts w:ascii="Verdana" w:eastAsia="Calibri" w:hAnsi="Verdana"/>
                <w:sz w:val="16"/>
                <w:szCs w:val="16"/>
              </w:rPr>
            </w:pPr>
          </w:p>
          <w:p w14:paraId="7F2EFDC2" w14:textId="77777777" w:rsidR="00DE17C3" w:rsidRPr="007342DF" w:rsidRDefault="00DE17C3" w:rsidP="00DE17C3">
            <w:pPr>
              <w:rPr>
                <w:rFonts w:ascii="Verdana" w:eastAsia="Calibri" w:hAnsi="Verdana"/>
                <w:sz w:val="16"/>
                <w:szCs w:val="16"/>
              </w:rPr>
            </w:pPr>
          </w:p>
          <w:p w14:paraId="48C9EA98" w14:textId="77777777" w:rsidR="00DE17C3" w:rsidRPr="007342DF" w:rsidRDefault="00DE17C3" w:rsidP="00DE17C3">
            <w:pPr>
              <w:rPr>
                <w:rFonts w:ascii="Verdana" w:eastAsia="Calibri" w:hAnsi="Verdana"/>
                <w:sz w:val="16"/>
                <w:szCs w:val="16"/>
              </w:rPr>
            </w:pPr>
          </w:p>
          <w:p w14:paraId="0539B173" w14:textId="77777777" w:rsidR="00DE17C3" w:rsidRPr="007342DF" w:rsidRDefault="00DE17C3" w:rsidP="00DE17C3">
            <w:pPr>
              <w:rPr>
                <w:rFonts w:ascii="Verdana" w:eastAsia="Calibri" w:hAnsi="Verdana"/>
                <w:sz w:val="16"/>
                <w:szCs w:val="16"/>
              </w:rPr>
            </w:pPr>
          </w:p>
          <w:p w14:paraId="11592F4B" w14:textId="77777777" w:rsidR="00DE17C3" w:rsidRPr="007342DF" w:rsidRDefault="00DE17C3" w:rsidP="00DE17C3">
            <w:pPr>
              <w:rPr>
                <w:rFonts w:ascii="Verdana" w:eastAsia="Calibri" w:hAnsi="Verdana"/>
                <w:sz w:val="16"/>
                <w:szCs w:val="16"/>
              </w:rPr>
            </w:pPr>
          </w:p>
          <w:p w14:paraId="257811A9" w14:textId="77777777" w:rsidR="00DE17C3" w:rsidRPr="007342DF" w:rsidRDefault="00DE17C3" w:rsidP="00DE17C3">
            <w:pPr>
              <w:rPr>
                <w:rFonts w:ascii="Verdana" w:eastAsia="Calibri" w:hAnsi="Verdana"/>
                <w:sz w:val="16"/>
                <w:szCs w:val="16"/>
              </w:rPr>
            </w:pPr>
          </w:p>
          <w:p w14:paraId="0A4A49D4" w14:textId="77777777" w:rsidR="00DE17C3" w:rsidRPr="007342DF" w:rsidRDefault="00DE17C3" w:rsidP="00DE17C3">
            <w:pPr>
              <w:rPr>
                <w:rFonts w:ascii="Verdana" w:eastAsia="Calibri" w:hAnsi="Verdana"/>
                <w:sz w:val="16"/>
                <w:szCs w:val="16"/>
              </w:rPr>
            </w:pPr>
            <w:r w:rsidRPr="007342DF">
              <w:rPr>
                <w:rFonts w:ascii="Verdana" w:hAnsi="Verdana"/>
                <w:sz w:val="16"/>
                <w:szCs w:val="16"/>
              </w:rPr>
              <w:t>Baldin eta dokumentazioa formatu elektronikoan badago, adierazi datu hauek:</w:t>
            </w:r>
          </w:p>
          <w:p w14:paraId="5EFEFDCA" w14:textId="77777777" w:rsidR="00DE17C3" w:rsidRPr="007342DF" w:rsidRDefault="00DE17C3" w:rsidP="00DE17C3">
            <w:pPr>
              <w:rPr>
                <w:rFonts w:ascii="Verdana" w:eastAsia="Calibri" w:hAnsi="Verdana"/>
                <w:sz w:val="16"/>
                <w:szCs w:val="16"/>
              </w:rPr>
            </w:pPr>
          </w:p>
        </w:tc>
        <w:tc>
          <w:tcPr>
            <w:tcW w:w="4451" w:type="dxa"/>
            <w:shd w:val="clear" w:color="auto" w:fill="auto"/>
          </w:tcPr>
          <w:p w14:paraId="775B1BED" w14:textId="77777777" w:rsidR="00DE17C3" w:rsidRPr="007342DF" w:rsidRDefault="00DE17C3" w:rsidP="00DE17C3">
            <w:pPr>
              <w:rPr>
                <w:rFonts w:ascii="Verdana" w:eastAsia="Calibri" w:hAnsi="Verdana"/>
                <w:sz w:val="16"/>
                <w:szCs w:val="16"/>
              </w:rPr>
            </w:pPr>
          </w:p>
          <w:p w14:paraId="7D4B425D" w14:textId="77777777" w:rsidR="00DE17C3" w:rsidRPr="007342DF" w:rsidRDefault="00DE17C3" w:rsidP="00DE17C3">
            <w:pPr>
              <w:rPr>
                <w:rFonts w:ascii="Verdana" w:eastAsia="Calibri" w:hAnsi="Verdana"/>
                <w:sz w:val="16"/>
                <w:szCs w:val="16"/>
              </w:rPr>
            </w:pPr>
          </w:p>
          <w:p w14:paraId="4B3DDFF2" w14:textId="77777777" w:rsidR="00DE17C3" w:rsidRPr="007342DF" w:rsidRDefault="00DE17C3" w:rsidP="00DE17C3">
            <w:pPr>
              <w:rPr>
                <w:rFonts w:ascii="Verdana" w:eastAsia="Calibri" w:hAnsi="Verdana"/>
                <w:sz w:val="16"/>
                <w:szCs w:val="16"/>
              </w:rPr>
            </w:pPr>
          </w:p>
          <w:p w14:paraId="1FC531FD" w14:textId="77777777" w:rsidR="00DE17C3" w:rsidRPr="007342DF" w:rsidRDefault="00DE17C3" w:rsidP="00DE17C3">
            <w:pPr>
              <w:rPr>
                <w:rFonts w:ascii="Verdana" w:eastAsia="Calibri" w:hAnsi="Verdana"/>
                <w:sz w:val="16"/>
                <w:szCs w:val="16"/>
              </w:rPr>
            </w:pPr>
          </w:p>
          <w:p w14:paraId="6B1B800A" w14:textId="77777777" w:rsidR="00DE17C3" w:rsidRPr="007342DF" w:rsidRDefault="00DE17C3" w:rsidP="00DE17C3">
            <w:pPr>
              <w:rPr>
                <w:rFonts w:ascii="Verdana" w:eastAsia="Calibri" w:hAnsi="Verdana"/>
                <w:sz w:val="16"/>
                <w:szCs w:val="16"/>
              </w:rPr>
            </w:pPr>
          </w:p>
          <w:p w14:paraId="190BE444"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7840B614" w14:textId="77777777" w:rsidR="00DE17C3" w:rsidRPr="007342DF" w:rsidRDefault="00DE17C3" w:rsidP="00DE17C3">
            <w:pPr>
              <w:rPr>
                <w:rFonts w:ascii="Verdana" w:eastAsia="Calibri" w:hAnsi="Verdana"/>
                <w:b/>
                <w:sz w:val="16"/>
                <w:szCs w:val="16"/>
              </w:rPr>
            </w:pPr>
          </w:p>
          <w:p w14:paraId="65961200" w14:textId="77777777" w:rsidR="00DE17C3" w:rsidRPr="007342DF" w:rsidRDefault="00DE17C3" w:rsidP="00DE17C3">
            <w:pPr>
              <w:rPr>
                <w:rFonts w:ascii="Verdana" w:eastAsia="Calibri" w:hAnsi="Verdana"/>
                <w:sz w:val="16"/>
                <w:szCs w:val="16"/>
              </w:rPr>
            </w:pPr>
            <w:r w:rsidRPr="007342DF">
              <w:rPr>
                <w:rFonts w:ascii="Verdana" w:hAnsi="Verdana"/>
                <w:b/>
                <w:sz w:val="16"/>
                <w:szCs w:val="16"/>
              </w:rPr>
              <w:t>Erantzuna baiezkoa bada</w:t>
            </w:r>
            <w:r w:rsidRPr="007342DF">
              <w:rPr>
                <w:rFonts w:ascii="Verdana" w:hAnsi="Verdana"/>
                <w:sz w:val="16"/>
                <w:szCs w:val="16"/>
              </w:rPr>
              <w:t>, zehaztu zer baimen edo kidetasun behar den, eta adierazi ea operadore ekonomikoak betekizun hori betetzen duen:</w:t>
            </w:r>
          </w:p>
          <w:p w14:paraId="493D8A34"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58EBBE90" w14:textId="77777777" w:rsidR="00DE17C3" w:rsidRPr="007342DF" w:rsidRDefault="00DE17C3" w:rsidP="00DE17C3">
            <w:pPr>
              <w:rPr>
                <w:rFonts w:ascii="Verdana" w:eastAsia="Calibri" w:hAnsi="Verdana"/>
                <w:sz w:val="16"/>
                <w:szCs w:val="16"/>
              </w:rPr>
            </w:pPr>
          </w:p>
          <w:p w14:paraId="66FA73B3" w14:textId="77777777" w:rsidR="00DE17C3" w:rsidRPr="007342DF" w:rsidRDefault="00DE17C3" w:rsidP="00DE17C3">
            <w:pPr>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p>
          <w:p w14:paraId="31358E9E"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bl>
    <w:p w14:paraId="002B1726" w14:textId="77777777" w:rsidR="00DE17C3" w:rsidRPr="007342DF" w:rsidRDefault="00DE17C3" w:rsidP="00DE17C3">
      <w:pPr>
        <w:jc w:val="center"/>
        <w:rPr>
          <w:rFonts w:ascii="Verdana" w:eastAsia="Calibri" w:hAnsi="Verdana"/>
          <w:b/>
          <w:sz w:val="20"/>
          <w:szCs w:val="20"/>
        </w:rPr>
      </w:pPr>
    </w:p>
    <w:p w14:paraId="1023C77A"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B: KAUDIMEN EKONOMIKO ETA FINANTZARIOA</w:t>
      </w:r>
    </w:p>
    <w:p w14:paraId="47A84F6A" w14:textId="77777777" w:rsidR="00DE17C3" w:rsidRPr="007342DF"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DE17C3" w:rsidRPr="007342DF" w14:paraId="2F357FB2" w14:textId="77777777" w:rsidTr="00E15FC1">
        <w:tc>
          <w:tcPr>
            <w:tcW w:w="9639" w:type="dxa"/>
            <w:shd w:val="clear" w:color="auto" w:fill="D9D9D9"/>
          </w:tcPr>
          <w:p w14:paraId="1EFB7147"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Operadore ekonomikoak informazio hau eman beharko du baldin eta lizitazio-iragarkian eta kontratuaren baldintza espezifikoen 21.2 klausulan ezarrita badago hautaketa-irizpide horiek (kaudimen-betekizunak) bete egin behar direla.</w:t>
            </w:r>
          </w:p>
        </w:tc>
      </w:tr>
    </w:tbl>
    <w:p w14:paraId="32708D68" w14:textId="77777777" w:rsidR="00DE17C3" w:rsidRPr="007342DF" w:rsidRDefault="00DE17C3" w:rsidP="00DE17C3">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7342DF" w14:paraId="4356D715" w14:textId="77777777" w:rsidTr="00971317">
        <w:tc>
          <w:tcPr>
            <w:tcW w:w="5245" w:type="dxa"/>
            <w:shd w:val="clear" w:color="auto" w:fill="auto"/>
          </w:tcPr>
          <w:p w14:paraId="22ED9C09"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Kaudimen ekonomiko eta finantzarioa</w:t>
            </w:r>
          </w:p>
        </w:tc>
        <w:tc>
          <w:tcPr>
            <w:tcW w:w="4451" w:type="dxa"/>
            <w:shd w:val="clear" w:color="auto" w:fill="auto"/>
          </w:tcPr>
          <w:p w14:paraId="1087C32A"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14DC9789" w14:textId="77777777" w:rsidTr="00971317">
        <w:tc>
          <w:tcPr>
            <w:tcW w:w="5245" w:type="dxa"/>
            <w:shd w:val="clear" w:color="auto" w:fill="auto"/>
          </w:tcPr>
          <w:p w14:paraId="75861CA3"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1a) Hauxe izan da </w:t>
            </w:r>
            <w:r w:rsidRPr="00F108BB">
              <w:rPr>
                <w:rFonts w:ascii="Verdana" w:hAnsi="Verdana"/>
                <w:b/>
                <w:sz w:val="16"/>
                <w:szCs w:val="16"/>
              </w:rPr>
              <w:t>urteko negozio-bolumena</w:t>
            </w:r>
            <w:r w:rsidRPr="007342DF">
              <w:rPr>
                <w:rFonts w:ascii="Verdana" w:hAnsi="Verdana"/>
                <w:sz w:val="16"/>
                <w:szCs w:val="16"/>
              </w:rPr>
              <w:t xml:space="preserve"> (orokorra) kontratazioaren iragarkian edo baldintza-agirietan eskatzen den ekitaldi kopuruan:</w:t>
            </w:r>
          </w:p>
          <w:p w14:paraId="35059B84"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eta/edo</w:t>
            </w:r>
          </w:p>
          <w:p w14:paraId="332BEBFF"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1b) Hauxe izan da urteko negozio-bolumena (batez bestekoa) kontratazioaren iragarkian edo baldintza-agirietan eskatzen den ekitaldi kopuruan</w:t>
            </w:r>
            <w:r w:rsidRPr="007342DF">
              <w:rPr>
                <w:rFonts w:ascii="Verdana" w:eastAsia="Calibri" w:hAnsi="Verdana"/>
                <w:b/>
                <w:sz w:val="16"/>
                <w:szCs w:val="16"/>
                <w:vertAlign w:val="superscript"/>
              </w:rPr>
              <w:footnoteReference w:id="46"/>
            </w:r>
            <w:r w:rsidRPr="007342DF">
              <w:rPr>
                <w:rFonts w:ascii="Verdana" w:hAnsi="Verdana"/>
                <w:sz w:val="16"/>
                <w:szCs w:val="16"/>
              </w:rPr>
              <w:t>:</w:t>
            </w:r>
          </w:p>
          <w:p w14:paraId="00F50243" w14:textId="77777777" w:rsidR="00DE17C3" w:rsidRPr="007342DF" w:rsidRDefault="00DE17C3" w:rsidP="00DE17C3">
            <w:pPr>
              <w:jc w:val="both"/>
              <w:rPr>
                <w:rFonts w:ascii="Verdana" w:eastAsia="Calibri" w:hAnsi="Verdana"/>
                <w:sz w:val="16"/>
                <w:szCs w:val="16"/>
              </w:rPr>
            </w:pPr>
          </w:p>
          <w:p w14:paraId="52647A96"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 adierazi datu hauek:</w:t>
            </w:r>
          </w:p>
          <w:p w14:paraId="73BFB9D0" w14:textId="77777777" w:rsidR="00DE17C3" w:rsidRPr="007342DF" w:rsidRDefault="00DE17C3" w:rsidP="00DE17C3">
            <w:pPr>
              <w:rPr>
                <w:rFonts w:ascii="Verdana" w:eastAsia="Calibri" w:hAnsi="Verdana"/>
                <w:sz w:val="16"/>
                <w:szCs w:val="16"/>
              </w:rPr>
            </w:pPr>
          </w:p>
        </w:tc>
        <w:tc>
          <w:tcPr>
            <w:tcW w:w="4451" w:type="dxa"/>
            <w:shd w:val="clear" w:color="auto" w:fill="auto"/>
          </w:tcPr>
          <w:p w14:paraId="1D484664"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Ekitaldia: […]; negozio-bolumena: […] […] moneta</w:t>
            </w:r>
          </w:p>
          <w:p w14:paraId="78C13E78"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Ekitaldia: […]; negozio-bolumena: […] […] moneta</w:t>
            </w:r>
          </w:p>
          <w:p w14:paraId="28868120"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Ekitaldia: […]; negozio-bolumena: […] […] moneta</w:t>
            </w:r>
          </w:p>
          <w:p w14:paraId="4B146218" w14:textId="77777777" w:rsidR="00DE17C3" w:rsidRPr="007342DF" w:rsidRDefault="00DE17C3" w:rsidP="00DE17C3">
            <w:pPr>
              <w:jc w:val="both"/>
              <w:rPr>
                <w:rFonts w:ascii="Verdana" w:eastAsia="Calibri" w:hAnsi="Verdana"/>
                <w:sz w:val="16"/>
                <w:szCs w:val="16"/>
              </w:rPr>
            </w:pPr>
          </w:p>
          <w:p w14:paraId="680418C5" w14:textId="77777777" w:rsidR="00DE17C3" w:rsidRPr="007342DF" w:rsidRDefault="00DE17C3" w:rsidP="00DE17C3">
            <w:pPr>
              <w:jc w:val="both"/>
              <w:rPr>
                <w:rFonts w:ascii="Verdana" w:eastAsia="Calibri" w:hAnsi="Verdana"/>
                <w:sz w:val="16"/>
                <w:szCs w:val="16"/>
              </w:rPr>
            </w:pPr>
          </w:p>
          <w:p w14:paraId="0037268C"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 kopurua; batez besteko negozio-bolumena): […]; […] […] moneta</w:t>
            </w:r>
          </w:p>
          <w:p w14:paraId="5ECE6854" w14:textId="77777777" w:rsidR="00DE17C3" w:rsidRPr="007342DF" w:rsidRDefault="00DE17C3" w:rsidP="00DE17C3">
            <w:pPr>
              <w:jc w:val="both"/>
              <w:rPr>
                <w:rFonts w:ascii="Verdana" w:eastAsia="Calibri" w:hAnsi="Verdana"/>
                <w:sz w:val="16"/>
                <w:szCs w:val="16"/>
              </w:rPr>
            </w:pPr>
          </w:p>
          <w:p w14:paraId="2F854372" w14:textId="77777777" w:rsidR="00DE17C3" w:rsidRPr="007342DF" w:rsidRDefault="00DE17C3" w:rsidP="00DE17C3">
            <w:pPr>
              <w:jc w:val="both"/>
              <w:rPr>
                <w:rFonts w:ascii="Verdana" w:eastAsia="Calibri" w:hAnsi="Verdana"/>
                <w:sz w:val="16"/>
                <w:szCs w:val="16"/>
              </w:rPr>
            </w:pPr>
          </w:p>
          <w:p w14:paraId="267947FA" w14:textId="77777777" w:rsidR="00DE17C3" w:rsidRPr="007342DF" w:rsidRDefault="00DE17C3" w:rsidP="00DE17C3">
            <w:pPr>
              <w:jc w:val="both"/>
              <w:rPr>
                <w:rFonts w:ascii="Verdana" w:eastAsia="Calibri" w:hAnsi="Verdana"/>
                <w:sz w:val="16"/>
                <w:szCs w:val="16"/>
              </w:rPr>
            </w:pPr>
          </w:p>
          <w:p w14:paraId="15CB1A50"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(web-orriaren helbidea, dokumentua sortu duen erakunde edo agintaritza, dokumentazioaren erreferentzia zehatza): </w:t>
            </w:r>
          </w:p>
          <w:p w14:paraId="2BBD3665"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r w:rsidR="00DE17C3" w:rsidRPr="007342DF" w14:paraId="53117104" w14:textId="77777777" w:rsidTr="00971317">
        <w:tc>
          <w:tcPr>
            <w:tcW w:w="5245" w:type="dxa"/>
            <w:shd w:val="clear" w:color="auto" w:fill="auto"/>
          </w:tcPr>
          <w:p w14:paraId="6DAE2A40"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2a) Hauxe izan da </w:t>
            </w:r>
            <w:r w:rsidRPr="007342DF">
              <w:rPr>
                <w:rFonts w:ascii="Verdana" w:hAnsi="Verdana"/>
                <w:b/>
                <w:sz w:val="16"/>
                <w:szCs w:val="16"/>
              </w:rPr>
              <w:t>kontratuko jardueraren arloan</w:t>
            </w:r>
            <w:r w:rsidRPr="007342DF">
              <w:rPr>
                <w:rFonts w:ascii="Verdana" w:hAnsi="Verdana"/>
                <w:sz w:val="16"/>
                <w:szCs w:val="16"/>
              </w:rPr>
              <w:t xml:space="preserve"> osatu den </w:t>
            </w:r>
            <w:r w:rsidRPr="007342DF">
              <w:rPr>
                <w:rFonts w:ascii="Verdana" w:hAnsi="Verdana"/>
                <w:b/>
                <w:sz w:val="16"/>
                <w:szCs w:val="16"/>
              </w:rPr>
              <w:t>urteko negozio-bolumena</w:t>
            </w:r>
            <w:r w:rsidRPr="007342DF">
              <w:rPr>
                <w:rFonts w:ascii="Verdana" w:hAnsi="Verdana"/>
                <w:sz w:val="16"/>
                <w:szCs w:val="16"/>
              </w:rPr>
              <w:t xml:space="preserve"> (zehatza) kontratazioaren </w:t>
            </w:r>
            <w:r w:rsidRPr="007342DF">
              <w:rPr>
                <w:rFonts w:ascii="Verdana" w:hAnsi="Verdana"/>
                <w:sz w:val="16"/>
                <w:szCs w:val="16"/>
              </w:rPr>
              <w:lastRenderedPageBreak/>
              <w:t>iragarkian edo baldintza-agirietan eskatzen den ekitaldi kopuruan:</w:t>
            </w:r>
          </w:p>
          <w:p w14:paraId="4D97BE07" w14:textId="77777777" w:rsidR="00DE17C3" w:rsidRPr="007342DF" w:rsidRDefault="00DE17C3" w:rsidP="00DE17C3">
            <w:pPr>
              <w:rPr>
                <w:rFonts w:ascii="Verdana" w:eastAsia="Calibri" w:hAnsi="Verdana"/>
                <w:sz w:val="16"/>
                <w:szCs w:val="16"/>
              </w:rPr>
            </w:pPr>
          </w:p>
          <w:p w14:paraId="5161F838" w14:textId="77777777" w:rsidR="00DE17C3" w:rsidRPr="007342DF" w:rsidRDefault="00DE17C3" w:rsidP="00DE17C3">
            <w:pPr>
              <w:rPr>
                <w:rFonts w:ascii="Verdana" w:eastAsia="Calibri" w:hAnsi="Verdana"/>
                <w:sz w:val="16"/>
                <w:szCs w:val="16"/>
              </w:rPr>
            </w:pPr>
            <w:r w:rsidRPr="007342DF">
              <w:rPr>
                <w:rFonts w:ascii="Verdana" w:hAnsi="Verdana"/>
                <w:sz w:val="16"/>
                <w:szCs w:val="16"/>
              </w:rPr>
              <w:t>eta/edo</w:t>
            </w:r>
          </w:p>
          <w:p w14:paraId="367C68D7" w14:textId="77777777" w:rsidR="00DE17C3" w:rsidRPr="007342DF" w:rsidRDefault="00DE17C3" w:rsidP="00DE17C3">
            <w:pPr>
              <w:rPr>
                <w:rFonts w:ascii="Verdana" w:eastAsia="Calibri" w:hAnsi="Verdana"/>
                <w:sz w:val="16"/>
                <w:szCs w:val="16"/>
              </w:rPr>
            </w:pPr>
          </w:p>
          <w:p w14:paraId="5DCEDA8B" w14:textId="77777777" w:rsidR="00DE17C3" w:rsidRPr="007342DF" w:rsidRDefault="00DE17C3" w:rsidP="00DE17C3">
            <w:pPr>
              <w:jc w:val="both"/>
              <w:rPr>
                <w:rFonts w:ascii="Verdana" w:eastAsia="Calibri" w:hAnsi="Verdana"/>
                <w:b/>
                <w:sz w:val="16"/>
                <w:szCs w:val="16"/>
              </w:rPr>
            </w:pPr>
            <w:r w:rsidRPr="007342DF">
              <w:rPr>
                <w:rFonts w:ascii="Verdana" w:hAnsi="Verdana"/>
                <w:sz w:val="16"/>
                <w:szCs w:val="16"/>
              </w:rPr>
              <w:t xml:space="preserve">2b) Hauxe izan da </w:t>
            </w:r>
            <w:r w:rsidRPr="007342DF">
              <w:rPr>
                <w:rFonts w:ascii="Verdana" w:hAnsi="Verdana"/>
                <w:b/>
                <w:sz w:val="16"/>
                <w:szCs w:val="16"/>
              </w:rPr>
              <w:t>kontratuko jardueraren arloan</w:t>
            </w:r>
            <w:r w:rsidRPr="007342DF">
              <w:rPr>
                <w:rFonts w:ascii="Verdana" w:hAnsi="Verdana"/>
                <w:sz w:val="16"/>
                <w:szCs w:val="16"/>
              </w:rPr>
              <w:t xml:space="preserve"> osatu den </w:t>
            </w:r>
            <w:r w:rsidRPr="007342DF">
              <w:rPr>
                <w:rFonts w:ascii="Verdana" w:hAnsi="Verdana"/>
                <w:b/>
                <w:sz w:val="16"/>
                <w:szCs w:val="16"/>
              </w:rPr>
              <w:t>urteko negozio-bolumena (batez bestekoa) kontratazioaren iragarkian edo baldintza-agirietan eskatzen den ekitaldi kopuruan</w:t>
            </w:r>
            <w:r w:rsidRPr="007342DF">
              <w:rPr>
                <w:rFonts w:ascii="Verdana" w:eastAsia="Calibri" w:hAnsi="Verdana"/>
                <w:b/>
                <w:sz w:val="16"/>
                <w:szCs w:val="16"/>
                <w:vertAlign w:val="superscript"/>
              </w:rPr>
              <w:footnoteReference w:id="47"/>
            </w:r>
            <w:r w:rsidRPr="007342DF">
              <w:rPr>
                <w:rFonts w:ascii="Verdana" w:hAnsi="Verdana"/>
                <w:sz w:val="16"/>
                <w:szCs w:val="16"/>
              </w:rPr>
              <w:t>:</w:t>
            </w:r>
          </w:p>
          <w:p w14:paraId="7BE6A501"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 adierazi datu hauek:</w:t>
            </w:r>
          </w:p>
          <w:p w14:paraId="5A550EF3" w14:textId="77777777" w:rsidR="00DE17C3" w:rsidRPr="007342DF" w:rsidRDefault="00DE17C3" w:rsidP="00DE17C3">
            <w:pPr>
              <w:rPr>
                <w:rFonts w:ascii="Verdana" w:eastAsia="Calibri" w:hAnsi="Verdana"/>
                <w:sz w:val="16"/>
                <w:szCs w:val="16"/>
              </w:rPr>
            </w:pPr>
          </w:p>
        </w:tc>
        <w:tc>
          <w:tcPr>
            <w:tcW w:w="4451" w:type="dxa"/>
            <w:shd w:val="clear" w:color="auto" w:fill="auto"/>
          </w:tcPr>
          <w:p w14:paraId="0C2B563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lastRenderedPageBreak/>
              <w:t>Ekitaldia: […]; negozio-bolumena: […] […] moneta</w:t>
            </w:r>
          </w:p>
          <w:p w14:paraId="7597894B"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Ekitaldia: […]; negozio-bolumena: […] […] moneta</w:t>
            </w:r>
          </w:p>
          <w:p w14:paraId="517AF21D"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Ekitaldia: […]; negozio-bolumena: […] […] moneta</w:t>
            </w:r>
          </w:p>
          <w:p w14:paraId="74A723B7" w14:textId="77777777" w:rsidR="00DE17C3" w:rsidRPr="007342DF" w:rsidRDefault="00DE17C3" w:rsidP="00DE17C3">
            <w:pPr>
              <w:jc w:val="both"/>
              <w:rPr>
                <w:rFonts w:ascii="Verdana" w:eastAsia="Calibri" w:hAnsi="Verdana"/>
                <w:sz w:val="16"/>
                <w:szCs w:val="16"/>
              </w:rPr>
            </w:pPr>
          </w:p>
          <w:p w14:paraId="4B1213DF" w14:textId="77777777" w:rsidR="00DE17C3" w:rsidRPr="007342DF" w:rsidRDefault="00DE17C3" w:rsidP="00DE17C3">
            <w:pPr>
              <w:jc w:val="both"/>
              <w:rPr>
                <w:rFonts w:ascii="Verdana" w:eastAsia="Calibri" w:hAnsi="Verdana"/>
                <w:sz w:val="16"/>
                <w:szCs w:val="16"/>
              </w:rPr>
            </w:pPr>
          </w:p>
          <w:p w14:paraId="0F913D89" w14:textId="77777777" w:rsidR="00DE17C3" w:rsidRPr="007342DF" w:rsidRDefault="00DE17C3" w:rsidP="00DE17C3">
            <w:pPr>
              <w:jc w:val="both"/>
              <w:rPr>
                <w:rFonts w:ascii="Verdana" w:eastAsia="Calibri" w:hAnsi="Verdana"/>
                <w:sz w:val="16"/>
                <w:szCs w:val="16"/>
              </w:rPr>
            </w:pPr>
          </w:p>
          <w:p w14:paraId="51F27D58" w14:textId="77777777" w:rsidR="00DE17C3" w:rsidRPr="007342DF" w:rsidRDefault="00DE17C3" w:rsidP="00DE17C3">
            <w:pPr>
              <w:jc w:val="both"/>
              <w:rPr>
                <w:rFonts w:ascii="Verdana" w:eastAsia="Calibri" w:hAnsi="Verdana"/>
                <w:sz w:val="16"/>
                <w:szCs w:val="16"/>
              </w:rPr>
            </w:pPr>
          </w:p>
          <w:p w14:paraId="5EBF8B3C" w14:textId="77777777" w:rsidR="00DE17C3" w:rsidRPr="007342DF" w:rsidRDefault="00DE17C3" w:rsidP="00DE17C3">
            <w:pPr>
              <w:jc w:val="both"/>
              <w:rPr>
                <w:rFonts w:ascii="Verdana" w:eastAsia="Calibri" w:hAnsi="Verdana"/>
                <w:sz w:val="16"/>
                <w:szCs w:val="16"/>
              </w:rPr>
            </w:pPr>
          </w:p>
          <w:p w14:paraId="754D56B5"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(ekitaldi kopurua; batez besteko negozio-bolumena): […]; […] […] moneta</w:t>
            </w:r>
          </w:p>
          <w:p w14:paraId="33045CC2" w14:textId="77777777" w:rsidR="00DE17C3" w:rsidRPr="007342DF" w:rsidRDefault="00DE17C3" w:rsidP="00DE17C3">
            <w:pPr>
              <w:jc w:val="both"/>
              <w:rPr>
                <w:rFonts w:ascii="Verdana" w:eastAsia="Calibri" w:hAnsi="Verdana"/>
                <w:sz w:val="16"/>
                <w:szCs w:val="16"/>
              </w:rPr>
            </w:pPr>
          </w:p>
          <w:p w14:paraId="496753D2" w14:textId="77777777" w:rsidR="00DE17C3" w:rsidRPr="007342DF" w:rsidRDefault="00DE17C3" w:rsidP="00DE17C3">
            <w:pPr>
              <w:jc w:val="both"/>
              <w:rPr>
                <w:rFonts w:ascii="Verdana" w:eastAsia="Calibri" w:hAnsi="Verdana"/>
                <w:sz w:val="16"/>
                <w:szCs w:val="16"/>
              </w:rPr>
            </w:pPr>
          </w:p>
          <w:p w14:paraId="1C0774DC"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p>
          <w:p w14:paraId="651AE008"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r w:rsidR="00DE17C3" w:rsidRPr="007342DF" w14:paraId="4D7EE3AA" w14:textId="77777777" w:rsidTr="00971317">
        <w:tc>
          <w:tcPr>
            <w:tcW w:w="5245" w:type="dxa"/>
            <w:shd w:val="clear" w:color="auto" w:fill="auto"/>
          </w:tcPr>
          <w:p w14:paraId="5F2985AF" w14:textId="77777777" w:rsidR="00DE17C3" w:rsidRPr="007342DF" w:rsidRDefault="00DE17C3" w:rsidP="00DE17C3">
            <w:pPr>
              <w:ind w:left="175" w:hanging="175"/>
              <w:rPr>
                <w:rFonts w:ascii="Verdana" w:eastAsia="Calibri" w:hAnsi="Verdana"/>
                <w:sz w:val="16"/>
                <w:szCs w:val="16"/>
              </w:rPr>
            </w:pPr>
            <w:r w:rsidRPr="007342DF">
              <w:rPr>
                <w:rFonts w:ascii="Verdana" w:hAnsi="Verdana"/>
                <w:sz w:val="16"/>
                <w:szCs w:val="16"/>
              </w:rPr>
              <w:lastRenderedPageBreak/>
              <w:t>3) Baldin eta ez badago informaziorik eskatzen den ekitaldi guztiko negozio-bolumenari buruz (orokorra edo zehatza), adierazi noiz sortu zen enpresa edo noiz hasi zen operadore ekonomikoa jarduerak ematen:</w:t>
            </w:r>
          </w:p>
          <w:p w14:paraId="56FA859B" w14:textId="77777777" w:rsidR="00DE17C3" w:rsidRPr="007342DF" w:rsidRDefault="00DE17C3" w:rsidP="00DE17C3">
            <w:pPr>
              <w:rPr>
                <w:rFonts w:ascii="Verdana" w:eastAsia="Calibri" w:hAnsi="Verdana"/>
                <w:sz w:val="16"/>
                <w:szCs w:val="16"/>
              </w:rPr>
            </w:pPr>
          </w:p>
        </w:tc>
        <w:tc>
          <w:tcPr>
            <w:tcW w:w="4451" w:type="dxa"/>
            <w:shd w:val="clear" w:color="auto" w:fill="auto"/>
          </w:tcPr>
          <w:p w14:paraId="63E46EE3"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7482A763" w14:textId="77777777" w:rsidTr="00971317">
        <w:tc>
          <w:tcPr>
            <w:tcW w:w="5245" w:type="dxa"/>
            <w:shd w:val="clear" w:color="auto" w:fill="auto"/>
          </w:tcPr>
          <w:p w14:paraId="17F0CB80" w14:textId="77777777" w:rsidR="00DE17C3" w:rsidRPr="007342DF" w:rsidRDefault="00DE17C3" w:rsidP="00DE17C3">
            <w:pPr>
              <w:ind w:left="175" w:hanging="175"/>
              <w:jc w:val="both"/>
              <w:rPr>
                <w:rFonts w:ascii="Verdana" w:eastAsia="Calibri" w:hAnsi="Verdana"/>
                <w:sz w:val="16"/>
                <w:szCs w:val="16"/>
              </w:rPr>
            </w:pPr>
            <w:r w:rsidRPr="007342DF">
              <w:rPr>
                <w:rFonts w:ascii="Verdana" w:hAnsi="Verdana"/>
                <w:sz w:val="16"/>
                <w:szCs w:val="16"/>
              </w:rPr>
              <w:t xml:space="preserve">4) Kontratazioaren iragarkian edo baldintza-agirietan zehazten diren </w:t>
            </w:r>
            <w:r w:rsidRPr="007342DF">
              <w:rPr>
                <w:rFonts w:ascii="Verdana" w:hAnsi="Verdana"/>
                <w:b/>
                <w:sz w:val="16"/>
                <w:szCs w:val="16"/>
              </w:rPr>
              <w:t>finantza-ratioei</w:t>
            </w:r>
            <w:r w:rsidRPr="007342DF">
              <w:rPr>
                <w:rFonts w:ascii="Verdana" w:eastAsia="Calibri" w:hAnsi="Verdana"/>
                <w:b/>
                <w:sz w:val="16"/>
                <w:szCs w:val="16"/>
                <w:vertAlign w:val="superscript"/>
              </w:rPr>
              <w:footnoteReference w:id="48"/>
            </w:r>
            <w:r w:rsidRPr="007342DF">
              <w:rPr>
                <w:rFonts w:ascii="Verdana" w:hAnsi="Verdana"/>
                <w:sz w:val="16"/>
                <w:szCs w:val="16"/>
              </w:rPr>
              <w:t xml:space="preserve"> dagokienez, operadore ekonomikoak deklaratzen du hauxe dela eskatutako ratioen (edo ratioaren) benetako balioa:</w:t>
            </w:r>
          </w:p>
          <w:p w14:paraId="37EA8AB1" w14:textId="77777777" w:rsidR="00DE17C3" w:rsidRPr="007342DF" w:rsidRDefault="00DE17C3" w:rsidP="00DE17C3">
            <w:pPr>
              <w:jc w:val="both"/>
              <w:rPr>
                <w:rFonts w:ascii="Verdana" w:eastAsia="Calibri" w:hAnsi="Verdana"/>
                <w:sz w:val="16"/>
                <w:szCs w:val="16"/>
              </w:rPr>
            </w:pPr>
          </w:p>
          <w:p w14:paraId="3BD77B06" w14:textId="77777777" w:rsidR="00DE17C3" w:rsidRPr="007342DF" w:rsidRDefault="00DE17C3" w:rsidP="00DE17C3">
            <w:pPr>
              <w:ind w:left="175"/>
              <w:jc w:val="both"/>
              <w:rPr>
                <w:rFonts w:ascii="Verdana" w:eastAsia="Calibri" w:hAnsi="Verdana"/>
                <w:sz w:val="16"/>
                <w:szCs w:val="16"/>
              </w:rPr>
            </w:pPr>
            <w:r w:rsidRPr="007342DF">
              <w:rPr>
                <w:rFonts w:ascii="Verdana" w:hAnsi="Verdana"/>
                <w:sz w:val="16"/>
                <w:szCs w:val="16"/>
              </w:rPr>
              <w:t>Baldin eta informazio hori formatu elektronikoan badago, adierazi datu hauek:</w:t>
            </w:r>
          </w:p>
          <w:p w14:paraId="54975D0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 </w:t>
            </w:r>
          </w:p>
        </w:tc>
        <w:tc>
          <w:tcPr>
            <w:tcW w:w="4451" w:type="dxa"/>
            <w:shd w:val="clear" w:color="auto" w:fill="auto"/>
          </w:tcPr>
          <w:p w14:paraId="4DD9038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(eskatutako ratioa –x eta y arteko ratioa(</w:t>
            </w:r>
            <w:r w:rsidRPr="007342DF">
              <w:rPr>
                <w:rFonts w:ascii="Verdana" w:eastAsia="Calibri" w:hAnsi="Verdana"/>
                <w:b/>
                <w:sz w:val="16"/>
                <w:szCs w:val="16"/>
                <w:vertAlign w:val="superscript"/>
              </w:rPr>
              <w:footnoteReference w:id="49"/>
            </w:r>
            <w:r w:rsidRPr="007342DF">
              <w:rPr>
                <w:rFonts w:ascii="Verdana" w:hAnsi="Verdana"/>
                <w:sz w:val="16"/>
                <w:szCs w:val="16"/>
              </w:rPr>
              <w:t>)- eta balioa):</w:t>
            </w:r>
          </w:p>
          <w:p w14:paraId="71721E08" w14:textId="77777777" w:rsidR="00DE17C3" w:rsidRPr="007342DF" w:rsidRDefault="00DE17C3" w:rsidP="00DE17C3">
            <w:pPr>
              <w:jc w:val="both"/>
              <w:rPr>
                <w:rFonts w:ascii="Verdana" w:eastAsia="Calibri" w:hAnsi="Verdana"/>
                <w:sz w:val="16"/>
                <w:szCs w:val="16"/>
              </w:rPr>
            </w:pPr>
          </w:p>
          <w:p w14:paraId="41F70C3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w:t>
            </w:r>
            <w:r w:rsidRPr="007342DF">
              <w:rPr>
                <w:rFonts w:ascii="Verdana" w:eastAsia="Calibri" w:hAnsi="Verdana"/>
                <w:b/>
                <w:sz w:val="16"/>
                <w:szCs w:val="16"/>
                <w:vertAlign w:val="superscript"/>
              </w:rPr>
              <w:footnoteReference w:id="50"/>
            </w:r>
          </w:p>
          <w:p w14:paraId="3EF8AA89" w14:textId="77777777" w:rsidR="00DE17C3" w:rsidRPr="007342DF" w:rsidRDefault="00DE17C3" w:rsidP="00DE17C3">
            <w:pPr>
              <w:jc w:val="both"/>
              <w:rPr>
                <w:rFonts w:ascii="Verdana" w:eastAsia="Calibri" w:hAnsi="Verdana"/>
                <w:sz w:val="16"/>
                <w:szCs w:val="16"/>
              </w:rPr>
            </w:pPr>
          </w:p>
          <w:p w14:paraId="64B32029"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p>
          <w:p w14:paraId="46E5AF4B"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 […] […]</w:t>
            </w:r>
          </w:p>
        </w:tc>
      </w:tr>
      <w:tr w:rsidR="00DE17C3" w:rsidRPr="007342DF" w14:paraId="194B9437" w14:textId="77777777" w:rsidTr="00971317">
        <w:tc>
          <w:tcPr>
            <w:tcW w:w="5245" w:type="dxa"/>
            <w:shd w:val="clear" w:color="auto" w:fill="auto"/>
          </w:tcPr>
          <w:p w14:paraId="535C6452" w14:textId="77777777" w:rsidR="00DE17C3" w:rsidRPr="007342DF" w:rsidRDefault="00DE17C3" w:rsidP="00DE17C3">
            <w:pPr>
              <w:ind w:left="175" w:hanging="175"/>
              <w:jc w:val="both"/>
              <w:rPr>
                <w:rFonts w:ascii="Verdana" w:eastAsia="Calibri" w:hAnsi="Verdana"/>
                <w:sz w:val="16"/>
                <w:szCs w:val="16"/>
              </w:rPr>
            </w:pPr>
            <w:r w:rsidRPr="007342DF">
              <w:rPr>
                <w:rFonts w:ascii="Verdana" w:hAnsi="Verdana"/>
                <w:sz w:val="16"/>
                <w:szCs w:val="16"/>
              </w:rPr>
              <w:t xml:space="preserve">5) Hauxe da operadore ekonomikoaren </w:t>
            </w:r>
            <w:r w:rsidRPr="007342DF">
              <w:rPr>
                <w:rFonts w:ascii="Verdana" w:hAnsi="Verdana"/>
                <w:b/>
                <w:sz w:val="16"/>
                <w:szCs w:val="16"/>
              </w:rPr>
              <w:t>aseguratutako zenbatekoa lanbide-arriskuen kalte-ordainetarako aseguruan</w:t>
            </w:r>
            <w:r w:rsidRPr="007342DF">
              <w:rPr>
                <w:rFonts w:ascii="Verdana" w:hAnsi="Verdana"/>
                <w:sz w:val="16"/>
                <w:szCs w:val="16"/>
              </w:rPr>
              <w:t>:</w:t>
            </w:r>
          </w:p>
          <w:p w14:paraId="1A81723C" w14:textId="77777777" w:rsidR="00DE17C3" w:rsidRPr="007342DF" w:rsidRDefault="00DE17C3" w:rsidP="00DE17C3">
            <w:pPr>
              <w:ind w:left="175" w:hanging="175"/>
              <w:jc w:val="both"/>
              <w:rPr>
                <w:rFonts w:ascii="Verdana" w:eastAsia="Calibri" w:hAnsi="Verdana"/>
                <w:sz w:val="16"/>
                <w:szCs w:val="16"/>
              </w:rPr>
            </w:pPr>
          </w:p>
          <w:p w14:paraId="73083678" w14:textId="77777777" w:rsidR="00DE17C3" w:rsidRPr="007342DF" w:rsidRDefault="00DE17C3" w:rsidP="00DE17C3">
            <w:pPr>
              <w:ind w:left="175"/>
              <w:jc w:val="both"/>
              <w:rPr>
                <w:rFonts w:ascii="Verdana" w:eastAsia="Calibri" w:hAnsi="Verdana"/>
                <w:sz w:val="16"/>
                <w:szCs w:val="16"/>
              </w:rPr>
            </w:pPr>
            <w:r w:rsidRPr="007342DF">
              <w:rPr>
                <w:rFonts w:ascii="Verdana" w:hAnsi="Verdana"/>
                <w:sz w:val="16"/>
                <w:szCs w:val="16"/>
              </w:rPr>
              <w:t>Baldin eta informazio hori formatu elektronikoan badago, adierazi datu hauek:</w:t>
            </w:r>
          </w:p>
          <w:p w14:paraId="1D1E8F29" w14:textId="77777777" w:rsidR="00DE17C3" w:rsidRPr="007342DF" w:rsidRDefault="00DE17C3" w:rsidP="00DE17C3">
            <w:pPr>
              <w:rPr>
                <w:rFonts w:ascii="Verdana" w:eastAsia="Calibri" w:hAnsi="Verdana"/>
                <w:sz w:val="16"/>
                <w:szCs w:val="16"/>
              </w:rPr>
            </w:pPr>
          </w:p>
        </w:tc>
        <w:tc>
          <w:tcPr>
            <w:tcW w:w="4451" w:type="dxa"/>
            <w:shd w:val="clear" w:color="auto" w:fill="auto"/>
          </w:tcPr>
          <w:p w14:paraId="3866CB39" w14:textId="77777777" w:rsidR="00DE17C3" w:rsidRPr="007342DF" w:rsidRDefault="00DE17C3" w:rsidP="00DE17C3">
            <w:pPr>
              <w:rPr>
                <w:rFonts w:ascii="Verdana" w:eastAsia="Calibri" w:hAnsi="Verdana"/>
                <w:sz w:val="16"/>
                <w:szCs w:val="16"/>
              </w:rPr>
            </w:pPr>
            <w:r w:rsidRPr="007342DF">
              <w:rPr>
                <w:rFonts w:ascii="Verdana" w:hAnsi="Verdana"/>
                <w:sz w:val="16"/>
                <w:szCs w:val="16"/>
              </w:rPr>
              <w:t>[…][…] moneta</w:t>
            </w:r>
          </w:p>
          <w:p w14:paraId="5A8F0D71" w14:textId="77777777" w:rsidR="00DE17C3" w:rsidRPr="007342DF" w:rsidRDefault="00DE17C3" w:rsidP="00DE17C3">
            <w:pPr>
              <w:rPr>
                <w:rFonts w:ascii="Verdana" w:eastAsia="Calibri" w:hAnsi="Verdana"/>
                <w:sz w:val="16"/>
                <w:szCs w:val="16"/>
              </w:rPr>
            </w:pPr>
          </w:p>
          <w:p w14:paraId="3D0389AF" w14:textId="77777777" w:rsidR="00DE17C3" w:rsidRPr="007342DF" w:rsidRDefault="00DE17C3" w:rsidP="00DE17C3">
            <w:pPr>
              <w:rPr>
                <w:rFonts w:ascii="Verdana" w:eastAsia="Calibri" w:hAnsi="Verdana"/>
                <w:sz w:val="16"/>
                <w:szCs w:val="16"/>
              </w:rPr>
            </w:pPr>
          </w:p>
          <w:p w14:paraId="4BC5CC0D" w14:textId="77777777" w:rsidR="00DE17C3" w:rsidRPr="007342DF" w:rsidRDefault="00DE17C3" w:rsidP="00DE17C3">
            <w:pPr>
              <w:rPr>
                <w:rFonts w:ascii="Verdana" w:eastAsia="Calibri" w:hAnsi="Verdana"/>
                <w:sz w:val="16"/>
                <w:szCs w:val="16"/>
              </w:rPr>
            </w:pPr>
          </w:p>
          <w:p w14:paraId="7E31E184" w14:textId="77777777" w:rsidR="00DE17C3" w:rsidRPr="007342DF" w:rsidRDefault="00DE17C3" w:rsidP="00DE17C3">
            <w:pPr>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p>
          <w:p w14:paraId="5AA57A24"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r w:rsidR="00DE17C3" w:rsidRPr="007342DF" w14:paraId="49CDC73B" w14:textId="77777777" w:rsidTr="00971317">
        <w:tc>
          <w:tcPr>
            <w:tcW w:w="5245" w:type="dxa"/>
            <w:shd w:val="clear" w:color="auto" w:fill="auto"/>
          </w:tcPr>
          <w:p w14:paraId="0381D35B" w14:textId="77777777" w:rsidR="00DE17C3" w:rsidRPr="007342DF" w:rsidRDefault="00DE17C3" w:rsidP="00DE17C3">
            <w:pPr>
              <w:ind w:left="175" w:hanging="175"/>
              <w:rPr>
                <w:rFonts w:ascii="Verdana" w:eastAsia="Calibri" w:hAnsi="Verdana"/>
                <w:sz w:val="16"/>
                <w:szCs w:val="16"/>
              </w:rPr>
            </w:pPr>
            <w:r w:rsidRPr="007342DF">
              <w:rPr>
                <w:rFonts w:ascii="Verdana" w:hAnsi="Verdana"/>
                <w:sz w:val="16"/>
                <w:szCs w:val="16"/>
              </w:rPr>
              <w:t>6) Kontratazioaren iragarkian edo baldintza-agirietan zehaztuta dauden gainerako betekizun ekonomiko edo finantzarioei dagokienez, horrelakorik egonez gero, hauxe deklaratzen du operadore ekonomikoak:</w:t>
            </w:r>
          </w:p>
          <w:p w14:paraId="26960794" w14:textId="77777777" w:rsidR="00DE17C3" w:rsidRPr="007342DF" w:rsidRDefault="00DE17C3" w:rsidP="00DE17C3">
            <w:pPr>
              <w:ind w:left="175"/>
              <w:rPr>
                <w:rFonts w:ascii="Verdana" w:eastAsia="Calibri" w:hAnsi="Verdana"/>
                <w:sz w:val="16"/>
                <w:szCs w:val="16"/>
              </w:rPr>
            </w:pPr>
            <w:r w:rsidRPr="007342DF">
              <w:rPr>
                <w:rFonts w:ascii="Verdana" w:hAnsi="Verdana"/>
                <w:sz w:val="16"/>
                <w:szCs w:val="16"/>
              </w:rPr>
              <w:t>Baldin eta kontratazioaren iragarkian edo baldintza-agirietan eskatutako dokumentazioa formatu elektronikoan badago, adierazi datu hauek:</w:t>
            </w:r>
          </w:p>
        </w:tc>
        <w:tc>
          <w:tcPr>
            <w:tcW w:w="4451" w:type="dxa"/>
            <w:shd w:val="clear" w:color="auto" w:fill="auto"/>
          </w:tcPr>
          <w:p w14:paraId="64AD711C"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6CD92FC9" w14:textId="77777777" w:rsidR="00DE17C3" w:rsidRPr="007342DF" w:rsidRDefault="00DE17C3" w:rsidP="00DE17C3">
            <w:pPr>
              <w:rPr>
                <w:rFonts w:ascii="Verdana" w:eastAsia="Calibri" w:hAnsi="Verdana"/>
                <w:sz w:val="16"/>
                <w:szCs w:val="16"/>
              </w:rPr>
            </w:pPr>
          </w:p>
          <w:p w14:paraId="630B3272" w14:textId="77777777" w:rsidR="00DE17C3" w:rsidRPr="007342DF" w:rsidRDefault="00DE17C3" w:rsidP="00DE17C3">
            <w:pPr>
              <w:rPr>
                <w:rFonts w:ascii="Verdana" w:eastAsia="Calibri" w:hAnsi="Verdana"/>
                <w:sz w:val="16"/>
                <w:szCs w:val="16"/>
              </w:rPr>
            </w:pPr>
          </w:p>
          <w:p w14:paraId="3F9B2624" w14:textId="77777777" w:rsidR="00DE17C3" w:rsidRPr="007342DF" w:rsidRDefault="00DE17C3" w:rsidP="00DE17C3">
            <w:pPr>
              <w:rPr>
                <w:rFonts w:ascii="Verdana" w:eastAsia="Calibri" w:hAnsi="Verdana"/>
                <w:sz w:val="16"/>
                <w:szCs w:val="16"/>
              </w:rPr>
            </w:pPr>
          </w:p>
          <w:p w14:paraId="3E130E0B" w14:textId="77777777" w:rsidR="00DE17C3" w:rsidRPr="007342DF" w:rsidRDefault="00DE17C3" w:rsidP="00DE17C3">
            <w:pPr>
              <w:rPr>
                <w:rFonts w:ascii="Verdana" w:eastAsia="Calibri" w:hAnsi="Verdana"/>
                <w:sz w:val="16"/>
                <w:szCs w:val="16"/>
              </w:rPr>
            </w:pPr>
          </w:p>
          <w:p w14:paraId="7C0E831A" w14:textId="77777777" w:rsidR="00DE17C3" w:rsidRPr="007342DF" w:rsidRDefault="00DE17C3" w:rsidP="00DE17C3">
            <w:pPr>
              <w:rPr>
                <w:rFonts w:ascii="Verdana" w:eastAsia="Calibri" w:hAnsi="Verdana"/>
                <w:sz w:val="16"/>
                <w:szCs w:val="16"/>
              </w:rPr>
            </w:pPr>
            <w:r w:rsidRPr="007342DF">
              <w:rPr>
                <w:rFonts w:ascii="Verdana" w:hAnsi="Verdana"/>
                <w:sz w:val="16"/>
                <w:szCs w:val="16"/>
              </w:rPr>
              <w:t>(web-orriaren helbidea, dokumentua sortu duen erakunde edo agintaritza, dokumentazioaren erreferentzia zehatza):</w:t>
            </w:r>
          </w:p>
          <w:p w14:paraId="53C864BF"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bl>
    <w:p w14:paraId="76610616" w14:textId="77777777" w:rsidR="00DE17C3" w:rsidRPr="007342DF" w:rsidRDefault="00DE17C3" w:rsidP="00DE17C3">
      <w:pPr>
        <w:rPr>
          <w:rFonts w:ascii="Verdana" w:eastAsia="Calibri" w:hAnsi="Verdana"/>
          <w:sz w:val="20"/>
          <w:szCs w:val="20"/>
        </w:rPr>
      </w:pPr>
    </w:p>
    <w:p w14:paraId="03336A2A"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C: GAITASUN TEKNIKO ETA PROFESIONALA</w:t>
      </w:r>
    </w:p>
    <w:p w14:paraId="667C7D96" w14:textId="77777777" w:rsidR="00DE17C3" w:rsidRPr="007342DF"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7342DF" w14:paraId="59572414" w14:textId="77777777" w:rsidTr="004A739D">
        <w:trPr>
          <w:trHeight w:val="582"/>
        </w:trPr>
        <w:tc>
          <w:tcPr>
            <w:tcW w:w="9696" w:type="dxa"/>
            <w:shd w:val="clear" w:color="auto" w:fill="D9D9D9"/>
          </w:tcPr>
          <w:p w14:paraId="50EAC367"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Operadore ekonomikoak informazio hau eman beharko du baldin eta lizitazio-iragarkian eta kontratuaren baldintza espezifikoen 21.2 klausulan ezarrita badago hautaketa-irizpide horiek (kaudimen-betekizunak) bete egin behar direla.</w:t>
            </w:r>
          </w:p>
        </w:tc>
      </w:tr>
    </w:tbl>
    <w:p w14:paraId="7F0FEF0D" w14:textId="77777777" w:rsidR="00DE17C3" w:rsidRPr="007342DF" w:rsidRDefault="00DE17C3" w:rsidP="00DE17C3">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9"/>
        <w:gridCol w:w="4486"/>
        <w:gridCol w:w="141"/>
      </w:tblGrid>
      <w:tr w:rsidR="00DE17C3" w:rsidRPr="007342DF" w14:paraId="49BB1A66" w14:textId="77777777" w:rsidTr="00971317">
        <w:tc>
          <w:tcPr>
            <w:tcW w:w="5245" w:type="dxa"/>
            <w:shd w:val="clear" w:color="auto" w:fill="auto"/>
          </w:tcPr>
          <w:p w14:paraId="2152B31F"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Gaitasun tekniko eta profesionala</w:t>
            </w:r>
          </w:p>
        </w:tc>
        <w:tc>
          <w:tcPr>
            <w:tcW w:w="4451" w:type="dxa"/>
            <w:gridSpan w:val="2"/>
            <w:shd w:val="clear" w:color="auto" w:fill="auto"/>
          </w:tcPr>
          <w:p w14:paraId="7CAE673A"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2E92978A" w14:textId="77777777" w:rsidTr="00971317">
        <w:tc>
          <w:tcPr>
            <w:tcW w:w="5245" w:type="dxa"/>
            <w:shd w:val="clear" w:color="auto" w:fill="auto"/>
          </w:tcPr>
          <w:p w14:paraId="29F09E7C"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1) Hornidura-kontratu publikoak edo zerbitzu-kontratu publikoak direnean, bestela ez:</w:t>
            </w:r>
          </w:p>
          <w:p w14:paraId="0EFCD650" w14:textId="77777777" w:rsidR="00DE17C3" w:rsidRPr="007342DF" w:rsidRDefault="00DE17C3" w:rsidP="00DE17C3">
            <w:pPr>
              <w:jc w:val="both"/>
              <w:rPr>
                <w:rFonts w:ascii="Verdana" w:eastAsia="Calibri" w:hAnsi="Verdana"/>
                <w:sz w:val="16"/>
                <w:szCs w:val="16"/>
              </w:rPr>
            </w:pPr>
          </w:p>
          <w:p w14:paraId="14B677AF" w14:textId="77777777" w:rsidR="00DE17C3" w:rsidRPr="007342DF" w:rsidRDefault="00DE17C3" w:rsidP="00DE17C3">
            <w:pPr>
              <w:jc w:val="both"/>
              <w:rPr>
                <w:rFonts w:ascii="Verdana" w:eastAsia="Calibri" w:hAnsi="Verdana"/>
                <w:b/>
                <w:sz w:val="16"/>
                <w:szCs w:val="16"/>
              </w:rPr>
            </w:pPr>
            <w:r w:rsidRPr="007342DF">
              <w:rPr>
                <w:rFonts w:ascii="Verdana" w:hAnsi="Verdana"/>
                <w:sz w:val="16"/>
                <w:szCs w:val="16"/>
              </w:rPr>
              <w:t>Erreferentzia-aldian</w:t>
            </w:r>
            <w:r w:rsidRPr="007342DF">
              <w:rPr>
                <w:rFonts w:ascii="Verdana" w:eastAsia="Calibri" w:hAnsi="Verdana"/>
                <w:b/>
                <w:sz w:val="16"/>
                <w:szCs w:val="16"/>
                <w:vertAlign w:val="superscript"/>
              </w:rPr>
              <w:footnoteReference w:id="51"/>
            </w:r>
            <w:r w:rsidRPr="007342DF">
              <w:rPr>
                <w:rFonts w:ascii="Verdana" w:hAnsi="Verdana"/>
                <w:sz w:val="16"/>
                <w:szCs w:val="16"/>
              </w:rPr>
              <w:t xml:space="preserve">, </w:t>
            </w:r>
            <w:r w:rsidRPr="007342DF">
              <w:rPr>
                <w:rFonts w:ascii="Verdana" w:hAnsi="Verdana"/>
                <w:b/>
                <w:sz w:val="16"/>
                <w:szCs w:val="16"/>
              </w:rPr>
              <w:t>mota horretako entrega edo zerbitzu hauek egin ditu</w:t>
            </w:r>
            <w:r w:rsidRPr="007342DF">
              <w:rPr>
                <w:rFonts w:ascii="Verdana" w:hAnsi="Verdana"/>
                <w:sz w:val="16"/>
                <w:szCs w:val="16"/>
              </w:rPr>
              <w:t xml:space="preserve"> operadore ekonomikoak:</w:t>
            </w:r>
          </w:p>
          <w:p w14:paraId="0131AFE4" w14:textId="77777777" w:rsidR="00DE17C3" w:rsidRPr="007342DF" w:rsidRDefault="00DE17C3" w:rsidP="00DE17C3">
            <w:pPr>
              <w:jc w:val="both"/>
              <w:rPr>
                <w:rFonts w:ascii="Verdana" w:eastAsia="Calibri" w:hAnsi="Verdana"/>
                <w:sz w:val="16"/>
                <w:szCs w:val="16"/>
              </w:rPr>
            </w:pPr>
          </w:p>
          <w:p w14:paraId="6A356D08"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Zerrenda egitean, adierazi zenbatekoak, datak eta hartzaile publiko edo pribatuak</w:t>
            </w:r>
            <w:r w:rsidRPr="007342DF">
              <w:rPr>
                <w:rFonts w:ascii="Verdana" w:eastAsia="Calibri" w:hAnsi="Verdana"/>
                <w:b/>
                <w:sz w:val="16"/>
                <w:szCs w:val="16"/>
                <w:vertAlign w:val="superscript"/>
              </w:rPr>
              <w:footnoteReference w:id="52"/>
            </w:r>
            <w:r w:rsidRPr="007342DF">
              <w:rPr>
                <w:rFonts w:ascii="Verdana" w:hAnsi="Verdana"/>
                <w:sz w:val="16"/>
                <w:szCs w:val="16"/>
              </w:rPr>
              <w:t>:</w:t>
            </w:r>
          </w:p>
          <w:p w14:paraId="2FF590D0" w14:textId="77777777" w:rsidR="00DE17C3" w:rsidRPr="007342DF" w:rsidRDefault="00DE17C3" w:rsidP="00DE17C3">
            <w:pPr>
              <w:jc w:val="both"/>
              <w:rPr>
                <w:rFonts w:ascii="Verdana" w:eastAsia="Calibri" w:hAnsi="Verdana"/>
                <w:sz w:val="16"/>
                <w:szCs w:val="16"/>
              </w:rPr>
            </w:pPr>
          </w:p>
        </w:tc>
        <w:tc>
          <w:tcPr>
            <w:tcW w:w="4451" w:type="dxa"/>
            <w:gridSpan w:val="2"/>
            <w:shd w:val="clear" w:color="auto" w:fill="auto"/>
          </w:tcPr>
          <w:p w14:paraId="7AC152C7"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Urte kopurua (kontratazioaren iragarkian edo baldintza-agirietan dago zehaztuta)</w:t>
            </w:r>
            <w:r w:rsidRPr="007342DF">
              <w:rPr>
                <w:rFonts w:ascii="Verdana" w:eastAsia="Calibri" w:hAnsi="Verdana"/>
                <w:b/>
                <w:sz w:val="16"/>
                <w:szCs w:val="16"/>
                <w:vertAlign w:val="superscript"/>
              </w:rPr>
              <w:footnoteReference w:id="53"/>
            </w:r>
            <w:r w:rsidRPr="007342DF">
              <w:rPr>
                <w:rFonts w:ascii="Verdana" w:hAnsi="Verdana"/>
                <w:sz w:val="16"/>
                <w:szCs w:val="16"/>
              </w:rPr>
              <w:t>:</w:t>
            </w:r>
          </w:p>
          <w:p w14:paraId="1AE62BA6"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0B254764" w14:textId="77777777" w:rsidR="00DE17C3" w:rsidRPr="007342DF" w:rsidRDefault="00DE17C3" w:rsidP="00DE17C3">
            <w:pPr>
              <w:rPr>
                <w:rFonts w:ascii="Verdana" w:eastAsia="Calibri" w:hAnsi="Verdana"/>
                <w:sz w:val="16"/>
                <w:szCs w:val="16"/>
              </w:rPr>
            </w:pPr>
          </w:p>
          <w:p w14:paraId="303070C4" w14:textId="77777777" w:rsidR="00DE17C3" w:rsidRPr="007342DF" w:rsidRDefault="00DE17C3" w:rsidP="00DE17C3">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259"/>
              <w:gridCol w:w="711"/>
              <w:gridCol w:w="1118"/>
            </w:tblGrid>
            <w:tr w:rsidR="00DE17C3" w:rsidRPr="007342DF" w14:paraId="74E9E840" w14:textId="77777777" w:rsidTr="00420BF0">
              <w:tc>
                <w:tcPr>
                  <w:tcW w:w="1041" w:type="dxa"/>
                  <w:shd w:val="clear" w:color="auto" w:fill="auto"/>
                </w:tcPr>
                <w:p w14:paraId="4D62D3D6" w14:textId="77777777" w:rsidR="00DE17C3" w:rsidRPr="007342DF" w:rsidRDefault="00DE17C3" w:rsidP="00DE17C3">
                  <w:pPr>
                    <w:rPr>
                      <w:rFonts w:ascii="Verdana" w:eastAsia="Calibri" w:hAnsi="Verdana"/>
                      <w:sz w:val="16"/>
                      <w:szCs w:val="16"/>
                    </w:rPr>
                  </w:pPr>
                  <w:r w:rsidRPr="007342DF">
                    <w:rPr>
                      <w:rFonts w:ascii="Verdana" w:hAnsi="Verdana"/>
                      <w:sz w:val="16"/>
                      <w:szCs w:val="16"/>
                    </w:rPr>
                    <w:t>Deskribapena</w:t>
                  </w:r>
                </w:p>
              </w:tc>
              <w:tc>
                <w:tcPr>
                  <w:tcW w:w="1041" w:type="dxa"/>
                  <w:shd w:val="clear" w:color="auto" w:fill="auto"/>
                </w:tcPr>
                <w:p w14:paraId="6365A144" w14:textId="77777777" w:rsidR="00DE17C3" w:rsidRPr="007342DF" w:rsidRDefault="00DE17C3" w:rsidP="00DE17C3">
                  <w:pPr>
                    <w:rPr>
                      <w:rFonts w:ascii="Verdana" w:eastAsia="Calibri" w:hAnsi="Verdana"/>
                      <w:sz w:val="16"/>
                      <w:szCs w:val="16"/>
                    </w:rPr>
                  </w:pPr>
                  <w:r w:rsidRPr="007342DF">
                    <w:rPr>
                      <w:rFonts w:ascii="Verdana" w:hAnsi="Verdana"/>
                      <w:sz w:val="16"/>
                      <w:szCs w:val="16"/>
                    </w:rPr>
                    <w:t>Zenbatekoak</w:t>
                  </w:r>
                </w:p>
              </w:tc>
              <w:tc>
                <w:tcPr>
                  <w:tcW w:w="1041" w:type="dxa"/>
                  <w:shd w:val="clear" w:color="auto" w:fill="auto"/>
                </w:tcPr>
                <w:p w14:paraId="4CE89674" w14:textId="77777777" w:rsidR="00DE17C3" w:rsidRPr="007342DF" w:rsidRDefault="00DE17C3" w:rsidP="00DE17C3">
                  <w:pPr>
                    <w:rPr>
                      <w:rFonts w:ascii="Verdana" w:eastAsia="Calibri" w:hAnsi="Verdana"/>
                      <w:sz w:val="16"/>
                      <w:szCs w:val="16"/>
                    </w:rPr>
                  </w:pPr>
                  <w:r w:rsidRPr="007342DF">
                    <w:rPr>
                      <w:rFonts w:ascii="Verdana" w:hAnsi="Verdana"/>
                      <w:sz w:val="16"/>
                      <w:szCs w:val="16"/>
                    </w:rPr>
                    <w:t>Datak</w:t>
                  </w:r>
                </w:p>
              </w:tc>
              <w:tc>
                <w:tcPr>
                  <w:tcW w:w="1041" w:type="dxa"/>
                  <w:shd w:val="clear" w:color="auto" w:fill="auto"/>
                </w:tcPr>
                <w:p w14:paraId="11E0B76F" w14:textId="77777777" w:rsidR="00DE17C3" w:rsidRPr="007342DF" w:rsidRDefault="00DE17C3" w:rsidP="00DE17C3">
                  <w:pPr>
                    <w:rPr>
                      <w:rFonts w:ascii="Verdana" w:eastAsia="Calibri" w:hAnsi="Verdana"/>
                      <w:sz w:val="16"/>
                      <w:szCs w:val="16"/>
                    </w:rPr>
                  </w:pPr>
                  <w:r w:rsidRPr="007342DF">
                    <w:rPr>
                      <w:rFonts w:ascii="Verdana" w:hAnsi="Verdana"/>
                      <w:sz w:val="16"/>
                      <w:szCs w:val="16"/>
                    </w:rPr>
                    <w:t>Hartzaileak</w:t>
                  </w:r>
                </w:p>
              </w:tc>
            </w:tr>
            <w:tr w:rsidR="00DE17C3" w:rsidRPr="007342DF" w14:paraId="4FD2ECB5" w14:textId="77777777" w:rsidTr="00420BF0">
              <w:tc>
                <w:tcPr>
                  <w:tcW w:w="1041" w:type="dxa"/>
                  <w:shd w:val="clear" w:color="auto" w:fill="auto"/>
                </w:tcPr>
                <w:p w14:paraId="4C7FD1AA" w14:textId="77777777" w:rsidR="00DE17C3" w:rsidRPr="007342DF" w:rsidRDefault="00DE17C3" w:rsidP="00DE17C3">
                  <w:pPr>
                    <w:rPr>
                      <w:rFonts w:ascii="Verdana" w:eastAsia="Calibri" w:hAnsi="Verdana"/>
                      <w:sz w:val="16"/>
                      <w:szCs w:val="16"/>
                    </w:rPr>
                  </w:pPr>
                </w:p>
              </w:tc>
              <w:tc>
                <w:tcPr>
                  <w:tcW w:w="1041" w:type="dxa"/>
                  <w:shd w:val="clear" w:color="auto" w:fill="auto"/>
                </w:tcPr>
                <w:p w14:paraId="5E9B4EAF" w14:textId="77777777" w:rsidR="00DE17C3" w:rsidRPr="007342DF" w:rsidRDefault="00DE17C3" w:rsidP="00DE17C3">
                  <w:pPr>
                    <w:rPr>
                      <w:rFonts w:ascii="Verdana" w:eastAsia="Calibri" w:hAnsi="Verdana"/>
                      <w:sz w:val="16"/>
                      <w:szCs w:val="16"/>
                    </w:rPr>
                  </w:pPr>
                </w:p>
              </w:tc>
              <w:tc>
                <w:tcPr>
                  <w:tcW w:w="1041" w:type="dxa"/>
                  <w:shd w:val="clear" w:color="auto" w:fill="auto"/>
                </w:tcPr>
                <w:p w14:paraId="072666F2" w14:textId="77777777" w:rsidR="00DE17C3" w:rsidRPr="007342DF" w:rsidRDefault="00DE17C3" w:rsidP="00DE17C3">
                  <w:pPr>
                    <w:rPr>
                      <w:rFonts w:ascii="Verdana" w:eastAsia="Calibri" w:hAnsi="Verdana"/>
                      <w:sz w:val="16"/>
                      <w:szCs w:val="16"/>
                    </w:rPr>
                  </w:pPr>
                </w:p>
              </w:tc>
              <w:tc>
                <w:tcPr>
                  <w:tcW w:w="1041" w:type="dxa"/>
                  <w:shd w:val="clear" w:color="auto" w:fill="auto"/>
                </w:tcPr>
                <w:p w14:paraId="6747FD72" w14:textId="77777777" w:rsidR="00DE17C3" w:rsidRPr="007342DF" w:rsidRDefault="00DE17C3" w:rsidP="00DE17C3">
                  <w:pPr>
                    <w:rPr>
                      <w:rFonts w:ascii="Verdana" w:eastAsia="Calibri" w:hAnsi="Verdana"/>
                      <w:sz w:val="16"/>
                      <w:szCs w:val="16"/>
                    </w:rPr>
                  </w:pPr>
                </w:p>
              </w:tc>
            </w:tr>
            <w:tr w:rsidR="00DE17C3" w:rsidRPr="007342DF" w14:paraId="4C993EA3" w14:textId="77777777" w:rsidTr="00420BF0">
              <w:tc>
                <w:tcPr>
                  <w:tcW w:w="1041" w:type="dxa"/>
                  <w:shd w:val="clear" w:color="auto" w:fill="auto"/>
                </w:tcPr>
                <w:p w14:paraId="69CFC3FA" w14:textId="77777777" w:rsidR="00DE17C3" w:rsidRPr="007342DF" w:rsidRDefault="00DE17C3" w:rsidP="00DE17C3">
                  <w:pPr>
                    <w:rPr>
                      <w:rFonts w:ascii="Verdana" w:eastAsia="Calibri" w:hAnsi="Verdana"/>
                      <w:sz w:val="16"/>
                      <w:szCs w:val="16"/>
                    </w:rPr>
                  </w:pPr>
                </w:p>
              </w:tc>
              <w:tc>
                <w:tcPr>
                  <w:tcW w:w="1041" w:type="dxa"/>
                  <w:shd w:val="clear" w:color="auto" w:fill="auto"/>
                </w:tcPr>
                <w:p w14:paraId="629E410F" w14:textId="77777777" w:rsidR="00DE17C3" w:rsidRPr="007342DF" w:rsidRDefault="00DE17C3" w:rsidP="00DE17C3">
                  <w:pPr>
                    <w:rPr>
                      <w:rFonts w:ascii="Verdana" w:eastAsia="Calibri" w:hAnsi="Verdana"/>
                      <w:sz w:val="16"/>
                      <w:szCs w:val="16"/>
                    </w:rPr>
                  </w:pPr>
                </w:p>
              </w:tc>
              <w:tc>
                <w:tcPr>
                  <w:tcW w:w="1041" w:type="dxa"/>
                  <w:shd w:val="clear" w:color="auto" w:fill="auto"/>
                </w:tcPr>
                <w:p w14:paraId="6C32C439" w14:textId="77777777" w:rsidR="00DE17C3" w:rsidRPr="007342DF" w:rsidRDefault="00DE17C3" w:rsidP="00DE17C3">
                  <w:pPr>
                    <w:rPr>
                      <w:rFonts w:ascii="Verdana" w:eastAsia="Calibri" w:hAnsi="Verdana"/>
                      <w:sz w:val="16"/>
                      <w:szCs w:val="16"/>
                    </w:rPr>
                  </w:pPr>
                </w:p>
              </w:tc>
              <w:tc>
                <w:tcPr>
                  <w:tcW w:w="1041" w:type="dxa"/>
                  <w:shd w:val="clear" w:color="auto" w:fill="auto"/>
                </w:tcPr>
                <w:p w14:paraId="729EAE7F" w14:textId="77777777" w:rsidR="00DE17C3" w:rsidRPr="007342DF" w:rsidRDefault="00DE17C3" w:rsidP="00DE17C3">
                  <w:pPr>
                    <w:rPr>
                      <w:rFonts w:ascii="Verdana" w:eastAsia="Calibri" w:hAnsi="Verdana"/>
                      <w:sz w:val="16"/>
                      <w:szCs w:val="16"/>
                    </w:rPr>
                  </w:pPr>
                </w:p>
              </w:tc>
            </w:tr>
            <w:tr w:rsidR="00DE17C3" w:rsidRPr="007342DF" w14:paraId="6F5E728A" w14:textId="77777777" w:rsidTr="00420BF0">
              <w:tc>
                <w:tcPr>
                  <w:tcW w:w="1041" w:type="dxa"/>
                  <w:shd w:val="clear" w:color="auto" w:fill="auto"/>
                </w:tcPr>
                <w:p w14:paraId="2E04E0D6" w14:textId="77777777" w:rsidR="00DE17C3" w:rsidRPr="007342DF" w:rsidRDefault="00DE17C3" w:rsidP="00DE17C3">
                  <w:pPr>
                    <w:rPr>
                      <w:rFonts w:ascii="Verdana" w:eastAsia="Calibri" w:hAnsi="Verdana"/>
                      <w:sz w:val="16"/>
                      <w:szCs w:val="16"/>
                    </w:rPr>
                  </w:pPr>
                </w:p>
              </w:tc>
              <w:tc>
                <w:tcPr>
                  <w:tcW w:w="1041" w:type="dxa"/>
                  <w:shd w:val="clear" w:color="auto" w:fill="auto"/>
                </w:tcPr>
                <w:p w14:paraId="0C32419F" w14:textId="77777777" w:rsidR="00DE17C3" w:rsidRPr="007342DF" w:rsidRDefault="00DE17C3" w:rsidP="00DE17C3">
                  <w:pPr>
                    <w:rPr>
                      <w:rFonts w:ascii="Verdana" w:eastAsia="Calibri" w:hAnsi="Verdana"/>
                      <w:sz w:val="16"/>
                      <w:szCs w:val="16"/>
                    </w:rPr>
                  </w:pPr>
                </w:p>
              </w:tc>
              <w:tc>
                <w:tcPr>
                  <w:tcW w:w="1041" w:type="dxa"/>
                  <w:shd w:val="clear" w:color="auto" w:fill="auto"/>
                </w:tcPr>
                <w:p w14:paraId="7F0C15FF" w14:textId="77777777" w:rsidR="00DE17C3" w:rsidRPr="007342DF" w:rsidRDefault="00DE17C3" w:rsidP="00DE17C3">
                  <w:pPr>
                    <w:rPr>
                      <w:rFonts w:ascii="Verdana" w:eastAsia="Calibri" w:hAnsi="Verdana"/>
                      <w:sz w:val="16"/>
                      <w:szCs w:val="16"/>
                    </w:rPr>
                  </w:pPr>
                </w:p>
              </w:tc>
              <w:tc>
                <w:tcPr>
                  <w:tcW w:w="1041" w:type="dxa"/>
                  <w:shd w:val="clear" w:color="auto" w:fill="auto"/>
                </w:tcPr>
                <w:p w14:paraId="0DB4E268" w14:textId="77777777" w:rsidR="00DE17C3" w:rsidRPr="007342DF" w:rsidRDefault="00DE17C3" w:rsidP="00DE17C3">
                  <w:pPr>
                    <w:rPr>
                      <w:rFonts w:ascii="Verdana" w:eastAsia="Calibri" w:hAnsi="Verdana"/>
                      <w:sz w:val="16"/>
                      <w:szCs w:val="16"/>
                    </w:rPr>
                  </w:pPr>
                </w:p>
              </w:tc>
            </w:tr>
          </w:tbl>
          <w:p w14:paraId="155D1245" w14:textId="77777777" w:rsidR="00DE17C3" w:rsidRPr="007342DF" w:rsidRDefault="00DE17C3" w:rsidP="00DE17C3">
            <w:pPr>
              <w:rPr>
                <w:rFonts w:ascii="Verdana" w:eastAsia="Calibri" w:hAnsi="Verdana"/>
                <w:sz w:val="16"/>
                <w:szCs w:val="16"/>
              </w:rPr>
            </w:pPr>
          </w:p>
        </w:tc>
      </w:tr>
      <w:tr w:rsidR="00DE17C3" w:rsidRPr="007342DF" w14:paraId="3CAE5FE8" w14:textId="77777777" w:rsidTr="00971317">
        <w:tc>
          <w:tcPr>
            <w:tcW w:w="5245" w:type="dxa"/>
            <w:shd w:val="clear" w:color="auto" w:fill="auto"/>
          </w:tcPr>
          <w:p w14:paraId="48CC64FF"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lastRenderedPageBreak/>
              <w:t xml:space="preserve">2) Aukera dauka </w:t>
            </w:r>
            <w:r w:rsidRPr="007342DF">
              <w:rPr>
                <w:rFonts w:ascii="Verdana" w:hAnsi="Verdana"/>
                <w:b/>
                <w:sz w:val="16"/>
                <w:szCs w:val="16"/>
              </w:rPr>
              <w:t>teknikari edo erakunde tekniko hauek baliatzeko</w:t>
            </w:r>
            <w:r w:rsidRPr="007342DF">
              <w:rPr>
                <w:rFonts w:ascii="Verdana" w:eastAsia="Calibri" w:hAnsi="Verdana"/>
                <w:b/>
                <w:sz w:val="16"/>
                <w:szCs w:val="16"/>
                <w:vertAlign w:val="superscript"/>
              </w:rPr>
              <w:footnoteReference w:id="54"/>
            </w:r>
            <w:r w:rsidRPr="007342DF">
              <w:rPr>
                <w:rFonts w:ascii="Verdana" w:hAnsi="Verdana"/>
                <w:sz w:val="16"/>
                <w:szCs w:val="16"/>
              </w:rPr>
              <w:t>, bereziki kalitate-kontrolaren arduradunak:</w:t>
            </w:r>
          </w:p>
          <w:p w14:paraId="3994426D" w14:textId="77777777" w:rsidR="00DE17C3" w:rsidRPr="007342DF" w:rsidRDefault="00DE17C3" w:rsidP="00DE17C3">
            <w:pPr>
              <w:jc w:val="both"/>
              <w:rPr>
                <w:rFonts w:ascii="Verdana" w:eastAsia="Calibri" w:hAnsi="Verdana"/>
                <w:sz w:val="16"/>
                <w:szCs w:val="16"/>
              </w:rPr>
            </w:pPr>
          </w:p>
          <w:p w14:paraId="07C527F1"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Obra-kontratu publikoak direnean, teknikari edo erakunde tekniko hauek baliatu ahal izango ditu operadore ekonomikoak obra egiteko:</w:t>
            </w:r>
          </w:p>
          <w:p w14:paraId="319A01F2" w14:textId="77777777" w:rsidR="00DE17C3" w:rsidRPr="007342DF" w:rsidRDefault="00DE17C3" w:rsidP="00DE17C3">
            <w:pPr>
              <w:jc w:val="both"/>
              <w:rPr>
                <w:rFonts w:ascii="Verdana" w:eastAsia="Calibri" w:hAnsi="Verdana"/>
                <w:sz w:val="16"/>
                <w:szCs w:val="16"/>
              </w:rPr>
            </w:pPr>
          </w:p>
        </w:tc>
        <w:tc>
          <w:tcPr>
            <w:tcW w:w="4451" w:type="dxa"/>
            <w:gridSpan w:val="2"/>
            <w:shd w:val="clear" w:color="auto" w:fill="auto"/>
          </w:tcPr>
          <w:p w14:paraId="7C497FFF"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p w14:paraId="2AC046BC" w14:textId="77777777" w:rsidR="00DE17C3" w:rsidRPr="007342DF" w:rsidRDefault="00DE17C3" w:rsidP="00DE17C3">
            <w:pPr>
              <w:rPr>
                <w:rFonts w:ascii="Verdana" w:eastAsia="Calibri" w:hAnsi="Verdana"/>
                <w:sz w:val="16"/>
                <w:szCs w:val="16"/>
              </w:rPr>
            </w:pPr>
          </w:p>
          <w:p w14:paraId="2D665FC2" w14:textId="77777777" w:rsidR="00DE17C3" w:rsidRPr="007342DF" w:rsidRDefault="00DE17C3" w:rsidP="00DE17C3">
            <w:pPr>
              <w:rPr>
                <w:rFonts w:ascii="Verdana" w:eastAsia="Calibri" w:hAnsi="Verdana"/>
                <w:sz w:val="16"/>
                <w:szCs w:val="16"/>
              </w:rPr>
            </w:pPr>
          </w:p>
          <w:p w14:paraId="4B745790" w14:textId="77777777" w:rsidR="00DE17C3" w:rsidRPr="007342DF" w:rsidRDefault="00DE17C3" w:rsidP="00DE17C3">
            <w:pPr>
              <w:rPr>
                <w:rFonts w:ascii="Verdana" w:eastAsia="Calibri" w:hAnsi="Verdana"/>
                <w:sz w:val="16"/>
                <w:szCs w:val="16"/>
              </w:rPr>
            </w:pPr>
          </w:p>
          <w:p w14:paraId="49501118" w14:textId="77777777" w:rsidR="00DE17C3" w:rsidRPr="007342DF" w:rsidRDefault="00DE17C3" w:rsidP="00DE17C3">
            <w:pPr>
              <w:rPr>
                <w:rFonts w:ascii="Verdana" w:eastAsia="Calibri" w:hAnsi="Verdana"/>
                <w:sz w:val="16"/>
                <w:szCs w:val="16"/>
              </w:rPr>
            </w:pPr>
          </w:p>
          <w:p w14:paraId="1FACA122"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1D06C632" w14:textId="77777777" w:rsidTr="00971317">
        <w:trPr>
          <w:gridAfter w:val="1"/>
          <w:wAfter w:w="142" w:type="dxa"/>
        </w:trPr>
        <w:tc>
          <w:tcPr>
            <w:tcW w:w="5245" w:type="dxa"/>
            <w:shd w:val="clear" w:color="auto" w:fill="auto"/>
          </w:tcPr>
          <w:p w14:paraId="08A216DC"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3) </w:t>
            </w:r>
            <w:r w:rsidRPr="007342DF">
              <w:rPr>
                <w:rFonts w:ascii="Verdana" w:hAnsi="Verdana"/>
                <w:b/>
                <w:sz w:val="16"/>
                <w:szCs w:val="16"/>
              </w:rPr>
              <w:t>Instalazio tekniko eta neurri hauek erabiltzen ditu kalitatea bermatzeko</w:t>
            </w:r>
            <w:r w:rsidRPr="007342DF">
              <w:rPr>
                <w:rFonts w:ascii="Verdana" w:hAnsi="Verdana"/>
                <w:sz w:val="16"/>
                <w:szCs w:val="16"/>
              </w:rPr>
              <w:t xml:space="preserve">, eta baliabide hauek ditu </w:t>
            </w:r>
            <w:r w:rsidRPr="007342DF">
              <w:rPr>
                <w:rFonts w:ascii="Verdana" w:hAnsi="Verdana"/>
                <w:b/>
                <w:sz w:val="16"/>
                <w:szCs w:val="16"/>
              </w:rPr>
              <w:t>azterlanak eta ikerketak egiteko</w:t>
            </w:r>
            <w:r w:rsidRPr="007342DF">
              <w:rPr>
                <w:rFonts w:ascii="Verdana" w:hAnsi="Verdana"/>
                <w:sz w:val="16"/>
                <w:szCs w:val="16"/>
              </w:rPr>
              <w:t>:</w:t>
            </w:r>
          </w:p>
        </w:tc>
        <w:tc>
          <w:tcPr>
            <w:tcW w:w="4309" w:type="dxa"/>
            <w:shd w:val="clear" w:color="auto" w:fill="auto"/>
          </w:tcPr>
          <w:p w14:paraId="4D53A5A7"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7977F1B7" w14:textId="77777777" w:rsidTr="00971317">
        <w:trPr>
          <w:gridAfter w:val="1"/>
          <w:wAfter w:w="142" w:type="dxa"/>
        </w:trPr>
        <w:tc>
          <w:tcPr>
            <w:tcW w:w="5245" w:type="dxa"/>
            <w:shd w:val="clear" w:color="auto" w:fill="auto"/>
          </w:tcPr>
          <w:p w14:paraId="27EE2D6E"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4) </w:t>
            </w:r>
            <w:r w:rsidRPr="007342DF">
              <w:rPr>
                <w:rFonts w:ascii="Verdana" w:hAnsi="Verdana"/>
                <w:b/>
                <w:sz w:val="16"/>
                <w:szCs w:val="16"/>
              </w:rPr>
              <w:t xml:space="preserve">Hornitu behar diren zerbitzuak konplexuak direnean edo, salbuespen gisa, </w:t>
            </w:r>
            <w:r w:rsidRPr="007342DF">
              <w:rPr>
                <w:rFonts w:ascii="Verdana" w:hAnsi="Verdana"/>
                <w:sz w:val="16"/>
                <w:szCs w:val="16"/>
              </w:rPr>
              <w:t xml:space="preserve">helburu zehatz bat lortzeko </w:t>
            </w:r>
            <w:r w:rsidRPr="007342DF">
              <w:rPr>
                <w:rFonts w:ascii="Verdana" w:hAnsi="Verdana"/>
                <w:b/>
                <w:sz w:val="16"/>
                <w:szCs w:val="16"/>
              </w:rPr>
              <w:t>behar diren zerbitzuak direnean</w:t>
            </w:r>
            <w:r w:rsidRPr="007342DF">
              <w:rPr>
                <w:rFonts w:ascii="Verdana" w:hAnsi="Verdana"/>
                <w:sz w:val="16"/>
                <w:szCs w:val="16"/>
              </w:rPr>
              <w:t>:</w:t>
            </w:r>
          </w:p>
          <w:p w14:paraId="77519073" w14:textId="77777777" w:rsidR="00DE17C3" w:rsidRPr="007342DF" w:rsidRDefault="00DE17C3" w:rsidP="00DE17C3">
            <w:pPr>
              <w:jc w:val="both"/>
              <w:rPr>
                <w:rFonts w:ascii="Verdana" w:eastAsia="Calibri" w:hAnsi="Verdana"/>
                <w:sz w:val="16"/>
                <w:szCs w:val="16"/>
              </w:rPr>
            </w:pPr>
          </w:p>
          <w:p w14:paraId="0F1F9486" w14:textId="77777777" w:rsidR="00DE17C3" w:rsidRPr="007342DF" w:rsidRDefault="00DE17C3" w:rsidP="00DE17C3">
            <w:pPr>
              <w:jc w:val="both"/>
              <w:rPr>
                <w:rFonts w:ascii="Verdana" w:eastAsia="Calibri" w:hAnsi="Verdana"/>
                <w:b/>
                <w:sz w:val="16"/>
                <w:szCs w:val="16"/>
              </w:rPr>
            </w:pPr>
            <w:r w:rsidRPr="007342DF">
              <w:rPr>
                <w:rFonts w:ascii="Verdana" w:hAnsi="Verdana"/>
                <w:sz w:val="16"/>
                <w:szCs w:val="16"/>
              </w:rPr>
              <w:t xml:space="preserve">Operadore ekonomikoak baimena emango al du dauzkan </w:t>
            </w:r>
            <w:r w:rsidRPr="007342DF">
              <w:rPr>
                <w:rFonts w:ascii="Verdana" w:hAnsi="Verdana"/>
                <w:b/>
                <w:sz w:val="16"/>
                <w:szCs w:val="16"/>
              </w:rPr>
              <w:t>ekoizpen-gaitasuna</w:t>
            </w:r>
            <w:r w:rsidRPr="007342DF">
              <w:rPr>
                <w:rFonts w:ascii="Verdana" w:hAnsi="Verdana"/>
                <w:sz w:val="16"/>
                <w:szCs w:val="16"/>
              </w:rPr>
              <w:t xml:space="preserve">, </w:t>
            </w:r>
            <w:r w:rsidRPr="007342DF">
              <w:rPr>
                <w:rFonts w:ascii="Verdana" w:hAnsi="Verdana"/>
                <w:b/>
                <w:sz w:val="16"/>
                <w:szCs w:val="16"/>
              </w:rPr>
              <w:t>gaitasun teknikoa</w:t>
            </w:r>
            <w:r w:rsidRPr="007342DF">
              <w:rPr>
                <w:rFonts w:ascii="Verdana" w:hAnsi="Verdana"/>
                <w:sz w:val="16"/>
                <w:szCs w:val="16"/>
              </w:rPr>
              <w:t xml:space="preserve"> eta, hala dagokionean, </w:t>
            </w:r>
            <w:r w:rsidRPr="007342DF">
              <w:rPr>
                <w:rFonts w:ascii="Verdana" w:hAnsi="Verdana"/>
                <w:b/>
                <w:sz w:val="16"/>
                <w:szCs w:val="16"/>
              </w:rPr>
              <w:t>azterlanak eta ikerketak egiteko dauzkan baliabideak</w:t>
            </w:r>
            <w:r w:rsidRPr="007342DF">
              <w:rPr>
                <w:rFonts w:ascii="Verdana" w:hAnsi="Verdana"/>
                <w:sz w:val="16"/>
                <w:szCs w:val="16"/>
              </w:rPr>
              <w:t xml:space="preserve"> eta aplikatuko dituen </w:t>
            </w:r>
            <w:r w:rsidRPr="007342DF">
              <w:rPr>
                <w:rFonts w:ascii="Verdana" w:hAnsi="Verdana"/>
                <w:b/>
                <w:sz w:val="16"/>
                <w:szCs w:val="16"/>
              </w:rPr>
              <w:t>kalitate-kontrolerako neurriak</w:t>
            </w:r>
            <w:r w:rsidRPr="007342DF">
              <w:rPr>
                <w:rFonts w:ascii="Verdana" w:hAnsi="Verdana"/>
                <w:sz w:val="16"/>
                <w:szCs w:val="16"/>
              </w:rPr>
              <w:t xml:space="preserve"> egiaztatzeko</w:t>
            </w:r>
            <w:r w:rsidRPr="007342DF">
              <w:rPr>
                <w:rFonts w:ascii="Verdana" w:eastAsia="Calibri" w:hAnsi="Verdana"/>
                <w:b/>
                <w:sz w:val="16"/>
                <w:szCs w:val="16"/>
                <w:vertAlign w:val="superscript"/>
              </w:rPr>
              <w:footnoteReference w:id="55"/>
            </w:r>
            <w:r w:rsidRPr="007342DF">
              <w:rPr>
                <w:rFonts w:ascii="Verdana" w:hAnsi="Verdana"/>
                <w:sz w:val="16"/>
                <w:szCs w:val="16"/>
              </w:rPr>
              <w:t>?</w:t>
            </w:r>
          </w:p>
          <w:p w14:paraId="7294CB5A" w14:textId="77777777" w:rsidR="00DE17C3" w:rsidRPr="007342DF" w:rsidRDefault="00DE17C3" w:rsidP="00DE17C3">
            <w:pPr>
              <w:jc w:val="both"/>
              <w:rPr>
                <w:rFonts w:ascii="Verdana" w:eastAsia="Calibri" w:hAnsi="Verdana"/>
                <w:sz w:val="16"/>
                <w:szCs w:val="16"/>
              </w:rPr>
            </w:pPr>
          </w:p>
        </w:tc>
        <w:tc>
          <w:tcPr>
            <w:tcW w:w="4309" w:type="dxa"/>
            <w:shd w:val="clear" w:color="auto" w:fill="auto"/>
          </w:tcPr>
          <w:p w14:paraId="514A3082" w14:textId="77777777" w:rsidR="00DE17C3" w:rsidRPr="007342DF" w:rsidRDefault="00DE17C3" w:rsidP="00DE17C3">
            <w:pPr>
              <w:rPr>
                <w:rFonts w:ascii="Verdana" w:eastAsia="Calibri" w:hAnsi="Verdana"/>
                <w:sz w:val="16"/>
                <w:szCs w:val="16"/>
              </w:rPr>
            </w:pPr>
          </w:p>
          <w:p w14:paraId="2633CBF6" w14:textId="77777777" w:rsidR="00DE17C3" w:rsidRPr="007342DF" w:rsidRDefault="00DE17C3" w:rsidP="00DE17C3">
            <w:pPr>
              <w:rPr>
                <w:rFonts w:ascii="Verdana" w:eastAsia="Calibri" w:hAnsi="Verdana"/>
                <w:sz w:val="16"/>
                <w:szCs w:val="16"/>
              </w:rPr>
            </w:pPr>
          </w:p>
          <w:p w14:paraId="2C2462F4" w14:textId="77777777" w:rsidR="00DE17C3" w:rsidRPr="007342DF" w:rsidRDefault="00DE17C3" w:rsidP="00DE17C3">
            <w:pPr>
              <w:rPr>
                <w:rFonts w:ascii="Verdana" w:eastAsia="Calibri" w:hAnsi="Verdana"/>
                <w:sz w:val="16"/>
                <w:szCs w:val="16"/>
              </w:rPr>
            </w:pPr>
          </w:p>
          <w:p w14:paraId="0AF4E22B" w14:textId="77777777" w:rsidR="00DE17C3" w:rsidRPr="007342DF" w:rsidRDefault="00DE17C3" w:rsidP="00DE17C3">
            <w:pPr>
              <w:rPr>
                <w:rFonts w:ascii="Verdana" w:eastAsia="Calibri" w:hAnsi="Verdana"/>
                <w:sz w:val="16"/>
                <w:szCs w:val="16"/>
              </w:rPr>
            </w:pPr>
          </w:p>
          <w:p w14:paraId="6F952F96" w14:textId="77777777" w:rsidR="00DE17C3" w:rsidRPr="007342DF" w:rsidRDefault="00DE17C3" w:rsidP="00DE17C3">
            <w:pPr>
              <w:rPr>
                <w:rFonts w:ascii="Verdana" w:eastAsia="Calibri" w:hAnsi="Verdana"/>
                <w:sz w:val="16"/>
                <w:szCs w:val="16"/>
              </w:rPr>
            </w:pPr>
          </w:p>
          <w:p w14:paraId="494F6E86" w14:textId="77777777" w:rsidR="00DE17C3" w:rsidRPr="007342DF" w:rsidRDefault="00DE17C3" w:rsidP="00DE17C3">
            <w:pPr>
              <w:rPr>
                <w:rFonts w:ascii="Verdana" w:eastAsia="Calibri" w:hAnsi="Verdana"/>
                <w:sz w:val="16"/>
                <w:szCs w:val="16"/>
              </w:rPr>
            </w:pPr>
          </w:p>
          <w:p w14:paraId="074FED37" w14:textId="77777777" w:rsidR="00DE17C3" w:rsidRPr="007342DF" w:rsidRDefault="00DE17C3" w:rsidP="00DE17C3">
            <w:pPr>
              <w:rPr>
                <w:rFonts w:ascii="Verdana" w:eastAsia="Calibri" w:hAnsi="Verdana"/>
                <w:sz w:val="16"/>
                <w:szCs w:val="16"/>
              </w:rPr>
            </w:pPr>
          </w:p>
          <w:p w14:paraId="204C04FD"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1F68259E" w14:textId="77777777" w:rsidR="00DE17C3" w:rsidRPr="007342DF" w:rsidRDefault="00DE17C3" w:rsidP="00DE17C3">
            <w:pPr>
              <w:rPr>
                <w:rFonts w:ascii="Verdana" w:eastAsia="Calibri" w:hAnsi="Verdana"/>
                <w:sz w:val="16"/>
                <w:szCs w:val="16"/>
              </w:rPr>
            </w:pPr>
          </w:p>
        </w:tc>
      </w:tr>
      <w:tr w:rsidR="00DE17C3" w:rsidRPr="007342DF" w14:paraId="5A83DAD6" w14:textId="77777777" w:rsidTr="00971317">
        <w:trPr>
          <w:gridAfter w:val="1"/>
          <w:wAfter w:w="142" w:type="dxa"/>
        </w:trPr>
        <w:tc>
          <w:tcPr>
            <w:tcW w:w="5245" w:type="dxa"/>
            <w:shd w:val="clear" w:color="auto" w:fill="auto"/>
          </w:tcPr>
          <w:p w14:paraId="0980F916" w14:textId="77777777" w:rsidR="00DE17C3" w:rsidRPr="007342DF" w:rsidRDefault="00DE17C3" w:rsidP="00DE17C3">
            <w:pPr>
              <w:jc w:val="both"/>
              <w:rPr>
                <w:rFonts w:ascii="Verdana" w:eastAsia="Calibri" w:hAnsi="Verdana"/>
                <w:b/>
                <w:sz w:val="16"/>
                <w:szCs w:val="16"/>
              </w:rPr>
            </w:pPr>
            <w:r w:rsidRPr="007342DF">
              <w:rPr>
                <w:rFonts w:ascii="Verdana" w:hAnsi="Verdana"/>
                <w:sz w:val="16"/>
                <w:szCs w:val="16"/>
              </w:rPr>
              <w:t xml:space="preserve">5) Jarraian adierazten direnek </w:t>
            </w:r>
            <w:r w:rsidRPr="007342DF">
              <w:rPr>
                <w:rFonts w:ascii="Verdana" w:hAnsi="Verdana"/>
                <w:b/>
                <w:sz w:val="16"/>
                <w:szCs w:val="16"/>
              </w:rPr>
              <w:t>ikasketa-titulu eta titulu profesional hauek</w:t>
            </w:r>
            <w:r w:rsidRPr="007342DF">
              <w:rPr>
                <w:rFonts w:ascii="Verdana" w:hAnsi="Verdana"/>
                <w:sz w:val="16"/>
                <w:szCs w:val="16"/>
              </w:rPr>
              <w:t xml:space="preserve"> dituzte:</w:t>
            </w:r>
          </w:p>
          <w:p w14:paraId="33E0815B" w14:textId="77777777" w:rsidR="00DE17C3" w:rsidRPr="007342DF" w:rsidRDefault="00DE17C3" w:rsidP="00DE17C3">
            <w:pPr>
              <w:jc w:val="both"/>
              <w:rPr>
                <w:rFonts w:ascii="Verdana" w:eastAsia="Calibri" w:hAnsi="Verdana"/>
                <w:sz w:val="16"/>
                <w:szCs w:val="16"/>
              </w:rPr>
            </w:pPr>
          </w:p>
          <w:p w14:paraId="46CF5B05" w14:textId="77777777" w:rsidR="00DE17C3" w:rsidRPr="007342DF" w:rsidRDefault="00DE17C3" w:rsidP="00DE17C3">
            <w:pPr>
              <w:ind w:left="317" w:hanging="317"/>
              <w:jc w:val="both"/>
              <w:rPr>
                <w:rFonts w:ascii="Verdana" w:eastAsia="Calibri" w:hAnsi="Verdana"/>
                <w:sz w:val="16"/>
                <w:szCs w:val="16"/>
              </w:rPr>
            </w:pPr>
            <w:r w:rsidRPr="007342DF">
              <w:rPr>
                <w:rFonts w:ascii="Verdana" w:hAnsi="Verdana"/>
                <w:sz w:val="16"/>
                <w:szCs w:val="16"/>
              </w:rPr>
              <w:t>a) Zerbitzu-hornitzaileak berak eta/edo kontratistak (kontratazioaren iragarkian edo baldintza-agirietan ezarritako betekizunen arabera):</w:t>
            </w:r>
          </w:p>
          <w:p w14:paraId="1BE3BC4A"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 Zuzendariak:</w:t>
            </w:r>
          </w:p>
          <w:p w14:paraId="0ABB24D3" w14:textId="77777777" w:rsidR="00DE17C3" w:rsidRPr="007342DF" w:rsidRDefault="00DE17C3" w:rsidP="00DE17C3">
            <w:pPr>
              <w:rPr>
                <w:rFonts w:ascii="Verdana" w:eastAsia="Calibri" w:hAnsi="Verdana"/>
                <w:sz w:val="20"/>
                <w:szCs w:val="20"/>
              </w:rPr>
            </w:pPr>
          </w:p>
        </w:tc>
        <w:tc>
          <w:tcPr>
            <w:tcW w:w="4309" w:type="dxa"/>
            <w:shd w:val="clear" w:color="auto" w:fill="auto"/>
          </w:tcPr>
          <w:p w14:paraId="48806022" w14:textId="77777777" w:rsidR="00DE17C3" w:rsidRPr="007342DF" w:rsidRDefault="00DE17C3" w:rsidP="00DE17C3">
            <w:pPr>
              <w:rPr>
                <w:rFonts w:ascii="Verdana" w:eastAsia="Calibri" w:hAnsi="Verdana"/>
                <w:sz w:val="20"/>
                <w:szCs w:val="20"/>
              </w:rPr>
            </w:pPr>
          </w:p>
          <w:p w14:paraId="7FF4DC01" w14:textId="77777777" w:rsidR="00DE17C3" w:rsidRPr="007342DF" w:rsidRDefault="00DE17C3" w:rsidP="00DE17C3">
            <w:pPr>
              <w:rPr>
                <w:rFonts w:ascii="Verdana" w:eastAsia="Calibri" w:hAnsi="Verdana"/>
                <w:sz w:val="20"/>
                <w:szCs w:val="20"/>
              </w:rPr>
            </w:pPr>
          </w:p>
          <w:p w14:paraId="6FA90287" w14:textId="77777777" w:rsidR="00DE17C3" w:rsidRPr="007342DF" w:rsidRDefault="00DE17C3" w:rsidP="00DE17C3">
            <w:pPr>
              <w:rPr>
                <w:rFonts w:ascii="Verdana" w:eastAsia="Calibri" w:hAnsi="Verdana"/>
                <w:sz w:val="20"/>
                <w:szCs w:val="20"/>
              </w:rPr>
            </w:pPr>
          </w:p>
          <w:p w14:paraId="41D2F219" w14:textId="77777777" w:rsidR="00DE17C3" w:rsidRPr="007342DF" w:rsidRDefault="00DE17C3" w:rsidP="00DE17C3">
            <w:pPr>
              <w:rPr>
                <w:rFonts w:ascii="Verdana" w:eastAsia="Calibri" w:hAnsi="Verdana"/>
                <w:sz w:val="20"/>
                <w:szCs w:val="20"/>
              </w:rPr>
            </w:pPr>
            <w:r w:rsidRPr="007342DF">
              <w:rPr>
                <w:rFonts w:ascii="Verdana" w:hAnsi="Verdana"/>
                <w:sz w:val="20"/>
                <w:szCs w:val="20"/>
              </w:rPr>
              <w:t>[…]</w:t>
            </w:r>
          </w:p>
          <w:p w14:paraId="549E8910" w14:textId="77777777" w:rsidR="00DE17C3" w:rsidRPr="007342DF" w:rsidRDefault="00DE17C3" w:rsidP="00DE17C3">
            <w:pPr>
              <w:rPr>
                <w:rFonts w:ascii="Verdana" w:eastAsia="Calibri" w:hAnsi="Verdana"/>
                <w:sz w:val="20"/>
                <w:szCs w:val="20"/>
              </w:rPr>
            </w:pPr>
          </w:p>
          <w:p w14:paraId="60FD1ECD" w14:textId="77777777" w:rsidR="00DE17C3" w:rsidRPr="007342DF" w:rsidRDefault="00DE17C3" w:rsidP="00DE17C3">
            <w:pPr>
              <w:rPr>
                <w:rFonts w:ascii="Verdana" w:eastAsia="Calibri" w:hAnsi="Verdana"/>
                <w:sz w:val="20"/>
                <w:szCs w:val="20"/>
              </w:rPr>
            </w:pPr>
            <w:r w:rsidRPr="007342DF">
              <w:rPr>
                <w:rFonts w:ascii="Verdana" w:hAnsi="Verdana"/>
                <w:sz w:val="20"/>
                <w:szCs w:val="20"/>
              </w:rPr>
              <w:t>[…]</w:t>
            </w:r>
          </w:p>
          <w:p w14:paraId="69937F34" w14:textId="77777777" w:rsidR="00DE17C3" w:rsidRPr="007342DF" w:rsidRDefault="00DE17C3" w:rsidP="00DE17C3">
            <w:pPr>
              <w:rPr>
                <w:rFonts w:ascii="Verdana" w:eastAsia="Calibri" w:hAnsi="Verdana"/>
                <w:sz w:val="20"/>
                <w:szCs w:val="20"/>
              </w:rPr>
            </w:pPr>
          </w:p>
        </w:tc>
      </w:tr>
      <w:tr w:rsidR="00DE17C3" w:rsidRPr="007342DF" w14:paraId="3AEF1DF5" w14:textId="77777777" w:rsidTr="00971317">
        <w:trPr>
          <w:gridAfter w:val="1"/>
          <w:wAfter w:w="142" w:type="dxa"/>
        </w:trPr>
        <w:tc>
          <w:tcPr>
            <w:tcW w:w="5245" w:type="dxa"/>
            <w:shd w:val="clear" w:color="auto" w:fill="auto"/>
          </w:tcPr>
          <w:p w14:paraId="0F6F21A1"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6) Operadore ekonomikoak </w:t>
            </w:r>
            <w:r w:rsidRPr="007342DF">
              <w:rPr>
                <w:rFonts w:ascii="Verdana" w:hAnsi="Verdana"/>
                <w:b/>
                <w:sz w:val="16"/>
                <w:szCs w:val="16"/>
              </w:rPr>
              <w:t>ingurumena kudeatzeko neurri hauek</w:t>
            </w:r>
            <w:r w:rsidRPr="007342DF">
              <w:rPr>
                <w:rFonts w:ascii="Verdana" w:hAnsi="Verdana"/>
                <w:sz w:val="16"/>
                <w:szCs w:val="16"/>
              </w:rPr>
              <w:t xml:space="preserve"> aplikatu ahal izango ditu kontratua betearaztean:</w:t>
            </w:r>
          </w:p>
        </w:tc>
        <w:tc>
          <w:tcPr>
            <w:tcW w:w="4309" w:type="dxa"/>
            <w:shd w:val="clear" w:color="auto" w:fill="auto"/>
          </w:tcPr>
          <w:p w14:paraId="3569E7D1" w14:textId="77777777" w:rsidR="00DE17C3" w:rsidRPr="007342DF" w:rsidRDefault="00DE17C3" w:rsidP="00DE17C3">
            <w:pPr>
              <w:rPr>
                <w:rFonts w:ascii="Verdana" w:eastAsia="Calibri" w:hAnsi="Verdana"/>
                <w:sz w:val="20"/>
                <w:szCs w:val="20"/>
              </w:rPr>
            </w:pPr>
            <w:r w:rsidRPr="007342DF">
              <w:rPr>
                <w:rFonts w:ascii="Verdana" w:hAnsi="Verdana"/>
                <w:sz w:val="20"/>
                <w:szCs w:val="20"/>
              </w:rPr>
              <w:t>[…]</w:t>
            </w:r>
          </w:p>
        </w:tc>
      </w:tr>
      <w:tr w:rsidR="00DE17C3" w:rsidRPr="007342DF" w14:paraId="79A0031F" w14:textId="77777777" w:rsidTr="00971317">
        <w:trPr>
          <w:gridAfter w:val="1"/>
          <w:wAfter w:w="142" w:type="dxa"/>
        </w:trPr>
        <w:tc>
          <w:tcPr>
            <w:tcW w:w="5245" w:type="dxa"/>
            <w:shd w:val="clear" w:color="auto" w:fill="auto"/>
          </w:tcPr>
          <w:p w14:paraId="025D2277" w14:textId="77777777" w:rsidR="00DE17C3" w:rsidRPr="007342DF" w:rsidRDefault="00DE17C3" w:rsidP="00DE17C3">
            <w:pPr>
              <w:rPr>
                <w:rFonts w:ascii="Verdana" w:eastAsia="Calibri" w:hAnsi="Verdana"/>
                <w:sz w:val="16"/>
                <w:szCs w:val="16"/>
              </w:rPr>
            </w:pPr>
            <w:r w:rsidRPr="007342DF">
              <w:rPr>
                <w:rFonts w:ascii="Verdana" w:hAnsi="Verdana"/>
                <w:sz w:val="16"/>
                <w:szCs w:val="16"/>
              </w:rPr>
              <w:t>7) Hauek dira operadore ekonomikoak azken hiru urteotan izan dituen urteko batez besteko plantilla eta zuzendarien kopurua:</w:t>
            </w:r>
          </w:p>
        </w:tc>
        <w:tc>
          <w:tcPr>
            <w:tcW w:w="4309" w:type="dxa"/>
            <w:shd w:val="clear" w:color="auto" w:fill="auto"/>
          </w:tcPr>
          <w:p w14:paraId="49FFD645" w14:textId="77777777" w:rsidR="00DE17C3" w:rsidRPr="007342DF" w:rsidRDefault="00DE17C3" w:rsidP="00DE17C3">
            <w:pPr>
              <w:rPr>
                <w:rFonts w:ascii="Verdana" w:eastAsia="Calibri" w:hAnsi="Verdana"/>
                <w:sz w:val="16"/>
                <w:szCs w:val="16"/>
              </w:rPr>
            </w:pPr>
            <w:r w:rsidRPr="007342DF">
              <w:rPr>
                <w:rFonts w:ascii="Verdana" w:hAnsi="Verdana"/>
                <w:sz w:val="16"/>
                <w:szCs w:val="16"/>
              </w:rPr>
              <w:t>Urtea, urteko batez besteko plantilla:</w:t>
            </w:r>
          </w:p>
          <w:p w14:paraId="76CBE0E5"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067F9B25"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686F87EC"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19BE4C64" w14:textId="77777777" w:rsidR="00DE17C3" w:rsidRPr="007342DF" w:rsidRDefault="00DE17C3" w:rsidP="00DE17C3">
            <w:pPr>
              <w:rPr>
                <w:rFonts w:ascii="Verdana" w:eastAsia="Calibri" w:hAnsi="Verdana"/>
                <w:sz w:val="16"/>
                <w:szCs w:val="16"/>
              </w:rPr>
            </w:pPr>
            <w:r w:rsidRPr="007342DF">
              <w:rPr>
                <w:rFonts w:ascii="Verdana" w:hAnsi="Verdana"/>
                <w:sz w:val="16"/>
                <w:szCs w:val="16"/>
              </w:rPr>
              <w:t>Urtea, zuzendarien kopurua:</w:t>
            </w:r>
          </w:p>
          <w:p w14:paraId="34856222"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7C1288F7"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6E1D6B08"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tc>
      </w:tr>
      <w:tr w:rsidR="00DE17C3" w:rsidRPr="007342DF" w14:paraId="5C32175B" w14:textId="77777777" w:rsidTr="00971317">
        <w:trPr>
          <w:gridAfter w:val="1"/>
          <w:wAfter w:w="142" w:type="dxa"/>
        </w:trPr>
        <w:tc>
          <w:tcPr>
            <w:tcW w:w="5245" w:type="dxa"/>
            <w:shd w:val="clear" w:color="auto" w:fill="auto"/>
          </w:tcPr>
          <w:p w14:paraId="0AA4A7CA"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8) Operadore ekonomikoak </w:t>
            </w:r>
            <w:r w:rsidRPr="007342DF">
              <w:rPr>
                <w:rFonts w:ascii="Verdana" w:hAnsi="Verdana"/>
                <w:b/>
                <w:sz w:val="16"/>
                <w:szCs w:val="16"/>
              </w:rPr>
              <w:t xml:space="preserve">makina, material eta ekipo tekniko hauek </w:t>
            </w:r>
            <w:r w:rsidRPr="007342DF">
              <w:rPr>
                <w:rFonts w:ascii="Verdana" w:hAnsi="Verdana"/>
                <w:sz w:val="16"/>
                <w:szCs w:val="16"/>
              </w:rPr>
              <w:t>izango ditu kontratua betearazteko:</w:t>
            </w:r>
          </w:p>
        </w:tc>
        <w:tc>
          <w:tcPr>
            <w:tcW w:w="4309" w:type="dxa"/>
            <w:shd w:val="clear" w:color="auto" w:fill="auto"/>
          </w:tcPr>
          <w:p w14:paraId="69C596AB"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r w:rsidR="00DE17C3" w:rsidRPr="007342DF" w14:paraId="62E43824" w14:textId="77777777" w:rsidTr="00971317">
        <w:trPr>
          <w:gridAfter w:val="1"/>
          <w:wAfter w:w="142" w:type="dxa"/>
        </w:trPr>
        <w:tc>
          <w:tcPr>
            <w:tcW w:w="5245" w:type="dxa"/>
            <w:shd w:val="clear" w:color="auto" w:fill="auto"/>
          </w:tcPr>
          <w:p w14:paraId="08B6D3DB"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9) Operadore ekonomikoak </w:t>
            </w:r>
            <w:r w:rsidRPr="007342DF">
              <w:rPr>
                <w:rFonts w:ascii="Verdana" w:hAnsi="Verdana"/>
                <w:b/>
                <w:sz w:val="16"/>
                <w:szCs w:val="16"/>
              </w:rPr>
              <w:t>asmoa dauka kontratuaren zati hau azpikontratatzeko (hau da, ehuneko hau)</w:t>
            </w:r>
            <w:r w:rsidRPr="007342DF">
              <w:rPr>
                <w:rFonts w:ascii="Verdana" w:eastAsia="Calibri" w:hAnsi="Verdana"/>
                <w:b/>
                <w:sz w:val="16"/>
                <w:szCs w:val="16"/>
                <w:vertAlign w:val="superscript"/>
              </w:rPr>
              <w:footnoteReference w:id="56"/>
            </w:r>
            <w:r w:rsidRPr="007342DF">
              <w:rPr>
                <w:rFonts w:ascii="Verdana" w:hAnsi="Verdana"/>
                <w:sz w:val="16"/>
                <w:szCs w:val="16"/>
              </w:rPr>
              <w:t>:</w:t>
            </w:r>
          </w:p>
        </w:tc>
        <w:tc>
          <w:tcPr>
            <w:tcW w:w="4309" w:type="dxa"/>
            <w:shd w:val="clear" w:color="auto" w:fill="auto"/>
          </w:tcPr>
          <w:p w14:paraId="7A88885C" w14:textId="77777777" w:rsidR="00DE17C3" w:rsidRPr="007342DF" w:rsidRDefault="00DE17C3" w:rsidP="00DE17C3">
            <w:pPr>
              <w:rPr>
                <w:rFonts w:ascii="Verdana" w:eastAsia="Calibri" w:hAnsi="Verdana"/>
                <w:sz w:val="16"/>
                <w:szCs w:val="16"/>
              </w:rPr>
            </w:pPr>
            <w:r w:rsidRPr="007342DF">
              <w:rPr>
                <w:rFonts w:ascii="Verdana" w:hAnsi="Verdana"/>
                <w:sz w:val="16"/>
                <w:szCs w:val="16"/>
              </w:rPr>
              <w:t>[…]</w:t>
            </w:r>
          </w:p>
        </w:tc>
      </w:tr>
    </w:tbl>
    <w:p w14:paraId="684AADB1" w14:textId="77777777" w:rsidR="00DE17C3" w:rsidRPr="007342DF" w:rsidRDefault="00DE17C3" w:rsidP="00DE17C3">
      <w:pPr>
        <w:jc w:val="center"/>
        <w:rPr>
          <w:rFonts w:ascii="Verdana" w:eastAsia="Calibri" w:hAnsi="Verdana"/>
          <w:b/>
          <w:sz w:val="20"/>
          <w:szCs w:val="20"/>
        </w:rPr>
      </w:pPr>
    </w:p>
    <w:p w14:paraId="13F65FBB"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D: KALITATEA BERMATZEKO SISTEMAK ETA INGURUMENA KUDEATZEKO ARAUAK</w:t>
      </w:r>
    </w:p>
    <w:p w14:paraId="6DC34925" w14:textId="77777777" w:rsidR="00DE17C3" w:rsidRPr="007342DF" w:rsidRDefault="00DE17C3" w:rsidP="00DE17C3">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DE17C3" w:rsidRPr="007342DF" w14:paraId="01D1D1BB" w14:textId="77777777" w:rsidTr="0011532C">
        <w:tc>
          <w:tcPr>
            <w:tcW w:w="9497" w:type="dxa"/>
            <w:shd w:val="clear" w:color="auto" w:fill="D9D9D9"/>
          </w:tcPr>
          <w:p w14:paraId="77DA03D4" w14:textId="77777777" w:rsidR="00DE17C3" w:rsidRPr="007342DF" w:rsidRDefault="00DE17C3" w:rsidP="00DE17C3">
            <w:pPr>
              <w:jc w:val="both"/>
              <w:rPr>
                <w:rFonts w:ascii="Verdana" w:eastAsia="Calibri" w:hAnsi="Verdana"/>
                <w:b/>
                <w:sz w:val="16"/>
                <w:szCs w:val="16"/>
              </w:rPr>
            </w:pPr>
            <w:r w:rsidRPr="007342DF">
              <w:rPr>
                <w:rFonts w:ascii="Verdana" w:hAnsi="Verdana"/>
                <w:b/>
                <w:sz w:val="16"/>
                <w:szCs w:val="16"/>
              </w:rPr>
              <w:t>Operadore ekonomikoak informazio hau eman beharko du baldin eta lizitazio-iragarkian eta kontratuaren klausula espezifikoen 21.2 klausulan ezarrita badago kalitatea bermatzeko sistemak edo ingurumena kudeatzeko arauak aplikatu behar direla.</w:t>
            </w:r>
          </w:p>
        </w:tc>
      </w:tr>
    </w:tbl>
    <w:p w14:paraId="6967B432" w14:textId="77777777" w:rsidR="00DE17C3" w:rsidRPr="007342DF" w:rsidRDefault="00DE17C3" w:rsidP="00DE17C3">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DE17C3" w:rsidRPr="007342DF" w14:paraId="560CA142" w14:textId="77777777" w:rsidTr="00971317">
        <w:tc>
          <w:tcPr>
            <w:tcW w:w="5103" w:type="dxa"/>
            <w:shd w:val="clear" w:color="auto" w:fill="auto"/>
          </w:tcPr>
          <w:p w14:paraId="4A78C406"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Kalitatea bermatzeko sistemak eta ingurumena kudeatzeko arauak</w:t>
            </w:r>
          </w:p>
        </w:tc>
        <w:tc>
          <w:tcPr>
            <w:tcW w:w="4394" w:type="dxa"/>
            <w:shd w:val="clear" w:color="auto" w:fill="auto"/>
          </w:tcPr>
          <w:p w14:paraId="1604ED34" w14:textId="77777777" w:rsidR="00DE17C3" w:rsidRPr="007342DF" w:rsidRDefault="00DE17C3" w:rsidP="00DE17C3">
            <w:pPr>
              <w:rPr>
                <w:rFonts w:ascii="Verdana" w:eastAsia="Calibri" w:hAnsi="Verdana"/>
                <w:b/>
                <w:sz w:val="16"/>
                <w:szCs w:val="16"/>
              </w:rPr>
            </w:pPr>
            <w:r w:rsidRPr="007342DF">
              <w:rPr>
                <w:rFonts w:ascii="Verdana" w:hAnsi="Verdana"/>
                <w:b/>
                <w:sz w:val="16"/>
                <w:szCs w:val="16"/>
              </w:rPr>
              <w:t>Erantzuna</w:t>
            </w:r>
          </w:p>
        </w:tc>
      </w:tr>
      <w:tr w:rsidR="00DE17C3" w:rsidRPr="007342DF" w14:paraId="2C97DDF9" w14:textId="77777777" w:rsidTr="00971317">
        <w:tc>
          <w:tcPr>
            <w:tcW w:w="5103" w:type="dxa"/>
            <w:shd w:val="clear" w:color="auto" w:fill="auto"/>
          </w:tcPr>
          <w:p w14:paraId="3D9331C0"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Operadore ekonomikoak aukerarik al dauka eskatzen zaizkion </w:t>
            </w:r>
            <w:r w:rsidRPr="007342DF">
              <w:rPr>
                <w:rFonts w:ascii="Verdana" w:hAnsi="Verdana"/>
                <w:b/>
                <w:sz w:val="16"/>
                <w:szCs w:val="16"/>
              </w:rPr>
              <w:t>kalitatea</w:t>
            </w:r>
            <w:r w:rsidRPr="007342DF">
              <w:rPr>
                <w:rFonts w:ascii="Verdana" w:hAnsi="Verdana"/>
                <w:sz w:val="16"/>
                <w:szCs w:val="16"/>
              </w:rPr>
              <w:t xml:space="preserve"> </w:t>
            </w:r>
            <w:r w:rsidRPr="007342DF">
              <w:rPr>
                <w:rFonts w:ascii="Verdana" w:hAnsi="Verdana"/>
                <w:b/>
                <w:sz w:val="16"/>
                <w:szCs w:val="16"/>
              </w:rPr>
              <w:t>bermatzeko</w:t>
            </w:r>
            <w:r w:rsidRPr="007342DF">
              <w:rPr>
                <w:rFonts w:ascii="Verdana" w:hAnsi="Verdana"/>
                <w:sz w:val="16"/>
                <w:szCs w:val="16"/>
              </w:rPr>
              <w:t xml:space="preserve"> arauak betetzen dituela eta, bereziki, desgaitasuna duten pertsonen irisgarritasuna bermatzeko arauak betetzen dituela egiaztatzen duten erakunde independenteek egindako ziurtagiriak aurkezteko?</w:t>
            </w:r>
          </w:p>
          <w:p w14:paraId="52E8653F" w14:textId="77777777" w:rsidR="00DE17C3" w:rsidRPr="007342DF" w:rsidRDefault="00DE17C3" w:rsidP="00DE17C3">
            <w:pPr>
              <w:jc w:val="both"/>
              <w:rPr>
                <w:rFonts w:ascii="Verdana" w:eastAsia="Calibri" w:hAnsi="Verdana"/>
                <w:sz w:val="16"/>
                <w:szCs w:val="16"/>
              </w:rPr>
            </w:pPr>
          </w:p>
          <w:p w14:paraId="3880FB34" w14:textId="77777777" w:rsidR="00DE17C3" w:rsidRPr="007342DF" w:rsidRDefault="00DE17C3" w:rsidP="00DE17C3">
            <w:pPr>
              <w:jc w:val="both"/>
              <w:rPr>
                <w:rFonts w:ascii="Verdana" w:eastAsia="Calibri" w:hAnsi="Verdana"/>
                <w:sz w:val="16"/>
                <w:szCs w:val="16"/>
              </w:rPr>
            </w:pPr>
            <w:r w:rsidRPr="007342DF">
              <w:rPr>
                <w:rFonts w:ascii="Verdana" w:hAnsi="Verdana"/>
                <w:b/>
                <w:sz w:val="16"/>
                <w:szCs w:val="16"/>
              </w:rPr>
              <w:t>Erantzuna ezezkoa bada</w:t>
            </w:r>
            <w:r w:rsidRPr="007342DF">
              <w:rPr>
                <w:rFonts w:ascii="Verdana" w:hAnsi="Verdana"/>
                <w:sz w:val="16"/>
                <w:szCs w:val="16"/>
              </w:rPr>
              <w:t>, azaldu zergatik ezin duen eta zehaztu zer beste frogabide eman daitekeen kalitatea bermatzeko sistema egiaztatzeko.</w:t>
            </w:r>
          </w:p>
          <w:p w14:paraId="4731C126" w14:textId="77777777" w:rsidR="00DE17C3" w:rsidRPr="007342DF" w:rsidRDefault="00DE17C3" w:rsidP="00DE17C3">
            <w:pPr>
              <w:jc w:val="both"/>
              <w:rPr>
                <w:rFonts w:ascii="Verdana" w:eastAsia="Calibri" w:hAnsi="Verdana"/>
                <w:sz w:val="16"/>
                <w:szCs w:val="16"/>
              </w:rPr>
            </w:pPr>
          </w:p>
          <w:p w14:paraId="5ACB9EAD"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 adierazi datu hauek:</w:t>
            </w:r>
          </w:p>
        </w:tc>
        <w:tc>
          <w:tcPr>
            <w:tcW w:w="4394" w:type="dxa"/>
            <w:shd w:val="clear" w:color="auto" w:fill="auto"/>
          </w:tcPr>
          <w:p w14:paraId="509344D0" w14:textId="77777777" w:rsidR="00DE17C3" w:rsidRPr="007342DF" w:rsidRDefault="00DE17C3" w:rsidP="00DE17C3">
            <w:pPr>
              <w:rPr>
                <w:rFonts w:ascii="Verdana" w:eastAsia="Calibri" w:hAnsi="Verdana"/>
                <w:sz w:val="16"/>
                <w:szCs w:val="16"/>
              </w:rPr>
            </w:pPr>
            <w:r w:rsidRPr="007342DF">
              <w:rPr>
                <w:rFonts w:ascii="Verdana" w:hAnsi="Verdana"/>
                <w:sz w:val="16"/>
                <w:szCs w:val="16"/>
              </w:rPr>
              <w:lastRenderedPageBreak/>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3CC3C3F8" w14:textId="77777777" w:rsidR="00DE17C3" w:rsidRPr="007342DF" w:rsidRDefault="00DE17C3" w:rsidP="00DE17C3">
            <w:pPr>
              <w:rPr>
                <w:rFonts w:ascii="Verdana" w:eastAsia="Calibri" w:hAnsi="Verdana"/>
                <w:sz w:val="16"/>
                <w:szCs w:val="16"/>
              </w:rPr>
            </w:pPr>
          </w:p>
          <w:p w14:paraId="3D41C3DB" w14:textId="77777777" w:rsidR="00DE17C3" w:rsidRPr="007342DF" w:rsidRDefault="00DE17C3" w:rsidP="00DE17C3">
            <w:pPr>
              <w:rPr>
                <w:rFonts w:ascii="Verdana" w:eastAsia="Calibri" w:hAnsi="Verdana"/>
                <w:sz w:val="16"/>
                <w:szCs w:val="16"/>
              </w:rPr>
            </w:pPr>
          </w:p>
          <w:p w14:paraId="1F037C55" w14:textId="77777777" w:rsidR="00DE17C3" w:rsidRPr="007342DF" w:rsidRDefault="00DE17C3" w:rsidP="00DE17C3">
            <w:pPr>
              <w:rPr>
                <w:rFonts w:ascii="Verdana" w:eastAsia="Calibri" w:hAnsi="Verdana"/>
                <w:sz w:val="16"/>
                <w:szCs w:val="16"/>
              </w:rPr>
            </w:pPr>
          </w:p>
          <w:p w14:paraId="63C57F33" w14:textId="77777777" w:rsidR="00DE17C3" w:rsidRPr="007342DF" w:rsidRDefault="00DE17C3" w:rsidP="00DE17C3">
            <w:pPr>
              <w:rPr>
                <w:rFonts w:ascii="Verdana" w:eastAsia="Calibri" w:hAnsi="Verdana"/>
                <w:sz w:val="16"/>
                <w:szCs w:val="16"/>
              </w:rPr>
            </w:pPr>
          </w:p>
          <w:p w14:paraId="2AADBBD1" w14:textId="77777777" w:rsidR="00DE17C3" w:rsidRPr="007342DF" w:rsidRDefault="00DE17C3" w:rsidP="00DE17C3">
            <w:pPr>
              <w:rPr>
                <w:rFonts w:ascii="Verdana" w:eastAsia="Calibri" w:hAnsi="Verdana"/>
                <w:sz w:val="16"/>
                <w:szCs w:val="16"/>
              </w:rPr>
            </w:pPr>
          </w:p>
          <w:p w14:paraId="660B172B"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5284A915" w14:textId="77777777" w:rsidR="00DE17C3" w:rsidRPr="007342DF" w:rsidRDefault="00DE17C3" w:rsidP="00DE17C3">
            <w:pPr>
              <w:rPr>
                <w:rFonts w:ascii="Verdana" w:eastAsia="Calibri" w:hAnsi="Verdana"/>
                <w:sz w:val="16"/>
                <w:szCs w:val="16"/>
              </w:rPr>
            </w:pPr>
          </w:p>
          <w:p w14:paraId="46576A03" w14:textId="77777777" w:rsidR="00DE17C3" w:rsidRPr="007342DF" w:rsidRDefault="00DE17C3" w:rsidP="00DE17C3">
            <w:pPr>
              <w:rPr>
                <w:rFonts w:ascii="Verdana" w:eastAsia="Calibri" w:hAnsi="Verdana"/>
                <w:sz w:val="16"/>
                <w:szCs w:val="16"/>
              </w:rPr>
            </w:pPr>
          </w:p>
          <w:p w14:paraId="228AD7B3" w14:textId="77777777" w:rsidR="00DE17C3" w:rsidRPr="007342DF" w:rsidRDefault="00DE17C3" w:rsidP="00DE17C3">
            <w:pPr>
              <w:rPr>
                <w:rFonts w:ascii="Verdana" w:eastAsia="Calibri" w:hAnsi="Verdana"/>
                <w:sz w:val="16"/>
                <w:szCs w:val="16"/>
              </w:rPr>
            </w:pPr>
          </w:p>
          <w:p w14:paraId="4381A300"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(web-orriaren helbidea, dokumentua sortu duen erakunde edo agintaritza, dokumentazioaren erreferentzia zehatza): </w:t>
            </w:r>
          </w:p>
          <w:p w14:paraId="5F5720F2"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r w:rsidR="00DE17C3" w:rsidRPr="007342DF" w14:paraId="5F764B10" w14:textId="77777777" w:rsidTr="00971317">
        <w:tc>
          <w:tcPr>
            <w:tcW w:w="5103" w:type="dxa"/>
            <w:shd w:val="clear" w:color="auto" w:fill="auto"/>
          </w:tcPr>
          <w:p w14:paraId="592B6F2C"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lastRenderedPageBreak/>
              <w:t xml:space="preserve">Operadore ekonomikoak aukerarik al dauka eskatzen zaizkion </w:t>
            </w:r>
            <w:r w:rsidRPr="007342DF">
              <w:rPr>
                <w:rFonts w:ascii="Verdana" w:hAnsi="Verdana"/>
                <w:b/>
                <w:sz w:val="16"/>
                <w:szCs w:val="16"/>
              </w:rPr>
              <w:t>ingurumena kudeatzeko sistema edo arauak aplikatzen dituela</w:t>
            </w:r>
            <w:r w:rsidRPr="007342DF">
              <w:rPr>
                <w:rFonts w:ascii="Verdana" w:hAnsi="Verdana"/>
                <w:sz w:val="16"/>
                <w:szCs w:val="16"/>
              </w:rPr>
              <w:t xml:space="preserve"> egiaztatzen duten erakunde independenteek egindako </w:t>
            </w:r>
            <w:r w:rsidRPr="007342DF">
              <w:rPr>
                <w:rFonts w:ascii="Verdana" w:hAnsi="Verdana"/>
                <w:b/>
                <w:sz w:val="16"/>
                <w:szCs w:val="16"/>
              </w:rPr>
              <w:t>ziurtagiriak</w:t>
            </w:r>
            <w:r w:rsidRPr="007342DF">
              <w:rPr>
                <w:rFonts w:ascii="Verdana" w:hAnsi="Verdana"/>
                <w:sz w:val="16"/>
                <w:szCs w:val="16"/>
              </w:rPr>
              <w:t xml:space="preserve"> aurkezteko?</w:t>
            </w:r>
          </w:p>
          <w:p w14:paraId="7254E364" w14:textId="77777777" w:rsidR="00DE17C3" w:rsidRPr="007342DF" w:rsidRDefault="00DE17C3" w:rsidP="00DE17C3">
            <w:pPr>
              <w:jc w:val="both"/>
              <w:rPr>
                <w:rFonts w:ascii="Verdana" w:eastAsia="Calibri" w:hAnsi="Verdana"/>
                <w:sz w:val="16"/>
                <w:szCs w:val="16"/>
              </w:rPr>
            </w:pPr>
          </w:p>
          <w:p w14:paraId="3DA46F8F"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 xml:space="preserve">Erantzuna ezezkoa bada, azaldu zergatik ezin duen eta zehaztu zer beste frogabide eman daitekeen </w:t>
            </w:r>
            <w:r w:rsidRPr="007342DF">
              <w:rPr>
                <w:rFonts w:ascii="Verdana" w:hAnsi="Verdana"/>
                <w:b/>
                <w:sz w:val="16"/>
                <w:szCs w:val="16"/>
              </w:rPr>
              <w:t>ingurumena kudeatzeko sistema edo arauak</w:t>
            </w:r>
            <w:r w:rsidRPr="007342DF">
              <w:rPr>
                <w:rFonts w:ascii="Verdana" w:hAnsi="Verdana"/>
                <w:sz w:val="16"/>
                <w:szCs w:val="16"/>
              </w:rPr>
              <w:t xml:space="preserve"> betetzen direla egiaztatzeko:</w:t>
            </w:r>
          </w:p>
          <w:p w14:paraId="6858A115" w14:textId="77777777" w:rsidR="00DE17C3" w:rsidRPr="007342DF" w:rsidRDefault="00DE17C3" w:rsidP="00DE17C3">
            <w:pPr>
              <w:jc w:val="both"/>
              <w:rPr>
                <w:rFonts w:ascii="Verdana" w:eastAsia="Calibri" w:hAnsi="Verdana"/>
                <w:sz w:val="16"/>
                <w:szCs w:val="16"/>
              </w:rPr>
            </w:pPr>
          </w:p>
          <w:p w14:paraId="2B287E31" w14:textId="77777777" w:rsidR="00DE17C3" w:rsidRPr="007342DF" w:rsidRDefault="00DE17C3" w:rsidP="00DE17C3">
            <w:pPr>
              <w:jc w:val="both"/>
              <w:rPr>
                <w:rFonts w:ascii="Verdana" w:eastAsia="Calibri" w:hAnsi="Verdana"/>
                <w:sz w:val="16"/>
                <w:szCs w:val="16"/>
              </w:rPr>
            </w:pPr>
            <w:r w:rsidRPr="007342DF">
              <w:rPr>
                <w:rFonts w:ascii="Verdana" w:hAnsi="Verdana"/>
                <w:sz w:val="16"/>
                <w:szCs w:val="16"/>
              </w:rPr>
              <w:t>Baldin eta dokumentazioa formatu elektronikoan badago</w:t>
            </w:r>
            <w:r w:rsidRPr="007342DF">
              <w:rPr>
                <w:rFonts w:ascii="Verdana" w:eastAsia="Calibri" w:hAnsi="Verdana"/>
                <w:sz w:val="16"/>
                <w:szCs w:val="16"/>
                <w:vertAlign w:val="superscript"/>
              </w:rPr>
              <w:footnoteReference w:id="57"/>
            </w:r>
            <w:r w:rsidRPr="007342DF">
              <w:rPr>
                <w:rFonts w:ascii="Verdana" w:hAnsi="Verdana"/>
                <w:sz w:val="16"/>
                <w:szCs w:val="16"/>
                <w:vertAlign w:val="superscript"/>
              </w:rPr>
              <w:t>,</w:t>
            </w:r>
            <w:r w:rsidRPr="007342DF">
              <w:rPr>
                <w:rFonts w:ascii="Verdana" w:hAnsi="Verdana"/>
                <w:sz w:val="16"/>
                <w:szCs w:val="16"/>
              </w:rPr>
              <w:t xml:space="preserve"> adierazi datu hauek:</w:t>
            </w:r>
          </w:p>
        </w:tc>
        <w:tc>
          <w:tcPr>
            <w:tcW w:w="4394" w:type="dxa"/>
            <w:shd w:val="clear" w:color="auto" w:fill="auto"/>
          </w:tcPr>
          <w:p w14:paraId="3A5E6294" w14:textId="77777777" w:rsidR="00DE17C3" w:rsidRPr="007342DF" w:rsidRDefault="00DE17C3" w:rsidP="00DE17C3">
            <w:pPr>
              <w:rPr>
                <w:rFonts w:ascii="Verdana" w:eastAsia="Calibri" w:hAnsi="Verdana"/>
                <w:sz w:val="16"/>
                <w:szCs w:val="16"/>
              </w:rPr>
            </w:pP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Bai </w:t>
            </w:r>
            <w:r w:rsidRPr="007342DF">
              <w:rPr>
                <w:rFonts w:ascii="Verdana" w:hAnsi="Verdana"/>
                <w:sz w:val="16"/>
                <w:szCs w:val="16"/>
              </w:rPr>
              <w:fldChar w:fldCharType="begin">
                <w:ffData>
                  <w:name w:val=""/>
                  <w:enabled/>
                  <w:calcOnExit w:val="0"/>
                  <w:checkBox>
                    <w:size w:val="20"/>
                    <w:default w:val="0"/>
                  </w:checkBox>
                </w:ffData>
              </w:fldChar>
            </w:r>
            <w:r w:rsidRPr="007342DF">
              <w:rPr>
                <w:rFonts w:ascii="Verdana" w:hAnsi="Verdana"/>
                <w:sz w:val="16"/>
                <w:szCs w:val="16"/>
              </w:rPr>
              <w:instrText xml:space="preserve"> FORMCHECKBOX </w:instrText>
            </w:r>
            <w:r w:rsidR="009B5F88">
              <w:rPr>
                <w:rFonts w:ascii="Verdana" w:hAnsi="Verdana"/>
                <w:sz w:val="16"/>
                <w:szCs w:val="16"/>
              </w:rPr>
            </w:r>
            <w:r w:rsidR="009B5F88">
              <w:rPr>
                <w:rFonts w:ascii="Verdana" w:hAnsi="Verdana"/>
                <w:sz w:val="16"/>
                <w:szCs w:val="16"/>
              </w:rPr>
              <w:fldChar w:fldCharType="separate"/>
            </w:r>
            <w:r w:rsidRPr="007342DF">
              <w:rPr>
                <w:rFonts w:ascii="Verdana" w:hAnsi="Verdana"/>
                <w:sz w:val="16"/>
                <w:szCs w:val="16"/>
              </w:rPr>
              <w:fldChar w:fldCharType="end"/>
            </w:r>
            <w:r w:rsidRPr="007342DF">
              <w:rPr>
                <w:rFonts w:ascii="Verdana" w:hAnsi="Verdana"/>
                <w:sz w:val="16"/>
                <w:szCs w:val="16"/>
              </w:rPr>
              <w:t xml:space="preserve"> Ez</w:t>
            </w:r>
          </w:p>
          <w:p w14:paraId="51F89E9B" w14:textId="77777777" w:rsidR="00DE17C3" w:rsidRPr="007342DF" w:rsidRDefault="00DE17C3" w:rsidP="00DE17C3">
            <w:pPr>
              <w:rPr>
                <w:rFonts w:ascii="Verdana" w:eastAsia="Calibri" w:hAnsi="Verdana"/>
                <w:sz w:val="16"/>
                <w:szCs w:val="16"/>
              </w:rPr>
            </w:pPr>
          </w:p>
          <w:p w14:paraId="49E98E27" w14:textId="77777777" w:rsidR="00DE17C3" w:rsidRPr="007342DF" w:rsidRDefault="00DE17C3" w:rsidP="00DE17C3">
            <w:pPr>
              <w:rPr>
                <w:rFonts w:ascii="Verdana" w:eastAsia="Calibri" w:hAnsi="Verdana"/>
                <w:sz w:val="16"/>
                <w:szCs w:val="16"/>
              </w:rPr>
            </w:pPr>
          </w:p>
          <w:p w14:paraId="1FFF52F3" w14:textId="77777777" w:rsidR="00DE17C3" w:rsidRPr="007342DF" w:rsidRDefault="00DE17C3" w:rsidP="00DE17C3">
            <w:pPr>
              <w:rPr>
                <w:rFonts w:ascii="Verdana" w:eastAsia="Calibri" w:hAnsi="Verdana"/>
                <w:sz w:val="16"/>
                <w:szCs w:val="16"/>
              </w:rPr>
            </w:pPr>
          </w:p>
          <w:p w14:paraId="211DF385" w14:textId="77777777" w:rsidR="00DE17C3" w:rsidRPr="007342DF" w:rsidRDefault="00DE17C3" w:rsidP="00DE17C3">
            <w:pPr>
              <w:rPr>
                <w:rFonts w:ascii="Verdana" w:eastAsia="Calibri" w:hAnsi="Verdana"/>
                <w:sz w:val="16"/>
                <w:szCs w:val="16"/>
              </w:rPr>
            </w:pPr>
          </w:p>
          <w:p w14:paraId="1513F47C" w14:textId="77777777" w:rsidR="00DE17C3" w:rsidRPr="007342DF" w:rsidRDefault="00DE17C3" w:rsidP="00DE17C3">
            <w:pPr>
              <w:rPr>
                <w:rFonts w:ascii="Verdana" w:eastAsia="Calibri" w:hAnsi="Verdana"/>
                <w:sz w:val="16"/>
                <w:szCs w:val="16"/>
              </w:rPr>
            </w:pPr>
            <w:r w:rsidRPr="007342DF">
              <w:rPr>
                <w:rFonts w:ascii="Verdana" w:hAnsi="Verdana"/>
                <w:sz w:val="16"/>
                <w:szCs w:val="16"/>
              </w:rPr>
              <w:t>[…] […]</w:t>
            </w:r>
          </w:p>
          <w:p w14:paraId="3996F13E" w14:textId="77777777" w:rsidR="00DE17C3" w:rsidRPr="007342DF" w:rsidRDefault="00DE17C3" w:rsidP="00DE17C3">
            <w:pPr>
              <w:rPr>
                <w:rFonts w:ascii="Verdana" w:eastAsia="Calibri" w:hAnsi="Verdana"/>
                <w:sz w:val="16"/>
                <w:szCs w:val="16"/>
              </w:rPr>
            </w:pPr>
          </w:p>
          <w:p w14:paraId="6EB1BA34" w14:textId="77777777" w:rsidR="00DE17C3" w:rsidRPr="007342DF" w:rsidRDefault="00DE17C3" w:rsidP="00DE17C3">
            <w:pPr>
              <w:rPr>
                <w:rFonts w:ascii="Verdana" w:eastAsia="Calibri" w:hAnsi="Verdana"/>
                <w:sz w:val="16"/>
                <w:szCs w:val="16"/>
              </w:rPr>
            </w:pPr>
          </w:p>
          <w:p w14:paraId="33413F33" w14:textId="77777777" w:rsidR="00DE17C3" w:rsidRPr="007342DF" w:rsidRDefault="00DE17C3" w:rsidP="00DE17C3">
            <w:pPr>
              <w:rPr>
                <w:rFonts w:ascii="Verdana" w:eastAsia="Calibri" w:hAnsi="Verdana"/>
                <w:sz w:val="16"/>
                <w:szCs w:val="16"/>
              </w:rPr>
            </w:pPr>
          </w:p>
          <w:p w14:paraId="692246FD" w14:textId="77777777" w:rsidR="00DE17C3" w:rsidRPr="007342DF" w:rsidRDefault="00DE17C3" w:rsidP="00DE17C3">
            <w:pPr>
              <w:rPr>
                <w:rFonts w:ascii="Verdana" w:eastAsia="Calibri" w:hAnsi="Verdana"/>
                <w:sz w:val="16"/>
                <w:szCs w:val="16"/>
              </w:rPr>
            </w:pPr>
          </w:p>
          <w:p w14:paraId="630A5257" w14:textId="77777777" w:rsidR="00DE17C3" w:rsidRPr="007342DF" w:rsidRDefault="00DE17C3" w:rsidP="00DE17C3">
            <w:pPr>
              <w:rPr>
                <w:rFonts w:ascii="Verdana" w:eastAsia="Calibri" w:hAnsi="Verdana"/>
                <w:sz w:val="16"/>
                <w:szCs w:val="16"/>
              </w:rPr>
            </w:pPr>
            <w:r w:rsidRPr="007342DF">
              <w:rPr>
                <w:rFonts w:ascii="Verdana" w:hAnsi="Verdana"/>
                <w:sz w:val="16"/>
                <w:szCs w:val="16"/>
              </w:rPr>
              <w:t xml:space="preserve">(web-orriaren helbidea, dokumentua sortu duen erakunde edo agintaritza, dokumentazioaren erreferentzia zehatza): </w:t>
            </w:r>
          </w:p>
          <w:p w14:paraId="1E05CC2B" w14:textId="77777777" w:rsidR="00DE17C3" w:rsidRPr="007342DF" w:rsidRDefault="00DE17C3" w:rsidP="00DE17C3">
            <w:pPr>
              <w:rPr>
                <w:rFonts w:ascii="Verdana" w:eastAsia="Calibri" w:hAnsi="Verdana"/>
                <w:sz w:val="16"/>
                <w:szCs w:val="16"/>
              </w:rPr>
            </w:pPr>
            <w:r w:rsidRPr="007342DF">
              <w:rPr>
                <w:rFonts w:ascii="Verdana" w:hAnsi="Verdana"/>
                <w:sz w:val="16"/>
                <w:szCs w:val="16"/>
              </w:rPr>
              <w:t>[…] […] […] […]</w:t>
            </w:r>
          </w:p>
        </w:tc>
      </w:tr>
    </w:tbl>
    <w:p w14:paraId="582A7C8D" w14:textId="77777777" w:rsidR="00DE17C3" w:rsidRPr="007342DF" w:rsidRDefault="00DE17C3" w:rsidP="00DE17C3">
      <w:pPr>
        <w:jc w:val="center"/>
        <w:rPr>
          <w:rFonts w:ascii="Verdana" w:eastAsia="Calibri" w:hAnsi="Verdana"/>
          <w:b/>
          <w:sz w:val="20"/>
          <w:szCs w:val="20"/>
        </w:rPr>
      </w:pPr>
    </w:p>
    <w:p w14:paraId="70F921F5" w14:textId="77777777" w:rsidR="00DE17C3" w:rsidRPr="007342DF" w:rsidRDefault="00DE17C3" w:rsidP="00DE17C3">
      <w:pPr>
        <w:jc w:val="center"/>
        <w:rPr>
          <w:rFonts w:ascii="Verdana" w:eastAsia="Calibri" w:hAnsi="Verdana"/>
          <w:b/>
          <w:sz w:val="20"/>
          <w:szCs w:val="20"/>
        </w:rPr>
      </w:pPr>
    </w:p>
    <w:p w14:paraId="2098B40F" w14:textId="77777777" w:rsidR="00DE17C3" w:rsidRPr="007342DF" w:rsidRDefault="00DE17C3" w:rsidP="00DE17C3">
      <w:pPr>
        <w:jc w:val="center"/>
        <w:rPr>
          <w:rFonts w:ascii="Verdana" w:eastAsia="Calibri" w:hAnsi="Verdana"/>
          <w:b/>
          <w:sz w:val="20"/>
          <w:szCs w:val="20"/>
        </w:rPr>
      </w:pPr>
      <w:r w:rsidRPr="007342DF">
        <w:rPr>
          <w:rFonts w:ascii="Verdana" w:hAnsi="Verdana"/>
          <w:b/>
          <w:sz w:val="20"/>
          <w:szCs w:val="20"/>
        </w:rPr>
        <w:t>VI. zatia: Azken deklarazioak</w:t>
      </w:r>
    </w:p>
    <w:p w14:paraId="1D406743" w14:textId="77777777" w:rsidR="00DE17C3" w:rsidRPr="007342DF" w:rsidRDefault="00DE17C3" w:rsidP="00DE17C3">
      <w:pPr>
        <w:jc w:val="both"/>
        <w:rPr>
          <w:rFonts w:ascii="Verdana" w:eastAsia="Calibri" w:hAnsi="Verdana"/>
          <w:sz w:val="20"/>
          <w:szCs w:val="20"/>
        </w:rPr>
      </w:pPr>
    </w:p>
    <w:p w14:paraId="4AC63793" w14:textId="77777777" w:rsidR="00DE17C3" w:rsidRPr="007342DF" w:rsidRDefault="00DE17C3" w:rsidP="00DE17C3">
      <w:pPr>
        <w:jc w:val="both"/>
        <w:rPr>
          <w:rFonts w:ascii="Verdana" w:eastAsia="Calibri" w:hAnsi="Verdana"/>
          <w:i/>
          <w:sz w:val="18"/>
          <w:szCs w:val="18"/>
        </w:rPr>
      </w:pPr>
      <w:r w:rsidRPr="007342DF">
        <w:rPr>
          <w:rFonts w:ascii="Verdana" w:hAnsi="Verdana"/>
          <w:i/>
          <w:sz w:val="18"/>
          <w:szCs w:val="18"/>
        </w:rPr>
        <w:t>Behean sinatzen dutenek –batek edo gehiagok– formalki deklaratzen dute II-V zatietan adierazi den informazioa zehatza eta benetakoa dela, eta erabat jakitun direla zer ondorio izango lukeen deklarazio faltsu astuna egiteak.</w:t>
      </w:r>
    </w:p>
    <w:p w14:paraId="314EF21F" w14:textId="77777777" w:rsidR="00DE17C3" w:rsidRPr="007342DF" w:rsidRDefault="00DE17C3" w:rsidP="00DE17C3">
      <w:pPr>
        <w:jc w:val="both"/>
        <w:rPr>
          <w:rFonts w:ascii="Verdana" w:eastAsia="Calibri" w:hAnsi="Verdana"/>
          <w:i/>
          <w:sz w:val="18"/>
          <w:szCs w:val="18"/>
        </w:rPr>
      </w:pPr>
    </w:p>
    <w:p w14:paraId="3CAB626F" w14:textId="77777777" w:rsidR="00DE17C3" w:rsidRPr="007342DF" w:rsidRDefault="00DE17C3" w:rsidP="00DE17C3">
      <w:pPr>
        <w:jc w:val="both"/>
        <w:rPr>
          <w:rFonts w:ascii="Verdana" w:eastAsia="Calibri" w:hAnsi="Verdana"/>
          <w:i/>
          <w:sz w:val="18"/>
          <w:szCs w:val="18"/>
        </w:rPr>
      </w:pPr>
      <w:r w:rsidRPr="007342DF">
        <w:rPr>
          <w:rFonts w:ascii="Verdana" w:hAnsi="Verdana"/>
          <w:i/>
          <w:sz w:val="18"/>
          <w:szCs w:val="18"/>
        </w:rPr>
        <w:t>Behean sinatzen dutenek –batek edo gehiagok– formalki deklaratzen dute, eskatuz gero, berandutu gabe aurkeztuko dituztela ziurtagiriak eta dokumentu bidezko beste froga batzuk, kasu hauetan izan ezik:</w:t>
      </w:r>
    </w:p>
    <w:p w14:paraId="15EC07A1" w14:textId="77777777" w:rsidR="00DE17C3" w:rsidRPr="007342DF" w:rsidRDefault="00DE17C3" w:rsidP="00DE17C3">
      <w:pPr>
        <w:jc w:val="both"/>
        <w:rPr>
          <w:rFonts w:ascii="Verdana" w:eastAsia="Calibri" w:hAnsi="Verdana"/>
          <w:i/>
          <w:sz w:val="18"/>
          <w:szCs w:val="18"/>
        </w:rPr>
      </w:pPr>
    </w:p>
    <w:p w14:paraId="1AED7405" w14:textId="77777777" w:rsidR="00DE17C3" w:rsidRPr="007342DF" w:rsidRDefault="00DE17C3" w:rsidP="002B4078">
      <w:pPr>
        <w:numPr>
          <w:ilvl w:val="0"/>
          <w:numId w:val="85"/>
        </w:numPr>
        <w:jc w:val="both"/>
        <w:rPr>
          <w:rFonts w:ascii="Verdana" w:eastAsia="Calibri" w:hAnsi="Verdana"/>
          <w:i/>
          <w:sz w:val="18"/>
          <w:szCs w:val="18"/>
        </w:rPr>
      </w:pPr>
      <w:r w:rsidRPr="007342DF">
        <w:rPr>
          <w:rFonts w:ascii="Verdana" w:hAnsi="Verdana"/>
          <w:i/>
          <w:sz w:val="18"/>
          <w:szCs w:val="18"/>
        </w:rPr>
        <w:t xml:space="preserve"> Baldin eta botere adjudikatzaileak ziurtagiri horiek zuzenean eskuratzeko aukera badu, dagokion estatu kideko datu-base nazional batean sartuz eta datuok doan kontsultatuz</w:t>
      </w:r>
      <w:r w:rsidRPr="007342DF">
        <w:rPr>
          <w:rFonts w:ascii="Verdana" w:eastAsia="Calibri" w:hAnsi="Verdana"/>
          <w:b/>
          <w:i/>
          <w:sz w:val="18"/>
          <w:szCs w:val="18"/>
          <w:vertAlign w:val="superscript"/>
        </w:rPr>
        <w:footnoteReference w:id="58"/>
      </w:r>
      <w:r w:rsidRPr="007342DF">
        <w:rPr>
          <w:rFonts w:ascii="Verdana" w:hAnsi="Verdana"/>
          <w:i/>
          <w:sz w:val="18"/>
          <w:szCs w:val="18"/>
        </w:rPr>
        <w:t>; edo</w:t>
      </w:r>
    </w:p>
    <w:p w14:paraId="71E3B315" w14:textId="77777777" w:rsidR="00DE17C3" w:rsidRPr="007342DF" w:rsidRDefault="00DE17C3" w:rsidP="002B4078">
      <w:pPr>
        <w:numPr>
          <w:ilvl w:val="0"/>
          <w:numId w:val="85"/>
        </w:numPr>
        <w:jc w:val="both"/>
        <w:rPr>
          <w:rFonts w:ascii="Verdana" w:eastAsia="Calibri" w:hAnsi="Verdana"/>
          <w:i/>
          <w:sz w:val="18"/>
          <w:szCs w:val="18"/>
        </w:rPr>
      </w:pPr>
      <w:r w:rsidRPr="007342DF">
        <w:rPr>
          <w:rFonts w:ascii="Verdana" w:hAnsi="Verdana"/>
          <w:i/>
          <w:sz w:val="18"/>
          <w:szCs w:val="18"/>
        </w:rPr>
        <w:t xml:space="preserve"> Baldin eta botere adjudikatzaileak, beranduenez, 2018ko urriaren 18an</w:t>
      </w:r>
      <w:r w:rsidRPr="007342DF">
        <w:rPr>
          <w:rFonts w:ascii="Verdana" w:eastAsia="Calibri" w:hAnsi="Verdana"/>
          <w:b/>
          <w:i/>
          <w:sz w:val="18"/>
          <w:szCs w:val="18"/>
          <w:vertAlign w:val="superscript"/>
        </w:rPr>
        <w:footnoteReference w:id="59"/>
      </w:r>
      <w:r w:rsidRPr="007342DF">
        <w:rPr>
          <w:rFonts w:ascii="Verdana" w:hAnsi="Verdana"/>
          <w:i/>
          <w:sz w:val="18"/>
          <w:szCs w:val="18"/>
        </w:rPr>
        <w:t xml:space="preserve"> izango baditu dokumentuok.</w:t>
      </w:r>
    </w:p>
    <w:p w14:paraId="66409E1C" w14:textId="77777777" w:rsidR="00DE17C3" w:rsidRPr="007342DF" w:rsidRDefault="00DE17C3" w:rsidP="00DE17C3">
      <w:pPr>
        <w:ind w:left="720"/>
        <w:jc w:val="both"/>
        <w:rPr>
          <w:rFonts w:ascii="Verdana" w:eastAsia="Calibri" w:hAnsi="Verdana"/>
          <w:i/>
          <w:sz w:val="18"/>
          <w:szCs w:val="18"/>
        </w:rPr>
      </w:pPr>
    </w:p>
    <w:p w14:paraId="57FE9441" w14:textId="77777777" w:rsidR="00DE17C3" w:rsidRPr="007342DF" w:rsidRDefault="00DE17C3" w:rsidP="00DE17C3">
      <w:pPr>
        <w:jc w:val="both"/>
        <w:rPr>
          <w:rFonts w:ascii="Verdana" w:eastAsia="Calibri" w:hAnsi="Verdana"/>
          <w:i/>
          <w:sz w:val="18"/>
          <w:szCs w:val="18"/>
        </w:rPr>
      </w:pPr>
      <w:r w:rsidRPr="007342DF">
        <w:rPr>
          <w:rFonts w:ascii="Verdana" w:hAnsi="Verdana"/>
          <w:i/>
          <w:sz w:val="18"/>
          <w:szCs w:val="18"/>
        </w:rPr>
        <w:t>Behean sinatzen dutenek –batek edo gehiagok– formalki baimentzen dute [botere adjudikatzailea, I. zatiko A atalean jasota dagoen bezala](e)k irispidea izan dezala hemen adierazi den informazioari buruzko ziurtagirietara: […]</w:t>
      </w:r>
      <w:r w:rsidRPr="007342DF">
        <w:rPr>
          <w:rFonts w:ascii="Verdana" w:eastAsia="Calibri" w:hAnsi="Verdana"/>
          <w:b/>
          <w:i/>
          <w:sz w:val="18"/>
          <w:szCs w:val="18"/>
          <w:vertAlign w:val="superscript"/>
        </w:rPr>
        <w:footnoteReference w:id="60"/>
      </w:r>
      <w:r w:rsidRPr="007342DF">
        <w:rPr>
          <w:rFonts w:ascii="Verdana" w:hAnsi="Verdana"/>
          <w:i/>
          <w:sz w:val="18"/>
          <w:szCs w:val="18"/>
        </w:rPr>
        <w:t xml:space="preserve"> , kontratazio-prozedura honen ondorioetarako: […]</w:t>
      </w:r>
      <w:r w:rsidRPr="007342DF">
        <w:rPr>
          <w:rFonts w:ascii="Verdana" w:eastAsia="Calibri" w:hAnsi="Verdana"/>
          <w:b/>
          <w:i/>
          <w:sz w:val="18"/>
          <w:szCs w:val="18"/>
          <w:vertAlign w:val="superscript"/>
        </w:rPr>
        <w:footnoteReference w:id="61"/>
      </w:r>
    </w:p>
    <w:p w14:paraId="56EBFA52" w14:textId="77777777" w:rsidR="00DE17C3" w:rsidRPr="007342DF" w:rsidRDefault="00DE17C3" w:rsidP="00DE17C3">
      <w:pPr>
        <w:jc w:val="both"/>
        <w:rPr>
          <w:rFonts w:ascii="Verdana" w:eastAsia="Calibri" w:hAnsi="Verdana"/>
          <w:i/>
          <w:sz w:val="18"/>
          <w:szCs w:val="18"/>
        </w:rPr>
      </w:pPr>
    </w:p>
    <w:p w14:paraId="35EF0FC7" w14:textId="77777777" w:rsidR="00DE17C3" w:rsidRPr="007342DF" w:rsidRDefault="00DE17C3" w:rsidP="00AA3735">
      <w:pPr>
        <w:spacing w:line="360" w:lineRule="auto"/>
        <w:rPr>
          <w:rFonts w:ascii="Verdana" w:eastAsia="Calibri" w:hAnsi="Verdana"/>
          <w:sz w:val="20"/>
          <w:szCs w:val="20"/>
        </w:rPr>
      </w:pPr>
      <w:r w:rsidRPr="007342DF">
        <w:rPr>
          <w:rFonts w:ascii="Verdana" w:hAnsi="Verdana"/>
          <w:sz w:val="20"/>
          <w:szCs w:val="20"/>
        </w:rPr>
        <w:t>Eguna, lekua eta, hala eskatuz gero edo beharrezkoa denean, sinadura edo sinadurak: [……..]</w:t>
      </w:r>
    </w:p>
    <w:p w14:paraId="2F3D2607" w14:textId="77777777" w:rsidR="00C02371" w:rsidRPr="007342DF" w:rsidRDefault="00C02371" w:rsidP="00C02371">
      <w:pPr>
        <w:shd w:val="clear" w:color="auto" w:fill="FFFFFF"/>
        <w:ind w:right="-2"/>
        <w:jc w:val="both"/>
        <w:rPr>
          <w:rFonts w:ascii="Verdana" w:hAnsi="Verdana"/>
          <w:b/>
          <w:sz w:val="14"/>
          <w:szCs w:val="14"/>
        </w:rPr>
      </w:pPr>
      <w:r w:rsidRPr="007342DF">
        <w:rPr>
          <w:rFonts w:ascii="Verdana" w:hAnsi="Verdana"/>
          <w:b/>
          <w:sz w:val="14"/>
          <w:szCs w:val="14"/>
        </w:rPr>
        <w:t>Datu pertsonalen babesari buruzko oinarrizko informazioa</w:t>
      </w:r>
    </w:p>
    <w:p w14:paraId="57E8A120" w14:textId="77777777" w:rsidR="00C02371" w:rsidRPr="007342DF" w:rsidRDefault="00C02371" w:rsidP="00C02371">
      <w:pPr>
        <w:shd w:val="clear" w:color="auto" w:fill="FFFFFF"/>
        <w:ind w:right="-2"/>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127A2683" w14:textId="77777777" w:rsidR="00C02371" w:rsidRPr="007342DF" w:rsidRDefault="00C02371" w:rsidP="00C02371">
      <w:pPr>
        <w:shd w:val="clear" w:color="auto" w:fill="FFFFFF"/>
        <w:ind w:right="-2"/>
        <w:jc w:val="both"/>
        <w:rPr>
          <w:rFonts w:ascii="Verdana" w:hAnsi="Verdana"/>
          <w:sz w:val="14"/>
          <w:szCs w:val="14"/>
        </w:rPr>
      </w:pPr>
    </w:p>
    <w:p w14:paraId="732439EA" w14:textId="77777777" w:rsidR="00C02371" w:rsidRPr="007342DF" w:rsidRDefault="00C02371" w:rsidP="008E6782">
      <w:pPr>
        <w:numPr>
          <w:ilvl w:val="0"/>
          <w:numId w:val="103"/>
        </w:numPr>
        <w:shd w:val="clear" w:color="auto" w:fill="FFFFFF"/>
        <w:tabs>
          <w:tab w:val="left" w:pos="142"/>
        </w:tabs>
        <w:ind w:left="567" w:right="-2" w:hanging="207"/>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4FCECD67" w14:textId="77777777" w:rsidR="00C02371" w:rsidRPr="007342DF" w:rsidRDefault="00C02371" w:rsidP="002B4078">
      <w:pPr>
        <w:numPr>
          <w:ilvl w:val="0"/>
          <w:numId w:val="103"/>
        </w:numPr>
        <w:shd w:val="clear" w:color="auto" w:fill="FFFFFF"/>
        <w:tabs>
          <w:tab w:val="left" w:pos="142"/>
        </w:tabs>
        <w:ind w:left="567" w:right="-2" w:hanging="207"/>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4BAACAF3" w14:textId="77777777" w:rsidR="00C02371" w:rsidRPr="007342DF" w:rsidRDefault="00C02371" w:rsidP="002B4078">
      <w:pPr>
        <w:numPr>
          <w:ilvl w:val="0"/>
          <w:numId w:val="103"/>
        </w:numPr>
        <w:shd w:val="clear" w:color="auto" w:fill="FFFFFF"/>
        <w:tabs>
          <w:tab w:val="left" w:pos="142"/>
        </w:tabs>
        <w:ind w:left="567" w:right="-2" w:hanging="207"/>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7238A0A5" w14:textId="77777777" w:rsidR="00C02371" w:rsidRPr="007342DF" w:rsidRDefault="00C02371" w:rsidP="002B4078">
      <w:pPr>
        <w:numPr>
          <w:ilvl w:val="0"/>
          <w:numId w:val="103"/>
        </w:numPr>
        <w:shd w:val="clear" w:color="auto" w:fill="FFFFFF"/>
        <w:tabs>
          <w:tab w:val="left" w:pos="142"/>
        </w:tabs>
        <w:ind w:left="567" w:right="-2" w:hanging="207"/>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0177C804" w14:textId="77777777" w:rsidR="00C02371" w:rsidRPr="007342DF" w:rsidRDefault="00C02371" w:rsidP="002B4078">
      <w:pPr>
        <w:numPr>
          <w:ilvl w:val="0"/>
          <w:numId w:val="103"/>
        </w:numPr>
        <w:shd w:val="clear" w:color="auto" w:fill="FFFFFF"/>
        <w:tabs>
          <w:tab w:val="left" w:pos="142"/>
        </w:tabs>
        <w:ind w:left="567" w:right="-2" w:hanging="207"/>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6B40EE7C" w14:textId="77777777" w:rsidR="00C02371" w:rsidRPr="007342DF" w:rsidRDefault="00C02371" w:rsidP="00C02371">
      <w:pPr>
        <w:shd w:val="clear" w:color="auto" w:fill="FFFFFF"/>
        <w:tabs>
          <w:tab w:val="left" w:pos="142"/>
        </w:tabs>
        <w:ind w:left="141" w:right="-426" w:hanging="141"/>
        <w:jc w:val="both"/>
        <w:rPr>
          <w:rFonts w:ascii="Verdana" w:hAnsi="Verdana"/>
          <w:b/>
          <w:sz w:val="16"/>
          <w:szCs w:val="16"/>
        </w:rPr>
      </w:pPr>
    </w:p>
    <w:p w14:paraId="3509EB42" w14:textId="77777777" w:rsidR="00B66A65" w:rsidRPr="007342DF" w:rsidRDefault="00C02371" w:rsidP="00C02371">
      <w:pPr>
        <w:shd w:val="clear" w:color="auto" w:fill="FFFFFF"/>
        <w:tabs>
          <w:tab w:val="left" w:pos="0"/>
        </w:tabs>
        <w:ind w:right="-2"/>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58930AAF" w14:textId="77777777" w:rsidR="00B66A65" w:rsidRPr="007342DF" w:rsidRDefault="00B66A65">
      <w:pPr>
        <w:rPr>
          <w:rFonts w:ascii="Verdana" w:hAnsi="Verdana"/>
          <w:b/>
          <w:sz w:val="16"/>
          <w:szCs w:val="16"/>
        </w:rPr>
      </w:pPr>
    </w:p>
    <w:bookmarkEnd w:id="880"/>
    <w:p w14:paraId="1C0DAEE6" w14:textId="77777777" w:rsidR="008E6782" w:rsidRDefault="008E6782">
      <w:pPr>
        <w:rPr>
          <w:rFonts w:ascii="Verdana" w:hAnsi="Verdana"/>
          <w:b/>
          <w:sz w:val="22"/>
          <w:szCs w:val="22"/>
        </w:rPr>
      </w:pPr>
      <w:r>
        <w:rPr>
          <w:rFonts w:ascii="Verdana" w:hAnsi="Verdana"/>
          <w:b/>
          <w:sz w:val="22"/>
          <w:szCs w:val="22"/>
        </w:rPr>
        <w:br w:type="page"/>
      </w:r>
    </w:p>
    <w:p w14:paraId="53FB606E" w14:textId="77777777" w:rsidR="007B24D7" w:rsidRPr="007342DF" w:rsidRDefault="007B24D7" w:rsidP="00DE17C3">
      <w:pPr>
        <w:spacing w:before="240" w:after="240" w:line="320" w:lineRule="exact"/>
        <w:jc w:val="center"/>
        <w:rPr>
          <w:rFonts w:ascii="Verdana" w:hAnsi="Verdana"/>
          <w:b/>
          <w:sz w:val="22"/>
          <w:szCs w:val="22"/>
        </w:rPr>
      </w:pPr>
      <w:r w:rsidRPr="007342DF">
        <w:rPr>
          <w:rFonts w:ascii="Verdana" w:hAnsi="Verdana"/>
          <w:b/>
          <w:sz w:val="22"/>
          <w:szCs w:val="22"/>
        </w:rPr>
        <w:lastRenderedPageBreak/>
        <w:t>II.2 ERANSKINA</w:t>
      </w:r>
    </w:p>
    <w:p w14:paraId="6DAF429C" w14:textId="77777777" w:rsidR="007B24D7" w:rsidRPr="007342DF" w:rsidRDefault="007B24D7" w:rsidP="007B24D7">
      <w:pPr>
        <w:ind w:left="851" w:right="-39"/>
        <w:jc w:val="center"/>
        <w:rPr>
          <w:rFonts w:ascii="Verdana" w:hAnsi="Verdana"/>
          <w:b/>
          <w:caps/>
          <w:sz w:val="18"/>
          <w:szCs w:val="18"/>
        </w:rPr>
      </w:pPr>
      <w:r w:rsidRPr="007342DF">
        <w:rPr>
          <w:rFonts w:ascii="Verdana" w:hAnsi="Verdana"/>
          <w:b/>
          <w:caps/>
          <w:sz w:val="20"/>
          <w:szCs w:val="20"/>
        </w:rPr>
        <w:t>Baliabideak adskribatzeko konpromisoa</w:t>
      </w:r>
    </w:p>
    <w:p w14:paraId="779B5507" w14:textId="77777777" w:rsidR="007B24D7" w:rsidRPr="007342DF" w:rsidRDefault="007B24D7" w:rsidP="007B24D7">
      <w:pPr>
        <w:widowControl w:val="0"/>
        <w:tabs>
          <w:tab w:val="center" w:pos="4252"/>
          <w:tab w:val="right" w:pos="8504"/>
        </w:tabs>
        <w:jc w:val="both"/>
        <w:rPr>
          <w:rFonts w:ascii="Verdana" w:hAnsi="Verdana" w:cs="Tahoma"/>
          <w:sz w:val="20"/>
          <w:szCs w:val="20"/>
        </w:rPr>
      </w:pPr>
    </w:p>
    <w:p w14:paraId="1D19DF36" w14:textId="77777777" w:rsidR="007B24D7" w:rsidRPr="007342DF" w:rsidRDefault="007B24D7" w:rsidP="007B24D7">
      <w:pPr>
        <w:widowControl w:val="0"/>
        <w:tabs>
          <w:tab w:val="center" w:pos="4252"/>
          <w:tab w:val="right" w:pos="8504"/>
        </w:tabs>
        <w:jc w:val="both"/>
        <w:rPr>
          <w:rFonts w:ascii="Verdana" w:hAnsi="Verdana" w:cs="Tahoma"/>
          <w:sz w:val="20"/>
          <w:szCs w:val="20"/>
        </w:rPr>
      </w:pPr>
      <w:r w:rsidRPr="007342DF">
        <w:rPr>
          <w:rFonts w:ascii="Verdana" w:hAnsi="Verdana"/>
          <w:sz w:val="20"/>
          <w:szCs w:val="20"/>
          <w:vertAlign w:val="superscript"/>
        </w:rPr>
        <w:footnoteReference w:id="62"/>
      </w:r>
      <w:r w:rsidRPr="007342DF">
        <w:rPr>
          <w:rFonts w:ascii="Verdana" w:hAnsi="Verdana"/>
          <w:sz w:val="20"/>
          <w:szCs w:val="20"/>
        </w:rPr>
        <w:t xml:space="preserve">Nik, ………………………………………………… jaunak/andreak, nire izenean edo </w:t>
      </w:r>
      <w:r w:rsidRPr="007342DF">
        <w:rPr>
          <w:rFonts w:ascii="Verdana" w:hAnsi="Verdana"/>
          <w:i/>
          <w:color w:val="0000FF"/>
          <w:sz w:val="20"/>
          <w:szCs w:val="20"/>
        </w:rPr>
        <w:t>[operadore ekonomikoa]</w:t>
      </w:r>
      <w:r w:rsidRPr="007342DF">
        <w:rPr>
          <w:rFonts w:ascii="Verdana" w:hAnsi="Verdana"/>
          <w:sz w:val="20"/>
          <w:szCs w:val="20"/>
        </w:rPr>
        <w:t xml:space="preserve"> operadore ekonomikoaren ordezkaritzan (IFZ: ………………………), ………………… zenbakiko espedienteari dagokionez,</w:t>
      </w:r>
    </w:p>
    <w:p w14:paraId="5EDDDBEB" w14:textId="77777777" w:rsidR="007B24D7" w:rsidRPr="007342DF" w:rsidRDefault="007B24D7" w:rsidP="007B24D7">
      <w:pPr>
        <w:tabs>
          <w:tab w:val="left" w:pos="600"/>
          <w:tab w:val="right" w:pos="9978"/>
        </w:tabs>
        <w:spacing w:line="260" w:lineRule="atLeast"/>
        <w:ind w:left="600" w:hanging="600"/>
        <w:jc w:val="both"/>
        <w:rPr>
          <w:rFonts w:ascii="Verdana" w:hAnsi="Verdana" w:cs="Tahoma"/>
          <w:sz w:val="20"/>
          <w:szCs w:val="20"/>
        </w:rPr>
      </w:pPr>
    </w:p>
    <w:p w14:paraId="004ABAE4" w14:textId="77777777" w:rsidR="007B24D7" w:rsidRPr="007342DF" w:rsidRDefault="007B24D7" w:rsidP="007B24D7">
      <w:pPr>
        <w:tabs>
          <w:tab w:val="left" w:pos="600"/>
          <w:tab w:val="right" w:pos="9978"/>
        </w:tabs>
        <w:spacing w:line="260" w:lineRule="atLeast"/>
        <w:ind w:left="600" w:hanging="600"/>
        <w:jc w:val="both"/>
        <w:rPr>
          <w:rFonts w:ascii="Verdana" w:hAnsi="Verdana" w:cs="Tahoma"/>
          <w:sz w:val="20"/>
          <w:szCs w:val="20"/>
        </w:rPr>
      </w:pPr>
    </w:p>
    <w:p w14:paraId="4DF05B40" w14:textId="77777777" w:rsidR="007B24D7" w:rsidRPr="007342DF"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p>
    <w:p w14:paraId="18E9765A" w14:textId="77777777" w:rsidR="007B24D7" w:rsidRPr="007342DF"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r w:rsidRPr="007342DF">
        <w:rPr>
          <w:rFonts w:ascii="Verdana" w:hAnsi="Verdana"/>
          <w:b/>
          <w:sz w:val="20"/>
          <w:szCs w:val="20"/>
        </w:rPr>
        <w:t>HAU DEKLARATZEN DUT:</w:t>
      </w:r>
    </w:p>
    <w:p w14:paraId="4F6E233A" w14:textId="77777777" w:rsidR="007B24D7" w:rsidRPr="007342DF" w:rsidRDefault="007B24D7" w:rsidP="007B24D7">
      <w:pPr>
        <w:tabs>
          <w:tab w:val="left" w:pos="600"/>
          <w:tab w:val="right" w:pos="9978"/>
        </w:tabs>
        <w:spacing w:line="260" w:lineRule="atLeast"/>
        <w:ind w:left="600" w:hanging="600"/>
        <w:jc w:val="both"/>
        <w:rPr>
          <w:rFonts w:ascii="Verdana" w:hAnsi="Verdana" w:cs="Tahoma"/>
          <w:sz w:val="20"/>
          <w:szCs w:val="20"/>
        </w:rPr>
      </w:pPr>
    </w:p>
    <w:p w14:paraId="4F4A3B51" w14:textId="77777777" w:rsidR="007B24D7" w:rsidRPr="007342DF" w:rsidRDefault="007B24D7" w:rsidP="007B24D7">
      <w:pPr>
        <w:spacing w:line="260" w:lineRule="atLeast"/>
        <w:jc w:val="both"/>
        <w:rPr>
          <w:rFonts w:ascii="Verdana" w:hAnsi="Verdana" w:cs="Tahoma"/>
          <w:sz w:val="20"/>
          <w:szCs w:val="20"/>
        </w:rPr>
      </w:pPr>
      <w:r w:rsidRPr="007342DF">
        <w:rPr>
          <w:rFonts w:ascii="Verdana" w:hAnsi="Verdana"/>
          <w:sz w:val="20"/>
          <w:szCs w:val="20"/>
        </w:rPr>
        <w:t>Kontratuaren betearazpenari adskribatu beharreko baliabideei buruz:</w:t>
      </w:r>
    </w:p>
    <w:p w14:paraId="6DD264B2" w14:textId="77777777" w:rsidR="007B24D7" w:rsidRPr="007342DF" w:rsidRDefault="007B24D7" w:rsidP="007B24D7">
      <w:pPr>
        <w:spacing w:line="260" w:lineRule="atLeast"/>
        <w:jc w:val="both"/>
        <w:rPr>
          <w:rFonts w:ascii="Verdana" w:hAnsi="Verdana" w:cs="Tahoma"/>
          <w:sz w:val="20"/>
          <w:szCs w:val="20"/>
        </w:rPr>
      </w:pPr>
    </w:p>
    <w:p w14:paraId="3B6DEB70" w14:textId="77777777" w:rsidR="007B24D7" w:rsidRPr="007342DF" w:rsidRDefault="007B24D7" w:rsidP="002B4078">
      <w:pPr>
        <w:numPr>
          <w:ilvl w:val="0"/>
          <w:numId w:val="90"/>
        </w:numPr>
        <w:ind w:left="1000" w:hanging="300"/>
        <w:contextualSpacing/>
        <w:jc w:val="both"/>
        <w:rPr>
          <w:rFonts w:ascii="Verdana" w:hAnsi="Verdana" w:cs="Tahoma"/>
          <w:sz w:val="20"/>
          <w:szCs w:val="20"/>
        </w:rPr>
      </w:pPr>
      <w:r w:rsidRPr="007342DF">
        <w:rPr>
          <w:rFonts w:ascii="Verdana" w:hAnsi="Verdana"/>
          <w:sz w:val="20"/>
          <w:szCs w:val="20"/>
        </w:rPr>
        <w:t xml:space="preserve">Konpromisoa hartzen dudala kontratuaren betearazpenari adskribatzeko </w:t>
      </w:r>
      <w:r w:rsidRPr="007342DF">
        <w:rPr>
          <w:rFonts w:ascii="Verdana" w:hAnsi="Verdana"/>
          <w:b/>
          <w:sz w:val="20"/>
          <w:szCs w:val="20"/>
        </w:rPr>
        <w:t>“Baliabideak adskribatzeko konpromisoa” koadroan</w:t>
      </w:r>
      <w:r w:rsidRPr="007342DF">
        <w:rPr>
          <w:rFonts w:ascii="Verdana" w:hAnsi="Verdana"/>
          <w:sz w:val="20"/>
          <w:szCs w:val="20"/>
        </w:rPr>
        <w:t xml:space="preserve"> agertzen diren baliabideak.</w:t>
      </w:r>
    </w:p>
    <w:p w14:paraId="02EDFB63" w14:textId="77777777" w:rsidR="007B24D7" w:rsidRPr="00EE2748" w:rsidRDefault="007B24D7" w:rsidP="007B24D7">
      <w:pPr>
        <w:ind w:left="1000" w:hanging="300"/>
        <w:contextualSpacing/>
        <w:jc w:val="both"/>
        <w:rPr>
          <w:rFonts w:ascii="Verdana" w:hAnsi="Verdana" w:cs="Tahoma"/>
          <w:sz w:val="20"/>
          <w:szCs w:val="20"/>
        </w:rPr>
      </w:pPr>
    </w:p>
    <w:p w14:paraId="7ED1B451" w14:textId="77777777" w:rsidR="007B24D7" w:rsidRPr="007342DF" w:rsidRDefault="007B24D7" w:rsidP="002B4078">
      <w:pPr>
        <w:numPr>
          <w:ilvl w:val="0"/>
          <w:numId w:val="90"/>
        </w:numPr>
        <w:ind w:left="1000" w:hanging="300"/>
        <w:contextualSpacing/>
        <w:jc w:val="both"/>
        <w:rPr>
          <w:rFonts w:ascii="Verdana" w:hAnsi="Verdana" w:cs="Tahoma"/>
          <w:sz w:val="20"/>
          <w:szCs w:val="20"/>
        </w:rPr>
      </w:pPr>
      <w:r w:rsidRPr="007342DF">
        <w:rPr>
          <w:rFonts w:ascii="Verdana" w:hAnsi="Verdana"/>
          <w:sz w:val="20"/>
          <w:szCs w:val="20"/>
        </w:rPr>
        <w:t>Konpromisoa hartzen dudala kontratuaren klausula espezifikoen 25.2 klausulan azaltzen den dokumentazioa aurkezteko, “Baliabideak adskribatzeko konpromisoa” koadroan identifikatutako baliabideak dauzkadala egiaztatzeko, SPKLren 150.2 artikuluan ezartzen den epean.</w:t>
      </w:r>
    </w:p>
    <w:p w14:paraId="4DFF7FD6" w14:textId="77777777" w:rsidR="007B24D7" w:rsidRPr="007342DF" w:rsidRDefault="007B24D7" w:rsidP="007B24D7">
      <w:pPr>
        <w:spacing w:line="260" w:lineRule="atLeast"/>
        <w:ind w:left="600"/>
        <w:jc w:val="both"/>
        <w:rPr>
          <w:rFonts w:ascii="Verdana" w:hAnsi="Verdana" w:cs="Tahoma"/>
          <w:sz w:val="20"/>
          <w:szCs w:val="20"/>
        </w:rPr>
      </w:pPr>
    </w:p>
    <w:p w14:paraId="5DD8219D" w14:textId="77777777" w:rsidR="007B24D7" w:rsidRPr="007342DF" w:rsidRDefault="007B24D7" w:rsidP="007B24D7">
      <w:pPr>
        <w:autoSpaceDE w:val="0"/>
        <w:autoSpaceDN w:val="0"/>
        <w:adjustRightInd w:val="0"/>
        <w:outlineLvl w:val="0"/>
        <w:rPr>
          <w:rFonts w:ascii="Verdana" w:hAnsi="Verdana" w:cs="Tahoma"/>
          <w:sz w:val="20"/>
          <w:szCs w:val="20"/>
        </w:rPr>
      </w:pPr>
      <w:r w:rsidRPr="007342DF">
        <w:rPr>
          <w:rFonts w:ascii="Verdana" w:hAnsi="Verdana"/>
          <w:sz w:val="20"/>
          <w:szCs w:val="20"/>
        </w:rPr>
        <w:t>.............................(e)n, 20…(e)ko ……(a)ren ……(e)(a)n.</w:t>
      </w:r>
    </w:p>
    <w:p w14:paraId="478E5AF4" w14:textId="77777777" w:rsidR="007B24D7" w:rsidRPr="007342DF" w:rsidRDefault="007B24D7" w:rsidP="007B24D7">
      <w:pPr>
        <w:tabs>
          <w:tab w:val="left" w:pos="425"/>
        </w:tabs>
        <w:contextualSpacing/>
        <w:outlineLvl w:val="0"/>
        <w:rPr>
          <w:rFonts w:ascii="Verdana" w:hAnsi="Verdana" w:cs="Tahoma"/>
          <w:sz w:val="20"/>
          <w:szCs w:val="20"/>
        </w:rPr>
      </w:pPr>
    </w:p>
    <w:p w14:paraId="3B441117" w14:textId="77777777" w:rsidR="007B24D7" w:rsidRPr="007342DF" w:rsidRDefault="007B24D7" w:rsidP="007B24D7">
      <w:pPr>
        <w:tabs>
          <w:tab w:val="left" w:pos="425"/>
        </w:tabs>
        <w:contextualSpacing/>
        <w:outlineLvl w:val="0"/>
        <w:rPr>
          <w:rFonts w:ascii="Verdana" w:hAnsi="Verdana" w:cs="Tahoma"/>
          <w:sz w:val="20"/>
          <w:szCs w:val="20"/>
        </w:rPr>
      </w:pPr>
    </w:p>
    <w:p w14:paraId="3D508003" w14:textId="77777777" w:rsidR="007B24D7" w:rsidRPr="007342DF" w:rsidRDefault="007B24D7" w:rsidP="007B24D7">
      <w:pPr>
        <w:tabs>
          <w:tab w:val="left" w:pos="425"/>
        </w:tabs>
        <w:contextualSpacing/>
        <w:outlineLvl w:val="0"/>
        <w:rPr>
          <w:rFonts w:ascii="Verdana" w:hAnsi="Verdana" w:cs="Tahoma"/>
          <w:sz w:val="20"/>
          <w:szCs w:val="20"/>
        </w:rPr>
      </w:pP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p>
    <w:p w14:paraId="544BD911" w14:textId="77777777" w:rsidR="007B24D7" w:rsidRPr="007342DF" w:rsidRDefault="007B24D7" w:rsidP="007B24D7">
      <w:pPr>
        <w:ind w:left="600"/>
        <w:contextualSpacing/>
        <w:jc w:val="both"/>
        <w:outlineLvl w:val="0"/>
        <w:rPr>
          <w:rFonts w:ascii="Verdana" w:hAnsi="Verdana" w:cs="Tahoma"/>
          <w:sz w:val="20"/>
          <w:szCs w:val="20"/>
        </w:rPr>
      </w:pPr>
      <w:r w:rsidRPr="007342DF">
        <w:rPr>
          <w:rFonts w:ascii="Verdana" w:hAnsi="Verdana"/>
          <w:sz w:val="20"/>
          <w:szCs w:val="20"/>
        </w:rPr>
        <w:t>Sinadura:</w:t>
      </w:r>
    </w:p>
    <w:p w14:paraId="7CD3432E" w14:textId="77777777" w:rsidR="007B24D7" w:rsidRPr="007342DF" w:rsidRDefault="007B24D7" w:rsidP="007B24D7">
      <w:pPr>
        <w:ind w:left="600"/>
        <w:contextualSpacing/>
        <w:jc w:val="both"/>
        <w:outlineLvl w:val="0"/>
        <w:rPr>
          <w:rFonts w:ascii="Verdana" w:hAnsi="Verdana" w:cs="Tahoma"/>
          <w:sz w:val="20"/>
          <w:szCs w:val="20"/>
        </w:rPr>
      </w:pPr>
    </w:p>
    <w:p w14:paraId="4FC52C07" w14:textId="77777777" w:rsidR="007B24D7" w:rsidRPr="007342DF" w:rsidRDefault="007B24D7" w:rsidP="007B24D7">
      <w:pPr>
        <w:ind w:left="600"/>
        <w:contextualSpacing/>
        <w:jc w:val="both"/>
        <w:outlineLvl w:val="0"/>
        <w:rPr>
          <w:rFonts w:ascii="Verdana" w:hAnsi="Verdana" w:cs="Tahoma"/>
          <w:sz w:val="20"/>
          <w:szCs w:val="20"/>
        </w:rPr>
      </w:pPr>
    </w:p>
    <w:p w14:paraId="5A36ED2C" w14:textId="77777777" w:rsidR="007B24D7" w:rsidRPr="007342DF" w:rsidRDefault="007B24D7" w:rsidP="007B24D7">
      <w:pPr>
        <w:ind w:left="600"/>
        <w:contextualSpacing/>
        <w:jc w:val="both"/>
        <w:outlineLvl w:val="0"/>
        <w:rPr>
          <w:rFonts w:ascii="Verdana" w:hAnsi="Verdana" w:cs="Tahoma"/>
          <w:sz w:val="20"/>
          <w:szCs w:val="20"/>
        </w:rPr>
      </w:pPr>
    </w:p>
    <w:p w14:paraId="083588A7" w14:textId="77777777" w:rsidR="007B24D7" w:rsidRPr="007342DF" w:rsidRDefault="007B24D7" w:rsidP="007B24D7">
      <w:pPr>
        <w:ind w:left="600"/>
        <w:contextualSpacing/>
        <w:jc w:val="both"/>
        <w:outlineLvl w:val="0"/>
        <w:rPr>
          <w:rFonts w:ascii="Verdana" w:hAnsi="Verdana" w:cs="Tahoma"/>
          <w:sz w:val="20"/>
          <w:szCs w:val="20"/>
        </w:rPr>
      </w:pPr>
    </w:p>
    <w:p w14:paraId="08C83614" w14:textId="77777777" w:rsidR="007B24D7" w:rsidRPr="007342DF" w:rsidRDefault="007B24D7" w:rsidP="007B24D7">
      <w:pPr>
        <w:ind w:left="600"/>
        <w:contextualSpacing/>
        <w:jc w:val="both"/>
        <w:outlineLvl w:val="0"/>
        <w:rPr>
          <w:rFonts w:ascii="Verdana" w:hAnsi="Verdana" w:cs="Tahoma"/>
          <w:sz w:val="20"/>
          <w:szCs w:val="20"/>
        </w:rPr>
      </w:pPr>
    </w:p>
    <w:p w14:paraId="03CF54B7" w14:textId="77777777" w:rsidR="007B24D7" w:rsidRPr="007342DF" w:rsidRDefault="007B24D7" w:rsidP="007B24D7">
      <w:pPr>
        <w:ind w:left="600"/>
        <w:contextualSpacing/>
        <w:jc w:val="both"/>
        <w:outlineLvl w:val="0"/>
        <w:rPr>
          <w:rFonts w:ascii="Verdana" w:hAnsi="Verdana" w:cs="Tahoma"/>
          <w:sz w:val="20"/>
          <w:szCs w:val="20"/>
        </w:rPr>
      </w:pPr>
    </w:p>
    <w:p w14:paraId="43F1B3D7" w14:textId="77777777" w:rsidR="007B24D7" w:rsidRPr="007342DF" w:rsidRDefault="007B24D7" w:rsidP="007B24D7">
      <w:pPr>
        <w:contextualSpacing/>
        <w:jc w:val="both"/>
        <w:outlineLvl w:val="0"/>
        <w:rPr>
          <w:rFonts w:ascii="Verdana" w:hAnsi="Verdana" w:cs="Tahoma"/>
          <w:sz w:val="20"/>
          <w:szCs w:val="20"/>
        </w:rPr>
      </w:pPr>
    </w:p>
    <w:p w14:paraId="2A8D2443" w14:textId="77777777" w:rsidR="007B24D7" w:rsidRPr="007342DF" w:rsidRDefault="007B24D7" w:rsidP="007B24D7">
      <w:pPr>
        <w:shd w:val="clear" w:color="auto" w:fill="FFFFFF"/>
        <w:ind w:right="-2"/>
        <w:jc w:val="both"/>
        <w:rPr>
          <w:rFonts w:ascii="Verdana" w:hAnsi="Verdana"/>
          <w:b/>
          <w:sz w:val="14"/>
          <w:szCs w:val="14"/>
        </w:rPr>
      </w:pPr>
      <w:r w:rsidRPr="007342DF">
        <w:rPr>
          <w:rFonts w:ascii="Verdana" w:hAnsi="Verdana"/>
          <w:b/>
          <w:sz w:val="14"/>
          <w:szCs w:val="14"/>
        </w:rPr>
        <w:t>Datu pertsonalen babesari buruzko oinarrizko informazioa</w:t>
      </w:r>
    </w:p>
    <w:p w14:paraId="03B4DA10" w14:textId="77777777" w:rsidR="007B24D7" w:rsidRPr="007342DF" w:rsidRDefault="007B24D7" w:rsidP="007B24D7">
      <w:pPr>
        <w:shd w:val="clear" w:color="auto" w:fill="FFFFFF"/>
        <w:ind w:right="-2"/>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4C1E425F" w14:textId="77777777" w:rsidR="007B24D7" w:rsidRPr="007342DF" w:rsidRDefault="007B24D7" w:rsidP="007B24D7">
      <w:pPr>
        <w:shd w:val="clear" w:color="auto" w:fill="FFFFFF"/>
        <w:ind w:right="-2"/>
        <w:jc w:val="both"/>
        <w:rPr>
          <w:rFonts w:ascii="Verdana" w:hAnsi="Verdana"/>
          <w:sz w:val="14"/>
          <w:szCs w:val="14"/>
        </w:rPr>
      </w:pPr>
    </w:p>
    <w:p w14:paraId="3FE516F2" w14:textId="77777777" w:rsidR="007B24D7" w:rsidRPr="007342DF" w:rsidRDefault="007B24D7" w:rsidP="002B4078">
      <w:pPr>
        <w:numPr>
          <w:ilvl w:val="0"/>
          <w:numId w:val="133"/>
        </w:numPr>
        <w:shd w:val="clear" w:color="auto" w:fill="FFFFFF"/>
        <w:tabs>
          <w:tab w:val="left" w:pos="142"/>
        </w:tabs>
        <w:ind w:right="-2"/>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52AE12FC" w14:textId="77777777" w:rsidR="007B24D7" w:rsidRPr="007342DF" w:rsidRDefault="007B24D7" w:rsidP="002B4078">
      <w:pPr>
        <w:numPr>
          <w:ilvl w:val="0"/>
          <w:numId w:val="133"/>
        </w:numPr>
        <w:shd w:val="clear" w:color="auto" w:fill="FFFFFF"/>
        <w:tabs>
          <w:tab w:val="left" w:pos="142"/>
        </w:tabs>
        <w:ind w:right="-2"/>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7B1B3BEA" w14:textId="77777777" w:rsidR="007B24D7" w:rsidRPr="007342DF" w:rsidRDefault="007B24D7" w:rsidP="002B4078">
      <w:pPr>
        <w:numPr>
          <w:ilvl w:val="0"/>
          <w:numId w:val="133"/>
        </w:numPr>
        <w:shd w:val="clear" w:color="auto" w:fill="FFFFFF"/>
        <w:tabs>
          <w:tab w:val="left" w:pos="142"/>
        </w:tabs>
        <w:ind w:right="-2"/>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5ED66F33" w14:textId="77777777" w:rsidR="007B24D7" w:rsidRPr="007342DF" w:rsidRDefault="007B24D7" w:rsidP="002B4078">
      <w:pPr>
        <w:numPr>
          <w:ilvl w:val="0"/>
          <w:numId w:val="133"/>
        </w:numPr>
        <w:shd w:val="clear" w:color="auto" w:fill="FFFFFF"/>
        <w:tabs>
          <w:tab w:val="left" w:pos="142"/>
        </w:tabs>
        <w:ind w:right="-2"/>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6374E6A5" w14:textId="77777777" w:rsidR="007B24D7" w:rsidRPr="007342DF" w:rsidRDefault="007B24D7" w:rsidP="002B4078">
      <w:pPr>
        <w:numPr>
          <w:ilvl w:val="0"/>
          <w:numId w:val="133"/>
        </w:numPr>
        <w:shd w:val="clear" w:color="auto" w:fill="FFFFFF"/>
        <w:tabs>
          <w:tab w:val="left" w:pos="142"/>
        </w:tabs>
        <w:ind w:right="-2"/>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16C13018" w14:textId="77777777" w:rsidR="007B24D7" w:rsidRPr="007342DF" w:rsidRDefault="007B24D7" w:rsidP="007B24D7">
      <w:pPr>
        <w:shd w:val="clear" w:color="auto" w:fill="FFFFFF"/>
        <w:tabs>
          <w:tab w:val="left" w:pos="142"/>
        </w:tabs>
        <w:ind w:left="141" w:right="-426" w:hanging="141"/>
        <w:jc w:val="both"/>
        <w:rPr>
          <w:rFonts w:ascii="Verdana" w:hAnsi="Verdana"/>
          <w:b/>
          <w:sz w:val="16"/>
          <w:szCs w:val="16"/>
        </w:rPr>
      </w:pPr>
    </w:p>
    <w:p w14:paraId="0C5ECEA1" w14:textId="77777777" w:rsidR="007B24D7" w:rsidRPr="007342DF" w:rsidRDefault="007B24D7" w:rsidP="007B24D7">
      <w:pPr>
        <w:shd w:val="clear" w:color="auto" w:fill="FFFFFF"/>
        <w:tabs>
          <w:tab w:val="left" w:pos="142"/>
        </w:tabs>
        <w:ind w:left="141" w:right="-426" w:hanging="141"/>
        <w:jc w:val="both"/>
        <w:rPr>
          <w:rFonts w:ascii="Verdana" w:hAnsi="Verdana"/>
          <w:b/>
          <w:sz w:val="16"/>
          <w:szCs w:val="16"/>
        </w:rPr>
      </w:pPr>
    </w:p>
    <w:p w14:paraId="11853248" w14:textId="77777777" w:rsidR="007B24D7" w:rsidRPr="007342DF" w:rsidRDefault="007B24D7" w:rsidP="006E2B77">
      <w:pPr>
        <w:shd w:val="clear" w:color="auto" w:fill="FFFFFF"/>
        <w:tabs>
          <w:tab w:val="left" w:pos="0"/>
        </w:tabs>
        <w:ind w:right="-2"/>
        <w:rPr>
          <w:rFonts w:ascii="Verdana" w:hAnsi="Verdana"/>
          <w:b/>
          <w:sz w:val="16"/>
          <w:szCs w:val="16"/>
        </w:rPr>
        <w:sectPr w:rsidR="007B24D7" w:rsidRPr="007342DF" w:rsidSect="00420BF0">
          <w:headerReference w:type="even" r:id="rId22"/>
          <w:headerReference w:type="first" r:id="rId23"/>
          <w:footnotePr>
            <w:numRestart w:val="eachPage"/>
          </w:footnotePr>
          <w:type w:val="continuous"/>
          <w:pgSz w:w="11906" w:h="16838"/>
          <w:pgMar w:top="1418" w:right="1418" w:bottom="709" w:left="1418" w:header="284" w:footer="397" w:gutter="0"/>
          <w:cols w:space="720"/>
          <w:docGrid w:linePitch="272"/>
        </w:sectPr>
      </w:pPr>
      <w:r w:rsidRPr="007342DF">
        <w:rPr>
          <w:rFonts w:ascii="Verdana" w:hAnsi="Verdana"/>
          <w:b/>
          <w:sz w:val="16"/>
          <w:szCs w:val="16"/>
        </w:rPr>
        <w:t>INFORMAZIO ZABALAGOA VII.1 ERANSKINEAN: «DATU PERTSONALEN BABESARI BURUZKO INFORMAZIO GEHIGARRIA»</w:t>
      </w:r>
    </w:p>
    <w:p w14:paraId="3DE6AF20" w14:textId="77777777" w:rsidR="007B24D7" w:rsidRPr="007342DF" w:rsidRDefault="007B24D7" w:rsidP="007B24D7">
      <w:pPr>
        <w:ind w:right="-284"/>
        <w:jc w:val="center"/>
        <w:rPr>
          <w:rFonts w:ascii="Verdana" w:hAnsi="Verdana" w:cs="Tahoma"/>
          <w:caps/>
          <w:sz w:val="20"/>
          <w:szCs w:val="20"/>
        </w:rPr>
      </w:pPr>
      <w:r w:rsidRPr="007342DF">
        <w:rPr>
          <w:rFonts w:ascii="Verdana" w:hAnsi="Verdana"/>
          <w:b/>
          <w:caps/>
          <w:sz w:val="20"/>
          <w:szCs w:val="20"/>
        </w:rPr>
        <w:lastRenderedPageBreak/>
        <w:t>“Baliabideak adskribatzeko konpromisoa” koadroa</w:t>
      </w:r>
      <w:r w:rsidRPr="007342DF">
        <w:rPr>
          <w:rFonts w:ascii="Verdana" w:hAnsi="Verdana"/>
          <w:caps/>
          <w:sz w:val="20"/>
          <w:szCs w:val="20"/>
        </w:rPr>
        <w:t>.</w:t>
      </w:r>
    </w:p>
    <w:p w14:paraId="55D93697" w14:textId="2153982A" w:rsidR="007B24D7" w:rsidRPr="007342DF" w:rsidRDefault="007B24D7" w:rsidP="007B24D7">
      <w:pPr>
        <w:jc w:val="both"/>
        <w:rPr>
          <w:rFonts w:ascii="Verdana" w:hAnsi="Verdana" w:cs="Tahoma"/>
          <w:sz w:val="20"/>
          <w:szCs w:val="20"/>
        </w:rPr>
      </w:pPr>
      <w:r w:rsidRPr="007342DF">
        <w:rPr>
          <w:rFonts w:ascii="Verdana" w:hAnsi="Verdana"/>
          <w:sz w:val="20"/>
          <w:szCs w:val="20"/>
        </w:rPr>
        <w:t>Espediente-zenbakia</w:t>
      </w:r>
      <w:r w:rsidR="00737022">
        <w:rPr>
          <w:rFonts w:ascii="Verdana" w:hAnsi="Verdana"/>
          <w:sz w:val="20"/>
          <w:szCs w:val="20"/>
        </w:rPr>
        <w:t>: URA/026A/2022</w:t>
      </w:r>
    </w:p>
    <w:p w14:paraId="09102224" w14:textId="77777777" w:rsidR="007B24D7" w:rsidRPr="007342DF" w:rsidRDefault="007B24D7" w:rsidP="007B24D7">
      <w:pPr>
        <w:jc w:val="both"/>
        <w:rPr>
          <w:rFonts w:ascii="Verdana" w:hAnsi="Verdana" w:cs="Tahoma"/>
          <w:sz w:val="20"/>
          <w:szCs w:val="20"/>
        </w:rPr>
      </w:pPr>
    </w:p>
    <w:p w14:paraId="6F095F06" w14:textId="57DEFAE3" w:rsidR="007B24D7" w:rsidRDefault="007B24D7" w:rsidP="007B24D7">
      <w:pPr>
        <w:jc w:val="both"/>
        <w:rPr>
          <w:rFonts w:ascii="Verdana" w:hAnsi="Verdana" w:cs="Tahoma"/>
          <w:sz w:val="20"/>
          <w:szCs w:val="20"/>
        </w:rPr>
      </w:pPr>
    </w:p>
    <w:p w14:paraId="204BABE3" w14:textId="315158C2" w:rsidR="005B6B5D" w:rsidRDefault="005B6B5D" w:rsidP="007B24D7">
      <w:pPr>
        <w:jc w:val="both"/>
        <w:rPr>
          <w:rFonts w:ascii="Verdana" w:hAnsi="Verdana" w:cs="Tahoma"/>
          <w:sz w:val="20"/>
          <w:szCs w:val="20"/>
        </w:rPr>
      </w:pPr>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3969"/>
        <w:gridCol w:w="3969"/>
      </w:tblGrid>
      <w:tr w:rsidR="005B6B5D" w:rsidRPr="002D3235" w14:paraId="509B8DE7" w14:textId="77777777" w:rsidTr="00BA2C2D">
        <w:trPr>
          <w:trHeight w:val="232"/>
        </w:trPr>
        <w:tc>
          <w:tcPr>
            <w:tcW w:w="4531" w:type="dxa"/>
            <w:shd w:val="clear" w:color="auto" w:fill="auto"/>
          </w:tcPr>
          <w:p w14:paraId="42877BCA" w14:textId="5A177E33" w:rsidR="005B6B5D" w:rsidRDefault="005B6B5D" w:rsidP="00BA2C2D">
            <w:pPr>
              <w:jc w:val="center"/>
              <w:rPr>
                <w:rFonts w:ascii="Verdana" w:hAnsi="Verdana" w:cs="Tahoma"/>
                <w:b/>
                <w:sz w:val="18"/>
                <w:szCs w:val="18"/>
              </w:rPr>
            </w:pPr>
            <w:r w:rsidRPr="005B6B5D">
              <w:rPr>
                <w:rFonts w:ascii="Verdana" w:hAnsi="Verdana" w:cs="Tahoma"/>
                <w:b/>
                <w:sz w:val="18"/>
                <w:szCs w:val="18"/>
              </w:rPr>
              <w:t>ESKATZEN DIREN GUTXIENEKO BETEKIZUNAK</w:t>
            </w:r>
          </w:p>
          <w:p w14:paraId="62A4BDA9" w14:textId="77777777" w:rsidR="005B6B5D" w:rsidRPr="002D3235" w:rsidRDefault="005B6B5D" w:rsidP="00BA2C2D">
            <w:pPr>
              <w:jc w:val="center"/>
              <w:rPr>
                <w:rFonts w:ascii="Verdana" w:hAnsi="Verdana" w:cs="Tahoma"/>
                <w:b/>
                <w:sz w:val="18"/>
                <w:szCs w:val="18"/>
              </w:rPr>
            </w:pPr>
          </w:p>
        </w:tc>
        <w:tc>
          <w:tcPr>
            <w:tcW w:w="3969" w:type="dxa"/>
            <w:shd w:val="clear" w:color="auto" w:fill="auto"/>
          </w:tcPr>
          <w:p w14:paraId="650CEEF5" w14:textId="64A139EE" w:rsidR="005B6B5D" w:rsidRPr="00F21E15" w:rsidRDefault="00D40529" w:rsidP="00D40529">
            <w:pPr>
              <w:jc w:val="center"/>
              <w:rPr>
                <w:rFonts w:ascii="Verdana" w:hAnsi="Verdana" w:cs="Tahoma"/>
                <w:b/>
                <w:sz w:val="18"/>
                <w:szCs w:val="18"/>
              </w:rPr>
            </w:pPr>
            <w:r w:rsidRPr="00D40529">
              <w:rPr>
                <w:rFonts w:ascii="Verdana" w:hAnsi="Verdana" w:cs="Tahoma"/>
                <w:b/>
                <w:bCs/>
                <w:sz w:val="18"/>
                <w:szCs w:val="18"/>
              </w:rPr>
              <w:t>PROPOSATZEN DIREN GIZA BALIABIDEAK</w:t>
            </w:r>
            <w:r w:rsidRPr="00D40529">
              <w:rPr>
                <w:rFonts w:ascii="Verdana" w:hAnsi="Verdana" w:cs="Tahoma"/>
                <w:b/>
                <w:bCs/>
                <w:sz w:val="18"/>
                <w:szCs w:val="18"/>
                <w:vertAlign w:val="superscript"/>
              </w:rPr>
              <w:t xml:space="preserve"> </w:t>
            </w:r>
            <w:r w:rsidRPr="00D40529">
              <w:rPr>
                <w:rFonts w:ascii="Verdana" w:hAnsi="Verdana"/>
                <w:b/>
                <w:sz w:val="20"/>
                <w:szCs w:val="20"/>
                <w:vertAlign w:val="superscript"/>
              </w:rPr>
              <w:footnoteReference w:id="63"/>
            </w:r>
          </w:p>
        </w:tc>
        <w:tc>
          <w:tcPr>
            <w:tcW w:w="3969" w:type="dxa"/>
          </w:tcPr>
          <w:p w14:paraId="3C3822CB" w14:textId="77777777" w:rsidR="005B6B5D" w:rsidRPr="002D3235" w:rsidRDefault="005B6B5D" w:rsidP="00BA2C2D">
            <w:pPr>
              <w:jc w:val="center"/>
              <w:rPr>
                <w:rFonts w:ascii="Verdana" w:hAnsi="Verdana" w:cs="Tahoma"/>
                <w:b/>
                <w:bCs/>
                <w:sz w:val="18"/>
                <w:szCs w:val="18"/>
              </w:rPr>
            </w:pPr>
          </w:p>
        </w:tc>
      </w:tr>
      <w:tr w:rsidR="005B6B5D" w14:paraId="049596D9" w14:textId="77777777" w:rsidTr="00BA2C2D">
        <w:trPr>
          <w:trHeight w:val="232"/>
        </w:trPr>
        <w:tc>
          <w:tcPr>
            <w:tcW w:w="4531" w:type="dxa"/>
            <w:shd w:val="clear" w:color="auto" w:fill="auto"/>
          </w:tcPr>
          <w:p w14:paraId="7A9FADAF" w14:textId="28204881" w:rsidR="005B6B5D" w:rsidRDefault="005B6B5D" w:rsidP="00BA2C2D">
            <w:pPr>
              <w:jc w:val="center"/>
              <w:rPr>
                <w:rFonts w:ascii="Verdana" w:hAnsi="Verdana" w:cs="Tahoma"/>
                <w:b/>
                <w:sz w:val="18"/>
                <w:szCs w:val="18"/>
              </w:rPr>
            </w:pPr>
            <w:r w:rsidRPr="005B6B5D">
              <w:rPr>
                <w:rFonts w:ascii="Verdana" w:hAnsi="Verdana" w:cs="Tahoma"/>
                <w:b/>
                <w:sz w:val="18"/>
                <w:szCs w:val="18"/>
              </w:rPr>
              <w:t>ESKAINTZA TEKNIKOAN SARTUTAKO LANTALDEA</w:t>
            </w:r>
          </w:p>
        </w:tc>
        <w:tc>
          <w:tcPr>
            <w:tcW w:w="3969" w:type="dxa"/>
            <w:shd w:val="clear" w:color="auto" w:fill="auto"/>
          </w:tcPr>
          <w:p w14:paraId="5AD6F973" w14:textId="19227077" w:rsidR="005B6B5D" w:rsidRDefault="00737022" w:rsidP="00BA2C2D">
            <w:pPr>
              <w:jc w:val="center"/>
              <w:rPr>
                <w:rFonts w:ascii="Verdana" w:hAnsi="Verdana" w:cs="Tahoma"/>
                <w:b/>
                <w:bCs/>
                <w:sz w:val="18"/>
                <w:szCs w:val="18"/>
              </w:rPr>
            </w:pPr>
            <w:r>
              <w:rPr>
                <w:rFonts w:ascii="Verdana" w:hAnsi="Verdana" w:cs="Tahoma"/>
                <w:b/>
                <w:bCs/>
                <w:sz w:val="18"/>
                <w:szCs w:val="18"/>
              </w:rPr>
              <w:t>Izen-Abizenak</w:t>
            </w:r>
            <w:r w:rsidR="005B6B5D">
              <w:rPr>
                <w:rFonts w:ascii="Verdana" w:hAnsi="Verdana" w:cs="Tahoma"/>
                <w:b/>
                <w:bCs/>
                <w:sz w:val="18"/>
                <w:szCs w:val="18"/>
              </w:rPr>
              <w:t>.</w:t>
            </w:r>
          </w:p>
          <w:p w14:paraId="042C99C1" w14:textId="06A89AF1" w:rsidR="005B6B5D" w:rsidRDefault="005B6B5D" w:rsidP="00737022">
            <w:pPr>
              <w:jc w:val="center"/>
              <w:rPr>
                <w:rFonts w:ascii="Verdana" w:hAnsi="Verdana" w:cs="Tahoma"/>
                <w:b/>
                <w:bCs/>
                <w:sz w:val="18"/>
                <w:szCs w:val="18"/>
              </w:rPr>
            </w:pPr>
            <w:r>
              <w:rPr>
                <w:rFonts w:ascii="Verdana" w:hAnsi="Verdana" w:cs="Tahoma"/>
                <w:b/>
                <w:bCs/>
                <w:sz w:val="18"/>
                <w:szCs w:val="18"/>
              </w:rPr>
              <w:t>Titula</w:t>
            </w:r>
            <w:r w:rsidR="00737022">
              <w:rPr>
                <w:rFonts w:ascii="Verdana" w:hAnsi="Verdana" w:cs="Tahoma"/>
                <w:b/>
                <w:bCs/>
                <w:sz w:val="18"/>
                <w:szCs w:val="18"/>
              </w:rPr>
              <w:t>zioa</w:t>
            </w:r>
            <w:r>
              <w:rPr>
                <w:rFonts w:ascii="Verdana" w:hAnsi="Verdana" w:cs="Tahoma"/>
                <w:b/>
                <w:bCs/>
                <w:sz w:val="18"/>
                <w:szCs w:val="18"/>
              </w:rPr>
              <w:t>.</w:t>
            </w:r>
          </w:p>
        </w:tc>
        <w:tc>
          <w:tcPr>
            <w:tcW w:w="3969" w:type="dxa"/>
          </w:tcPr>
          <w:p w14:paraId="3E1346F2" w14:textId="77777777" w:rsidR="005B6B5D" w:rsidRDefault="005B6B5D" w:rsidP="00BA2C2D">
            <w:pPr>
              <w:jc w:val="center"/>
              <w:rPr>
                <w:rFonts w:ascii="Verdana" w:hAnsi="Verdana" w:cs="Tahoma"/>
                <w:b/>
                <w:bCs/>
                <w:sz w:val="18"/>
                <w:szCs w:val="18"/>
              </w:rPr>
            </w:pPr>
          </w:p>
        </w:tc>
      </w:tr>
      <w:tr w:rsidR="005B6B5D" w14:paraId="4D0BBF11" w14:textId="77777777" w:rsidTr="00BA2C2D">
        <w:trPr>
          <w:trHeight w:val="1957"/>
        </w:trPr>
        <w:tc>
          <w:tcPr>
            <w:tcW w:w="4531" w:type="dxa"/>
            <w:shd w:val="clear" w:color="auto" w:fill="auto"/>
          </w:tcPr>
          <w:p w14:paraId="79C8A9A4" w14:textId="77777777" w:rsidR="005B6B5D" w:rsidRPr="00A44BFB" w:rsidRDefault="005B6B5D" w:rsidP="00BA2C2D">
            <w:pPr>
              <w:jc w:val="both"/>
              <w:rPr>
                <w:rFonts w:ascii="Verdana" w:hAnsi="Verdana"/>
                <w:b/>
                <w:sz w:val="18"/>
                <w:szCs w:val="18"/>
                <w:lang w:val="es-ES_tradnl"/>
              </w:rPr>
            </w:pPr>
          </w:p>
          <w:p w14:paraId="315DB9CD" w14:textId="2D13989D" w:rsidR="002F26E5" w:rsidRPr="002F26E5" w:rsidRDefault="002F26E5" w:rsidP="002F26E5">
            <w:pPr>
              <w:jc w:val="both"/>
              <w:rPr>
                <w:rFonts w:ascii="Verdana" w:hAnsi="Verdana"/>
                <w:sz w:val="18"/>
                <w:szCs w:val="18"/>
                <w:lang w:val="en-US"/>
              </w:rPr>
            </w:pPr>
            <w:r>
              <w:rPr>
                <w:rFonts w:ascii="Verdana" w:hAnsi="Verdana"/>
                <w:b/>
                <w:sz w:val="18"/>
                <w:szCs w:val="18"/>
                <w:lang w:val="en-US"/>
              </w:rPr>
              <w:t>N</w:t>
            </w:r>
            <w:r w:rsidRPr="002F26E5">
              <w:rPr>
                <w:rFonts w:ascii="Verdana" w:hAnsi="Verdana"/>
                <w:b/>
                <w:sz w:val="18"/>
                <w:szCs w:val="18"/>
                <w:lang w:val="en-US"/>
              </w:rPr>
              <w:t>ormalkuntza teknikari</w:t>
            </w:r>
            <w:r>
              <w:rPr>
                <w:rFonts w:ascii="Verdana" w:hAnsi="Verdana"/>
                <w:sz w:val="18"/>
                <w:szCs w:val="18"/>
                <w:lang w:val="en-US"/>
              </w:rPr>
              <w:t xml:space="preserve">, </w:t>
            </w:r>
            <w:r w:rsidRPr="002F26E5">
              <w:rPr>
                <w:rFonts w:ascii="Verdana" w:hAnsi="Verdana"/>
                <w:sz w:val="18"/>
                <w:szCs w:val="18"/>
                <w:lang w:val="en-US"/>
              </w:rPr>
              <w:t>Lurralde- bulegoetarako (</w:t>
            </w:r>
            <w:r w:rsidRPr="002F26E5">
              <w:rPr>
                <w:rFonts w:ascii="Verdana" w:hAnsi="Verdana"/>
                <w:b/>
                <w:sz w:val="18"/>
                <w:szCs w:val="18"/>
                <w:lang w:val="en-US"/>
              </w:rPr>
              <w:t xml:space="preserve">Bilboko bulegoa eta Donostiako bulegoa) </w:t>
            </w:r>
          </w:p>
          <w:p w14:paraId="3750206E" w14:textId="77777777" w:rsidR="005B6B5D" w:rsidRPr="008D77CB" w:rsidRDefault="005B6B5D" w:rsidP="00737022">
            <w:pPr>
              <w:jc w:val="both"/>
              <w:rPr>
                <w:rFonts w:ascii="Verdana" w:hAnsi="Verdana"/>
                <w:sz w:val="18"/>
                <w:szCs w:val="18"/>
              </w:rPr>
            </w:pPr>
          </w:p>
        </w:tc>
        <w:tc>
          <w:tcPr>
            <w:tcW w:w="3969" w:type="dxa"/>
            <w:shd w:val="clear" w:color="auto" w:fill="auto"/>
          </w:tcPr>
          <w:p w14:paraId="17F8F1D5" w14:textId="77777777" w:rsidR="005B6B5D" w:rsidRDefault="005B6B5D" w:rsidP="00BA2C2D">
            <w:pPr>
              <w:jc w:val="center"/>
              <w:rPr>
                <w:rFonts w:ascii="Verdana" w:hAnsi="Verdana" w:cs="Tahoma"/>
                <w:b/>
                <w:bCs/>
                <w:sz w:val="18"/>
                <w:szCs w:val="18"/>
              </w:rPr>
            </w:pPr>
          </w:p>
          <w:p w14:paraId="44623200" w14:textId="77777777" w:rsidR="005B6B5D" w:rsidRDefault="005B6B5D" w:rsidP="00BA2C2D">
            <w:pPr>
              <w:jc w:val="center"/>
              <w:rPr>
                <w:rFonts w:ascii="Verdana" w:hAnsi="Verdana" w:cs="Tahoma"/>
                <w:b/>
                <w:bCs/>
                <w:sz w:val="18"/>
                <w:szCs w:val="18"/>
              </w:rPr>
            </w:pPr>
          </w:p>
          <w:p w14:paraId="0624F7A1" w14:textId="77777777" w:rsidR="005B6B5D" w:rsidRDefault="005B6B5D" w:rsidP="00BA2C2D">
            <w:pPr>
              <w:jc w:val="center"/>
              <w:rPr>
                <w:rFonts w:ascii="Verdana" w:hAnsi="Verdana" w:cs="Tahoma"/>
                <w:b/>
                <w:bCs/>
                <w:sz w:val="18"/>
                <w:szCs w:val="18"/>
              </w:rPr>
            </w:pPr>
          </w:p>
          <w:p w14:paraId="533C95DB" w14:textId="77777777" w:rsidR="005B6B5D" w:rsidRDefault="005B6B5D" w:rsidP="00BA2C2D">
            <w:pPr>
              <w:jc w:val="center"/>
              <w:rPr>
                <w:rFonts w:ascii="Verdana" w:hAnsi="Verdana" w:cs="Tahoma"/>
                <w:b/>
                <w:bCs/>
                <w:sz w:val="18"/>
                <w:szCs w:val="18"/>
              </w:rPr>
            </w:pPr>
          </w:p>
          <w:p w14:paraId="564DDF81" w14:textId="77777777" w:rsidR="005B6B5D" w:rsidRDefault="005B6B5D" w:rsidP="00BA2C2D">
            <w:pPr>
              <w:jc w:val="center"/>
              <w:rPr>
                <w:rFonts w:ascii="Verdana" w:hAnsi="Verdana" w:cs="Tahoma"/>
                <w:b/>
                <w:bCs/>
                <w:sz w:val="18"/>
                <w:szCs w:val="18"/>
              </w:rPr>
            </w:pPr>
          </w:p>
          <w:p w14:paraId="048435C1" w14:textId="77777777" w:rsidR="005B6B5D" w:rsidRPr="002D3235" w:rsidRDefault="005B6B5D" w:rsidP="00BA2C2D">
            <w:pPr>
              <w:rPr>
                <w:rFonts w:ascii="Verdana" w:hAnsi="Verdana" w:cs="Tahoma"/>
                <w:b/>
                <w:bCs/>
                <w:sz w:val="18"/>
                <w:szCs w:val="18"/>
              </w:rPr>
            </w:pPr>
          </w:p>
        </w:tc>
        <w:tc>
          <w:tcPr>
            <w:tcW w:w="3969" w:type="dxa"/>
          </w:tcPr>
          <w:p w14:paraId="5F0ED114" w14:textId="44BE927A" w:rsidR="005B6B5D" w:rsidRDefault="009B5F88" w:rsidP="00BA2C2D">
            <w:pPr>
              <w:jc w:val="both"/>
              <w:rPr>
                <w:rFonts w:ascii="Verdana" w:hAnsi="Verdana"/>
                <w:sz w:val="18"/>
                <w:szCs w:val="18"/>
                <w:lang w:val="es-ES_tradnl"/>
              </w:rPr>
            </w:pPr>
            <w:sdt>
              <w:sdtPr>
                <w:rPr>
                  <w:rFonts w:ascii="Verdana" w:hAnsi="Verdana"/>
                  <w:b/>
                  <w:sz w:val="18"/>
                  <w:szCs w:val="18"/>
                  <w:lang w:val="es-ES_tradnl"/>
                </w:rPr>
                <w:id w:val="443122252"/>
                <w14:checkbox>
                  <w14:checked w14:val="0"/>
                  <w14:checkedState w14:val="2612" w14:font="MS Gothic"/>
                  <w14:uncheckedState w14:val="2610" w14:font="MS Gothic"/>
                </w14:checkbox>
              </w:sdtPr>
              <w:sdtContent>
                <w:r w:rsidR="005B6B5D" w:rsidRPr="00A32C09">
                  <w:rPr>
                    <w:rFonts w:ascii="Segoe UI Symbol" w:hAnsi="Segoe UI Symbol" w:cs="Segoe UI Symbol"/>
                    <w:b/>
                    <w:sz w:val="18"/>
                    <w:szCs w:val="18"/>
                    <w:lang w:val="es-ES_tradnl"/>
                  </w:rPr>
                  <w:t>☐</w:t>
                </w:r>
              </w:sdtContent>
            </w:sdt>
            <w:r w:rsidR="00A32C09" w:rsidRPr="00A32C09">
              <w:rPr>
                <w:rFonts w:ascii="Verdana" w:hAnsi="Verdana"/>
                <w:sz w:val="18"/>
                <w:szCs w:val="18"/>
                <w:lang w:val="es-ES_tradnl"/>
              </w:rPr>
              <w:t>Bertako langileak</w:t>
            </w:r>
          </w:p>
          <w:p w14:paraId="5E063E24" w14:textId="77777777" w:rsidR="00A32C09" w:rsidRPr="00A32C09" w:rsidRDefault="00A32C09" w:rsidP="00BA2C2D">
            <w:pPr>
              <w:jc w:val="both"/>
              <w:rPr>
                <w:rFonts w:ascii="Verdana" w:hAnsi="Verdana"/>
                <w:sz w:val="18"/>
                <w:szCs w:val="18"/>
                <w:lang w:val="es-ES_tradnl"/>
              </w:rPr>
            </w:pPr>
          </w:p>
          <w:p w14:paraId="5677CD4C" w14:textId="5FE92039" w:rsidR="005B6B5D" w:rsidRDefault="009B5F88" w:rsidP="00A32C09">
            <w:pPr>
              <w:jc w:val="both"/>
              <w:rPr>
                <w:rFonts w:ascii="Verdana" w:hAnsi="Verdana" w:cs="Tahoma"/>
                <w:b/>
                <w:bCs/>
                <w:sz w:val="18"/>
                <w:szCs w:val="18"/>
              </w:rPr>
            </w:pPr>
            <w:sdt>
              <w:sdtPr>
                <w:rPr>
                  <w:rFonts w:ascii="Verdana" w:hAnsi="Verdana"/>
                  <w:b/>
                  <w:sz w:val="18"/>
                  <w:szCs w:val="18"/>
                  <w:lang w:val="es-ES_tradnl"/>
                </w:rPr>
                <w:id w:val="-1596771663"/>
                <w14:checkbox>
                  <w14:checked w14:val="0"/>
                  <w14:checkedState w14:val="2612" w14:font="MS Gothic"/>
                  <w14:uncheckedState w14:val="2610" w14:font="MS Gothic"/>
                </w14:checkbox>
              </w:sdtPr>
              <w:sdtContent>
                <w:r w:rsidR="005B6B5D" w:rsidRPr="00A32C09">
                  <w:rPr>
                    <w:rFonts w:ascii="MS Gothic" w:eastAsia="MS Gothic" w:hAnsi="MS Gothic" w:hint="eastAsia"/>
                    <w:b/>
                    <w:sz w:val="18"/>
                    <w:szCs w:val="18"/>
                    <w:lang w:val="es-ES_tradnl"/>
                  </w:rPr>
                  <w:t>☐</w:t>
                </w:r>
              </w:sdtContent>
            </w:sdt>
            <w:r w:rsidR="00A32C09" w:rsidRPr="00A32C09">
              <w:rPr>
                <w:rFonts w:ascii="Verdana" w:hAnsi="Verdana"/>
                <w:sz w:val="18"/>
                <w:szCs w:val="18"/>
              </w:rPr>
              <w:t>Beste enpresa baten kaudimen teknikora jotzen da</w:t>
            </w:r>
          </w:p>
        </w:tc>
      </w:tr>
      <w:tr w:rsidR="002F26E5" w14:paraId="7159C457" w14:textId="77777777" w:rsidTr="00BA2C2D">
        <w:trPr>
          <w:trHeight w:val="1957"/>
        </w:trPr>
        <w:tc>
          <w:tcPr>
            <w:tcW w:w="4531" w:type="dxa"/>
            <w:shd w:val="clear" w:color="auto" w:fill="auto"/>
          </w:tcPr>
          <w:p w14:paraId="17BE1D43" w14:textId="77A8A1A9" w:rsidR="002F26E5" w:rsidRPr="00A44BFB" w:rsidRDefault="002F26E5" w:rsidP="00BA2C2D">
            <w:pPr>
              <w:jc w:val="both"/>
              <w:rPr>
                <w:rFonts w:ascii="Verdana" w:hAnsi="Verdana"/>
                <w:b/>
                <w:sz w:val="18"/>
                <w:szCs w:val="18"/>
                <w:lang w:val="es-ES_tradnl"/>
              </w:rPr>
            </w:pPr>
            <w:r>
              <w:rPr>
                <w:rFonts w:ascii="Verdana" w:hAnsi="Verdana"/>
                <w:b/>
                <w:sz w:val="18"/>
                <w:szCs w:val="18"/>
                <w:lang w:val="es-ES_tradnl"/>
              </w:rPr>
              <w:t xml:space="preserve">Normalkuntza teknikari </w:t>
            </w:r>
            <w:r w:rsidRPr="002F26E5">
              <w:rPr>
                <w:rFonts w:ascii="Verdana" w:hAnsi="Verdana"/>
                <w:sz w:val="18"/>
                <w:szCs w:val="18"/>
                <w:lang w:val="es-ES_tradnl"/>
              </w:rPr>
              <w:t xml:space="preserve">Egoitza Nagusirako </w:t>
            </w:r>
            <w:r>
              <w:rPr>
                <w:rFonts w:ascii="Verdana" w:hAnsi="Verdana"/>
                <w:b/>
                <w:sz w:val="18"/>
                <w:szCs w:val="18"/>
                <w:lang w:val="es-ES_tradnl"/>
              </w:rPr>
              <w:t>(Gasteizko bulegoa)</w:t>
            </w:r>
          </w:p>
        </w:tc>
        <w:tc>
          <w:tcPr>
            <w:tcW w:w="3969" w:type="dxa"/>
            <w:shd w:val="clear" w:color="auto" w:fill="auto"/>
          </w:tcPr>
          <w:p w14:paraId="7375453D" w14:textId="77777777" w:rsidR="002F26E5" w:rsidRDefault="002F26E5" w:rsidP="00BA2C2D">
            <w:pPr>
              <w:jc w:val="center"/>
              <w:rPr>
                <w:rFonts w:ascii="Verdana" w:hAnsi="Verdana" w:cs="Tahoma"/>
                <w:b/>
                <w:bCs/>
                <w:sz w:val="18"/>
                <w:szCs w:val="18"/>
              </w:rPr>
            </w:pPr>
          </w:p>
        </w:tc>
        <w:tc>
          <w:tcPr>
            <w:tcW w:w="3969" w:type="dxa"/>
          </w:tcPr>
          <w:p w14:paraId="5F141480" w14:textId="77777777" w:rsidR="00A32C09" w:rsidRDefault="009B5F88" w:rsidP="00A32C09">
            <w:pPr>
              <w:jc w:val="both"/>
              <w:rPr>
                <w:rFonts w:ascii="Verdana" w:hAnsi="Verdana"/>
                <w:sz w:val="18"/>
                <w:szCs w:val="18"/>
                <w:lang w:val="es-ES_tradnl"/>
              </w:rPr>
            </w:pPr>
            <w:sdt>
              <w:sdtPr>
                <w:rPr>
                  <w:rFonts w:ascii="Verdana" w:hAnsi="Verdana"/>
                  <w:b/>
                  <w:sz w:val="18"/>
                  <w:szCs w:val="18"/>
                  <w:lang w:val="es-ES_tradnl"/>
                </w:rPr>
                <w:id w:val="-1874690003"/>
                <w14:checkbox>
                  <w14:checked w14:val="0"/>
                  <w14:checkedState w14:val="2612" w14:font="MS Gothic"/>
                  <w14:uncheckedState w14:val="2610" w14:font="MS Gothic"/>
                </w14:checkbox>
              </w:sdtPr>
              <w:sdtContent>
                <w:r w:rsidR="00A32C09" w:rsidRPr="00A32C09">
                  <w:rPr>
                    <w:rFonts w:ascii="Segoe UI Symbol" w:hAnsi="Segoe UI Symbol" w:cs="Segoe UI Symbol"/>
                    <w:b/>
                    <w:sz w:val="18"/>
                    <w:szCs w:val="18"/>
                    <w:lang w:val="es-ES_tradnl"/>
                  </w:rPr>
                  <w:t>☐</w:t>
                </w:r>
              </w:sdtContent>
            </w:sdt>
            <w:r w:rsidR="00A32C09" w:rsidRPr="00A32C09">
              <w:rPr>
                <w:rFonts w:ascii="Verdana" w:hAnsi="Verdana"/>
                <w:sz w:val="18"/>
                <w:szCs w:val="18"/>
                <w:lang w:val="es-ES_tradnl"/>
              </w:rPr>
              <w:t>Bertako langileak</w:t>
            </w:r>
          </w:p>
          <w:p w14:paraId="206361EC" w14:textId="77777777" w:rsidR="00A32C09" w:rsidRPr="00A32C09" w:rsidRDefault="00A32C09" w:rsidP="00A32C09">
            <w:pPr>
              <w:jc w:val="both"/>
              <w:rPr>
                <w:rFonts w:ascii="Verdana" w:hAnsi="Verdana"/>
                <w:sz w:val="18"/>
                <w:szCs w:val="18"/>
                <w:lang w:val="es-ES_tradnl"/>
              </w:rPr>
            </w:pPr>
          </w:p>
          <w:p w14:paraId="74EE3450" w14:textId="1FB05209" w:rsidR="002F26E5" w:rsidRDefault="009B5F88" w:rsidP="00A32C09">
            <w:pPr>
              <w:jc w:val="both"/>
              <w:rPr>
                <w:rFonts w:ascii="Verdana" w:hAnsi="Verdana"/>
                <w:b/>
                <w:sz w:val="18"/>
                <w:szCs w:val="18"/>
                <w:lang w:val="es-ES_tradnl"/>
              </w:rPr>
            </w:pPr>
            <w:sdt>
              <w:sdtPr>
                <w:rPr>
                  <w:rFonts w:ascii="Verdana" w:hAnsi="Verdana"/>
                  <w:b/>
                  <w:sz w:val="18"/>
                  <w:szCs w:val="18"/>
                  <w:lang w:val="es-ES_tradnl"/>
                </w:rPr>
                <w:id w:val="-1792510908"/>
                <w14:checkbox>
                  <w14:checked w14:val="0"/>
                  <w14:checkedState w14:val="2612" w14:font="MS Gothic"/>
                  <w14:uncheckedState w14:val="2610" w14:font="MS Gothic"/>
                </w14:checkbox>
              </w:sdtPr>
              <w:sdtContent>
                <w:r w:rsidR="00A32C09" w:rsidRPr="00A32C09">
                  <w:rPr>
                    <w:rFonts w:ascii="MS Gothic" w:eastAsia="MS Gothic" w:hAnsi="MS Gothic" w:hint="eastAsia"/>
                    <w:b/>
                    <w:sz w:val="18"/>
                    <w:szCs w:val="18"/>
                    <w:lang w:val="es-ES_tradnl"/>
                  </w:rPr>
                  <w:t>☐</w:t>
                </w:r>
              </w:sdtContent>
            </w:sdt>
            <w:r w:rsidR="00A32C09" w:rsidRPr="00A32C09">
              <w:rPr>
                <w:rFonts w:ascii="Verdana" w:hAnsi="Verdana"/>
                <w:sz w:val="18"/>
                <w:szCs w:val="18"/>
              </w:rPr>
              <w:t>Beste enpresa baten kaudimen teknikora jotzen da</w:t>
            </w:r>
          </w:p>
        </w:tc>
      </w:tr>
      <w:tr w:rsidR="002F26E5" w14:paraId="1D2FE0CC" w14:textId="77777777" w:rsidTr="00BA2C2D">
        <w:trPr>
          <w:trHeight w:val="1957"/>
        </w:trPr>
        <w:tc>
          <w:tcPr>
            <w:tcW w:w="4531" w:type="dxa"/>
            <w:shd w:val="clear" w:color="auto" w:fill="auto"/>
          </w:tcPr>
          <w:p w14:paraId="3C4DE6D7" w14:textId="5B772B81" w:rsidR="002F26E5" w:rsidRDefault="002F26E5" w:rsidP="00BA2C2D">
            <w:pPr>
              <w:jc w:val="both"/>
              <w:rPr>
                <w:rFonts w:ascii="Verdana" w:hAnsi="Verdana"/>
                <w:b/>
                <w:sz w:val="18"/>
                <w:szCs w:val="18"/>
                <w:lang w:val="es-ES_tradnl"/>
              </w:rPr>
            </w:pPr>
            <w:r w:rsidRPr="002F26E5">
              <w:rPr>
                <w:rFonts w:ascii="Verdana" w:hAnsi="Verdana"/>
                <w:sz w:val="18"/>
                <w:szCs w:val="18"/>
                <w:lang w:val="en-US"/>
              </w:rPr>
              <w:t>Uraren Euskal Agentziarekin solaskide izango den</w:t>
            </w:r>
            <w:r w:rsidRPr="002F26E5">
              <w:rPr>
                <w:rFonts w:ascii="Verdana" w:hAnsi="Verdana"/>
                <w:b/>
                <w:sz w:val="18"/>
                <w:szCs w:val="18"/>
                <w:lang w:val="en-US"/>
              </w:rPr>
              <w:t xml:space="preserve"> arduradun bat</w:t>
            </w:r>
          </w:p>
        </w:tc>
        <w:tc>
          <w:tcPr>
            <w:tcW w:w="3969" w:type="dxa"/>
            <w:shd w:val="clear" w:color="auto" w:fill="auto"/>
          </w:tcPr>
          <w:p w14:paraId="139DAA4A" w14:textId="77777777" w:rsidR="002F26E5" w:rsidRDefault="002F26E5" w:rsidP="00BA2C2D">
            <w:pPr>
              <w:jc w:val="center"/>
              <w:rPr>
                <w:rFonts w:ascii="Verdana" w:hAnsi="Verdana" w:cs="Tahoma"/>
                <w:b/>
                <w:bCs/>
                <w:sz w:val="18"/>
                <w:szCs w:val="18"/>
              </w:rPr>
            </w:pPr>
          </w:p>
        </w:tc>
        <w:tc>
          <w:tcPr>
            <w:tcW w:w="3969" w:type="dxa"/>
          </w:tcPr>
          <w:p w14:paraId="760F38C6" w14:textId="77777777" w:rsidR="00A32C09" w:rsidRDefault="009B5F88" w:rsidP="00A32C09">
            <w:pPr>
              <w:jc w:val="both"/>
              <w:rPr>
                <w:rFonts w:ascii="Verdana" w:hAnsi="Verdana"/>
                <w:sz w:val="18"/>
                <w:szCs w:val="18"/>
                <w:lang w:val="es-ES_tradnl"/>
              </w:rPr>
            </w:pPr>
            <w:sdt>
              <w:sdtPr>
                <w:rPr>
                  <w:rFonts w:ascii="Verdana" w:hAnsi="Verdana"/>
                  <w:b/>
                  <w:sz w:val="18"/>
                  <w:szCs w:val="18"/>
                  <w:lang w:val="es-ES_tradnl"/>
                </w:rPr>
                <w:id w:val="1712151396"/>
                <w14:checkbox>
                  <w14:checked w14:val="0"/>
                  <w14:checkedState w14:val="2612" w14:font="MS Gothic"/>
                  <w14:uncheckedState w14:val="2610" w14:font="MS Gothic"/>
                </w14:checkbox>
              </w:sdtPr>
              <w:sdtContent>
                <w:r w:rsidR="00A32C09" w:rsidRPr="00A32C09">
                  <w:rPr>
                    <w:rFonts w:ascii="Segoe UI Symbol" w:hAnsi="Segoe UI Symbol" w:cs="Segoe UI Symbol"/>
                    <w:b/>
                    <w:sz w:val="18"/>
                    <w:szCs w:val="18"/>
                    <w:lang w:val="es-ES_tradnl"/>
                  </w:rPr>
                  <w:t>☐</w:t>
                </w:r>
              </w:sdtContent>
            </w:sdt>
            <w:r w:rsidR="00A32C09" w:rsidRPr="00A32C09">
              <w:rPr>
                <w:rFonts w:ascii="Verdana" w:hAnsi="Verdana"/>
                <w:sz w:val="18"/>
                <w:szCs w:val="18"/>
                <w:lang w:val="es-ES_tradnl"/>
              </w:rPr>
              <w:t>Bertako langileak</w:t>
            </w:r>
          </w:p>
          <w:p w14:paraId="4101F479" w14:textId="77777777" w:rsidR="00A32C09" w:rsidRPr="00A32C09" w:rsidRDefault="00A32C09" w:rsidP="00A32C09">
            <w:pPr>
              <w:jc w:val="both"/>
              <w:rPr>
                <w:rFonts w:ascii="Verdana" w:hAnsi="Verdana"/>
                <w:sz w:val="18"/>
                <w:szCs w:val="18"/>
                <w:lang w:val="es-ES_tradnl"/>
              </w:rPr>
            </w:pPr>
          </w:p>
          <w:p w14:paraId="229A86BE" w14:textId="030C9935" w:rsidR="002F26E5" w:rsidRDefault="009B5F88" w:rsidP="00A32C09">
            <w:pPr>
              <w:jc w:val="both"/>
              <w:rPr>
                <w:rFonts w:ascii="Verdana" w:hAnsi="Verdana"/>
                <w:b/>
                <w:sz w:val="18"/>
                <w:szCs w:val="18"/>
                <w:lang w:val="es-ES_tradnl"/>
              </w:rPr>
            </w:pPr>
            <w:sdt>
              <w:sdtPr>
                <w:rPr>
                  <w:rFonts w:ascii="Verdana" w:hAnsi="Verdana"/>
                  <w:b/>
                  <w:sz w:val="18"/>
                  <w:szCs w:val="18"/>
                  <w:lang w:val="es-ES_tradnl"/>
                </w:rPr>
                <w:id w:val="1733579663"/>
                <w14:checkbox>
                  <w14:checked w14:val="0"/>
                  <w14:checkedState w14:val="2612" w14:font="MS Gothic"/>
                  <w14:uncheckedState w14:val="2610" w14:font="MS Gothic"/>
                </w14:checkbox>
              </w:sdtPr>
              <w:sdtContent>
                <w:r w:rsidR="00A32C09" w:rsidRPr="00A32C09">
                  <w:rPr>
                    <w:rFonts w:ascii="MS Gothic" w:eastAsia="MS Gothic" w:hAnsi="MS Gothic" w:hint="eastAsia"/>
                    <w:b/>
                    <w:sz w:val="18"/>
                    <w:szCs w:val="18"/>
                    <w:lang w:val="es-ES_tradnl"/>
                  </w:rPr>
                  <w:t>☐</w:t>
                </w:r>
              </w:sdtContent>
            </w:sdt>
            <w:r w:rsidR="00A32C09" w:rsidRPr="00A32C09">
              <w:rPr>
                <w:rFonts w:ascii="Verdana" w:hAnsi="Verdana"/>
                <w:sz w:val="18"/>
                <w:szCs w:val="18"/>
              </w:rPr>
              <w:t>Beste enpresa baten kaudimen teknikora jotzen da</w:t>
            </w:r>
          </w:p>
        </w:tc>
      </w:tr>
    </w:tbl>
    <w:p w14:paraId="18C6E285" w14:textId="3ACEF161" w:rsidR="005B6B5D" w:rsidRDefault="005B6B5D" w:rsidP="007B24D7">
      <w:pPr>
        <w:jc w:val="both"/>
        <w:rPr>
          <w:rFonts w:ascii="Verdana" w:hAnsi="Verdana" w:cs="Tahoma"/>
          <w:sz w:val="20"/>
          <w:szCs w:val="20"/>
        </w:rPr>
      </w:pPr>
    </w:p>
    <w:p w14:paraId="300ED75A" w14:textId="1735B90D" w:rsidR="005B6B5D" w:rsidRDefault="005B6B5D" w:rsidP="007B24D7">
      <w:pPr>
        <w:jc w:val="both"/>
        <w:rPr>
          <w:rFonts w:ascii="Verdana" w:hAnsi="Verdana" w:cs="Tahoma"/>
          <w:sz w:val="20"/>
          <w:szCs w:val="20"/>
        </w:rPr>
      </w:pPr>
    </w:p>
    <w:p w14:paraId="0308EDDC" w14:textId="7C7EB5CE" w:rsidR="005B6B5D" w:rsidRDefault="005B6B5D" w:rsidP="007B24D7">
      <w:pPr>
        <w:jc w:val="both"/>
        <w:rPr>
          <w:rFonts w:ascii="Verdana" w:hAnsi="Verdana" w:cs="Tahoma"/>
          <w:sz w:val="20"/>
          <w:szCs w:val="20"/>
        </w:rPr>
      </w:pPr>
    </w:p>
    <w:p w14:paraId="24119B52" w14:textId="383CDDB9" w:rsidR="005B6B5D" w:rsidRDefault="005B6B5D" w:rsidP="007B24D7">
      <w:pPr>
        <w:jc w:val="both"/>
        <w:rPr>
          <w:rFonts w:ascii="Verdana" w:hAnsi="Verdana" w:cs="Tahoma"/>
          <w:sz w:val="20"/>
          <w:szCs w:val="20"/>
        </w:rPr>
      </w:pPr>
    </w:p>
    <w:p w14:paraId="1212C199" w14:textId="77777777" w:rsidR="005B6B5D" w:rsidRPr="007342DF" w:rsidRDefault="005B6B5D" w:rsidP="007B24D7">
      <w:pPr>
        <w:jc w:val="both"/>
        <w:rPr>
          <w:rFonts w:ascii="Verdana" w:hAnsi="Verdana" w:cs="Tahoma"/>
          <w:sz w:val="20"/>
          <w:szCs w:val="20"/>
        </w:rPr>
      </w:pPr>
    </w:p>
    <w:p w14:paraId="558F4C29" w14:textId="77777777" w:rsidR="007B24D7" w:rsidRPr="007342DF" w:rsidRDefault="007B24D7" w:rsidP="007B24D7">
      <w:pPr>
        <w:autoSpaceDE w:val="0"/>
        <w:autoSpaceDN w:val="0"/>
        <w:adjustRightInd w:val="0"/>
        <w:ind w:left="300"/>
        <w:outlineLvl w:val="0"/>
        <w:rPr>
          <w:rFonts w:ascii="Verdana" w:hAnsi="Verdana" w:cs="Tahoma"/>
          <w:sz w:val="20"/>
          <w:szCs w:val="20"/>
        </w:rPr>
      </w:pPr>
      <w:bookmarkStart w:id="881" w:name="_Toc507512891"/>
      <w:bookmarkStart w:id="882" w:name="_Toc507512590"/>
      <w:bookmarkStart w:id="883" w:name="_Toc505598411"/>
      <w:bookmarkStart w:id="884" w:name="_Toc505598318"/>
      <w:bookmarkStart w:id="885" w:name="_Toc505598241"/>
      <w:r w:rsidRPr="007342DF">
        <w:rPr>
          <w:rFonts w:ascii="Verdana" w:hAnsi="Verdana"/>
          <w:sz w:val="20"/>
          <w:szCs w:val="20"/>
        </w:rPr>
        <w:t>.............................(e)n, 20…(e)ko ……(a)ren ……(e)(a)n.</w:t>
      </w:r>
      <w:bookmarkEnd w:id="881"/>
      <w:bookmarkEnd w:id="882"/>
      <w:bookmarkEnd w:id="883"/>
      <w:bookmarkEnd w:id="884"/>
      <w:bookmarkEnd w:id="885"/>
    </w:p>
    <w:p w14:paraId="756998C8" w14:textId="77777777" w:rsidR="007B24D7" w:rsidRPr="007342DF" w:rsidRDefault="007B24D7" w:rsidP="007B24D7">
      <w:pPr>
        <w:ind w:left="300"/>
        <w:rPr>
          <w:rFonts w:ascii="Verdana" w:hAnsi="Verdana" w:cs="Tahoma"/>
          <w:sz w:val="20"/>
          <w:szCs w:val="20"/>
        </w:rPr>
      </w:pPr>
    </w:p>
    <w:p w14:paraId="6F173354" w14:textId="77777777" w:rsidR="007B24D7" w:rsidRPr="007342DF" w:rsidRDefault="007B24D7" w:rsidP="007B24D7">
      <w:pPr>
        <w:ind w:left="300"/>
        <w:rPr>
          <w:rFonts w:ascii="Verdana" w:hAnsi="Verdana" w:cs="Tahoma"/>
          <w:sz w:val="20"/>
          <w:szCs w:val="20"/>
        </w:rPr>
      </w:pPr>
      <w:r w:rsidRPr="007342DF">
        <w:rPr>
          <w:rFonts w:ascii="Verdana" w:hAnsi="Verdana"/>
          <w:sz w:val="20"/>
          <w:szCs w:val="20"/>
          <w:vertAlign w:val="superscript"/>
        </w:rPr>
        <w:footnoteReference w:id="64"/>
      </w:r>
      <w:r w:rsidRPr="007342DF">
        <w:rPr>
          <w:rFonts w:ascii="Verdana" w:hAnsi="Verdana"/>
          <w:sz w:val="20"/>
          <w:szCs w:val="20"/>
        </w:rPr>
        <w:t>Sinadura:</w:t>
      </w:r>
    </w:p>
    <w:p w14:paraId="2553FC14" w14:textId="77777777" w:rsidR="007B24D7" w:rsidRPr="007342DF" w:rsidRDefault="007B24D7" w:rsidP="007B24D7">
      <w:pPr>
        <w:shd w:val="clear" w:color="auto" w:fill="FFFFFF"/>
        <w:ind w:left="567" w:right="-31"/>
        <w:jc w:val="both"/>
        <w:rPr>
          <w:rFonts w:ascii="Verdana" w:hAnsi="Verdana"/>
          <w:b/>
          <w:sz w:val="14"/>
          <w:szCs w:val="14"/>
        </w:rPr>
      </w:pPr>
      <w:r w:rsidRPr="007342DF">
        <w:rPr>
          <w:rFonts w:ascii="Verdana" w:hAnsi="Verdana"/>
          <w:b/>
          <w:sz w:val="14"/>
          <w:szCs w:val="14"/>
        </w:rPr>
        <w:t>Datu pertsonalen babesari buruzko oinarrizko informazioa</w:t>
      </w:r>
    </w:p>
    <w:p w14:paraId="21FA4676" w14:textId="77777777" w:rsidR="007B24D7" w:rsidRPr="007342DF" w:rsidRDefault="007B24D7" w:rsidP="007B24D7">
      <w:pPr>
        <w:shd w:val="clear" w:color="auto" w:fill="FFFFFF"/>
        <w:ind w:left="567" w:right="-31"/>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196DE361" w14:textId="77777777" w:rsidR="007B24D7" w:rsidRPr="007342DF" w:rsidRDefault="007B24D7" w:rsidP="007B24D7">
      <w:pPr>
        <w:shd w:val="clear" w:color="auto" w:fill="FFFFFF"/>
        <w:ind w:left="567" w:right="-31"/>
        <w:jc w:val="both"/>
        <w:rPr>
          <w:rFonts w:ascii="Verdana" w:hAnsi="Verdana"/>
          <w:sz w:val="14"/>
          <w:szCs w:val="14"/>
        </w:rPr>
      </w:pPr>
    </w:p>
    <w:p w14:paraId="27B8B0CB" w14:textId="77777777" w:rsidR="007B24D7" w:rsidRPr="007342DF" w:rsidRDefault="007B24D7" w:rsidP="002B4078">
      <w:pPr>
        <w:numPr>
          <w:ilvl w:val="0"/>
          <w:numId w:val="104"/>
        </w:numPr>
        <w:shd w:val="clear" w:color="auto" w:fill="FFFFFF"/>
        <w:tabs>
          <w:tab w:val="left" w:pos="142"/>
        </w:tabs>
        <w:ind w:left="1134" w:right="536"/>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73632A31" w14:textId="77777777" w:rsidR="007B24D7" w:rsidRPr="007342DF" w:rsidRDefault="007B24D7" w:rsidP="002B4078">
      <w:pPr>
        <w:numPr>
          <w:ilvl w:val="0"/>
          <w:numId w:val="104"/>
        </w:numPr>
        <w:shd w:val="clear" w:color="auto" w:fill="FFFFFF"/>
        <w:tabs>
          <w:tab w:val="left" w:pos="142"/>
        </w:tabs>
        <w:ind w:left="1134" w:right="536"/>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3E56A0D2" w14:textId="77777777" w:rsidR="007B24D7" w:rsidRPr="007342DF" w:rsidRDefault="007B24D7" w:rsidP="002B4078">
      <w:pPr>
        <w:numPr>
          <w:ilvl w:val="0"/>
          <w:numId w:val="104"/>
        </w:numPr>
        <w:shd w:val="clear" w:color="auto" w:fill="FFFFFF"/>
        <w:tabs>
          <w:tab w:val="left" w:pos="142"/>
        </w:tabs>
        <w:ind w:left="1134" w:right="536"/>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1C647E6B" w14:textId="77777777" w:rsidR="007B24D7" w:rsidRPr="007342DF" w:rsidRDefault="007B24D7" w:rsidP="002B4078">
      <w:pPr>
        <w:numPr>
          <w:ilvl w:val="0"/>
          <w:numId w:val="104"/>
        </w:numPr>
        <w:shd w:val="clear" w:color="auto" w:fill="FFFFFF"/>
        <w:tabs>
          <w:tab w:val="left" w:pos="142"/>
        </w:tabs>
        <w:ind w:left="1134" w:right="536"/>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56529873" w14:textId="77777777" w:rsidR="007B24D7" w:rsidRPr="007342DF" w:rsidRDefault="007B24D7" w:rsidP="002B4078">
      <w:pPr>
        <w:numPr>
          <w:ilvl w:val="0"/>
          <w:numId w:val="104"/>
        </w:numPr>
        <w:shd w:val="clear" w:color="auto" w:fill="FFFFFF"/>
        <w:tabs>
          <w:tab w:val="left" w:pos="142"/>
        </w:tabs>
        <w:ind w:left="1134" w:right="536"/>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39AF5BDA" w14:textId="77777777" w:rsidR="007B24D7" w:rsidRPr="007342DF" w:rsidRDefault="007B24D7" w:rsidP="007B24D7">
      <w:pPr>
        <w:shd w:val="clear" w:color="auto" w:fill="FFFFFF"/>
        <w:tabs>
          <w:tab w:val="left" w:pos="142"/>
        </w:tabs>
        <w:ind w:left="141" w:right="-852" w:hanging="141"/>
        <w:jc w:val="both"/>
        <w:rPr>
          <w:rFonts w:ascii="Verdana" w:hAnsi="Verdana"/>
          <w:b/>
          <w:sz w:val="16"/>
          <w:szCs w:val="16"/>
        </w:rPr>
      </w:pPr>
    </w:p>
    <w:p w14:paraId="17639F80" w14:textId="77777777" w:rsidR="007B24D7" w:rsidRPr="007342DF" w:rsidRDefault="003E7928" w:rsidP="007B24D7">
      <w:pPr>
        <w:shd w:val="clear" w:color="auto" w:fill="FFFFFF"/>
        <w:tabs>
          <w:tab w:val="left" w:pos="142"/>
        </w:tabs>
        <w:ind w:left="141" w:right="-852" w:hanging="141"/>
        <w:jc w:val="both"/>
        <w:rPr>
          <w:rFonts w:ascii="Verdana" w:hAnsi="Verdana" w:cs="Tahoma"/>
          <w:sz w:val="20"/>
          <w:szCs w:val="20"/>
        </w:rPr>
      </w:pPr>
      <w:r w:rsidRPr="007342DF">
        <w:rPr>
          <w:rFonts w:ascii="Verdana" w:hAnsi="Verdana"/>
          <w:b/>
          <w:sz w:val="16"/>
          <w:szCs w:val="16"/>
        </w:rPr>
        <w:t>INFORMAZIO ZABALAGOA VII.1 ERANSKINEAN: «DATU PERTSONALEN BABESARI BURUZKO INFORMAZIO GEHIGARRIA»</w:t>
      </w:r>
    </w:p>
    <w:p w14:paraId="63EABB27" w14:textId="77777777" w:rsidR="007B24D7" w:rsidRPr="007342DF" w:rsidRDefault="007B24D7" w:rsidP="007B24D7">
      <w:pPr>
        <w:rPr>
          <w:rFonts w:ascii="Verdana" w:hAnsi="Verdana" w:cs="Tahoma"/>
          <w:sz w:val="20"/>
          <w:szCs w:val="20"/>
        </w:rPr>
        <w:sectPr w:rsidR="007B24D7" w:rsidRPr="007342DF" w:rsidSect="00420BF0">
          <w:footnotePr>
            <w:numRestart w:val="eachPage"/>
          </w:footnotePr>
          <w:pgSz w:w="16838" w:h="11906" w:orient="landscape"/>
          <w:pgMar w:top="964" w:right="1134" w:bottom="1418" w:left="709" w:header="284" w:footer="397" w:gutter="0"/>
          <w:cols w:space="720"/>
          <w:docGrid w:linePitch="272"/>
        </w:sectPr>
      </w:pPr>
    </w:p>
    <w:p w14:paraId="3F1AB636" w14:textId="77777777" w:rsidR="007B24D7" w:rsidRPr="007342DF" w:rsidRDefault="007B24D7" w:rsidP="007B24D7">
      <w:pPr>
        <w:tabs>
          <w:tab w:val="left" w:pos="9436"/>
        </w:tabs>
        <w:ind w:left="600" w:right="-63"/>
        <w:jc w:val="center"/>
        <w:rPr>
          <w:rFonts w:ascii="Verdana" w:hAnsi="Verdana" w:cs="Tahoma"/>
          <w:b/>
          <w:sz w:val="22"/>
          <w:szCs w:val="22"/>
        </w:rPr>
      </w:pPr>
      <w:bookmarkStart w:id="886" w:name="AnexoII3"/>
      <w:r w:rsidRPr="007342DF">
        <w:rPr>
          <w:rFonts w:ascii="Verdana" w:hAnsi="Verdana"/>
          <w:b/>
          <w:sz w:val="22"/>
          <w:szCs w:val="22"/>
        </w:rPr>
        <w:lastRenderedPageBreak/>
        <w:t>II.3 ERANSKINA</w:t>
      </w:r>
    </w:p>
    <w:bookmarkEnd w:id="886"/>
    <w:p w14:paraId="7ECD16CC" w14:textId="77777777" w:rsidR="007B24D7" w:rsidRPr="007342DF" w:rsidRDefault="007B24D7" w:rsidP="007B24D7">
      <w:pPr>
        <w:ind w:left="600" w:right="-63"/>
        <w:jc w:val="center"/>
        <w:rPr>
          <w:rFonts w:ascii="Verdana" w:eastAsia="Arial Unicode MS" w:hAnsi="Verdana"/>
          <w:b/>
          <w:sz w:val="20"/>
          <w:szCs w:val="20"/>
        </w:rPr>
      </w:pPr>
      <w:r w:rsidRPr="007342DF">
        <w:rPr>
          <w:rFonts w:ascii="Verdana" w:hAnsi="Verdana"/>
          <w:b/>
          <w:sz w:val="20"/>
          <w:szCs w:val="20"/>
        </w:rPr>
        <w:t>ESKAINTZAN BILDUTAKO INFORMAZIOAK KONFIDENTZIAL IZENDATZEA</w:t>
      </w:r>
    </w:p>
    <w:p w14:paraId="1CF08081"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517E9A05"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00E7A4C3"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r w:rsidRPr="007342DF">
        <w:rPr>
          <w:rFonts w:ascii="Verdana" w:hAnsi="Verdana"/>
          <w:sz w:val="20"/>
          <w:szCs w:val="20"/>
          <w:vertAlign w:val="superscript"/>
        </w:rPr>
        <w:footnoteReference w:id="65"/>
      </w:r>
      <w:r w:rsidRPr="007342DF">
        <w:rPr>
          <w:rFonts w:ascii="Verdana" w:hAnsi="Verdana"/>
          <w:sz w:val="20"/>
          <w:szCs w:val="20"/>
        </w:rPr>
        <w:t xml:space="preserve">Nik, ………………………………………………… jaunak/andreak, nire izenean edo </w:t>
      </w:r>
      <w:r w:rsidRPr="007342DF">
        <w:rPr>
          <w:rFonts w:ascii="Verdana" w:hAnsi="Verdana"/>
          <w:i/>
          <w:color w:val="0000FF"/>
          <w:sz w:val="20"/>
          <w:szCs w:val="20"/>
        </w:rPr>
        <w:t>[operadore ekonomikoa]</w:t>
      </w:r>
      <w:r w:rsidRPr="007342DF">
        <w:rPr>
          <w:rFonts w:ascii="Verdana" w:hAnsi="Verdana"/>
          <w:sz w:val="20"/>
          <w:szCs w:val="20"/>
        </w:rPr>
        <w:t xml:space="preserve"> operadore ekonomikoaren ordezkaritzan (IFZ: ………………………), ………………… zenbakiko espedienteari dagokionez,</w:t>
      </w:r>
    </w:p>
    <w:p w14:paraId="4638CD27" w14:textId="77777777" w:rsidR="007B24D7" w:rsidRPr="00EE2748" w:rsidRDefault="007B24D7" w:rsidP="007B24D7">
      <w:pPr>
        <w:tabs>
          <w:tab w:val="left" w:pos="9436"/>
        </w:tabs>
        <w:ind w:left="600" w:right="-63"/>
        <w:jc w:val="both"/>
        <w:rPr>
          <w:rFonts w:ascii="Verdana" w:hAnsi="Verdana" w:cs="Tahoma"/>
          <w:b/>
          <w:sz w:val="20"/>
          <w:szCs w:val="20"/>
        </w:rPr>
      </w:pPr>
    </w:p>
    <w:p w14:paraId="0C233547" w14:textId="77777777" w:rsidR="007B24D7" w:rsidRPr="00EE2748" w:rsidRDefault="007B24D7" w:rsidP="007B24D7">
      <w:pPr>
        <w:tabs>
          <w:tab w:val="left" w:pos="9436"/>
        </w:tabs>
        <w:ind w:left="600" w:right="-63"/>
        <w:jc w:val="both"/>
        <w:rPr>
          <w:rFonts w:ascii="Verdana" w:hAnsi="Verdana" w:cs="Tahoma"/>
          <w:b/>
          <w:sz w:val="20"/>
          <w:szCs w:val="20"/>
        </w:rPr>
      </w:pPr>
    </w:p>
    <w:p w14:paraId="3DBF8BAE" w14:textId="77777777" w:rsidR="007B24D7" w:rsidRPr="007342DF" w:rsidRDefault="007B24D7" w:rsidP="007B24D7">
      <w:pPr>
        <w:ind w:left="600" w:right="-63"/>
        <w:jc w:val="center"/>
        <w:outlineLvl w:val="0"/>
        <w:rPr>
          <w:rFonts w:ascii="Verdana" w:hAnsi="Verdana"/>
          <w:b/>
          <w:sz w:val="20"/>
          <w:szCs w:val="20"/>
        </w:rPr>
      </w:pPr>
      <w:bookmarkStart w:id="887" w:name="_Toc507512892"/>
      <w:bookmarkStart w:id="888" w:name="_Toc507512591"/>
      <w:bookmarkStart w:id="889" w:name="_Toc505598412"/>
      <w:bookmarkStart w:id="890" w:name="_Toc505598319"/>
      <w:bookmarkStart w:id="891" w:name="_Toc505598242"/>
      <w:r w:rsidRPr="007342DF">
        <w:rPr>
          <w:rFonts w:ascii="Verdana" w:hAnsi="Verdana"/>
          <w:b/>
          <w:sz w:val="20"/>
          <w:szCs w:val="20"/>
        </w:rPr>
        <w:t>HAU DEKLARATZEN DUT:</w:t>
      </w:r>
      <w:bookmarkEnd w:id="887"/>
      <w:bookmarkEnd w:id="888"/>
      <w:bookmarkEnd w:id="889"/>
      <w:bookmarkEnd w:id="890"/>
      <w:bookmarkEnd w:id="891"/>
    </w:p>
    <w:p w14:paraId="785E7676" w14:textId="77777777" w:rsidR="007B24D7" w:rsidRPr="007342DF" w:rsidRDefault="007B24D7" w:rsidP="007B24D7">
      <w:pPr>
        <w:ind w:left="600" w:right="-63"/>
        <w:jc w:val="both"/>
        <w:rPr>
          <w:rFonts w:ascii="Verdana" w:hAnsi="Verdana"/>
          <w:sz w:val="20"/>
          <w:szCs w:val="20"/>
        </w:rPr>
      </w:pPr>
    </w:p>
    <w:p w14:paraId="5AF38E6B" w14:textId="77777777" w:rsidR="007B24D7" w:rsidRPr="007342DF" w:rsidRDefault="007B24D7" w:rsidP="007B24D7">
      <w:pPr>
        <w:tabs>
          <w:tab w:val="left" w:pos="0"/>
        </w:tabs>
        <w:ind w:left="600" w:right="-63"/>
        <w:contextualSpacing/>
        <w:jc w:val="both"/>
        <w:rPr>
          <w:rFonts w:ascii="Verdana" w:hAnsi="Verdana"/>
          <w:sz w:val="20"/>
          <w:szCs w:val="20"/>
        </w:rPr>
      </w:pPr>
      <w:r w:rsidRPr="007342DF">
        <w:rPr>
          <w:rFonts w:ascii="Verdana" w:hAnsi="Verdana"/>
          <w:sz w:val="20"/>
          <w:szCs w:val="20"/>
        </w:rPr>
        <w:t xml:space="preserve">............. gutun-azalean aurkeztutako dokumentazioari dagokionez , nire ordezkatuaren izenean, konfidentzialtzat jotzen ditudala eskaintzako honako </w:t>
      </w:r>
      <w:r w:rsidRPr="007342DF">
        <w:rPr>
          <w:rFonts w:ascii="Verdana" w:hAnsi="Verdana"/>
          <w:b/>
          <w:sz w:val="20"/>
          <w:szCs w:val="20"/>
          <w:u w:val="single"/>
        </w:rPr>
        <w:t>dokumentu, informazio eta alderdi</w:t>
      </w:r>
      <w:r w:rsidRPr="007342DF">
        <w:rPr>
          <w:rFonts w:ascii="Verdana" w:hAnsi="Verdana"/>
          <w:sz w:val="20"/>
          <w:szCs w:val="20"/>
        </w:rPr>
        <w:t xml:space="preserve"> hauek, sekretu tekniko edo merkataritzakoekin duten loturagatik:</w:t>
      </w:r>
      <w:r w:rsidRPr="007342DF">
        <w:rPr>
          <w:rFonts w:ascii="Verdana" w:hAnsi="Verdana"/>
          <w:sz w:val="20"/>
          <w:szCs w:val="20"/>
          <w:vertAlign w:val="superscript"/>
          <w:lang w:val="es-ES_tradnl" w:eastAsia="en-US"/>
        </w:rPr>
        <w:footnoteReference w:id="66"/>
      </w:r>
      <w:r w:rsidRPr="007342DF">
        <w:rPr>
          <w:rFonts w:ascii="Verdana" w:hAnsi="Verdana"/>
          <w:sz w:val="20"/>
          <w:szCs w:val="20"/>
        </w:rPr>
        <w:t xml:space="preserve"> </w:t>
      </w:r>
      <w:r w:rsidRPr="007342DF">
        <w:rPr>
          <w:rFonts w:ascii="Verdana" w:hAnsi="Verdana"/>
          <w:sz w:val="20"/>
          <w:szCs w:val="20"/>
          <w:vertAlign w:val="superscript"/>
          <w:lang w:val="es-ES_tradnl" w:eastAsia="en-US"/>
        </w:rPr>
        <w:footnoteReference w:id="67"/>
      </w:r>
    </w:p>
    <w:p w14:paraId="2A9F1A7E" w14:textId="77777777" w:rsidR="007B24D7" w:rsidRPr="00EE2748" w:rsidRDefault="007B24D7" w:rsidP="007B24D7">
      <w:pPr>
        <w:tabs>
          <w:tab w:val="left" w:pos="0"/>
        </w:tabs>
        <w:ind w:left="600" w:right="-63"/>
        <w:contextualSpacing/>
        <w:jc w:val="both"/>
        <w:rPr>
          <w:rFonts w:ascii="Verdana" w:hAnsi="Verdana"/>
          <w:sz w:val="20"/>
          <w:szCs w:val="20"/>
          <w:lang w:eastAsia="en-US"/>
        </w:rPr>
      </w:pPr>
    </w:p>
    <w:p w14:paraId="34C82D3D" w14:textId="77777777" w:rsidR="007B24D7" w:rsidRPr="007342DF" w:rsidRDefault="007B24D7" w:rsidP="007B24D7">
      <w:pPr>
        <w:ind w:left="600" w:right="-63"/>
        <w:jc w:val="both"/>
        <w:rPr>
          <w:rFonts w:ascii="Verdana" w:hAnsi="Verdana"/>
          <w:sz w:val="20"/>
          <w:szCs w:val="20"/>
        </w:rPr>
      </w:pPr>
    </w:p>
    <w:p w14:paraId="7E7C525A" w14:textId="77777777" w:rsidR="007B24D7" w:rsidRPr="007342DF" w:rsidRDefault="007B24D7" w:rsidP="002B4078">
      <w:pPr>
        <w:numPr>
          <w:ilvl w:val="0"/>
          <w:numId w:val="91"/>
        </w:numPr>
        <w:tabs>
          <w:tab w:val="left" w:pos="0"/>
          <w:tab w:val="left" w:pos="567"/>
        </w:tabs>
        <w:ind w:left="600" w:right="-63" w:hanging="76"/>
        <w:contextualSpacing/>
        <w:jc w:val="both"/>
        <w:rPr>
          <w:rFonts w:ascii="Verdana" w:hAnsi="Verdana"/>
          <w:sz w:val="20"/>
          <w:szCs w:val="20"/>
        </w:rPr>
      </w:pPr>
      <w:r w:rsidRPr="007342DF">
        <w:rPr>
          <w:rFonts w:ascii="Verdana" w:hAnsi="Verdana"/>
          <w:sz w:val="20"/>
          <w:szCs w:val="20"/>
        </w:rPr>
        <w:t>……………………</w:t>
      </w:r>
    </w:p>
    <w:p w14:paraId="027034B2" w14:textId="77777777" w:rsidR="007B24D7" w:rsidRPr="007342DF" w:rsidRDefault="007B24D7" w:rsidP="002B4078">
      <w:pPr>
        <w:numPr>
          <w:ilvl w:val="0"/>
          <w:numId w:val="91"/>
        </w:numPr>
        <w:tabs>
          <w:tab w:val="left" w:pos="0"/>
          <w:tab w:val="left" w:pos="567"/>
        </w:tabs>
        <w:ind w:left="600" w:right="-63" w:hanging="76"/>
        <w:contextualSpacing/>
        <w:jc w:val="both"/>
        <w:rPr>
          <w:rFonts w:ascii="Verdana" w:hAnsi="Verdana"/>
          <w:sz w:val="20"/>
          <w:szCs w:val="20"/>
        </w:rPr>
      </w:pPr>
      <w:r w:rsidRPr="007342DF">
        <w:rPr>
          <w:rFonts w:ascii="Verdana" w:hAnsi="Verdana"/>
          <w:sz w:val="20"/>
          <w:szCs w:val="20"/>
        </w:rPr>
        <w:t>…………………..</w:t>
      </w:r>
    </w:p>
    <w:p w14:paraId="25A236A8" w14:textId="77777777" w:rsidR="007B24D7" w:rsidRPr="007342DF" w:rsidRDefault="007B24D7" w:rsidP="002B4078">
      <w:pPr>
        <w:numPr>
          <w:ilvl w:val="0"/>
          <w:numId w:val="91"/>
        </w:numPr>
        <w:tabs>
          <w:tab w:val="left" w:pos="0"/>
          <w:tab w:val="left" w:pos="567"/>
        </w:tabs>
        <w:ind w:left="600" w:right="-63" w:hanging="76"/>
        <w:contextualSpacing/>
        <w:jc w:val="both"/>
        <w:rPr>
          <w:rFonts w:ascii="Verdana" w:hAnsi="Verdana"/>
          <w:sz w:val="20"/>
          <w:szCs w:val="20"/>
        </w:rPr>
      </w:pPr>
      <w:r w:rsidRPr="007342DF">
        <w:rPr>
          <w:rFonts w:ascii="Verdana" w:hAnsi="Verdana"/>
          <w:sz w:val="20"/>
          <w:szCs w:val="20"/>
        </w:rPr>
        <w:t>…………………..</w:t>
      </w:r>
    </w:p>
    <w:p w14:paraId="5B178208" w14:textId="77777777" w:rsidR="007B24D7" w:rsidRPr="007342DF" w:rsidRDefault="007B24D7" w:rsidP="007B24D7">
      <w:pPr>
        <w:tabs>
          <w:tab w:val="left" w:pos="0"/>
          <w:tab w:val="left" w:pos="567"/>
        </w:tabs>
        <w:ind w:left="600" w:right="-63" w:hanging="76"/>
        <w:contextualSpacing/>
        <w:jc w:val="both"/>
        <w:rPr>
          <w:rFonts w:ascii="Verdana" w:hAnsi="Verdana"/>
          <w:sz w:val="20"/>
          <w:szCs w:val="20"/>
        </w:rPr>
      </w:pPr>
      <w:r w:rsidRPr="007342DF">
        <w:rPr>
          <w:rFonts w:ascii="Verdana" w:hAnsi="Verdana"/>
          <w:sz w:val="20"/>
          <w:szCs w:val="20"/>
        </w:rPr>
        <w:t>…………………………</w:t>
      </w:r>
    </w:p>
    <w:p w14:paraId="2FE443D3" w14:textId="77777777" w:rsidR="007B24D7" w:rsidRPr="007342DF" w:rsidRDefault="007B24D7" w:rsidP="007B24D7">
      <w:pPr>
        <w:tabs>
          <w:tab w:val="left" w:pos="0"/>
        </w:tabs>
        <w:ind w:left="600" w:right="-63" w:hanging="76"/>
        <w:contextualSpacing/>
        <w:jc w:val="both"/>
        <w:rPr>
          <w:rFonts w:ascii="Verdana" w:hAnsi="Verdana"/>
          <w:sz w:val="20"/>
          <w:szCs w:val="20"/>
          <w:lang w:val="es-ES_tradnl" w:eastAsia="en-US"/>
        </w:rPr>
      </w:pPr>
    </w:p>
    <w:p w14:paraId="630AC41A" w14:textId="77777777" w:rsidR="007B24D7" w:rsidRPr="007342DF" w:rsidRDefault="007B24D7" w:rsidP="007B24D7">
      <w:pPr>
        <w:ind w:left="600" w:right="-63"/>
        <w:jc w:val="both"/>
        <w:rPr>
          <w:rFonts w:ascii="Verdana" w:hAnsi="Verdana"/>
          <w:sz w:val="20"/>
          <w:szCs w:val="20"/>
        </w:rPr>
      </w:pPr>
    </w:p>
    <w:p w14:paraId="2F11FA1B"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Arrazoi hauengatik direla konfidentzialak:</w:t>
      </w:r>
    </w:p>
    <w:p w14:paraId="5FB49D6C" w14:textId="77777777" w:rsidR="007B24D7" w:rsidRPr="007342DF" w:rsidRDefault="007B24D7" w:rsidP="007B24D7">
      <w:pPr>
        <w:ind w:left="600" w:right="-63"/>
        <w:jc w:val="both"/>
        <w:rPr>
          <w:rFonts w:ascii="Verdana" w:hAnsi="Verdana"/>
          <w:sz w:val="20"/>
          <w:szCs w:val="20"/>
        </w:rPr>
      </w:pPr>
    </w:p>
    <w:p w14:paraId="2F081A3E" w14:textId="77777777" w:rsidR="007B24D7" w:rsidRPr="007342DF" w:rsidRDefault="007B24D7" w:rsidP="002B4078">
      <w:pPr>
        <w:numPr>
          <w:ilvl w:val="0"/>
          <w:numId w:val="92"/>
        </w:numPr>
        <w:tabs>
          <w:tab w:val="left" w:pos="0"/>
          <w:tab w:val="left" w:pos="567"/>
        </w:tabs>
        <w:ind w:left="600" w:right="-63" w:hanging="70"/>
        <w:contextualSpacing/>
        <w:jc w:val="both"/>
        <w:rPr>
          <w:rFonts w:ascii="Verdana" w:hAnsi="Verdana"/>
          <w:sz w:val="20"/>
          <w:szCs w:val="20"/>
        </w:rPr>
      </w:pPr>
      <w:r w:rsidRPr="007342DF">
        <w:rPr>
          <w:rFonts w:ascii="Verdana" w:hAnsi="Verdana"/>
          <w:sz w:val="20"/>
          <w:szCs w:val="20"/>
        </w:rPr>
        <w:t>……………………</w:t>
      </w:r>
    </w:p>
    <w:p w14:paraId="64E3867A" w14:textId="77777777" w:rsidR="007B24D7" w:rsidRPr="007342DF" w:rsidRDefault="007B24D7" w:rsidP="002B4078">
      <w:pPr>
        <w:numPr>
          <w:ilvl w:val="0"/>
          <w:numId w:val="92"/>
        </w:numPr>
        <w:tabs>
          <w:tab w:val="left" w:pos="0"/>
          <w:tab w:val="left" w:pos="567"/>
        </w:tabs>
        <w:ind w:left="600" w:right="-63" w:hanging="70"/>
        <w:contextualSpacing/>
        <w:jc w:val="both"/>
        <w:rPr>
          <w:rFonts w:ascii="Verdana" w:hAnsi="Verdana"/>
          <w:sz w:val="20"/>
          <w:szCs w:val="20"/>
        </w:rPr>
      </w:pPr>
      <w:r w:rsidRPr="007342DF">
        <w:rPr>
          <w:rFonts w:ascii="Verdana" w:hAnsi="Verdana"/>
          <w:sz w:val="20"/>
          <w:szCs w:val="20"/>
        </w:rPr>
        <w:t>…………………..</w:t>
      </w:r>
    </w:p>
    <w:p w14:paraId="07AADAE1" w14:textId="77777777" w:rsidR="007B24D7" w:rsidRPr="007342DF" w:rsidRDefault="007B24D7" w:rsidP="002B4078">
      <w:pPr>
        <w:numPr>
          <w:ilvl w:val="0"/>
          <w:numId w:val="92"/>
        </w:numPr>
        <w:tabs>
          <w:tab w:val="left" w:pos="0"/>
          <w:tab w:val="left" w:pos="567"/>
        </w:tabs>
        <w:ind w:left="600" w:right="-63" w:hanging="70"/>
        <w:contextualSpacing/>
        <w:jc w:val="both"/>
        <w:rPr>
          <w:rFonts w:ascii="Verdana" w:hAnsi="Verdana"/>
          <w:sz w:val="20"/>
          <w:szCs w:val="20"/>
        </w:rPr>
      </w:pPr>
      <w:r w:rsidRPr="007342DF">
        <w:rPr>
          <w:rFonts w:ascii="Verdana" w:hAnsi="Verdana"/>
          <w:sz w:val="20"/>
          <w:szCs w:val="20"/>
        </w:rPr>
        <w:t>…………………..</w:t>
      </w:r>
    </w:p>
    <w:p w14:paraId="409B9413" w14:textId="77777777" w:rsidR="007B24D7" w:rsidRPr="007342DF" w:rsidRDefault="007B24D7" w:rsidP="007B24D7">
      <w:pPr>
        <w:tabs>
          <w:tab w:val="left" w:pos="0"/>
          <w:tab w:val="left" w:pos="567"/>
        </w:tabs>
        <w:ind w:left="600" w:right="-63" w:hanging="70"/>
        <w:contextualSpacing/>
        <w:jc w:val="both"/>
        <w:rPr>
          <w:rFonts w:ascii="Verdana" w:hAnsi="Verdana"/>
          <w:sz w:val="20"/>
          <w:szCs w:val="20"/>
        </w:rPr>
      </w:pPr>
      <w:r w:rsidRPr="007342DF">
        <w:rPr>
          <w:rFonts w:ascii="Verdana" w:hAnsi="Verdana"/>
          <w:sz w:val="20"/>
          <w:szCs w:val="20"/>
        </w:rPr>
        <w:t>…………………………</w:t>
      </w:r>
    </w:p>
    <w:p w14:paraId="2B8C686E" w14:textId="77777777" w:rsidR="007B24D7" w:rsidRPr="007342DF" w:rsidRDefault="007B24D7" w:rsidP="007B24D7">
      <w:pPr>
        <w:tabs>
          <w:tab w:val="left" w:pos="0"/>
          <w:tab w:val="left" w:pos="567"/>
        </w:tabs>
        <w:ind w:left="600" w:right="-63"/>
        <w:contextualSpacing/>
        <w:jc w:val="both"/>
        <w:rPr>
          <w:rFonts w:ascii="Verdana" w:hAnsi="Verdana"/>
          <w:sz w:val="20"/>
          <w:szCs w:val="20"/>
          <w:lang w:val="es-ES_tradnl" w:eastAsia="en-US"/>
        </w:rPr>
      </w:pPr>
    </w:p>
    <w:p w14:paraId="448F2166" w14:textId="77777777" w:rsidR="007B24D7" w:rsidRPr="007342DF" w:rsidRDefault="007B24D7" w:rsidP="007B24D7">
      <w:pPr>
        <w:ind w:left="600" w:right="-63"/>
        <w:jc w:val="both"/>
        <w:rPr>
          <w:rFonts w:ascii="Verdana" w:hAnsi="Verdana"/>
          <w:sz w:val="20"/>
          <w:szCs w:val="20"/>
        </w:rPr>
      </w:pPr>
    </w:p>
    <w:p w14:paraId="42010CF0"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892" w:name="_Toc507512893"/>
      <w:bookmarkStart w:id="893" w:name="_Toc507512592"/>
      <w:bookmarkStart w:id="894" w:name="_Toc505598413"/>
      <w:bookmarkStart w:id="895" w:name="_Toc505598320"/>
      <w:bookmarkStart w:id="896" w:name="_Toc505598243"/>
      <w:r w:rsidRPr="007342DF">
        <w:rPr>
          <w:rFonts w:ascii="Verdana" w:hAnsi="Verdana"/>
          <w:sz w:val="20"/>
          <w:szCs w:val="20"/>
        </w:rPr>
        <w:t>.............................(e)n, 20…(e)ko ……(a)ren ……(e)(a)n.</w:t>
      </w:r>
      <w:bookmarkEnd w:id="892"/>
      <w:bookmarkEnd w:id="893"/>
      <w:bookmarkEnd w:id="894"/>
      <w:bookmarkEnd w:id="895"/>
      <w:bookmarkEnd w:id="896"/>
    </w:p>
    <w:p w14:paraId="3D5A2695" w14:textId="77777777" w:rsidR="007B24D7" w:rsidRPr="007342DF" w:rsidRDefault="007B24D7" w:rsidP="007B24D7">
      <w:pPr>
        <w:ind w:left="600" w:right="-63"/>
        <w:rPr>
          <w:rFonts w:ascii="Verdana" w:hAnsi="Verdana" w:cs="Tahoma"/>
          <w:sz w:val="20"/>
          <w:szCs w:val="20"/>
        </w:rPr>
      </w:pPr>
    </w:p>
    <w:p w14:paraId="46870256" w14:textId="77777777" w:rsidR="007B24D7" w:rsidRPr="007342DF" w:rsidRDefault="007B24D7" w:rsidP="007B24D7">
      <w:pPr>
        <w:ind w:left="600" w:right="-63"/>
        <w:rPr>
          <w:rFonts w:ascii="Verdana" w:hAnsi="Verdana" w:cs="Tahoma"/>
          <w:sz w:val="20"/>
          <w:szCs w:val="20"/>
        </w:rPr>
      </w:pPr>
    </w:p>
    <w:p w14:paraId="44717FC6" w14:textId="77777777" w:rsidR="007B24D7" w:rsidRPr="007342DF" w:rsidRDefault="007B24D7" w:rsidP="007B24D7">
      <w:pPr>
        <w:ind w:left="600" w:right="-63"/>
        <w:rPr>
          <w:rFonts w:ascii="Verdana" w:hAnsi="Verdana" w:cs="Tahoma"/>
          <w:sz w:val="20"/>
          <w:szCs w:val="20"/>
        </w:rPr>
      </w:pPr>
      <w:r w:rsidRPr="007342DF">
        <w:rPr>
          <w:rFonts w:ascii="Verdana" w:hAnsi="Verdana"/>
          <w:sz w:val="20"/>
          <w:szCs w:val="20"/>
        </w:rPr>
        <w:t>Sinadura:</w:t>
      </w:r>
    </w:p>
    <w:p w14:paraId="513FA34C" w14:textId="77777777" w:rsidR="007B24D7" w:rsidRPr="007342DF" w:rsidRDefault="007B24D7" w:rsidP="007B24D7">
      <w:pPr>
        <w:tabs>
          <w:tab w:val="left" w:pos="9436"/>
        </w:tabs>
        <w:ind w:left="600" w:right="-63"/>
        <w:jc w:val="center"/>
        <w:rPr>
          <w:rFonts w:ascii="Verdana" w:hAnsi="Verdana"/>
          <w:sz w:val="18"/>
          <w:szCs w:val="18"/>
        </w:rPr>
      </w:pPr>
    </w:p>
    <w:p w14:paraId="116888AF" w14:textId="77777777" w:rsidR="007B24D7" w:rsidRPr="007342DF" w:rsidRDefault="007B24D7" w:rsidP="007B24D7">
      <w:pPr>
        <w:tabs>
          <w:tab w:val="left" w:pos="9436"/>
        </w:tabs>
        <w:ind w:left="600" w:right="-63"/>
        <w:jc w:val="center"/>
        <w:rPr>
          <w:rFonts w:ascii="Verdana" w:hAnsi="Verdana"/>
          <w:sz w:val="18"/>
          <w:szCs w:val="18"/>
        </w:rPr>
      </w:pPr>
    </w:p>
    <w:p w14:paraId="72504E87" w14:textId="77777777" w:rsidR="007B24D7" w:rsidRPr="007342DF" w:rsidRDefault="007B24D7" w:rsidP="007B24D7">
      <w:pPr>
        <w:shd w:val="clear" w:color="auto" w:fill="FFFFFF"/>
        <w:ind w:left="284" w:right="-2"/>
        <w:jc w:val="both"/>
        <w:rPr>
          <w:rFonts w:ascii="Verdana" w:hAnsi="Verdana"/>
          <w:b/>
          <w:sz w:val="14"/>
          <w:szCs w:val="14"/>
        </w:rPr>
      </w:pPr>
      <w:r w:rsidRPr="007342DF">
        <w:rPr>
          <w:rFonts w:ascii="Verdana" w:hAnsi="Verdana"/>
          <w:b/>
          <w:sz w:val="14"/>
          <w:szCs w:val="14"/>
        </w:rPr>
        <w:t>Datu pertsonalen babesari buruzko oinarrizko informazioa</w:t>
      </w:r>
    </w:p>
    <w:p w14:paraId="0DE190A6" w14:textId="77777777" w:rsidR="007B24D7" w:rsidRPr="007342DF" w:rsidRDefault="007B24D7" w:rsidP="007B24D7">
      <w:pPr>
        <w:shd w:val="clear" w:color="auto" w:fill="FFFFFF"/>
        <w:ind w:left="284" w:right="-2"/>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2176F0AC" w14:textId="77777777" w:rsidR="007B24D7" w:rsidRPr="007342DF" w:rsidRDefault="007B24D7" w:rsidP="007B24D7">
      <w:pPr>
        <w:shd w:val="clear" w:color="auto" w:fill="FFFFFF"/>
        <w:ind w:left="284" w:right="-2"/>
        <w:jc w:val="both"/>
        <w:rPr>
          <w:rFonts w:ascii="Verdana" w:hAnsi="Verdana"/>
          <w:sz w:val="14"/>
          <w:szCs w:val="14"/>
        </w:rPr>
      </w:pPr>
    </w:p>
    <w:p w14:paraId="6AFBAB15" w14:textId="77777777" w:rsidR="007B24D7" w:rsidRPr="007342DF" w:rsidRDefault="007B24D7" w:rsidP="002B4078">
      <w:pPr>
        <w:numPr>
          <w:ilvl w:val="0"/>
          <w:numId w:val="105"/>
        </w:numPr>
        <w:shd w:val="clear" w:color="auto" w:fill="FFFFFF"/>
        <w:tabs>
          <w:tab w:val="left" w:pos="142"/>
        </w:tabs>
        <w:ind w:left="567" w:right="-2" w:hanging="141"/>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53DF3219" w14:textId="77777777" w:rsidR="007B24D7" w:rsidRPr="007342DF" w:rsidRDefault="007B24D7" w:rsidP="002B4078">
      <w:pPr>
        <w:numPr>
          <w:ilvl w:val="0"/>
          <w:numId w:val="105"/>
        </w:numPr>
        <w:shd w:val="clear" w:color="auto" w:fill="FFFFFF"/>
        <w:tabs>
          <w:tab w:val="left" w:pos="142"/>
        </w:tabs>
        <w:ind w:left="567" w:right="-2" w:hanging="141"/>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3491D175" w14:textId="77777777" w:rsidR="007B24D7" w:rsidRPr="007342DF" w:rsidRDefault="007B24D7" w:rsidP="002B4078">
      <w:pPr>
        <w:numPr>
          <w:ilvl w:val="0"/>
          <w:numId w:val="105"/>
        </w:numPr>
        <w:shd w:val="clear" w:color="auto" w:fill="FFFFFF"/>
        <w:tabs>
          <w:tab w:val="left" w:pos="142"/>
        </w:tabs>
        <w:ind w:left="567" w:right="-2" w:hanging="141"/>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591D5051" w14:textId="77777777" w:rsidR="007B24D7" w:rsidRPr="007342DF" w:rsidRDefault="007B24D7" w:rsidP="002B4078">
      <w:pPr>
        <w:numPr>
          <w:ilvl w:val="0"/>
          <w:numId w:val="105"/>
        </w:numPr>
        <w:shd w:val="clear" w:color="auto" w:fill="FFFFFF"/>
        <w:tabs>
          <w:tab w:val="left" w:pos="142"/>
        </w:tabs>
        <w:ind w:left="567" w:right="-2" w:hanging="141"/>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549F12F5" w14:textId="77777777" w:rsidR="007B24D7" w:rsidRPr="007342DF" w:rsidRDefault="007B24D7" w:rsidP="002B4078">
      <w:pPr>
        <w:numPr>
          <w:ilvl w:val="0"/>
          <w:numId w:val="105"/>
        </w:numPr>
        <w:shd w:val="clear" w:color="auto" w:fill="FFFFFF"/>
        <w:tabs>
          <w:tab w:val="left" w:pos="142"/>
        </w:tabs>
        <w:ind w:left="567" w:right="-2" w:hanging="141"/>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75A7318B" w14:textId="77777777" w:rsidR="007B24D7" w:rsidRPr="007342DF" w:rsidRDefault="007B24D7" w:rsidP="007B24D7">
      <w:pPr>
        <w:shd w:val="clear" w:color="auto" w:fill="FFFFFF"/>
        <w:tabs>
          <w:tab w:val="left" w:pos="142"/>
        </w:tabs>
        <w:ind w:left="284" w:right="-2" w:hanging="141"/>
        <w:jc w:val="both"/>
        <w:rPr>
          <w:rFonts w:ascii="Verdana" w:hAnsi="Verdana"/>
          <w:b/>
          <w:sz w:val="16"/>
          <w:szCs w:val="16"/>
        </w:rPr>
      </w:pPr>
    </w:p>
    <w:p w14:paraId="2A249AF5" w14:textId="77777777" w:rsidR="007B24D7" w:rsidRPr="007342DF" w:rsidRDefault="007B24D7" w:rsidP="007B24D7">
      <w:pPr>
        <w:shd w:val="clear" w:color="auto" w:fill="FFFFFF"/>
        <w:ind w:left="284" w:right="-2"/>
        <w:jc w:val="both"/>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59596D6A" w14:textId="77777777" w:rsidR="007B24D7" w:rsidRPr="007342DF" w:rsidRDefault="007B24D7" w:rsidP="007B24D7">
      <w:pPr>
        <w:shd w:val="clear" w:color="auto" w:fill="FFFFFF"/>
        <w:ind w:right="-852"/>
        <w:jc w:val="both"/>
        <w:rPr>
          <w:rFonts w:ascii="Verdana" w:hAnsi="Verdana"/>
          <w:sz w:val="18"/>
          <w:szCs w:val="18"/>
        </w:rPr>
      </w:pPr>
      <w:r w:rsidRPr="007342DF">
        <w:rPr>
          <w:rFonts w:ascii="Verdana" w:hAnsi="Verdana"/>
        </w:rPr>
        <w:br w:type="page"/>
      </w:r>
    </w:p>
    <w:p w14:paraId="56C74F20" w14:textId="77777777" w:rsidR="007B24D7" w:rsidRPr="007342DF" w:rsidRDefault="007B24D7" w:rsidP="007B24D7">
      <w:pPr>
        <w:tabs>
          <w:tab w:val="left" w:pos="9436"/>
        </w:tabs>
        <w:ind w:left="600" w:right="-63"/>
        <w:jc w:val="center"/>
        <w:rPr>
          <w:rFonts w:ascii="Verdana" w:hAnsi="Verdana" w:cs="Tahoma"/>
          <w:b/>
          <w:sz w:val="22"/>
          <w:szCs w:val="22"/>
        </w:rPr>
      </w:pPr>
      <w:bookmarkStart w:id="897" w:name="AnexoII4"/>
      <w:r w:rsidRPr="007342DF">
        <w:rPr>
          <w:rFonts w:ascii="Verdana" w:hAnsi="Verdana"/>
          <w:b/>
          <w:sz w:val="22"/>
          <w:szCs w:val="22"/>
        </w:rPr>
        <w:lastRenderedPageBreak/>
        <w:t>II.4 ERANSKINA</w:t>
      </w:r>
      <w:bookmarkEnd w:id="897"/>
    </w:p>
    <w:p w14:paraId="373373BD" w14:textId="77777777" w:rsidR="007B24D7" w:rsidRPr="007342DF" w:rsidRDefault="007B24D7" w:rsidP="007B24D7">
      <w:pPr>
        <w:ind w:left="600" w:right="-63"/>
        <w:jc w:val="center"/>
        <w:rPr>
          <w:rFonts w:ascii="Verdana" w:eastAsia="Arial Unicode MS" w:hAnsi="Verdana"/>
          <w:b/>
          <w:sz w:val="20"/>
          <w:szCs w:val="20"/>
        </w:rPr>
      </w:pPr>
      <w:r w:rsidRPr="007342DF">
        <w:rPr>
          <w:rFonts w:ascii="Verdana" w:hAnsi="Verdana"/>
          <w:b/>
          <w:sz w:val="20"/>
          <w:szCs w:val="20"/>
        </w:rPr>
        <w:t>ABEEa FORMALKI ERATZEKO KONPROMISOA</w:t>
      </w:r>
    </w:p>
    <w:p w14:paraId="4BEBEFD4" w14:textId="77777777" w:rsidR="007B24D7" w:rsidRPr="007342DF" w:rsidRDefault="007B24D7" w:rsidP="007B24D7">
      <w:pPr>
        <w:ind w:left="600" w:right="-63"/>
        <w:jc w:val="center"/>
        <w:rPr>
          <w:rFonts w:ascii="Verdana" w:hAnsi="Verdana" w:cs="Tahoma"/>
          <w:b/>
          <w:sz w:val="20"/>
          <w:szCs w:val="20"/>
          <w:lang w:val="es-ES_tradnl"/>
        </w:rPr>
      </w:pPr>
    </w:p>
    <w:p w14:paraId="355C6D83" w14:textId="77777777" w:rsidR="007B24D7" w:rsidRPr="007342DF" w:rsidRDefault="007B24D7" w:rsidP="007B24D7">
      <w:pPr>
        <w:ind w:left="600" w:right="-63"/>
        <w:jc w:val="center"/>
        <w:rPr>
          <w:rFonts w:ascii="Verdana" w:hAnsi="Verdana" w:cs="Tahoma"/>
          <w:b/>
          <w:sz w:val="20"/>
          <w:szCs w:val="20"/>
          <w:lang w:val="es-ES_tradnl"/>
        </w:rPr>
      </w:pPr>
    </w:p>
    <w:p w14:paraId="35E1F7BB" w14:textId="77777777" w:rsidR="007B24D7" w:rsidRPr="007342DF" w:rsidRDefault="007B24D7" w:rsidP="007B24D7">
      <w:pPr>
        <w:ind w:left="600" w:right="-63"/>
        <w:jc w:val="center"/>
        <w:rPr>
          <w:rFonts w:ascii="Verdana" w:hAnsi="Verdana" w:cs="Tahoma"/>
          <w:b/>
          <w:sz w:val="20"/>
          <w:szCs w:val="20"/>
          <w:lang w:val="es-ES_tradnl"/>
        </w:rPr>
      </w:pPr>
    </w:p>
    <w:p w14:paraId="38E9A32A" w14:textId="77777777" w:rsidR="007B24D7" w:rsidRPr="007342DF" w:rsidRDefault="007B24D7" w:rsidP="007B24D7">
      <w:pPr>
        <w:ind w:left="600" w:right="-63"/>
        <w:jc w:val="center"/>
        <w:rPr>
          <w:rFonts w:ascii="Verdana" w:hAnsi="Verdana" w:cs="Tahoma"/>
          <w:b/>
          <w:sz w:val="20"/>
          <w:szCs w:val="20"/>
          <w:lang w:val="es-ES_tradnl"/>
        </w:rPr>
      </w:pPr>
    </w:p>
    <w:p w14:paraId="7625611D" w14:textId="77777777" w:rsidR="007B24D7" w:rsidRPr="007342DF" w:rsidRDefault="007B24D7" w:rsidP="007B24D7">
      <w:pPr>
        <w:ind w:left="600" w:right="-63"/>
        <w:jc w:val="center"/>
        <w:rPr>
          <w:rFonts w:ascii="Verdana" w:hAnsi="Verdana" w:cs="Tahoma"/>
          <w:sz w:val="18"/>
          <w:szCs w:val="18"/>
          <w:lang w:val="es-ES_tradnl"/>
        </w:rPr>
      </w:pPr>
    </w:p>
    <w:p w14:paraId="130B9418"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r w:rsidRPr="007342DF">
        <w:rPr>
          <w:rFonts w:ascii="Verdana" w:hAnsi="Verdana"/>
          <w:sz w:val="20"/>
          <w:szCs w:val="20"/>
        </w:rPr>
        <w:t xml:space="preserve">Nik, ………………………………… jaunak/andreak , nire izenean edo </w:t>
      </w:r>
      <w:r w:rsidRPr="007342DF">
        <w:rPr>
          <w:rFonts w:ascii="Verdana" w:hAnsi="Verdana"/>
          <w:i/>
          <w:color w:val="0000FF"/>
          <w:sz w:val="20"/>
          <w:szCs w:val="20"/>
        </w:rPr>
        <w:t>[operadore ekonomikoa]</w:t>
      </w:r>
      <w:r w:rsidRPr="007342DF">
        <w:rPr>
          <w:rFonts w:ascii="Verdana" w:hAnsi="Verdana"/>
          <w:color w:val="0000FF"/>
          <w:sz w:val="20"/>
          <w:szCs w:val="20"/>
        </w:rPr>
        <w:t xml:space="preserve"> </w:t>
      </w:r>
      <w:r w:rsidRPr="007342DF">
        <w:rPr>
          <w:rFonts w:ascii="Verdana" w:hAnsi="Verdana"/>
          <w:sz w:val="20"/>
          <w:szCs w:val="20"/>
        </w:rPr>
        <w:t>operadore ekonomikoaren ordezkaritzan,</w:t>
      </w:r>
    </w:p>
    <w:p w14:paraId="3E3D0841" w14:textId="77777777" w:rsidR="007B24D7" w:rsidRPr="007342DF" w:rsidRDefault="007B24D7" w:rsidP="007B24D7">
      <w:pPr>
        <w:ind w:left="600" w:right="-63"/>
        <w:jc w:val="both"/>
        <w:rPr>
          <w:rFonts w:ascii="Verdana" w:hAnsi="Verdana" w:cs="Tahoma"/>
          <w:sz w:val="20"/>
          <w:szCs w:val="20"/>
        </w:rPr>
      </w:pPr>
    </w:p>
    <w:p w14:paraId="46726D8B" w14:textId="77777777" w:rsidR="007B24D7" w:rsidRPr="007342DF" w:rsidRDefault="007B24D7" w:rsidP="007B24D7">
      <w:pPr>
        <w:ind w:left="600" w:right="-63"/>
        <w:jc w:val="both"/>
        <w:rPr>
          <w:rFonts w:ascii="Verdana" w:hAnsi="Verdana" w:cs="Tahoma"/>
          <w:sz w:val="20"/>
          <w:szCs w:val="20"/>
        </w:rPr>
      </w:pPr>
    </w:p>
    <w:p w14:paraId="2EE155B9"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r w:rsidRPr="007342DF">
        <w:rPr>
          <w:rFonts w:ascii="Verdana" w:hAnsi="Verdana"/>
          <w:sz w:val="20"/>
          <w:szCs w:val="20"/>
        </w:rPr>
        <w:t xml:space="preserve">Nik, ………………………………… jaunak/andreak , nire izenean edo </w:t>
      </w:r>
      <w:r w:rsidRPr="007342DF">
        <w:rPr>
          <w:rFonts w:ascii="Verdana" w:hAnsi="Verdana"/>
          <w:i/>
          <w:color w:val="0000FF"/>
          <w:sz w:val="20"/>
          <w:szCs w:val="20"/>
        </w:rPr>
        <w:t>[operadore ekonomikoa]</w:t>
      </w:r>
      <w:r w:rsidRPr="007342DF">
        <w:rPr>
          <w:rFonts w:ascii="Verdana" w:hAnsi="Verdana"/>
          <w:sz w:val="20"/>
          <w:szCs w:val="20"/>
        </w:rPr>
        <w:t xml:space="preserve"> operadore ekonomikoaren ordezkaritzan,</w:t>
      </w:r>
    </w:p>
    <w:p w14:paraId="15A26716" w14:textId="77777777" w:rsidR="007B24D7" w:rsidRPr="007342DF"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12597868" w14:textId="77777777" w:rsidR="007B24D7" w:rsidRPr="007342DF"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0D6CF737" w14:textId="77777777" w:rsidR="007B24D7" w:rsidRPr="007342DF"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2854ACC2" w14:textId="77777777" w:rsidR="007B24D7" w:rsidRPr="007342DF" w:rsidRDefault="007B24D7" w:rsidP="007B24D7">
      <w:pPr>
        <w:ind w:left="600" w:right="-63"/>
        <w:jc w:val="center"/>
        <w:outlineLvl w:val="0"/>
        <w:rPr>
          <w:rFonts w:ascii="Verdana" w:hAnsi="Verdana" w:cs="Tahoma"/>
          <w:b/>
          <w:sz w:val="20"/>
          <w:szCs w:val="20"/>
        </w:rPr>
      </w:pPr>
      <w:bookmarkStart w:id="898" w:name="_Toc507512894"/>
      <w:bookmarkStart w:id="899" w:name="_Toc507512593"/>
      <w:bookmarkStart w:id="900" w:name="_Toc505598414"/>
      <w:bookmarkStart w:id="901" w:name="_Toc505598321"/>
      <w:bookmarkStart w:id="902" w:name="_Toc505598244"/>
      <w:r w:rsidRPr="007342DF">
        <w:rPr>
          <w:rFonts w:ascii="Verdana" w:hAnsi="Verdana"/>
          <w:b/>
          <w:sz w:val="20"/>
          <w:szCs w:val="20"/>
        </w:rPr>
        <w:t>HAU DEKLARATZEN DUGU:</w:t>
      </w:r>
      <w:bookmarkEnd w:id="898"/>
      <w:bookmarkEnd w:id="899"/>
      <w:bookmarkEnd w:id="900"/>
      <w:bookmarkEnd w:id="901"/>
      <w:bookmarkEnd w:id="902"/>
    </w:p>
    <w:p w14:paraId="537455A8"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3106FD4D" w14:textId="77777777" w:rsidR="007B24D7" w:rsidRPr="007342DF" w:rsidRDefault="007B24D7" w:rsidP="007B24D7">
      <w:pPr>
        <w:widowControl w:val="0"/>
        <w:tabs>
          <w:tab w:val="center" w:pos="4252"/>
          <w:tab w:val="right" w:pos="8504"/>
        </w:tabs>
        <w:ind w:left="600" w:right="-63"/>
        <w:jc w:val="both"/>
        <w:rPr>
          <w:rFonts w:ascii="Verdana" w:hAnsi="Verdana" w:cs="Tahoma"/>
          <w:b/>
          <w:sz w:val="20"/>
          <w:szCs w:val="20"/>
        </w:rPr>
      </w:pPr>
      <w:r w:rsidRPr="007342DF">
        <w:rPr>
          <w:rFonts w:ascii="Verdana" w:hAnsi="Verdana"/>
          <w:sz w:val="20"/>
          <w:szCs w:val="20"/>
        </w:rPr>
        <w:t>…………………… zenbakiko espedienteari dagokionez,</w:t>
      </w:r>
    </w:p>
    <w:p w14:paraId="743042B2" w14:textId="77777777" w:rsidR="007B24D7" w:rsidRPr="007342DF" w:rsidRDefault="007B24D7" w:rsidP="007B24D7">
      <w:pPr>
        <w:ind w:left="600" w:right="-63"/>
        <w:jc w:val="center"/>
        <w:outlineLvl w:val="0"/>
        <w:rPr>
          <w:rFonts w:ascii="Verdana" w:hAnsi="Verdana" w:cs="Tahoma"/>
          <w:b/>
          <w:sz w:val="20"/>
          <w:szCs w:val="20"/>
        </w:rPr>
      </w:pPr>
    </w:p>
    <w:p w14:paraId="7A7B8AB1" w14:textId="77777777" w:rsidR="007B24D7" w:rsidRPr="007342DF" w:rsidRDefault="007B24D7" w:rsidP="007B24D7">
      <w:pPr>
        <w:ind w:left="600" w:right="-63" w:hanging="397"/>
        <w:jc w:val="both"/>
        <w:rPr>
          <w:rFonts w:ascii="Verdana" w:hAnsi="Verdana" w:cs="Tahoma"/>
          <w:b/>
          <w:iCs/>
          <w:sz w:val="20"/>
          <w:szCs w:val="20"/>
        </w:rPr>
      </w:pPr>
    </w:p>
    <w:p w14:paraId="70849505" w14:textId="77777777" w:rsidR="007B24D7" w:rsidRPr="007342DF" w:rsidRDefault="007B24D7" w:rsidP="007B24D7">
      <w:pPr>
        <w:ind w:left="1100" w:right="-63" w:hanging="400"/>
        <w:jc w:val="both"/>
        <w:rPr>
          <w:rFonts w:ascii="Verdana" w:hAnsi="Verdana" w:cs="Tahoma"/>
          <w:iCs/>
          <w:sz w:val="20"/>
          <w:szCs w:val="20"/>
        </w:rPr>
      </w:pPr>
      <w:r w:rsidRPr="00B55738">
        <w:rPr>
          <w:rFonts w:ascii="Verdana" w:hAnsi="Verdana"/>
          <w:b/>
          <w:iCs/>
          <w:sz w:val="20"/>
          <w:szCs w:val="20"/>
        </w:rPr>
        <w:t>1.-</w:t>
      </w:r>
      <w:r w:rsidRPr="007342DF">
        <w:rPr>
          <w:rFonts w:ascii="Verdana" w:hAnsi="Verdana"/>
          <w:iCs/>
          <w:sz w:val="20"/>
          <w:szCs w:val="20"/>
        </w:rPr>
        <w:t xml:space="preserve"> Konpromisoa hartzen dugula aldi baterako enpresa-elkarte bat formalki eratzeko; hurrenez hurren, hauek izango dira bakoitzaren partaidetzak: % ....... eta % .........</w:t>
      </w:r>
    </w:p>
    <w:p w14:paraId="2955D03D" w14:textId="77777777" w:rsidR="007B24D7" w:rsidRPr="007342DF" w:rsidRDefault="007B24D7" w:rsidP="007B24D7">
      <w:pPr>
        <w:ind w:left="1100" w:right="-63" w:hanging="400"/>
        <w:jc w:val="both"/>
        <w:rPr>
          <w:rFonts w:ascii="Verdana" w:hAnsi="Verdana" w:cs="Tahoma"/>
          <w:iCs/>
          <w:sz w:val="20"/>
          <w:szCs w:val="20"/>
        </w:rPr>
      </w:pPr>
    </w:p>
    <w:p w14:paraId="5C226B88" w14:textId="77777777" w:rsidR="007B24D7" w:rsidRPr="007342DF" w:rsidRDefault="007B24D7" w:rsidP="007B24D7">
      <w:pPr>
        <w:ind w:left="1100" w:right="-63" w:hanging="400"/>
        <w:jc w:val="both"/>
        <w:rPr>
          <w:rFonts w:ascii="Verdana" w:hAnsi="Verdana" w:cs="Tahoma"/>
          <w:iCs/>
          <w:sz w:val="20"/>
          <w:szCs w:val="20"/>
        </w:rPr>
      </w:pPr>
      <w:r w:rsidRPr="007342DF">
        <w:rPr>
          <w:rFonts w:ascii="Verdana" w:hAnsi="Verdana"/>
          <w:b/>
          <w:iCs/>
          <w:sz w:val="20"/>
          <w:szCs w:val="20"/>
        </w:rPr>
        <w:t xml:space="preserve">2.- </w:t>
      </w:r>
      <w:r w:rsidRPr="007342DF">
        <w:rPr>
          <w:rFonts w:ascii="Verdana" w:hAnsi="Verdana"/>
          <w:iCs/>
          <w:sz w:val="20"/>
          <w:szCs w:val="20"/>
        </w:rPr>
        <w:t>........................... izendatzen dugula elkartearen ordezkari edo ahaldun bakar, eta hark ahalorde nahikoak izango dituela kontratuak sorraraziko dituen eskubideak baliatu eta betebeharrak betetzeko, kontratua azkendu arte.</w:t>
      </w:r>
    </w:p>
    <w:p w14:paraId="2F84232A" w14:textId="77777777" w:rsidR="007B24D7" w:rsidRPr="00EE2748" w:rsidRDefault="007B24D7" w:rsidP="007B24D7">
      <w:pPr>
        <w:ind w:left="600" w:right="-63"/>
        <w:jc w:val="center"/>
        <w:rPr>
          <w:rFonts w:ascii="Verdana" w:hAnsi="Verdana" w:cs="Tahoma"/>
          <w:sz w:val="20"/>
          <w:szCs w:val="20"/>
        </w:rPr>
      </w:pPr>
    </w:p>
    <w:p w14:paraId="7B45C52A" w14:textId="77777777" w:rsidR="007B24D7" w:rsidRPr="00EE2748" w:rsidRDefault="007B24D7" w:rsidP="007B24D7">
      <w:pPr>
        <w:ind w:left="600" w:right="-63"/>
        <w:rPr>
          <w:rFonts w:ascii="Verdana" w:hAnsi="Verdana" w:cs="Tahoma"/>
          <w:sz w:val="20"/>
          <w:szCs w:val="20"/>
        </w:rPr>
      </w:pPr>
    </w:p>
    <w:p w14:paraId="3EA9E454"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903" w:name="_Toc507512895"/>
      <w:bookmarkStart w:id="904" w:name="_Toc507512594"/>
      <w:bookmarkStart w:id="905" w:name="_Toc505598415"/>
      <w:bookmarkStart w:id="906" w:name="_Toc505598322"/>
      <w:bookmarkStart w:id="907" w:name="_Toc505598245"/>
      <w:r w:rsidRPr="007342DF">
        <w:rPr>
          <w:rFonts w:ascii="Verdana" w:hAnsi="Verdana"/>
          <w:sz w:val="20"/>
          <w:szCs w:val="20"/>
        </w:rPr>
        <w:t>.............................(e)n, 20…(e)ko ……(a)ren ……(e)(a)n.</w:t>
      </w:r>
      <w:bookmarkEnd w:id="903"/>
      <w:bookmarkEnd w:id="904"/>
      <w:bookmarkEnd w:id="905"/>
      <w:bookmarkEnd w:id="906"/>
      <w:bookmarkEnd w:id="907"/>
    </w:p>
    <w:p w14:paraId="16A93EF6" w14:textId="77777777" w:rsidR="007B24D7" w:rsidRPr="007342DF" w:rsidRDefault="007B24D7" w:rsidP="007B24D7">
      <w:pPr>
        <w:ind w:left="600" w:right="-63"/>
        <w:rPr>
          <w:rFonts w:ascii="Verdana" w:hAnsi="Verdana" w:cs="Tahoma"/>
          <w:sz w:val="20"/>
          <w:szCs w:val="20"/>
        </w:rPr>
      </w:pPr>
    </w:p>
    <w:p w14:paraId="75E1320A" w14:textId="77777777" w:rsidR="007B24D7" w:rsidRPr="007342DF" w:rsidRDefault="007B24D7" w:rsidP="007B24D7">
      <w:pPr>
        <w:ind w:left="600" w:right="-63"/>
        <w:rPr>
          <w:rFonts w:ascii="Verdana" w:hAnsi="Verdana" w:cs="Tahoma"/>
          <w:sz w:val="20"/>
          <w:szCs w:val="20"/>
        </w:rPr>
      </w:pPr>
    </w:p>
    <w:p w14:paraId="5B499F32" w14:textId="77777777" w:rsidR="007B24D7" w:rsidRPr="007342DF" w:rsidRDefault="007B24D7" w:rsidP="007B24D7">
      <w:pPr>
        <w:ind w:left="600" w:right="-63"/>
        <w:rPr>
          <w:rFonts w:ascii="Verdana" w:hAnsi="Verdana" w:cs="Tahoma"/>
          <w:sz w:val="20"/>
          <w:szCs w:val="20"/>
        </w:rPr>
      </w:pPr>
    </w:p>
    <w:p w14:paraId="326D1ADB" w14:textId="77777777" w:rsidR="007B24D7" w:rsidRPr="007342DF" w:rsidRDefault="007B24D7" w:rsidP="007B24D7">
      <w:pPr>
        <w:ind w:left="600" w:right="-63"/>
        <w:rPr>
          <w:rFonts w:ascii="Verdana" w:hAnsi="Verdana" w:cs="Tahoma"/>
          <w:sz w:val="20"/>
          <w:szCs w:val="20"/>
        </w:rPr>
      </w:pPr>
      <w:r w:rsidRPr="007342DF">
        <w:rPr>
          <w:rFonts w:ascii="Verdana" w:hAnsi="Verdana"/>
          <w:sz w:val="20"/>
          <w:szCs w:val="20"/>
        </w:rPr>
        <w:t>Sinadura:</w:t>
      </w:r>
    </w:p>
    <w:p w14:paraId="1EAC074C" w14:textId="77777777" w:rsidR="007B24D7" w:rsidRPr="007342DF" w:rsidRDefault="007B24D7" w:rsidP="007B24D7">
      <w:pPr>
        <w:tabs>
          <w:tab w:val="left" w:pos="9436"/>
        </w:tabs>
        <w:ind w:left="600" w:right="-63"/>
        <w:jc w:val="center"/>
        <w:rPr>
          <w:rFonts w:ascii="Verdana" w:hAnsi="Verdana" w:cs="Tahoma"/>
          <w:lang w:val="es-ES_tradnl"/>
        </w:rPr>
      </w:pPr>
    </w:p>
    <w:p w14:paraId="48A0A9E1" w14:textId="77777777" w:rsidR="007B24D7" w:rsidRPr="007342DF" w:rsidRDefault="007B24D7" w:rsidP="007B24D7">
      <w:pPr>
        <w:tabs>
          <w:tab w:val="left" w:pos="9436"/>
        </w:tabs>
        <w:ind w:left="600" w:right="-63"/>
        <w:jc w:val="center"/>
        <w:rPr>
          <w:rFonts w:ascii="Verdana" w:hAnsi="Verdana" w:cs="Tahoma"/>
          <w:sz w:val="20"/>
          <w:szCs w:val="20"/>
          <w:lang w:val="es-ES_tradnl"/>
        </w:rPr>
      </w:pPr>
    </w:p>
    <w:p w14:paraId="56A1EA37" w14:textId="77777777" w:rsidR="007B24D7" w:rsidRPr="007342DF" w:rsidRDefault="007B24D7" w:rsidP="007B24D7">
      <w:pPr>
        <w:shd w:val="clear" w:color="auto" w:fill="FFFFFF"/>
        <w:ind w:left="426" w:right="-3"/>
        <w:jc w:val="both"/>
        <w:rPr>
          <w:rFonts w:ascii="Verdana" w:hAnsi="Verdana"/>
          <w:b/>
          <w:sz w:val="14"/>
          <w:szCs w:val="14"/>
        </w:rPr>
      </w:pPr>
      <w:r w:rsidRPr="007342DF">
        <w:rPr>
          <w:rFonts w:ascii="Verdana" w:hAnsi="Verdana"/>
          <w:b/>
          <w:sz w:val="14"/>
          <w:szCs w:val="14"/>
        </w:rPr>
        <w:t>Datu pertsonalen babesari buruzko oinarrizko informazioa</w:t>
      </w:r>
    </w:p>
    <w:p w14:paraId="1CA312C7" w14:textId="77777777" w:rsidR="007B24D7" w:rsidRPr="007342DF" w:rsidRDefault="007B24D7" w:rsidP="007B24D7">
      <w:pPr>
        <w:shd w:val="clear" w:color="auto" w:fill="FFFFFF"/>
        <w:ind w:left="426" w:right="-3"/>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37142B1E" w14:textId="77777777" w:rsidR="007B24D7" w:rsidRPr="007342DF" w:rsidRDefault="007B24D7" w:rsidP="007B24D7">
      <w:pPr>
        <w:shd w:val="clear" w:color="auto" w:fill="FFFFFF"/>
        <w:ind w:left="426" w:right="-3"/>
        <w:jc w:val="both"/>
        <w:rPr>
          <w:rFonts w:ascii="Verdana" w:hAnsi="Verdana"/>
          <w:sz w:val="14"/>
          <w:szCs w:val="14"/>
        </w:rPr>
      </w:pPr>
    </w:p>
    <w:p w14:paraId="1BC6FB09" w14:textId="77777777" w:rsidR="005C4F52" w:rsidRPr="007342DF" w:rsidRDefault="007B24D7" w:rsidP="002B4078">
      <w:pPr>
        <w:numPr>
          <w:ilvl w:val="0"/>
          <w:numId w:val="106"/>
        </w:numPr>
        <w:shd w:val="clear" w:color="auto" w:fill="FFFFFF"/>
        <w:tabs>
          <w:tab w:val="left" w:pos="142"/>
        </w:tabs>
        <w:ind w:left="851" w:right="-3"/>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3B9959A4" w14:textId="77777777" w:rsidR="007B24D7" w:rsidRPr="007342DF" w:rsidRDefault="005C4F52" w:rsidP="002B4078">
      <w:pPr>
        <w:numPr>
          <w:ilvl w:val="0"/>
          <w:numId w:val="106"/>
        </w:numPr>
        <w:shd w:val="clear" w:color="auto" w:fill="FFFFFF"/>
        <w:tabs>
          <w:tab w:val="left" w:pos="142"/>
        </w:tabs>
        <w:ind w:left="851" w:right="-3"/>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0510CC76" w14:textId="77777777" w:rsidR="007B24D7" w:rsidRPr="007342DF" w:rsidRDefault="007B24D7" w:rsidP="002B4078">
      <w:pPr>
        <w:numPr>
          <w:ilvl w:val="0"/>
          <w:numId w:val="106"/>
        </w:numPr>
        <w:shd w:val="clear" w:color="auto" w:fill="FFFFFF"/>
        <w:tabs>
          <w:tab w:val="left" w:pos="142"/>
        </w:tabs>
        <w:ind w:left="851" w:right="-3"/>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70808336" w14:textId="77777777" w:rsidR="007B24D7" w:rsidRPr="007342DF" w:rsidRDefault="007B24D7" w:rsidP="002B4078">
      <w:pPr>
        <w:numPr>
          <w:ilvl w:val="0"/>
          <w:numId w:val="106"/>
        </w:numPr>
        <w:shd w:val="clear" w:color="auto" w:fill="FFFFFF"/>
        <w:tabs>
          <w:tab w:val="left" w:pos="142"/>
        </w:tabs>
        <w:ind w:left="851" w:right="-3"/>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0D369F3D" w14:textId="77777777" w:rsidR="007B24D7" w:rsidRPr="007342DF" w:rsidRDefault="007B24D7" w:rsidP="002B4078">
      <w:pPr>
        <w:numPr>
          <w:ilvl w:val="0"/>
          <w:numId w:val="106"/>
        </w:numPr>
        <w:shd w:val="clear" w:color="auto" w:fill="FFFFFF"/>
        <w:tabs>
          <w:tab w:val="left" w:pos="142"/>
        </w:tabs>
        <w:ind w:left="851" w:right="-3"/>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03879AF1" w14:textId="77777777" w:rsidR="007B24D7" w:rsidRPr="007342DF" w:rsidRDefault="007B24D7" w:rsidP="007B24D7">
      <w:pPr>
        <w:shd w:val="clear" w:color="auto" w:fill="FFFFFF"/>
        <w:tabs>
          <w:tab w:val="left" w:pos="142"/>
        </w:tabs>
        <w:ind w:left="426" w:right="-852" w:hanging="141"/>
        <w:jc w:val="both"/>
        <w:rPr>
          <w:rFonts w:ascii="Verdana" w:hAnsi="Verdana"/>
          <w:b/>
          <w:sz w:val="16"/>
          <w:szCs w:val="16"/>
        </w:rPr>
      </w:pPr>
    </w:p>
    <w:p w14:paraId="044FB060" w14:textId="77777777" w:rsidR="007B24D7" w:rsidRPr="007342DF" w:rsidRDefault="007B24D7" w:rsidP="007B24D7">
      <w:pPr>
        <w:shd w:val="clear" w:color="auto" w:fill="FFFFFF"/>
        <w:tabs>
          <w:tab w:val="left" w:pos="142"/>
        </w:tabs>
        <w:ind w:left="426" w:right="-852" w:hanging="141"/>
        <w:jc w:val="both"/>
        <w:rPr>
          <w:rFonts w:ascii="Verdana" w:hAnsi="Verdana"/>
          <w:b/>
          <w:sz w:val="16"/>
          <w:szCs w:val="16"/>
        </w:rPr>
      </w:pPr>
    </w:p>
    <w:p w14:paraId="002DF56C" w14:textId="77777777" w:rsidR="007B24D7" w:rsidRPr="007342DF" w:rsidRDefault="003E7928" w:rsidP="007B24D7">
      <w:pPr>
        <w:shd w:val="clear" w:color="auto" w:fill="FFFFFF"/>
        <w:tabs>
          <w:tab w:val="left" w:pos="0"/>
        </w:tabs>
        <w:ind w:left="426" w:right="-3"/>
        <w:rPr>
          <w:rFonts w:ascii="Verdana" w:hAnsi="Verdana"/>
          <w:b/>
          <w:sz w:val="16"/>
          <w:szCs w:val="16"/>
        </w:rPr>
        <w:sectPr w:rsidR="007B24D7" w:rsidRPr="007342DF" w:rsidSect="00420BF0">
          <w:footnotePr>
            <w:numRestart w:val="eachSect"/>
          </w:footnotePr>
          <w:pgSz w:w="11906" w:h="16838"/>
          <w:pgMar w:top="1418" w:right="1418" w:bottom="964" w:left="1134" w:header="284" w:footer="397" w:gutter="0"/>
          <w:cols w:space="720"/>
        </w:sectPr>
      </w:pPr>
      <w:r w:rsidRPr="007342DF">
        <w:rPr>
          <w:rFonts w:ascii="Verdana" w:hAnsi="Verdana"/>
          <w:b/>
          <w:sz w:val="16"/>
          <w:szCs w:val="16"/>
        </w:rPr>
        <w:t>INFORMAZIO ZABALAGOA VII.1 ERANSKINEAN: «DATU PERTSONALEN BABESARI BURUZKO INFORMAZIO GEHIGARRIA»</w:t>
      </w:r>
    </w:p>
    <w:p w14:paraId="7E2CD997" w14:textId="77777777" w:rsidR="007B24D7" w:rsidRPr="007342DF" w:rsidRDefault="007B24D7" w:rsidP="007B24D7">
      <w:pPr>
        <w:jc w:val="center"/>
        <w:rPr>
          <w:rFonts w:ascii="Verdana" w:eastAsia="Arial Unicode MS" w:hAnsi="Verdana"/>
          <w:sz w:val="18"/>
          <w:szCs w:val="18"/>
        </w:rPr>
      </w:pPr>
      <w:bookmarkStart w:id="908" w:name="AnexoII5"/>
      <w:r w:rsidRPr="007342DF">
        <w:rPr>
          <w:rFonts w:ascii="Verdana" w:hAnsi="Verdana"/>
          <w:b/>
          <w:sz w:val="22"/>
          <w:szCs w:val="22"/>
        </w:rPr>
        <w:lastRenderedPageBreak/>
        <w:t>II.5 ERANSKINA</w:t>
      </w:r>
      <w:bookmarkEnd w:id="908"/>
    </w:p>
    <w:p w14:paraId="19A48041" w14:textId="77777777" w:rsidR="007B24D7" w:rsidRPr="007342DF" w:rsidRDefault="007B24D7" w:rsidP="007B24D7">
      <w:pPr>
        <w:tabs>
          <w:tab w:val="left" w:pos="9436"/>
        </w:tabs>
        <w:ind w:right="-63"/>
        <w:jc w:val="center"/>
        <w:rPr>
          <w:rFonts w:ascii="Verdana" w:eastAsia="Arial Unicode MS" w:hAnsi="Verdana"/>
          <w:b/>
          <w:sz w:val="20"/>
          <w:szCs w:val="20"/>
        </w:rPr>
      </w:pPr>
      <w:r w:rsidRPr="007342DF">
        <w:rPr>
          <w:rFonts w:ascii="Verdana" w:hAnsi="Verdana"/>
          <w:b/>
          <w:sz w:val="20"/>
          <w:szCs w:val="20"/>
        </w:rPr>
        <w:t>KONTRATUAREN OBJEKTU DEN JARDUERA EGINGO DUTEN PERTSONEI DAGOKIENEZ HARTUTAKO KONPROMISOEN DEKLARAZIOA</w:t>
      </w:r>
    </w:p>
    <w:p w14:paraId="56D8EBFE" w14:textId="77777777" w:rsidR="007B24D7" w:rsidRPr="007342DF" w:rsidRDefault="007B24D7" w:rsidP="007B24D7">
      <w:pPr>
        <w:tabs>
          <w:tab w:val="left" w:pos="9436"/>
        </w:tabs>
        <w:ind w:left="600" w:right="-63"/>
        <w:jc w:val="center"/>
        <w:rPr>
          <w:rFonts w:ascii="Verdana" w:eastAsia="Arial Unicode MS" w:hAnsi="Verdana"/>
          <w:b/>
          <w:sz w:val="20"/>
          <w:szCs w:val="20"/>
        </w:rPr>
      </w:pPr>
    </w:p>
    <w:p w14:paraId="5AE259D2"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389CB25E" w14:textId="77777777" w:rsidR="007B24D7" w:rsidRDefault="007B24D7" w:rsidP="007B24D7">
      <w:pPr>
        <w:widowControl w:val="0"/>
        <w:tabs>
          <w:tab w:val="center" w:pos="4252"/>
          <w:tab w:val="right" w:pos="8504"/>
        </w:tabs>
        <w:ind w:right="-63"/>
        <w:jc w:val="both"/>
        <w:rPr>
          <w:rFonts w:ascii="Verdana" w:hAnsi="Verdana"/>
          <w:sz w:val="20"/>
          <w:szCs w:val="20"/>
        </w:rPr>
      </w:pPr>
      <w:r w:rsidRPr="007342DF">
        <w:rPr>
          <w:rFonts w:ascii="Verdana" w:hAnsi="Verdana"/>
          <w:sz w:val="20"/>
          <w:szCs w:val="20"/>
          <w:vertAlign w:val="superscript"/>
        </w:rPr>
        <w:footnoteReference w:id="68"/>
      </w:r>
      <w:r w:rsidRPr="007342DF">
        <w:rPr>
          <w:rFonts w:ascii="Verdana" w:hAnsi="Verdana"/>
          <w:sz w:val="20"/>
          <w:szCs w:val="20"/>
        </w:rPr>
        <w:t xml:space="preserve">Nik, ………………………………………………… jaunak/andreak, nire izenean edo </w:t>
      </w:r>
      <w:r w:rsidRPr="007342DF">
        <w:rPr>
          <w:rFonts w:ascii="Verdana" w:hAnsi="Verdana"/>
          <w:i/>
          <w:color w:val="0000FF"/>
          <w:sz w:val="20"/>
          <w:szCs w:val="20"/>
        </w:rPr>
        <w:t>[operadore ekonomikoa]</w:t>
      </w:r>
      <w:r w:rsidRPr="007342DF">
        <w:rPr>
          <w:rFonts w:ascii="Verdana" w:hAnsi="Verdana"/>
          <w:sz w:val="20"/>
          <w:szCs w:val="20"/>
        </w:rPr>
        <w:t xml:space="preserve"> operadore ekonomikoaren ordezkaritzan (IFZ: ………………………), …………………… zenbakiko espedienteari dagokionez,</w:t>
      </w:r>
    </w:p>
    <w:p w14:paraId="64182E62" w14:textId="77777777" w:rsidR="00B55738" w:rsidRPr="007342DF" w:rsidRDefault="00B55738" w:rsidP="007B24D7">
      <w:pPr>
        <w:widowControl w:val="0"/>
        <w:tabs>
          <w:tab w:val="center" w:pos="4252"/>
          <w:tab w:val="right" w:pos="8504"/>
        </w:tabs>
        <w:ind w:right="-63"/>
        <w:jc w:val="both"/>
        <w:rPr>
          <w:rFonts w:ascii="Verdana" w:hAnsi="Verdana" w:cs="Tahoma"/>
          <w:sz w:val="20"/>
          <w:szCs w:val="20"/>
        </w:rPr>
      </w:pPr>
    </w:p>
    <w:p w14:paraId="0EB845BD" w14:textId="77777777" w:rsidR="007B24D7" w:rsidRPr="007342DF" w:rsidRDefault="007B24D7" w:rsidP="007B24D7">
      <w:pPr>
        <w:tabs>
          <w:tab w:val="right" w:pos="9978"/>
        </w:tabs>
        <w:ind w:left="600" w:right="-63" w:hanging="600"/>
        <w:jc w:val="center"/>
        <w:outlineLvl w:val="0"/>
        <w:rPr>
          <w:rFonts w:ascii="Verdana" w:hAnsi="Verdana"/>
          <w:b/>
          <w:sz w:val="20"/>
          <w:szCs w:val="20"/>
        </w:rPr>
      </w:pPr>
      <w:bookmarkStart w:id="909" w:name="_Toc507512896"/>
      <w:bookmarkStart w:id="910" w:name="_Toc507512595"/>
      <w:bookmarkStart w:id="911" w:name="_Toc505598416"/>
      <w:bookmarkStart w:id="912" w:name="_Toc505598323"/>
      <w:bookmarkStart w:id="913" w:name="_Toc505598246"/>
      <w:r w:rsidRPr="007342DF">
        <w:rPr>
          <w:rFonts w:ascii="Verdana" w:hAnsi="Verdana"/>
          <w:b/>
          <w:sz w:val="20"/>
          <w:szCs w:val="20"/>
        </w:rPr>
        <w:t>HAU DEKLARATZEN DUT:</w:t>
      </w:r>
      <w:bookmarkEnd w:id="909"/>
      <w:bookmarkEnd w:id="910"/>
      <w:bookmarkEnd w:id="911"/>
      <w:bookmarkEnd w:id="912"/>
      <w:bookmarkEnd w:id="913"/>
    </w:p>
    <w:p w14:paraId="4E5818DC" w14:textId="77777777" w:rsidR="007B24D7" w:rsidRPr="007342DF" w:rsidRDefault="007B24D7" w:rsidP="007B24D7">
      <w:pPr>
        <w:tabs>
          <w:tab w:val="right" w:pos="9978"/>
        </w:tabs>
        <w:ind w:left="600" w:right="-63" w:hanging="600"/>
        <w:jc w:val="both"/>
        <w:rPr>
          <w:rFonts w:ascii="Verdana" w:hAnsi="Verdana"/>
          <w:sz w:val="20"/>
          <w:szCs w:val="20"/>
        </w:rPr>
      </w:pPr>
    </w:p>
    <w:p w14:paraId="24BE886A" w14:textId="77777777" w:rsidR="007B24D7" w:rsidRPr="007342DF" w:rsidRDefault="007B24D7" w:rsidP="002B4078">
      <w:pPr>
        <w:numPr>
          <w:ilvl w:val="0"/>
          <w:numId w:val="93"/>
        </w:numPr>
        <w:ind w:left="567" w:right="-63" w:hanging="425"/>
        <w:jc w:val="both"/>
        <w:rPr>
          <w:rFonts w:ascii="Verdana" w:hAnsi="Verdana" w:cs="Arial"/>
          <w:sz w:val="20"/>
          <w:szCs w:val="20"/>
          <w:shd w:val="clear" w:color="auto" w:fill="FFFFFF"/>
        </w:rPr>
      </w:pPr>
      <w:r w:rsidRPr="007342DF">
        <w:rPr>
          <w:rFonts w:ascii="Verdana" w:hAnsi="Verdana"/>
          <w:sz w:val="20"/>
          <w:szCs w:val="20"/>
        </w:rPr>
        <w:t xml:space="preserve">Adjudikazioduna baldin banaiz, </w:t>
      </w:r>
      <w:r w:rsidRPr="007342DF">
        <w:rPr>
          <w:rFonts w:ascii="Verdana" w:hAnsi="Verdana"/>
          <w:sz w:val="20"/>
          <w:szCs w:val="20"/>
          <w:shd w:val="clear" w:color="auto" w:fill="FFFFFF"/>
        </w:rPr>
        <w:t>hau izango dela kontratuaren xede den jardueran jardungo duten langileei aplikatuko zaien hitzarmen kolektiboa*: ……………………………………………………………………………………………………………………………..</w:t>
      </w:r>
      <w:r w:rsidRPr="007342DF">
        <w:rPr>
          <w:rFonts w:ascii="Verdana" w:hAnsi="Verdana" w:cs="Arial"/>
          <w:sz w:val="20"/>
          <w:szCs w:val="20"/>
          <w:shd w:val="clear" w:color="auto" w:fill="FFFFFF"/>
          <w:vertAlign w:val="superscript"/>
        </w:rPr>
        <w:footnoteReference w:id="69"/>
      </w:r>
    </w:p>
    <w:p w14:paraId="31AD3BF3" w14:textId="77777777" w:rsidR="007B24D7" w:rsidRPr="00EE2748" w:rsidRDefault="007B24D7" w:rsidP="007B24D7">
      <w:pPr>
        <w:ind w:left="567" w:right="-63" w:hanging="425"/>
        <w:jc w:val="both"/>
        <w:rPr>
          <w:rFonts w:ascii="Verdana" w:hAnsi="Verdana" w:cs="Arial"/>
          <w:sz w:val="20"/>
          <w:szCs w:val="20"/>
          <w:shd w:val="clear" w:color="auto" w:fill="FFFFFF"/>
          <w:lang w:eastAsia="en-US"/>
        </w:rPr>
      </w:pPr>
    </w:p>
    <w:p w14:paraId="5DE1A0C2" w14:textId="77777777" w:rsidR="007B24D7" w:rsidRPr="007342DF" w:rsidRDefault="007B24D7" w:rsidP="002B4078">
      <w:pPr>
        <w:numPr>
          <w:ilvl w:val="0"/>
          <w:numId w:val="93"/>
        </w:numPr>
        <w:tabs>
          <w:tab w:val="left" w:pos="142"/>
        </w:tabs>
        <w:ind w:left="567" w:right="-63" w:hanging="425"/>
        <w:jc w:val="both"/>
        <w:rPr>
          <w:rFonts w:ascii="Verdana" w:hAnsi="Verdana"/>
          <w:sz w:val="20"/>
          <w:szCs w:val="20"/>
        </w:rPr>
      </w:pPr>
      <w:r w:rsidRPr="007342DF">
        <w:rPr>
          <w:rFonts w:ascii="Verdana" w:hAnsi="Verdana"/>
          <w:sz w:val="20"/>
          <w:szCs w:val="20"/>
          <w:shd w:val="clear" w:color="auto" w:fill="FFFFFF"/>
        </w:rPr>
        <w:t>Adjudikazioduna baldin banaiz</w:t>
      </w:r>
      <w:r w:rsidRPr="007342DF">
        <w:rPr>
          <w:rFonts w:ascii="Verdana" w:hAnsi="Verdana"/>
          <w:sz w:val="20"/>
          <w:szCs w:val="20"/>
        </w:rPr>
        <w:t>, langileei benetan aplikatzen zaizkien lan-baldintzei buruz kontratuaren arduradunak edo kontratazio-organoak eskatzen didan informazio guztia emango dudala kontratua betearazi bitartean.</w:t>
      </w:r>
    </w:p>
    <w:p w14:paraId="33E11742" w14:textId="77777777" w:rsidR="007B24D7" w:rsidRPr="00EE2748" w:rsidRDefault="007B24D7" w:rsidP="007B24D7">
      <w:pPr>
        <w:ind w:left="567" w:right="-63" w:hanging="425"/>
        <w:jc w:val="both"/>
        <w:rPr>
          <w:rFonts w:ascii="Verdana" w:hAnsi="Verdana"/>
          <w:sz w:val="20"/>
          <w:szCs w:val="20"/>
          <w:lang w:eastAsia="en-US"/>
        </w:rPr>
      </w:pPr>
    </w:p>
    <w:p w14:paraId="5D45FE37" w14:textId="77777777" w:rsidR="007B24D7" w:rsidRPr="007342DF" w:rsidRDefault="007B24D7" w:rsidP="00B55738">
      <w:pPr>
        <w:numPr>
          <w:ilvl w:val="0"/>
          <w:numId w:val="93"/>
        </w:numPr>
        <w:tabs>
          <w:tab w:val="left" w:pos="142"/>
        </w:tabs>
        <w:ind w:left="567" w:right="-63" w:hanging="425"/>
        <w:jc w:val="both"/>
        <w:rPr>
          <w:rFonts w:ascii="Verdana" w:hAnsi="Verdana"/>
          <w:sz w:val="20"/>
          <w:szCs w:val="20"/>
        </w:rPr>
      </w:pPr>
      <w:r w:rsidRPr="007342DF">
        <w:rPr>
          <w:rFonts w:ascii="Verdana" w:hAnsi="Verdana"/>
          <w:sz w:val="20"/>
          <w:szCs w:val="20"/>
          <w:shd w:val="clear" w:color="auto" w:fill="FFFFFF"/>
        </w:rPr>
        <w:t>Adjudikazioduna baldin banaiz</w:t>
      </w:r>
      <w:r w:rsidRPr="007342DF">
        <w:rPr>
          <w:rFonts w:ascii="Verdana" w:hAnsi="Verdana"/>
          <w:sz w:val="20"/>
          <w:szCs w:val="20"/>
        </w:rPr>
        <w:t>, kontratua betearazi bitartean, hitzarmen kolektiboan jasotako soldata ordainduko diedala langileei, langile bakoitzaren lanbide-kategoriaren arabera, eta inola ere ez dudala ordainduko soldata hori baino gutxiago.</w:t>
      </w:r>
    </w:p>
    <w:p w14:paraId="61366982" w14:textId="77777777" w:rsidR="007B24D7" w:rsidRPr="00EE2748" w:rsidRDefault="007B24D7" w:rsidP="007B24D7">
      <w:pPr>
        <w:tabs>
          <w:tab w:val="left" w:pos="900"/>
        </w:tabs>
        <w:ind w:left="567" w:right="-63" w:hanging="425"/>
        <w:jc w:val="both"/>
        <w:rPr>
          <w:rFonts w:ascii="Verdana" w:hAnsi="Verdana" w:cs="Arial"/>
          <w:sz w:val="20"/>
          <w:szCs w:val="20"/>
          <w:shd w:val="clear" w:color="auto" w:fill="FFFFFF"/>
          <w:lang w:eastAsia="en-US"/>
        </w:rPr>
      </w:pPr>
    </w:p>
    <w:p w14:paraId="7F7A7EC8" w14:textId="77777777" w:rsidR="007B24D7" w:rsidRPr="007342DF" w:rsidRDefault="007B24D7" w:rsidP="00B55738">
      <w:pPr>
        <w:numPr>
          <w:ilvl w:val="0"/>
          <w:numId w:val="93"/>
        </w:numPr>
        <w:tabs>
          <w:tab w:val="left" w:pos="142"/>
        </w:tabs>
        <w:ind w:left="567" w:right="-63" w:hanging="425"/>
        <w:jc w:val="both"/>
        <w:rPr>
          <w:rFonts w:ascii="Verdana" w:hAnsi="Verdana"/>
          <w:sz w:val="20"/>
          <w:szCs w:val="20"/>
        </w:rPr>
      </w:pPr>
      <w:r w:rsidRPr="007342DF">
        <w:rPr>
          <w:rFonts w:ascii="Verdana" w:hAnsi="Verdana"/>
          <w:sz w:val="20"/>
          <w:szCs w:val="20"/>
        </w:rPr>
        <w:t xml:space="preserve">Borondatez onartzen dudala gardentasun instituzionalez jorratzea adjudikazio-prozedurari eta kontratuaren betearazpenari buruzko datu guztiak, harik eta kontratua amaitu arte. </w:t>
      </w:r>
    </w:p>
    <w:p w14:paraId="195EC7B4" w14:textId="77777777" w:rsidR="007B24D7" w:rsidRPr="007342DF" w:rsidRDefault="007B24D7" w:rsidP="007B24D7">
      <w:pPr>
        <w:ind w:left="567" w:right="-63" w:hanging="425"/>
        <w:jc w:val="both"/>
        <w:rPr>
          <w:rFonts w:ascii="Verdana" w:hAnsi="Verdana" w:cs="Arial"/>
          <w:sz w:val="20"/>
          <w:szCs w:val="20"/>
          <w:shd w:val="clear" w:color="auto" w:fill="FFFFFF"/>
        </w:rPr>
      </w:pPr>
      <w:r w:rsidRPr="007342DF">
        <w:rPr>
          <w:rFonts w:ascii="Verdana" w:hAnsi="Verdana"/>
          <w:sz w:val="20"/>
          <w:szCs w:val="20"/>
          <w:shd w:val="clear" w:color="auto" w:fill="FFFFFF"/>
        </w:rPr>
        <w:t xml:space="preserve"> </w:t>
      </w:r>
    </w:p>
    <w:p w14:paraId="64200068" w14:textId="77777777" w:rsidR="007B24D7" w:rsidRPr="007342DF" w:rsidRDefault="007B24D7" w:rsidP="002B4078">
      <w:pPr>
        <w:numPr>
          <w:ilvl w:val="0"/>
          <w:numId w:val="93"/>
        </w:numPr>
        <w:ind w:left="567" w:right="-63" w:hanging="425"/>
        <w:jc w:val="both"/>
        <w:rPr>
          <w:rFonts w:ascii="Verdana" w:hAnsi="Verdana" w:cs="Arial"/>
          <w:sz w:val="20"/>
          <w:szCs w:val="20"/>
          <w:shd w:val="clear" w:color="auto" w:fill="FFFFFF"/>
        </w:rPr>
      </w:pPr>
      <w:r w:rsidRPr="007342DF">
        <w:rPr>
          <w:rFonts w:ascii="Verdana" w:hAnsi="Verdana"/>
          <w:sz w:val="20"/>
          <w:szCs w:val="20"/>
        </w:rPr>
        <w:t>Konpromisoa hartzen dudala kontratua betearaztean zorrotz betetzeko kontratuari adskribatutako langileen inguruan kontratistari dagozkion betebeharrak (baldintza orokorren 26. klausulan daude zehaztuta betebehar horiek).</w:t>
      </w:r>
    </w:p>
    <w:p w14:paraId="3ABC8294" w14:textId="77777777" w:rsidR="007B24D7" w:rsidRPr="00EE2748" w:rsidRDefault="007B24D7" w:rsidP="007B24D7">
      <w:pPr>
        <w:ind w:left="600" w:right="-63"/>
        <w:rPr>
          <w:rFonts w:ascii="Verdana" w:hAnsi="Verdana" w:cs="Tahoma"/>
          <w:sz w:val="20"/>
          <w:szCs w:val="20"/>
        </w:rPr>
      </w:pPr>
    </w:p>
    <w:p w14:paraId="6CEA37B6" w14:textId="77777777" w:rsidR="007B24D7" w:rsidRPr="007342DF" w:rsidRDefault="007B24D7" w:rsidP="007B24D7">
      <w:pPr>
        <w:autoSpaceDE w:val="0"/>
        <w:autoSpaceDN w:val="0"/>
        <w:adjustRightInd w:val="0"/>
        <w:ind w:left="142" w:right="-63"/>
        <w:outlineLvl w:val="0"/>
        <w:rPr>
          <w:rFonts w:ascii="Verdana" w:hAnsi="Verdana" w:cs="Tahoma"/>
          <w:sz w:val="20"/>
          <w:szCs w:val="20"/>
        </w:rPr>
      </w:pPr>
      <w:bookmarkStart w:id="914" w:name="_Toc507512897"/>
      <w:bookmarkStart w:id="915" w:name="_Toc507512596"/>
      <w:bookmarkStart w:id="916" w:name="_Toc505598417"/>
      <w:bookmarkStart w:id="917" w:name="_Toc505598324"/>
      <w:bookmarkStart w:id="918" w:name="_Toc505598247"/>
      <w:r w:rsidRPr="007342DF">
        <w:rPr>
          <w:rFonts w:ascii="Verdana" w:hAnsi="Verdana"/>
          <w:sz w:val="20"/>
          <w:szCs w:val="20"/>
        </w:rPr>
        <w:t>.............................(e)n, 20…(e)ko ……(a)ren ……(e)(a)n.</w:t>
      </w:r>
      <w:bookmarkEnd w:id="914"/>
      <w:bookmarkEnd w:id="915"/>
      <w:bookmarkEnd w:id="916"/>
      <w:bookmarkEnd w:id="917"/>
      <w:bookmarkEnd w:id="918"/>
    </w:p>
    <w:p w14:paraId="70683A0D" w14:textId="77777777" w:rsidR="007B24D7" w:rsidRPr="007342DF" w:rsidRDefault="007B24D7" w:rsidP="007B24D7">
      <w:pPr>
        <w:ind w:left="600" w:right="-63"/>
        <w:rPr>
          <w:rFonts w:ascii="Verdana" w:hAnsi="Verdana" w:cs="Tahoma"/>
          <w:sz w:val="20"/>
          <w:szCs w:val="20"/>
        </w:rPr>
      </w:pPr>
    </w:p>
    <w:p w14:paraId="6987E527" w14:textId="77777777" w:rsidR="007B24D7" w:rsidRPr="007342DF" w:rsidRDefault="007B24D7" w:rsidP="007B24D7">
      <w:pPr>
        <w:ind w:left="142" w:right="-63"/>
        <w:rPr>
          <w:rFonts w:ascii="Verdana" w:hAnsi="Verdana" w:cs="Tahoma"/>
          <w:sz w:val="20"/>
          <w:szCs w:val="20"/>
        </w:rPr>
      </w:pPr>
      <w:r w:rsidRPr="007342DF">
        <w:rPr>
          <w:rFonts w:ascii="Verdana" w:hAnsi="Verdana"/>
          <w:sz w:val="20"/>
          <w:szCs w:val="20"/>
        </w:rPr>
        <w:t>Sinadura:</w:t>
      </w:r>
    </w:p>
    <w:p w14:paraId="1D6F00AE" w14:textId="77777777" w:rsidR="007B24D7" w:rsidRPr="007342DF" w:rsidRDefault="007B24D7" w:rsidP="007B24D7">
      <w:pPr>
        <w:tabs>
          <w:tab w:val="left" w:pos="-300"/>
        </w:tabs>
        <w:ind w:left="600" w:right="-63"/>
        <w:jc w:val="center"/>
        <w:rPr>
          <w:rFonts w:ascii="Verdana" w:hAnsi="Verdana"/>
          <w:b/>
          <w:sz w:val="20"/>
          <w:szCs w:val="20"/>
        </w:rPr>
      </w:pPr>
    </w:p>
    <w:p w14:paraId="4679E22F" w14:textId="77777777" w:rsidR="007B24D7" w:rsidRPr="007342DF" w:rsidRDefault="007B24D7" w:rsidP="007B24D7">
      <w:pPr>
        <w:tabs>
          <w:tab w:val="left" w:pos="-300"/>
        </w:tabs>
        <w:spacing w:line="260" w:lineRule="atLeast"/>
        <w:ind w:right="-63"/>
        <w:jc w:val="both"/>
        <w:rPr>
          <w:rFonts w:ascii="Verdana" w:hAnsi="Verdana"/>
          <w:sz w:val="18"/>
          <w:szCs w:val="18"/>
        </w:rPr>
      </w:pPr>
      <w:r w:rsidRPr="007342DF">
        <w:rPr>
          <w:rFonts w:ascii="Verdana" w:hAnsi="Verdana"/>
          <w:sz w:val="18"/>
          <w:szCs w:val="18"/>
        </w:rPr>
        <w:t>*Subrogatzeko betebeharra dagoen kasuetan aplikatu behar den lan-araudian xedatuta dagoenari kalterik egin gabe.</w:t>
      </w:r>
    </w:p>
    <w:p w14:paraId="4CE71025" w14:textId="77777777" w:rsidR="007B24D7" w:rsidRPr="007342DF" w:rsidRDefault="007B24D7" w:rsidP="007B24D7">
      <w:pPr>
        <w:rPr>
          <w:rFonts w:ascii="Verdana" w:eastAsia="Arial Unicode MS" w:hAnsi="Verdana"/>
          <w:b/>
          <w:sz w:val="20"/>
          <w:szCs w:val="20"/>
        </w:rPr>
      </w:pPr>
    </w:p>
    <w:p w14:paraId="57634AEF" w14:textId="77777777" w:rsidR="007B24D7" w:rsidRPr="007342DF" w:rsidRDefault="007B24D7" w:rsidP="007B24D7">
      <w:pPr>
        <w:shd w:val="clear" w:color="auto" w:fill="FFFFFF"/>
        <w:ind w:right="-2"/>
        <w:jc w:val="both"/>
        <w:rPr>
          <w:rFonts w:ascii="Verdana" w:hAnsi="Verdana"/>
          <w:b/>
          <w:sz w:val="14"/>
          <w:szCs w:val="14"/>
        </w:rPr>
      </w:pPr>
      <w:r w:rsidRPr="007342DF">
        <w:rPr>
          <w:rFonts w:ascii="Verdana" w:hAnsi="Verdana"/>
          <w:b/>
          <w:sz w:val="14"/>
          <w:szCs w:val="14"/>
        </w:rPr>
        <w:t>Datu pertsonalen babesari buruzko oinarrizko informazioa</w:t>
      </w:r>
    </w:p>
    <w:p w14:paraId="173E9775" w14:textId="77777777" w:rsidR="007B24D7" w:rsidRPr="007342DF" w:rsidRDefault="007B24D7" w:rsidP="007B24D7">
      <w:pPr>
        <w:shd w:val="clear" w:color="auto" w:fill="FFFFFF"/>
        <w:ind w:right="-2"/>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574514CE" w14:textId="77777777" w:rsidR="007B24D7" w:rsidRPr="007342DF" w:rsidRDefault="007B24D7" w:rsidP="007B24D7">
      <w:pPr>
        <w:shd w:val="clear" w:color="auto" w:fill="FFFFFF"/>
        <w:ind w:right="-2"/>
        <w:jc w:val="both"/>
        <w:rPr>
          <w:rFonts w:ascii="Verdana" w:hAnsi="Verdana"/>
          <w:sz w:val="14"/>
          <w:szCs w:val="14"/>
        </w:rPr>
      </w:pPr>
    </w:p>
    <w:p w14:paraId="103C109C" w14:textId="77777777" w:rsidR="007B24D7" w:rsidRPr="007342DF" w:rsidRDefault="007B24D7" w:rsidP="002B4078">
      <w:pPr>
        <w:numPr>
          <w:ilvl w:val="0"/>
          <w:numId w:val="107"/>
        </w:numPr>
        <w:shd w:val="clear" w:color="auto" w:fill="FFFFFF"/>
        <w:ind w:left="567" w:right="-2" w:hanging="283"/>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6B55E81E" w14:textId="77777777" w:rsidR="007B24D7" w:rsidRPr="007342DF" w:rsidRDefault="007B24D7" w:rsidP="002B4078">
      <w:pPr>
        <w:numPr>
          <w:ilvl w:val="0"/>
          <w:numId w:val="107"/>
        </w:numPr>
        <w:shd w:val="clear" w:color="auto" w:fill="FFFFFF"/>
        <w:ind w:left="567" w:right="-2" w:hanging="283"/>
        <w:contextualSpacing/>
        <w:jc w:val="both"/>
        <w:rPr>
          <w:rFonts w:ascii="Verdana" w:hAnsi="Verdana"/>
          <w:sz w:val="14"/>
          <w:szCs w:val="14"/>
        </w:rPr>
      </w:pPr>
      <w:r w:rsidRPr="008E6782">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59B6B09F" w14:textId="77777777" w:rsidR="007B24D7" w:rsidRPr="007342DF" w:rsidRDefault="007B24D7" w:rsidP="002B4078">
      <w:pPr>
        <w:numPr>
          <w:ilvl w:val="0"/>
          <w:numId w:val="107"/>
        </w:numPr>
        <w:shd w:val="clear" w:color="auto" w:fill="FFFFFF"/>
        <w:ind w:left="567" w:right="-2" w:hanging="283"/>
        <w:contextualSpacing/>
        <w:jc w:val="both"/>
        <w:rPr>
          <w:rFonts w:ascii="Verdana" w:hAnsi="Verdana"/>
          <w:sz w:val="14"/>
          <w:szCs w:val="14"/>
        </w:rPr>
      </w:pPr>
      <w:r w:rsidRPr="008E6782">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50A2A8FD" w14:textId="77777777" w:rsidR="007B24D7" w:rsidRPr="007342DF" w:rsidRDefault="007B24D7" w:rsidP="002B4078">
      <w:pPr>
        <w:numPr>
          <w:ilvl w:val="0"/>
          <w:numId w:val="107"/>
        </w:numPr>
        <w:shd w:val="clear" w:color="auto" w:fill="FFFFFF"/>
        <w:tabs>
          <w:tab w:val="left" w:pos="142"/>
        </w:tabs>
        <w:ind w:left="567" w:right="-2" w:hanging="283"/>
        <w:contextualSpacing/>
        <w:jc w:val="both"/>
        <w:rPr>
          <w:rFonts w:ascii="Verdana" w:hAnsi="Verdana"/>
          <w:sz w:val="14"/>
          <w:szCs w:val="14"/>
        </w:rPr>
      </w:pPr>
      <w:r w:rsidRPr="008E6782">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0B39DAF7" w14:textId="77777777" w:rsidR="007B24D7" w:rsidRPr="007342DF" w:rsidRDefault="007B24D7" w:rsidP="002B4078">
      <w:pPr>
        <w:numPr>
          <w:ilvl w:val="0"/>
          <w:numId w:val="107"/>
        </w:numPr>
        <w:shd w:val="clear" w:color="auto" w:fill="FFFFFF"/>
        <w:ind w:left="567" w:right="-2" w:hanging="283"/>
        <w:contextualSpacing/>
        <w:jc w:val="both"/>
        <w:rPr>
          <w:rFonts w:ascii="Verdana" w:hAnsi="Verdana"/>
          <w:b/>
          <w:sz w:val="16"/>
          <w:szCs w:val="16"/>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4591DC2B" w14:textId="77777777" w:rsidR="009B3246" w:rsidRPr="007342DF" w:rsidRDefault="009B3246" w:rsidP="007B24D7">
      <w:pPr>
        <w:shd w:val="clear" w:color="auto" w:fill="FFFFFF"/>
        <w:ind w:right="-2"/>
        <w:contextualSpacing/>
        <w:jc w:val="both"/>
        <w:rPr>
          <w:rFonts w:ascii="Verdana" w:hAnsi="Verdana"/>
          <w:sz w:val="14"/>
          <w:szCs w:val="14"/>
        </w:rPr>
      </w:pPr>
    </w:p>
    <w:p w14:paraId="07B83E6F" w14:textId="77777777" w:rsidR="007B24D7" w:rsidRPr="007342DF" w:rsidRDefault="003E7928" w:rsidP="007B24D7">
      <w:pPr>
        <w:shd w:val="clear" w:color="auto" w:fill="FFFFFF"/>
        <w:ind w:right="-2"/>
        <w:contextualSpacing/>
        <w:jc w:val="both"/>
        <w:rPr>
          <w:rFonts w:ascii="Verdana" w:hAnsi="Verdana"/>
          <w:b/>
          <w:sz w:val="16"/>
          <w:szCs w:val="16"/>
        </w:rPr>
      </w:pPr>
      <w:r w:rsidRPr="007342DF">
        <w:rPr>
          <w:rFonts w:ascii="Verdana" w:hAnsi="Verdana"/>
          <w:b/>
          <w:sz w:val="14"/>
          <w:szCs w:val="14"/>
        </w:rPr>
        <w:t>INFORMAZIO ZABALAGOA VII.1 ERANSKINEAN: «DATU PERTSONALEN BABESARI BURUZKO INFORMAZIO GEHIGARRIA»</w:t>
      </w:r>
    </w:p>
    <w:p w14:paraId="423FCF83" w14:textId="77777777" w:rsidR="007B24D7" w:rsidRPr="007342DF" w:rsidRDefault="007B24D7" w:rsidP="007B24D7">
      <w:pPr>
        <w:shd w:val="clear" w:color="auto" w:fill="FFFFFF"/>
        <w:ind w:right="-2"/>
        <w:contextualSpacing/>
        <w:jc w:val="both"/>
        <w:rPr>
          <w:rFonts w:ascii="Verdana" w:hAnsi="Verdana"/>
          <w:b/>
          <w:sz w:val="16"/>
          <w:szCs w:val="16"/>
          <w:lang w:val="es-ES_tradnl" w:eastAsia="en-US"/>
        </w:rPr>
      </w:pPr>
    </w:p>
    <w:p w14:paraId="2508AE5B" w14:textId="77777777" w:rsidR="007B24D7" w:rsidRPr="007342DF" w:rsidRDefault="007B24D7" w:rsidP="007B24D7">
      <w:pPr>
        <w:rPr>
          <w:rFonts w:ascii="Verdana" w:eastAsia="Arial Unicode MS" w:hAnsi="Verdana"/>
          <w:b/>
          <w:sz w:val="20"/>
          <w:szCs w:val="20"/>
        </w:rPr>
        <w:sectPr w:rsidR="007B24D7" w:rsidRPr="007342DF" w:rsidSect="00420BF0">
          <w:footnotePr>
            <w:numRestart w:val="eachSect"/>
          </w:footnotePr>
          <w:pgSz w:w="11906" w:h="16838"/>
          <w:pgMar w:top="1418" w:right="1418" w:bottom="964" w:left="1418" w:header="284" w:footer="397" w:gutter="0"/>
          <w:cols w:space="720"/>
        </w:sectPr>
      </w:pPr>
    </w:p>
    <w:p w14:paraId="5915A3C3" w14:textId="77777777" w:rsidR="00AF31FE" w:rsidRPr="007342DF" w:rsidRDefault="00AF31FE">
      <w:pPr>
        <w:rPr>
          <w:rFonts w:ascii="Verdana" w:hAnsi="Verdana"/>
          <w:b/>
          <w:sz w:val="22"/>
          <w:szCs w:val="22"/>
        </w:rPr>
      </w:pPr>
      <w:bookmarkStart w:id="919" w:name="AnexoII6"/>
      <w:r w:rsidRPr="007342DF">
        <w:rPr>
          <w:rFonts w:ascii="Verdana" w:hAnsi="Verdana"/>
          <w:b/>
          <w:sz w:val="22"/>
          <w:szCs w:val="22"/>
        </w:rPr>
        <w:br w:type="page"/>
      </w:r>
    </w:p>
    <w:p w14:paraId="2E384D5A" w14:textId="77777777" w:rsidR="007B24D7" w:rsidRPr="007342DF" w:rsidRDefault="007B24D7" w:rsidP="007B24D7">
      <w:pPr>
        <w:tabs>
          <w:tab w:val="left" w:pos="9436"/>
        </w:tabs>
        <w:ind w:left="600" w:right="-63"/>
        <w:jc w:val="center"/>
        <w:rPr>
          <w:rFonts w:ascii="Verdana" w:eastAsia="Arial Unicode MS" w:hAnsi="Verdana"/>
          <w:sz w:val="18"/>
          <w:szCs w:val="18"/>
        </w:rPr>
      </w:pPr>
      <w:r w:rsidRPr="007342DF">
        <w:rPr>
          <w:rFonts w:ascii="Verdana" w:hAnsi="Verdana"/>
          <w:b/>
          <w:sz w:val="22"/>
          <w:szCs w:val="22"/>
        </w:rPr>
        <w:lastRenderedPageBreak/>
        <w:t>II.6 ERANSKINA</w:t>
      </w:r>
      <w:r w:rsidRPr="007342DF">
        <w:rPr>
          <w:rFonts w:ascii="Verdana" w:hAnsi="Verdana"/>
          <w:sz w:val="18"/>
          <w:szCs w:val="18"/>
        </w:rPr>
        <w:t xml:space="preserve"> </w:t>
      </w:r>
    </w:p>
    <w:bookmarkEnd w:id="919"/>
    <w:p w14:paraId="40FC438C" w14:textId="77777777" w:rsidR="007B24D7" w:rsidRPr="007342DF" w:rsidRDefault="007B24D7" w:rsidP="007B24D7">
      <w:pPr>
        <w:kinsoku w:val="0"/>
        <w:overflowPunct w:val="0"/>
        <w:spacing w:line="276" w:lineRule="auto"/>
        <w:ind w:left="600" w:right="-63"/>
        <w:jc w:val="center"/>
        <w:rPr>
          <w:rFonts w:ascii="Verdana" w:hAnsi="Verdana"/>
          <w:b/>
          <w:sz w:val="20"/>
          <w:szCs w:val="20"/>
        </w:rPr>
      </w:pPr>
      <w:r w:rsidRPr="007342DF">
        <w:rPr>
          <w:rFonts w:ascii="Verdana" w:hAnsi="Verdana"/>
          <w:b/>
          <w:sz w:val="20"/>
          <w:szCs w:val="20"/>
        </w:rPr>
        <w:t>ENPRESA-TALDE BEREKO ENPRESAK</w:t>
      </w:r>
      <w:r w:rsidRPr="007342DF">
        <w:rPr>
          <w:rFonts w:ascii="Verdana" w:hAnsi="Verdana"/>
          <w:b/>
          <w:sz w:val="20"/>
          <w:szCs w:val="20"/>
          <w:vertAlign w:val="superscript"/>
        </w:rPr>
        <w:footnoteReference w:id="70"/>
      </w:r>
      <w:r w:rsidRPr="007342DF">
        <w:rPr>
          <w:rFonts w:ascii="Verdana" w:hAnsi="Verdana"/>
          <w:b/>
          <w:sz w:val="20"/>
          <w:szCs w:val="20"/>
        </w:rPr>
        <w:t>-</w:t>
      </w:r>
      <w:r w:rsidRPr="007342DF">
        <w:rPr>
          <w:rFonts w:ascii="Verdana" w:hAnsi="Verdana"/>
          <w:b/>
          <w:sz w:val="20"/>
          <w:szCs w:val="20"/>
          <w:vertAlign w:val="superscript"/>
        </w:rPr>
        <w:footnoteReference w:id="71"/>
      </w:r>
    </w:p>
    <w:p w14:paraId="2376B0D6" w14:textId="77777777" w:rsidR="007B24D7" w:rsidRPr="007342DF" w:rsidRDefault="007B24D7" w:rsidP="007B24D7">
      <w:pPr>
        <w:tabs>
          <w:tab w:val="left" w:pos="9436"/>
        </w:tabs>
        <w:ind w:left="600" w:right="-63"/>
        <w:jc w:val="center"/>
        <w:rPr>
          <w:rFonts w:ascii="Verdana" w:eastAsia="Arial Unicode MS" w:hAnsi="Verdana" w:cs="Tahoma"/>
          <w:b/>
          <w:sz w:val="20"/>
          <w:szCs w:val="20"/>
          <w:lang w:val="es-ES_tradnl"/>
        </w:rPr>
      </w:pPr>
    </w:p>
    <w:p w14:paraId="1B6AC182" w14:textId="77777777" w:rsidR="007B24D7" w:rsidRPr="007342DF" w:rsidRDefault="007B24D7" w:rsidP="007B24D7">
      <w:pPr>
        <w:tabs>
          <w:tab w:val="left" w:pos="9436"/>
        </w:tabs>
        <w:ind w:left="600" w:right="-63"/>
        <w:jc w:val="center"/>
        <w:rPr>
          <w:rFonts w:ascii="Verdana" w:eastAsia="Arial Unicode MS" w:hAnsi="Verdana" w:cs="Tahoma"/>
          <w:b/>
          <w:sz w:val="20"/>
          <w:szCs w:val="20"/>
        </w:rPr>
      </w:pPr>
    </w:p>
    <w:p w14:paraId="698E61CE" w14:textId="77777777" w:rsidR="007B24D7" w:rsidRPr="007342DF" w:rsidRDefault="007B24D7" w:rsidP="00EF06BF">
      <w:pPr>
        <w:widowControl w:val="0"/>
        <w:tabs>
          <w:tab w:val="center" w:pos="4252"/>
          <w:tab w:val="right" w:pos="8504"/>
        </w:tabs>
        <w:ind w:right="-63"/>
        <w:jc w:val="both"/>
        <w:rPr>
          <w:rFonts w:ascii="Verdana" w:hAnsi="Verdana" w:cs="Tahoma"/>
          <w:sz w:val="20"/>
          <w:szCs w:val="20"/>
        </w:rPr>
      </w:pPr>
      <w:r w:rsidRPr="007342DF">
        <w:rPr>
          <w:rFonts w:ascii="Verdana" w:hAnsi="Verdana"/>
          <w:sz w:val="20"/>
          <w:szCs w:val="20"/>
        </w:rPr>
        <w:t xml:space="preserve">Nik, ………………………………………………… jaunak/andreak, nire izenean edo </w:t>
      </w:r>
      <w:r w:rsidRPr="007342DF">
        <w:rPr>
          <w:rFonts w:ascii="Verdana" w:hAnsi="Verdana"/>
          <w:i/>
          <w:color w:val="0000FF"/>
          <w:sz w:val="20"/>
          <w:szCs w:val="20"/>
        </w:rPr>
        <w:t>[operadore ekonomikoa]</w:t>
      </w:r>
      <w:r w:rsidRPr="007342DF">
        <w:rPr>
          <w:rFonts w:ascii="Verdana" w:hAnsi="Verdana"/>
          <w:color w:val="0000FF"/>
          <w:sz w:val="20"/>
          <w:szCs w:val="20"/>
        </w:rPr>
        <w:t xml:space="preserve"> </w:t>
      </w:r>
      <w:r w:rsidRPr="007342DF">
        <w:rPr>
          <w:rFonts w:ascii="Verdana" w:hAnsi="Verdana"/>
          <w:sz w:val="20"/>
          <w:szCs w:val="20"/>
        </w:rPr>
        <w:t>operadore ekonomikoaren ordezkaritzan (IFZ: ………………………), …………………… zenbakiko espedienteari dagokionez,</w:t>
      </w:r>
    </w:p>
    <w:p w14:paraId="164B03EA" w14:textId="77777777" w:rsidR="007B24D7" w:rsidRPr="007342DF" w:rsidRDefault="007B24D7" w:rsidP="007B24D7">
      <w:pPr>
        <w:tabs>
          <w:tab w:val="left" w:pos="9436"/>
        </w:tabs>
        <w:ind w:left="600" w:right="-63"/>
        <w:jc w:val="center"/>
        <w:rPr>
          <w:rFonts w:ascii="Verdana" w:eastAsia="Arial Unicode MS" w:hAnsi="Verdana"/>
          <w:b/>
          <w:sz w:val="20"/>
          <w:szCs w:val="20"/>
        </w:rPr>
      </w:pPr>
    </w:p>
    <w:p w14:paraId="56E1E6F2" w14:textId="77777777" w:rsidR="007B24D7" w:rsidRPr="007342DF" w:rsidRDefault="007B24D7" w:rsidP="007B24D7">
      <w:pPr>
        <w:tabs>
          <w:tab w:val="left" w:pos="9436"/>
        </w:tabs>
        <w:ind w:left="600" w:right="-63"/>
        <w:jc w:val="center"/>
        <w:rPr>
          <w:rFonts w:ascii="Verdana" w:eastAsia="Arial Unicode MS" w:hAnsi="Verdana"/>
          <w:b/>
          <w:sz w:val="20"/>
          <w:szCs w:val="20"/>
        </w:rPr>
      </w:pPr>
    </w:p>
    <w:p w14:paraId="3365C1EF" w14:textId="77777777" w:rsidR="007B24D7" w:rsidRPr="007342DF" w:rsidRDefault="007B24D7" w:rsidP="007B24D7">
      <w:pPr>
        <w:tabs>
          <w:tab w:val="right" w:pos="9978"/>
        </w:tabs>
        <w:ind w:left="600" w:right="-63" w:hanging="600"/>
        <w:jc w:val="center"/>
        <w:outlineLvl w:val="0"/>
        <w:rPr>
          <w:rFonts w:ascii="Verdana" w:hAnsi="Verdana"/>
          <w:b/>
          <w:sz w:val="20"/>
          <w:szCs w:val="20"/>
        </w:rPr>
      </w:pPr>
    </w:p>
    <w:p w14:paraId="61CDB681" w14:textId="77777777" w:rsidR="007B24D7" w:rsidRPr="007342DF" w:rsidRDefault="007B24D7" w:rsidP="007B24D7">
      <w:pPr>
        <w:tabs>
          <w:tab w:val="right" w:pos="9978"/>
        </w:tabs>
        <w:ind w:left="600" w:right="-63" w:hanging="600"/>
        <w:jc w:val="center"/>
        <w:outlineLvl w:val="0"/>
        <w:rPr>
          <w:rFonts w:ascii="Verdana" w:hAnsi="Verdana"/>
          <w:b/>
          <w:sz w:val="20"/>
          <w:szCs w:val="20"/>
        </w:rPr>
      </w:pPr>
      <w:bookmarkStart w:id="920" w:name="_Toc507512898"/>
      <w:bookmarkStart w:id="921" w:name="_Toc507512597"/>
      <w:bookmarkStart w:id="922" w:name="_Toc505598418"/>
      <w:bookmarkStart w:id="923" w:name="_Toc505598325"/>
      <w:bookmarkStart w:id="924" w:name="_Toc505598248"/>
      <w:r w:rsidRPr="007342DF">
        <w:rPr>
          <w:rFonts w:ascii="Verdana" w:hAnsi="Verdana"/>
          <w:b/>
          <w:sz w:val="20"/>
          <w:szCs w:val="20"/>
        </w:rPr>
        <w:t>HAU DEKLARATZEN DUT:</w:t>
      </w:r>
      <w:bookmarkEnd w:id="920"/>
      <w:bookmarkEnd w:id="921"/>
      <w:bookmarkEnd w:id="922"/>
      <w:bookmarkEnd w:id="923"/>
      <w:bookmarkEnd w:id="924"/>
    </w:p>
    <w:p w14:paraId="2BDF540C" w14:textId="77777777" w:rsidR="007B24D7" w:rsidRPr="007342DF" w:rsidRDefault="007B24D7" w:rsidP="007B24D7">
      <w:pPr>
        <w:tabs>
          <w:tab w:val="left" w:pos="9436"/>
        </w:tabs>
        <w:ind w:left="600" w:right="-63"/>
        <w:jc w:val="center"/>
        <w:rPr>
          <w:rFonts w:ascii="Verdana" w:eastAsia="Arial Unicode MS" w:hAnsi="Verdana"/>
          <w:b/>
          <w:sz w:val="20"/>
          <w:szCs w:val="20"/>
        </w:rPr>
      </w:pPr>
    </w:p>
    <w:p w14:paraId="31A81A64" w14:textId="77777777" w:rsidR="007B24D7" w:rsidRPr="00EE2748" w:rsidRDefault="007B24D7" w:rsidP="007B24D7">
      <w:pPr>
        <w:ind w:left="600" w:right="-63" w:hanging="400"/>
        <w:contextualSpacing/>
        <w:jc w:val="center"/>
        <w:rPr>
          <w:rFonts w:ascii="Verdana" w:hAnsi="Verdana"/>
          <w:b/>
          <w:sz w:val="20"/>
          <w:szCs w:val="20"/>
          <w:lang w:eastAsia="en-US"/>
        </w:rPr>
      </w:pPr>
    </w:p>
    <w:p w14:paraId="1909337D" w14:textId="77777777" w:rsidR="007B24D7" w:rsidRPr="007342DF" w:rsidRDefault="007B24D7" w:rsidP="007B24D7">
      <w:pPr>
        <w:ind w:left="600" w:right="-63"/>
        <w:contextualSpacing/>
        <w:jc w:val="both"/>
        <w:rPr>
          <w:rFonts w:ascii="Verdana" w:hAnsi="Verdana" w:cs="Tahoma"/>
          <w:b/>
          <w:sz w:val="20"/>
          <w:szCs w:val="20"/>
        </w:rPr>
      </w:pPr>
      <w:r w:rsidRPr="007342DF">
        <w:rPr>
          <w:rFonts w:ascii="Verdana" w:hAnsi="Verdana"/>
          <w:sz w:val="20"/>
          <w:szCs w:val="20"/>
        </w:rPr>
        <w:t xml:space="preserve">Merkataritza Kodearen 42.1 artikuluan ezarritakoarekin bat etorrita, enpresa-talde bateko kide </w:t>
      </w:r>
      <w:r w:rsidRPr="007342DF">
        <w:rPr>
          <w:rFonts w:ascii="Verdana" w:hAnsi="Verdana"/>
          <w:color w:val="0000FF"/>
          <w:sz w:val="20"/>
          <w:szCs w:val="20"/>
        </w:rPr>
        <w:t xml:space="preserve">[badela]/[ez dela] </w:t>
      </w:r>
      <w:r w:rsidRPr="007342DF">
        <w:rPr>
          <w:rFonts w:ascii="Verdana" w:hAnsi="Verdana"/>
          <w:sz w:val="20"/>
          <w:szCs w:val="20"/>
        </w:rPr>
        <w:t xml:space="preserve">ordezkatzen dudan enpresa, eta </w:t>
      </w:r>
      <w:r w:rsidRPr="007342DF">
        <w:rPr>
          <w:rFonts w:ascii="Verdana" w:hAnsi="Verdana"/>
          <w:b/>
          <w:sz w:val="20"/>
          <w:szCs w:val="20"/>
        </w:rPr>
        <w:t>hauek direla lizitazio honetara aurkezten diren enpresak:</w:t>
      </w:r>
    </w:p>
    <w:p w14:paraId="11090EFD" w14:textId="77777777" w:rsidR="007B24D7" w:rsidRPr="007342DF" w:rsidRDefault="007B24D7" w:rsidP="007B24D7">
      <w:pPr>
        <w:ind w:left="600" w:right="-63"/>
        <w:contextualSpacing/>
        <w:jc w:val="both"/>
        <w:rPr>
          <w:rFonts w:ascii="Verdana" w:hAnsi="Verdana" w:cs="Tahoma"/>
          <w:b/>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7B24D7" w:rsidRPr="007342DF" w14:paraId="4A6954F6"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2390CBD1" w14:textId="77777777" w:rsidR="007B24D7" w:rsidRPr="007342DF" w:rsidRDefault="007B24D7" w:rsidP="007B24D7">
            <w:pPr>
              <w:ind w:left="600" w:right="-63"/>
              <w:contextualSpacing/>
              <w:jc w:val="center"/>
              <w:rPr>
                <w:rFonts w:ascii="Verdana" w:hAnsi="Verdana" w:cs="Tahoma"/>
                <w:sz w:val="20"/>
                <w:szCs w:val="20"/>
              </w:rPr>
            </w:pPr>
            <w:r w:rsidRPr="007342DF">
              <w:rPr>
                <w:rFonts w:ascii="Verdana" w:hAnsi="Verdana"/>
                <w:sz w:val="20"/>
                <w:szCs w:val="20"/>
              </w:rPr>
              <w:t>Izen soziala</w:t>
            </w:r>
          </w:p>
        </w:tc>
        <w:tc>
          <w:tcPr>
            <w:tcW w:w="2673" w:type="dxa"/>
            <w:tcBorders>
              <w:top w:val="single" w:sz="4" w:space="0" w:color="auto"/>
              <w:left w:val="single" w:sz="4" w:space="0" w:color="auto"/>
              <w:bottom w:val="single" w:sz="4" w:space="0" w:color="auto"/>
              <w:right w:val="single" w:sz="4" w:space="0" w:color="auto"/>
            </w:tcBorders>
            <w:hideMark/>
          </w:tcPr>
          <w:p w14:paraId="04E7C47B" w14:textId="77777777" w:rsidR="007B24D7" w:rsidRPr="007342DF" w:rsidRDefault="007B24D7" w:rsidP="007B24D7">
            <w:pPr>
              <w:ind w:left="600" w:right="-63"/>
              <w:contextualSpacing/>
              <w:jc w:val="center"/>
              <w:rPr>
                <w:rFonts w:ascii="Verdana" w:hAnsi="Verdana" w:cs="Tahoma"/>
                <w:sz w:val="20"/>
                <w:szCs w:val="20"/>
              </w:rPr>
            </w:pPr>
            <w:r w:rsidRPr="007342DF">
              <w:rPr>
                <w:rFonts w:ascii="Verdana" w:hAnsi="Verdana"/>
                <w:sz w:val="20"/>
                <w:szCs w:val="20"/>
              </w:rPr>
              <w:t>IFZ</w:t>
            </w:r>
          </w:p>
        </w:tc>
      </w:tr>
      <w:tr w:rsidR="007B24D7" w:rsidRPr="007342DF" w14:paraId="5091EF28"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5ED36A3" w14:textId="77777777" w:rsidR="007B24D7" w:rsidRPr="007342DF"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855D9D1" w14:textId="77777777" w:rsidR="007B24D7" w:rsidRPr="007342DF" w:rsidRDefault="007B24D7" w:rsidP="007B24D7">
            <w:pPr>
              <w:ind w:left="600" w:right="-63"/>
              <w:contextualSpacing/>
              <w:jc w:val="both"/>
              <w:rPr>
                <w:rFonts w:ascii="Verdana" w:hAnsi="Verdana" w:cs="Tahoma"/>
                <w:sz w:val="20"/>
                <w:szCs w:val="20"/>
                <w:lang w:val="es-ES_tradnl" w:eastAsia="en-US"/>
              </w:rPr>
            </w:pPr>
          </w:p>
        </w:tc>
      </w:tr>
      <w:tr w:rsidR="007B24D7" w:rsidRPr="007342DF" w14:paraId="441EBFC7"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0990AF45" w14:textId="77777777" w:rsidR="007B24D7" w:rsidRPr="007342DF"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0EA0A676" w14:textId="77777777" w:rsidR="007B24D7" w:rsidRPr="007342DF" w:rsidRDefault="007B24D7" w:rsidP="007B24D7">
            <w:pPr>
              <w:ind w:left="600" w:right="-63"/>
              <w:contextualSpacing/>
              <w:jc w:val="both"/>
              <w:rPr>
                <w:rFonts w:ascii="Verdana" w:hAnsi="Verdana" w:cs="Tahoma"/>
                <w:sz w:val="20"/>
                <w:szCs w:val="20"/>
                <w:lang w:val="es-ES_tradnl" w:eastAsia="en-US"/>
              </w:rPr>
            </w:pPr>
          </w:p>
        </w:tc>
      </w:tr>
    </w:tbl>
    <w:p w14:paraId="6AB016FF" w14:textId="77777777" w:rsidR="007B24D7" w:rsidRPr="007342DF" w:rsidRDefault="007B24D7" w:rsidP="007B24D7">
      <w:pPr>
        <w:ind w:left="600" w:right="-63" w:hanging="400"/>
        <w:contextualSpacing/>
        <w:jc w:val="center"/>
        <w:rPr>
          <w:rFonts w:ascii="Verdana" w:hAnsi="Verdana"/>
          <w:b/>
          <w:sz w:val="20"/>
          <w:szCs w:val="20"/>
          <w:lang w:val="es-ES_tradnl" w:eastAsia="en-US"/>
        </w:rPr>
      </w:pPr>
    </w:p>
    <w:p w14:paraId="006F2F73" w14:textId="77777777" w:rsidR="007B24D7" w:rsidRPr="007342DF" w:rsidRDefault="007B24D7" w:rsidP="007B24D7">
      <w:pPr>
        <w:ind w:left="600" w:right="-63" w:hanging="400"/>
        <w:contextualSpacing/>
        <w:jc w:val="center"/>
        <w:rPr>
          <w:rFonts w:ascii="Verdana" w:hAnsi="Verdana"/>
          <w:b/>
          <w:sz w:val="20"/>
          <w:szCs w:val="20"/>
          <w:lang w:val="es-ES_tradnl" w:eastAsia="en-US"/>
        </w:rPr>
      </w:pPr>
    </w:p>
    <w:p w14:paraId="447BF717" w14:textId="77777777" w:rsidR="007B24D7" w:rsidRPr="007342DF" w:rsidRDefault="007B24D7" w:rsidP="007B24D7">
      <w:pPr>
        <w:tabs>
          <w:tab w:val="left" w:pos="9436"/>
        </w:tabs>
        <w:ind w:left="600" w:right="-63"/>
        <w:jc w:val="center"/>
        <w:rPr>
          <w:rFonts w:ascii="Verdana" w:eastAsia="Arial Unicode MS" w:hAnsi="Verdana"/>
          <w:sz w:val="20"/>
          <w:szCs w:val="20"/>
        </w:rPr>
      </w:pPr>
    </w:p>
    <w:p w14:paraId="62C2FC8E" w14:textId="77777777" w:rsidR="007B24D7" w:rsidRPr="007342DF" w:rsidRDefault="007B24D7" w:rsidP="007B24D7">
      <w:pPr>
        <w:tabs>
          <w:tab w:val="left" w:pos="9436"/>
        </w:tabs>
        <w:ind w:left="600" w:right="-63"/>
        <w:jc w:val="center"/>
        <w:rPr>
          <w:rFonts w:ascii="Verdana" w:eastAsia="Arial Unicode MS" w:hAnsi="Verdana"/>
          <w:sz w:val="20"/>
          <w:szCs w:val="20"/>
        </w:rPr>
      </w:pPr>
    </w:p>
    <w:p w14:paraId="6D5FB8A9" w14:textId="77777777" w:rsidR="007B24D7" w:rsidRPr="007342DF" w:rsidRDefault="007B24D7" w:rsidP="007B24D7">
      <w:pPr>
        <w:ind w:left="600" w:right="-63"/>
        <w:rPr>
          <w:rFonts w:ascii="Verdana" w:hAnsi="Verdana" w:cs="Tahoma"/>
          <w:sz w:val="20"/>
          <w:szCs w:val="20"/>
          <w:lang w:val="es-ES_tradnl"/>
        </w:rPr>
      </w:pPr>
    </w:p>
    <w:p w14:paraId="0C3C2CE0"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925" w:name="_Toc507512899"/>
      <w:bookmarkStart w:id="926" w:name="_Toc507512598"/>
      <w:bookmarkStart w:id="927" w:name="_Toc505598419"/>
      <w:bookmarkStart w:id="928" w:name="_Toc505598326"/>
      <w:bookmarkStart w:id="929" w:name="_Toc505598249"/>
      <w:r w:rsidRPr="007342DF">
        <w:rPr>
          <w:rFonts w:ascii="Verdana" w:hAnsi="Verdana"/>
          <w:sz w:val="20"/>
          <w:szCs w:val="20"/>
        </w:rPr>
        <w:t>.............................(e)n, 20…(e)ko ……(a)ren ……(e)(a)n.</w:t>
      </w:r>
      <w:bookmarkEnd w:id="925"/>
      <w:bookmarkEnd w:id="926"/>
      <w:bookmarkEnd w:id="927"/>
      <w:bookmarkEnd w:id="928"/>
      <w:bookmarkEnd w:id="929"/>
    </w:p>
    <w:p w14:paraId="7B923C0D" w14:textId="77777777" w:rsidR="007B24D7" w:rsidRPr="007342DF" w:rsidRDefault="007B24D7" w:rsidP="007B24D7">
      <w:pPr>
        <w:ind w:left="600" w:right="-63"/>
        <w:rPr>
          <w:rFonts w:ascii="Verdana" w:hAnsi="Verdana" w:cs="Tahoma"/>
          <w:sz w:val="20"/>
          <w:szCs w:val="20"/>
        </w:rPr>
      </w:pPr>
    </w:p>
    <w:p w14:paraId="3416C525" w14:textId="77777777" w:rsidR="007B24D7" w:rsidRPr="007342DF" w:rsidRDefault="007B24D7" w:rsidP="007B24D7">
      <w:pPr>
        <w:ind w:left="600" w:right="-63"/>
        <w:rPr>
          <w:rFonts w:ascii="Verdana" w:hAnsi="Verdana" w:cs="Tahoma"/>
          <w:sz w:val="20"/>
          <w:szCs w:val="20"/>
        </w:rPr>
      </w:pPr>
    </w:p>
    <w:p w14:paraId="6895F12F" w14:textId="77777777" w:rsidR="007B24D7" w:rsidRPr="007342DF" w:rsidRDefault="007B24D7" w:rsidP="007B24D7">
      <w:pPr>
        <w:ind w:left="600" w:right="-63"/>
        <w:rPr>
          <w:rFonts w:ascii="Verdana" w:hAnsi="Verdana" w:cs="Tahoma"/>
          <w:sz w:val="20"/>
          <w:szCs w:val="20"/>
        </w:rPr>
      </w:pPr>
    </w:p>
    <w:p w14:paraId="5B52829F" w14:textId="77777777" w:rsidR="007B24D7" w:rsidRPr="007342DF" w:rsidRDefault="007B24D7" w:rsidP="007B24D7">
      <w:pPr>
        <w:ind w:left="600" w:right="-63"/>
        <w:rPr>
          <w:rFonts w:ascii="Verdana" w:hAnsi="Verdana" w:cs="Tahoma"/>
          <w:sz w:val="20"/>
          <w:szCs w:val="20"/>
        </w:rPr>
      </w:pPr>
      <w:r w:rsidRPr="007342DF">
        <w:rPr>
          <w:rFonts w:ascii="Verdana" w:hAnsi="Verdana"/>
          <w:sz w:val="20"/>
          <w:szCs w:val="20"/>
        </w:rPr>
        <w:t>Sinadura:</w:t>
      </w:r>
    </w:p>
    <w:p w14:paraId="0769F2D8" w14:textId="77777777" w:rsidR="007B24D7" w:rsidRPr="007342DF" w:rsidRDefault="007B24D7" w:rsidP="007B24D7">
      <w:pPr>
        <w:tabs>
          <w:tab w:val="left" w:pos="9436"/>
        </w:tabs>
        <w:ind w:left="600" w:right="-63"/>
        <w:jc w:val="center"/>
        <w:rPr>
          <w:rFonts w:ascii="Verdana" w:hAnsi="Verdana" w:cs="Tahoma"/>
          <w:lang w:val="es-ES_tradnl"/>
        </w:rPr>
      </w:pPr>
    </w:p>
    <w:p w14:paraId="0695FD39" w14:textId="77777777" w:rsidR="007B24D7" w:rsidRPr="007342DF" w:rsidRDefault="007B24D7" w:rsidP="007B24D7">
      <w:pPr>
        <w:shd w:val="clear" w:color="auto" w:fill="FFFFFF"/>
        <w:ind w:right="-2"/>
        <w:jc w:val="both"/>
        <w:rPr>
          <w:rFonts w:ascii="Verdana" w:hAnsi="Verdana"/>
          <w:b/>
          <w:sz w:val="14"/>
          <w:szCs w:val="14"/>
        </w:rPr>
      </w:pPr>
      <w:r w:rsidRPr="007342DF">
        <w:rPr>
          <w:rFonts w:ascii="Verdana" w:hAnsi="Verdana"/>
          <w:b/>
          <w:sz w:val="14"/>
          <w:szCs w:val="14"/>
        </w:rPr>
        <w:t>Datu pertsonalen babesari buruzko oinarrizko informazioa</w:t>
      </w:r>
    </w:p>
    <w:p w14:paraId="43202263" w14:textId="77777777" w:rsidR="007B24D7" w:rsidRPr="007342DF" w:rsidRDefault="007B24D7" w:rsidP="007B24D7">
      <w:pPr>
        <w:shd w:val="clear" w:color="auto" w:fill="FFFFFF"/>
        <w:ind w:right="-2"/>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42D41006" w14:textId="77777777" w:rsidR="007B24D7" w:rsidRPr="007342DF" w:rsidRDefault="007B24D7" w:rsidP="007B24D7">
      <w:pPr>
        <w:shd w:val="clear" w:color="auto" w:fill="FFFFFF"/>
        <w:ind w:right="-2"/>
        <w:jc w:val="both"/>
        <w:rPr>
          <w:rFonts w:ascii="Verdana" w:hAnsi="Verdana"/>
          <w:sz w:val="14"/>
          <w:szCs w:val="14"/>
        </w:rPr>
      </w:pPr>
    </w:p>
    <w:p w14:paraId="5C778AC6" w14:textId="77777777" w:rsidR="007B24D7" w:rsidRPr="007342DF" w:rsidRDefault="007B24D7" w:rsidP="008E6782">
      <w:pPr>
        <w:numPr>
          <w:ilvl w:val="0"/>
          <w:numId w:val="108"/>
        </w:numPr>
        <w:shd w:val="clear" w:color="auto" w:fill="FFFFFF"/>
        <w:tabs>
          <w:tab w:val="left" w:pos="142"/>
        </w:tabs>
        <w:ind w:left="284" w:right="-2" w:hanging="142"/>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7113AA8A" w14:textId="77777777" w:rsidR="007B24D7" w:rsidRPr="007342DF" w:rsidRDefault="007B24D7" w:rsidP="002B4078">
      <w:pPr>
        <w:numPr>
          <w:ilvl w:val="0"/>
          <w:numId w:val="108"/>
        </w:numPr>
        <w:shd w:val="clear" w:color="auto" w:fill="FFFFFF"/>
        <w:tabs>
          <w:tab w:val="left" w:pos="142"/>
        </w:tabs>
        <w:ind w:left="284" w:right="-2" w:hanging="142"/>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1A825D75" w14:textId="77777777" w:rsidR="007B24D7" w:rsidRPr="007342DF" w:rsidRDefault="007B24D7" w:rsidP="002B4078">
      <w:pPr>
        <w:numPr>
          <w:ilvl w:val="0"/>
          <w:numId w:val="108"/>
        </w:numPr>
        <w:shd w:val="clear" w:color="auto" w:fill="FFFFFF"/>
        <w:tabs>
          <w:tab w:val="left" w:pos="142"/>
        </w:tabs>
        <w:ind w:left="284" w:right="-2" w:hanging="142"/>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16480595" w14:textId="77777777" w:rsidR="007B24D7" w:rsidRPr="007342DF" w:rsidRDefault="007B24D7" w:rsidP="002B4078">
      <w:pPr>
        <w:numPr>
          <w:ilvl w:val="0"/>
          <w:numId w:val="108"/>
        </w:numPr>
        <w:shd w:val="clear" w:color="auto" w:fill="FFFFFF"/>
        <w:tabs>
          <w:tab w:val="left" w:pos="142"/>
        </w:tabs>
        <w:ind w:left="284" w:right="-2" w:hanging="142"/>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640AE1D2" w14:textId="77777777" w:rsidR="007B24D7" w:rsidRPr="007342DF" w:rsidRDefault="007B24D7" w:rsidP="002B4078">
      <w:pPr>
        <w:numPr>
          <w:ilvl w:val="0"/>
          <w:numId w:val="108"/>
        </w:numPr>
        <w:shd w:val="clear" w:color="auto" w:fill="FFFFFF"/>
        <w:tabs>
          <w:tab w:val="left" w:pos="142"/>
        </w:tabs>
        <w:ind w:left="284" w:right="-2" w:hanging="142"/>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10861414" w14:textId="77777777" w:rsidR="007B24D7" w:rsidRPr="007342DF" w:rsidRDefault="007B24D7" w:rsidP="007B24D7">
      <w:pPr>
        <w:shd w:val="clear" w:color="auto" w:fill="FFFFFF"/>
        <w:tabs>
          <w:tab w:val="left" w:pos="142"/>
        </w:tabs>
        <w:ind w:left="141" w:right="-2" w:hanging="141"/>
        <w:jc w:val="both"/>
        <w:rPr>
          <w:rFonts w:ascii="Verdana" w:hAnsi="Verdana"/>
          <w:b/>
          <w:sz w:val="16"/>
          <w:szCs w:val="16"/>
        </w:rPr>
      </w:pPr>
    </w:p>
    <w:p w14:paraId="02BCEE21" w14:textId="77777777" w:rsidR="007B24D7" w:rsidRPr="007342DF" w:rsidRDefault="003E7928" w:rsidP="007B24D7">
      <w:pPr>
        <w:shd w:val="clear" w:color="auto" w:fill="FFFFFF"/>
        <w:ind w:right="-2"/>
        <w:jc w:val="both"/>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25081792" w14:textId="77777777" w:rsidR="007B24D7" w:rsidRPr="007342DF" w:rsidRDefault="007B24D7" w:rsidP="007B24D7">
      <w:pPr>
        <w:ind w:left="300"/>
        <w:rPr>
          <w:rFonts w:ascii="Verdana" w:hAnsi="Verdana" w:cs="Tahoma"/>
          <w:sz w:val="20"/>
          <w:szCs w:val="20"/>
          <w:lang w:val="es-ES_tradnl"/>
        </w:rPr>
      </w:pPr>
    </w:p>
    <w:p w14:paraId="427CFCA1" w14:textId="77777777" w:rsidR="007B24D7" w:rsidRPr="007342DF" w:rsidRDefault="007B24D7" w:rsidP="007B24D7">
      <w:pPr>
        <w:jc w:val="center"/>
        <w:rPr>
          <w:rFonts w:ascii="Verdana" w:hAnsi="Verdana" w:cs="Tahoma"/>
          <w:b/>
          <w:sz w:val="22"/>
          <w:szCs w:val="22"/>
        </w:rPr>
        <w:sectPr w:rsidR="007B24D7" w:rsidRPr="007342DF" w:rsidSect="00420BF0">
          <w:footnotePr>
            <w:numRestart w:val="eachSect"/>
          </w:footnotePr>
          <w:type w:val="continuous"/>
          <w:pgSz w:w="11906" w:h="16838"/>
          <w:pgMar w:top="1191" w:right="1418" w:bottom="907" w:left="1418" w:header="284" w:footer="397" w:gutter="0"/>
          <w:cols w:space="720"/>
        </w:sectPr>
      </w:pPr>
      <w:bookmarkStart w:id="930" w:name="AnexoII7"/>
    </w:p>
    <w:p w14:paraId="4FF48CFF" w14:textId="77777777" w:rsidR="007B24D7" w:rsidRPr="007342DF" w:rsidRDefault="007B24D7" w:rsidP="007B24D7">
      <w:pPr>
        <w:ind w:firstLine="708"/>
        <w:jc w:val="center"/>
        <w:rPr>
          <w:rFonts w:ascii="Verdana" w:eastAsia="Arial Unicode MS" w:hAnsi="Verdana"/>
          <w:sz w:val="18"/>
          <w:szCs w:val="18"/>
        </w:rPr>
      </w:pPr>
      <w:bookmarkStart w:id="931" w:name="AnexoIII1"/>
      <w:bookmarkEnd w:id="930"/>
      <w:r w:rsidRPr="007342DF">
        <w:rPr>
          <w:rFonts w:ascii="Verdana" w:hAnsi="Verdana"/>
          <w:b/>
          <w:sz w:val="22"/>
          <w:szCs w:val="22"/>
        </w:rPr>
        <w:lastRenderedPageBreak/>
        <w:t>III.1 ERANSKINA</w:t>
      </w:r>
    </w:p>
    <w:bookmarkEnd w:id="931"/>
    <w:p w14:paraId="73D1EAAD" w14:textId="77777777" w:rsidR="007B24D7" w:rsidRPr="00A37089" w:rsidRDefault="005F7EB9" w:rsidP="007B24D7">
      <w:pPr>
        <w:tabs>
          <w:tab w:val="left" w:pos="9436"/>
        </w:tabs>
        <w:ind w:left="600" w:right="-63"/>
        <w:jc w:val="center"/>
        <w:rPr>
          <w:rFonts w:ascii="Verdana" w:eastAsia="Arial Unicode MS" w:hAnsi="Verdana" w:cs="Tahoma"/>
          <w:b/>
          <w:sz w:val="20"/>
          <w:szCs w:val="20"/>
        </w:rPr>
      </w:pPr>
      <w:r w:rsidRPr="007342DF">
        <w:rPr>
          <w:rFonts w:ascii="Verdana" w:hAnsi="Verdana"/>
          <w:b/>
          <w:sz w:val="20"/>
          <w:szCs w:val="20"/>
        </w:rPr>
        <w:t>FORMULAK APLIKATUZ AUTOMATIKOKI EBALUATU DAITEKEEN ESKAINTZA</w:t>
      </w:r>
      <w:r w:rsidR="007B24D7" w:rsidRPr="00A37089">
        <w:rPr>
          <w:rFonts w:ascii="Verdana" w:hAnsi="Verdana"/>
          <w:b/>
          <w:sz w:val="20"/>
          <w:szCs w:val="20"/>
        </w:rPr>
        <w:t xml:space="preserve"> </w:t>
      </w:r>
    </w:p>
    <w:p w14:paraId="5724D918" w14:textId="77777777" w:rsidR="007B24D7" w:rsidRPr="007342DF" w:rsidRDefault="007B24D7" w:rsidP="007B24D7">
      <w:pPr>
        <w:tabs>
          <w:tab w:val="left" w:pos="9436"/>
        </w:tabs>
        <w:ind w:left="600" w:right="-63"/>
        <w:jc w:val="center"/>
        <w:rPr>
          <w:rFonts w:ascii="Verdana" w:eastAsia="Arial Unicode MS" w:hAnsi="Verdana" w:cs="Tahoma"/>
          <w:b/>
          <w:sz w:val="20"/>
          <w:szCs w:val="20"/>
        </w:rPr>
      </w:pPr>
    </w:p>
    <w:p w14:paraId="22FB4B0F" w14:textId="34796C11" w:rsidR="007B24D7" w:rsidRPr="007342DF" w:rsidRDefault="00ED07B7" w:rsidP="00ED07B7">
      <w:pPr>
        <w:jc w:val="center"/>
        <w:rPr>
          <w:rFonts w:ascii="Verdana" w:hAnsi="Verdana" w:cs="Tahoma"/>
          <w:b/>
          <w:sz w:val="22"/>
          <w:szCs w:val="22"/>
          <w:lang w:val="es-ES_tradnl"/>
        </w:rPr>
        <w:sectPr w:rsidR="007B24D7" w:rsidRPr="007342DF" w:rsidSect="00420BF0">
          <w:footnotePr>
            <w:numRestart w:val="eachSect"/>
          </w:footnotePr>
          <w:pgSz w:w="11906" w:h="16838"/>
          <w:pgMar w:top="1191" w:right="1418" w:bottom="907" w:left="1418" w:header="284" w:footer="397" w:gutter="0"/>
          <w:cols w:space="720"/>
        </w:sectPr>
      </w:pPr>
      <w:r>
        <w:rPr>
          <w:rFonts w:ascii="Verdana" w:hAnsi="Verdana" w:cs="Tahoma"/>
          <w:b/>
          <w:sz w:val="22"/>
          <w:szCs w:val="22"/>
          <w:lang w:val="es-ES_tradnl"/>
        </w:rPr>
        <w:t>(</w:t>
      </w:r>
      <w:r>
        <w:rPr>
          <w:rFonts w:ascii="Verdana" w:hAnsi="Verdana"/>
          <w:color w:val="000000"/>
          <w:sz w:val="23"/>
          <w:szCs w:val="23"/>
          <w:shd w:val="clear" w:color="auto" w:fill="E6F4FF"/>
        </w:rPr>
        <w:t>Aparteko dokumentuan)</w:t>
      </w:r>
    </w:p>
    <w:p w14:paraId="1D7B4123" w14:textId="77777777" w:rsidR="007B24D7" w:rsidRPr="007342DF" w:rsidRDefault="007B24D7" w:rsidP="007B24D7">
      <w:pPr>
        <w:tabs>
          <w:tab w:val="left" w:pos="9436"/>
        </w:tabs>
        <w:ind w:left="600" w:right="-63"/>
        <w:jc w:val="center"/>
        <w:rPr>
          <w:rFonts w:ascii="Verdana" w:eastAsia="Arial Unicode MS" w:hAnsi="Verdana"/>
          <w:sz w:val="18"/>
          <w:szCs w:val="18"/>
        </w:rPr>
      </w:pPr>
      <w:bookmarkStart w:id="932" w:name="AnexoV1"/>
      <w:r w:rsidRPr="007342DF">
        <w:rPr>
          <w:rFonts w:ascii="Verdana" w:hAnsi="Verdana"/>
          <w:b/>
          <w:sz w:val="22"/>
          <w:szCs w:val="22"/>
        </w:rPr>
        <w:lastRenderedPageBreak/>
        <w:t>V.1 ERANSKINA</w:t>
      </w:r>
      <w:r w:rsidRPr="007342DF">
        <w:rPr>
          <w:rFonts w:ascii="Verdana" w:hAnsi="Verdana"/>
          <w:sz w:val="18"/>
          <w:szCs w:val="18"/>
        </w:rPr>
        <w:t xml:space="preserve"> </w:t>
      </w:r>
    </w:p>
    <w:bookmarkEnd w:id="932"/>
    <w:p w14:paraId="1C7EA885" w14:textId="77777777" w:rsidR="007B24D7" w:rsidRPr="007342DF" w:rsidRDefault="007B24D7" w:rsidP="007B24D7">
      <w:pPr>
        <w:tabs>
          <w:tab w:val="left" w:pos="9436"/>
        </w:tabs>
        <w:ind w:left="600" w:right="-63"/>
        <w:jc w:val="center"/>
        <w:rPr>
          <w:rFonts w:ascii="Verdana" w:eastAsia="Arial Unicode MS" w:hAnsi="Verdana" w:cs="Tahoma"/>
          <w:b/>
          <w:sz w:val="20"/>
          <w:szCs w:val="20"/>
        </w:rPr>
      </w:pPr>
      <w:r w:rsidRPr="007342DF">
        <w:rPr>
          <w:rFonts w:ascii="Verdana" w:hAnsi="Verdana"/>
          <w:b/>
          <w:sz w:val="20"/>
          <w:szCs w:val="20"/>
        </w:rPr>
        <w:t>KONTRATUAREN INDARRALDI OSOAN ESKURA IZATEA BESTE ENTITATE BATZUEN KAUDIMENA ETA BALIABIDEAK</w:t>
      </w:r>
    </w:p>
    <w:p w14:paraId="4213B0C3" w14:textId="77777777" w:rsidR="007B24D7" w:rsidRPr="007342DF" w:rsidRDefault="007B24D7" w:rsidP="007B24D7">
      <w:pPr>
        <w:tabs>
          <w:tab w:val="left" w:pos="9436"/>
        </w:tabs>
        <w:ind w:left="600" w:right="-63"/>
        <w:jc w:val="center"/>
        <w:rPr>
          <w:rFonts w:ascii="Verdana" w:eastAsia="Arial Unicode MS" w:hAnsi="Verdana" w:cs="Tahoma"/>
          <w:b/>
          <w:sz w:val="20"/>
          <w:szCs w:val="20"/>
        </w:rPr>
      </w:pPr>
    </w:p>
    <w:p w14:paraId="0870F665" w14:textId="77777777" w:rsidR="007B24D7" w:rsidRPr="007342DF" w:rsidRDefault="007B24D7" w:rsidP="00EF06BF">
      <w:pPr>
        <w:widowControl w:val="0"/>
        <w:tabs>
          <w:tab w:val="center" w:pos="4252"/>
          <w:tab w:val="right" w:pos="8504"/>
        </w:tabs>
        <w:ind w:right="-63"/>
        <w:jc w:val="both"/>
        <w:rPr>
          <w:rFonts w:ascii="Verdana" w:hAnsi="Verdana" w:cs="Tahoma"/>
          <w:sz w:val="19"/>
          <w:szCs w:val="19"/>
        </w:rPr>
      </w:pPr>
      <w:r w:rsidRPr="007342DF">
        <w:rPr>
          <w:rFonts w:ascii="Verdana" w:hAnsi="Verdana"/>
          <w:sz w:val="19"/>
          <w:szCs w:val="19"/>
        </w:rPr>
        <w:t xml:space="preserve">ALDE BATETIK, </w:t>
      </w:r>
      <w:r w:rsidRPr="007342DF">
        <w:rPr>
          <w:rFonts w:ascii="Verdana" w:hAnsi="Verdana"/>
          <w:sz w:val="19"/>
          <w:szCs w:val="19"/>
          <w:vertAlign w:val="superscript"/>
        </w:rPr>
        <w:footnoteReference w:id="72"/>
      </w:r>
      <w:r w:rsidRPr="007342DF">
        <w:rPr>
          <w:rFonts w:ascii="Verdana" w:hAnsi="Verdana"/>
          <w:sz w:val="19"/>
          <w:szCs w:val="19"/>
        </w:rPr>
        <w:t xml:space="preserve">………………………………………………… jaunak/andreak, bere izenean edo </w:t>
      </w:r>
      <w:r w:rsidRPr="007342DF">
        <w:rPr>
          <w:rFonts w:ascii="Verdana" w:hAnsi="Verdana"/>
          <w:i/>
          <w:color w:val="0000FF"/>
          <w:sz w:val="19"/>
          <w:szCs w:val="19"/>
        </w:rPr>
        <w:t>[lizitatzailea]</w:t>
      </w:r>
      <w:r w:rsidRPr="007342DF">
        <w:rPr>
          <w:rFonts w:ascii="Verdana" w:hAnsi="Verdana"/>
          <w:sz w:val="19"/>
          <w:szCs w:val="19"/>
        </w:rPr>
        <w:t xml:space="preserve"> lizitatzailearen ordezkaritzan (IFZ: ………………………; sozietatearen egoitza: ………………………………………),</w:t>
      </w:r>
    </w:p>
    <w:p w14:paraId="2640476D" w14:textId="77777777" w:rsidR="007B24D7" w:rsidRPr="007342DF" w:rsidRDefault="007B24D7" w:rsidP="00EF06BF">
      <w:pPr>
        <w:tabs>
          <w:tab w:val="left" w:pos="9436"/>
        </w:tabs>
        <w:ind w:right="-63"/>
        <w:jc w:val="center"/>
        <w:rPr>
          <w:rFonts w:ascii="Verdana" w:eastAsia="Arial Unicode MS" w:hAnsi="Verdana"/>
          <w:b/>
          <w:sz w:val="19"/>
          <w:szCs w:val="19"/>
        </w:rPr>
      </w:pPr>
    </w:p>
    <w:p w14:paraId="0B00D7D3" w14:textId="77777777" w:rsidR="007B24D7" w:rsidRPr="007342DF" w:rsidRDefault="007B24D7" w:rsidP="00EF06BF">
      <w:pPr>
        <w:widowControl w:val="0"/>
        <w:tabs>
          <w:tab w:val="center" w:pos="4252"/>
          <w:tab w:val="right" w:pos="8504"/>
        </w:tabs>
        <w:ind w:right="-63"/>
        <w:jc w:val="both"/>
        <w:rPr>
          <w:rFonts w:ascii="Verdana" w:hAnsi="Verdana" w:cs="Tahoma"/>
          <w:sz w:val="19"/>
          <w:szCs w:val="19"/>
        </w:rPr>
      </w:pPr>
      <w:r w:rsidRPr="007342DF">
        <w:rPr>
          <w:rFonts w:ascii="Verdana" w:hAnsi="Verdana"/>
          <w:sz w:val="19"/>
          <w:szCs w:val="19"/>
        </w:rPr>
        <w:t xml:space="preserve">ETA BESTETIK, ………………………………………………… jaunak/andreak, bere izenean edo </w:t>
      </w:r>
      <w:r w:rsidRPr="007342DF">
        <w:rPr>
          <w:rFonts w:ascii="Verdana" w:hAnsi="Verdana"/>
          <w:i/>
          <w:color w:val="0000FF"/>
          <w:sz w:val="19"/>
          <w:szCs w:val="19"/>
        </w:rPr>
        <w:t>[beste entitatea]</w:t>
      </w:r>
      <w:r w:rsidRPr="007342DF">
        <w:rPr>
          <w:rFonts w:ascii="Verdana" w:hAnsi="Verdana"/>
          <w:sz w:val="19"/>
          <w:szCs w:val="19"/>
        </w:rPr>
        <w:t xml:space="preserve"> entitatearen ordezkaritzan (IFZ: ………………………; sozietatearen egoitza: ………………………………………),</w:t>
      </w:r>
    </w:p>
    <w:p w14:paraId="3A64681C" w14:textId="77777777" w:rsidR="007B24D7" w:rsidRPr="007342DF" w:rsidRDefault="007B24D7" w:rsidP="007B24D7">
      <w:pPr>
        <w:widowControl w:val="0"/>
        <w:tabs>
          <w:tab w:val="center" w:pos="4252"/>
          <w:tab w:val="right" w:pos="8504"/>
        </w:tabs>
        <w:ind w:left="600" w:right="-63"/>
        <w:jc w:val="both"/>
        <w:rPr>
          <w:rFonts w:ascii="Verdana" w:hAnsi="Verdana" w:cs="Tahoma"/>
          <w:sz w:val="19"/>
          <w:szCs w:val="19"/>
        </w:rPr>
      </w:pPr>
    </w:p>
    <w:p w14:paraId="38FAC553" w14:textId="77777777" w:rsidR="007B24D7" w:rsidRPr="007342DF" w:rsidRDefault="007B24D7" w:rsidP="007B24D7">
      <w:pPr>
        <w:tabs>
          <w:tab w:val="right" w:pos="9978"/>
        </w:tabs>
        <w:ind w:left="600" w:right="-63" w:hanging="600"/>
        <w:jc w:val="center"/>
        <w:outlineLvl w:val="0"/>
        <w:rPr>
          <w:rFonts w:ascii="Verdana" w:hAnsi="Verdana"/>
          <w:b/>
          <w:sz w:val="19"/>
          <w:szCs w:val="19"/>
        </w:rPr>
      </w:pPr>
      <w:bookmarkStart w:id="933" w:name="_Toc507512906"/>
      <w:bookmarkStart w:id="934" w:name="_Toc507512605"/>
      <w:bookmarkStart w:id="935" w:name="_Toc505598426"/>
      <w:bookmarkStart w:id="936" w:name="_Toc505598333"/>
      <w:bookmarkStart w:id="937" w:name="_Toc505598256"/>
      <w:r w:rsidRPr="007342DF">
        <w:rPr>
          <w:rFonts w:ascii="Verdana" w:hAnsi="Verdana"/>
          <w:b/>
          <w:sz w:val="19"/>
          <w:szCs w:val="19"/>
        </w:rPr>
        <w:t>HAU DEKLARATZEN DUTE:</w:t>
      </w:r>
      <w:bookmarkEnd w:id="933"/>
      <w:bookmarkEnd w:id="934"/>
      <w:bookmarkEnd w:id="935"/>
      <w:bookmarkEnd w:id="936"/>
      <w:bookmarkEnd w:id="937"/>
    </w:p>
    <w:p w14:paraId="0770E21D" w14:textId="77777777" w:rsidR="007B24D7" w:rsidRPr="007342DF" w:rsidRDefault="007B24D7" w:rsidP="002B4078">
      <w:pPr>
        <w:numPr>
          <w:ilvl w:val="0"/>
          <w:numId w:val="96"/>
        </w:numPr>
        <w:tabs>
          <w:tab w:val="left" w:pos="1200"/>
        </w:tabs>
        <w:spacing w:before="120"/>
        <w:ind w:left="902" w:right="-62" w:hanging="284"/>
        <w:jc w:val="both"/>
        <w:rPr>
          <w:rFonts w:ascii="Verdana" w:hAnsi="Verdana" w:cs="Tahoma"/>
          <w:iCs/>
          <w:sz w:val="19"/>
          <w:szCs w:val="19"/>
        </w:rPr>
      </w:pPr>
      <w:r w:rsidRPr="007342DF">
        <w:rPr>
          <w:rFonts w:ascii="Verdana" w:hAnsi="Verdana"/>
          <w:sz w:val="19"/>
          <w:szCs w:val="19"/>
        </w:rPr>
        <w:t xml:space="preserve">SPKLren 75. artikuluan xedatuta dagoenaren arabera, </w:t>
      </w:r>
      <w:r w:rsidRPr="007342DF">
        <w:rPr>
          <w:rFonts w:ascii="Verdana" w:hAnsi="Verdana"/>
          <w:i/>
          <w:color w:val="0000FF"/>
          <w:sz w:val="19"/>
          <w:szCs w:val="19"/>
        </w:rPr>
        <w:t xml:space="preserve">[lizitatzailea] </w:t>
      </w:r>
      <w:r w:rsidRPr="007342DF">
        <w:rPr>
          <w:rFonts w:ascii="Verdana" w:hAnsi="Verdana"/>
          <w:sz w:val="19"/>
          <w:szCs w:val="19"/>
        </w:rPr>
        <w:t xml:space="preserve">lizitatzailea </w:t>
      </w:r>
      <w:r w:rsidRPr="007342DF">
        <w:rPr>
          <w:rFonts w:ascii="Verdana" w:hAnsi="Verdana"/>
          <w:i/>
          <w:color w:val="0000FF"/>
          <w:sz w:val="19"/>
          <w:szCs w:val="19"/>
        </w:rPr>
        <w:t xml:space="preserve">[hirugarren entitatea] </w:t>
      </w:r>
      <w:r w:rsidRPr="007342DF">
        <w:rPr>
          <w:rFonts w:ascii="Verdana" w:hAnsi="Verdana"/>
          <w:sz w:val="19"/>
          <w:szCs w:val="19"/>
        </w:rPr>
        <w:t xml:space="preserve">entitatearen kaudimenean eta/edo baliabideetan oinarritu dela </w:t>
      </w:r>
      <w:r w:rsidRPr="007342DF">
        <w:rPr>
          <w:rFonts w:ascii="Verdana" w:hAnsi="Verdana"/>
          <w:i/>
          <w:color w:val="0000FF"/>
          <w:sz w:val="19"/>
          <w:szCs w:val="19"/>
        </w:rPr>
        <w:t>[kontratuaren objektua]</w:t>
      </w:r>
      <w:r w:rsidRPr="007342DF">
        <w:rPr>
          <w:rFonts w:ascii="Verdana" w:hAnsi="Verdana"/>
          <w:sz w:val="19"/>
          <w:szCs w:val="19"/>
        </w:rPr>
        <w:t xml:space="preserve"> objektua duen kontratuaren (</w:t>
      </w:r>
      <w:r w:rsidRPr="007342DF">
        <w:rPr>
          <w:rFonts w:ascii="Verdana" w:hAnsi="Verdana"/>
          <w:i/>
          <w:color w:val="0000FF"/>
          <w:sz w:val="19"/>
          <w:szCs w:val="19"/>
        </w:rPr>
        <w:t xml:space="preserve">[espediente-zenbakia] </w:t>
      </w:r>
      <w:r w:rsidRPr="007342DF">
        <w:rPr>
          <w:rFonts w:ascii="Verdana" w:hAnsi="Verdana"/>
          <w:sz w:val="19"/>
          <w:szCs w:val="19"/>
        </w:rPr>
        <w:t>kontratua) adjudikazio-prozeduran parte hartzeko.</w:t>
      </w:r>
    </w:p>
    <w:p w14:paraId="109F27AA" w14:textId="77777777" w:rsidR="007B24D7" w:rsidRPr="007342DF" w:rsidRDefault="007B24D7" w:rsidP="002B4078">
      <w:pPr>
        <w:numPr>
          <w:ilvl w:val="0"/>
          <w:numId w:val="96"/>
        </w:numPr>
        <w:tabs>
          <w:tab w:val="left" w:pos="1200"/>
        </w:tabs>
        <w:spacing w:before="120"/>
        <w:ind w:left="900" w:right="-62" w:hanging="283"/>
        <w:jc w:val="both"/>
        <w:rPr>
          <w:rFonts w:ascii="Verdana" w:eastAsia="Arial Unicode MS" w:hAnsi="Verdana" w:cs="Tahoma"/>
          <w:b/>
          <w:sz w:val="19"/>
          <w:szCs w:val="19"/>
        </w:rPr>
      </w:pPr>
      <w:r w:rsidRPr="007342DF">
        <w:rPr>
          <w:rFonts w:ascii="Verdana" w:hAnsi="Verdana"/>
          <w:i/>
          <w:color w:val="0000FF"/>
          <w:sz w:val="19"/>
          <w:szCs w:val="19"/>
        </w:rPr>
        <w:t>[Hirugarren entitatea]</w:t>
      </w:r>
      <w:r w:rsidRPr="007342DF">
        <w:rPr>
          <w:rFonts w:ascii="Verdana" w:hAnsi="Verdana"/>
          <w:sz w:val="19"/>
          <w:szCs w:val="19"/>
        </w:rPr>
        <w:t xml:space="preserve"> ez dagoela sektore publikoarekin kontratatzeko debeku-egoeran.</w:t>
      </w:r>
    </w:p>
    <w:p w14:paraId="44C14FEB" w14:textId="77777777" w:rsidR="007B24D7" w:rsidRPr="007342DF" w:rsidRDefault="007B24D7" w:rsidP="002B4078">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342DF">
        <w:rPr>
          <w:rFonts w:ascii="Verdana" w:hAnsi="Verdana"/>
          <w:sz w:val="19"/>
          <w:szCs w:val="19"/>
        </w:rPr>
        <w:t xml:space="preserve">Hauek direla </w:t>
      </w:r>
      <w:r w:rsidRPr="007342DF">
        <w:rPr>
          <w:rFonts w:ascii="Verdana" w:hAnsi="Verdana"/>
          <w:i/>
          <w:color w:val="0000FF"/>
          <w:sz w:val="19"/>
          <w:szCs w:val="19"/>
        </w:rPr>
        <w:t>[hirugarren entitatea]</w:t>
      </w:r>
      <w:r w:rsidRPr="007342DF">
        <w:rPr>
          <w:rFonts w:ascii="Verdana" w:hAnsi="Verdana"/>
          <w:sz w:val="19"/>
          <w:szCs w:val="19"/>
        </w:rPr>
        <w:t xml:space="preserve">(e)k </w:t>
      </w:r>
      <w:r w:rsidRPr="007342DF">
        <w:rPr>
          <w:rFonts w:ascii="Verdana" w:hAnsi="Verdana"/>
          <w:i/>
          <w:color w:val="0000FF"/>
          <w:sz w:val="19"/>
          <w:szCs w:val="19"/>
        </w:rPr>
        <w:t>[lizitatzailea]</w:t>
      </w:r>
      <w:r w:rsidRPr="007342DF">
        <w:rPr>
          <w:rFonts w:ascii="Verdana" w:hAnsi="Verdana"/>
          <w:sz w:val="19"/>
          <w:szCs w:val="19"/>
        </w:rPr>
        <w:t>(r)en esku jartzen dituen kaudimena eta/edo baliabideak:</w:t>
      </w:r>
    </w:p>
    <w:p w14:paraId="4723B5D3" w14:textId="77777777" w:rsidR="007B24D7" w:rsidRPr="007342DF" w:rsidRDefault="007B24D7" w:rsidP="002B4078">
      <w:pPr>
        <w:numPr>
          <w:ilvl w:val="0"/>
          <w:numId w:val="97"/>
        </w:numPr>
        <w:ind w:left="1100" w:right="-62" w:firstLine="0"/>
        <w:jc w:val="both"/>
        <w:rPr>
          <w:rFonts w:ascii="Verdana" w:eastAsia="Arial Unicode MS" w:hAnsi="Verdana" w:cs="Tahoma"/>
          <w:b/>
          <w:sz w:val="19"/>
          <w:szCs w:val="19"/>
        </w:rPr>
      </w:pPr>
      <w:r w:rsidRPr="007342DF">
        <w:rPr>
          <w:rFonts w:ascii="Verdana" w:hAnsi="Verdana"/>
          <w:iCs/>
          <w:sz w:val="19"/>
          <w:szCs w:val="19"/>
        </w:rPr>
        <w:t>…</w:t>
      </w:r>
    </w:p>
    <w:p w14:paraId="4003361F" w14:textId="77777777" w:rsidR="007B24D7" w:rsidRPr="007342DF" w:rsidRDefault="007B24D7" w:rsidP="002B4078">
      <w:pPr>
        <w:numPr>
          <w:ilvl w:val="0"/>
          <w:numId w:val="97"/>
        </w:numPr>
        <w:ind w:left="1100" w:right="-62" w:firstLine="0"/>
        <w:jc w:val="both"/>
        <w:rPr>
          <w:rFonts w:ascii="Verdana" w:eastAsia="Arial Unicode MS" w:hAnsi="Verdana" w:cs="Tahoma"/>
          <w:b/>
          <w:sz w:val="19"/>
          <w:szCs w:val="19"/>
        </w:rPr>
      </w:pPr>
      <w:r w:rsidRPr="007342DF">
        <w:rPr>
          <w:rFonts w:ascii="Verdana" w:hAnsi="Verdana"/>
          <w:iCs/>
          <w:sz w:val="19"/>
          <w:szCs w:val="19"/>
        </w:rPr>
        <w:t>…</w:t>
      </w:r>
    </w:p>
    <w:p w14:paraId="56400E44" w14:textId="77777777" w:rsidR="007B24D7" w:rsidRPr="007342DF" w:rsidRDefault="007B24D7" w:rsidP="002B4078">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342DF">
        <w:rPr>
          <w:rFonts w:ascii="Verdana" w:hAnsi="Verdana"/>
          <w:iCs/>
          <w:sz w:val="19"/>
          <w:szCs w:val="19"/>
        </w:rPr>
        <w:t xml:space="preserve">Kaudimen eta/edo baliabide horiek </w:t>
      </w:r>
      <w:r w:rsidRPr="007342DF">
        <w:rPr>
          <w:rFonts w:ascii="Verdana" w:hAnsi="Verdana"/>
          <w:i/>
          <w:color w:val="0000FF"/>
          <w:sz w:val="19"/>
          <w:szCs w:val="19"/>
        </w:rPr>
        <w:t>[lizitatzailea]</w:t>
      </w:r>
      <w:r w:rsidRPr="007342DF">
        <w:rPr>
          <w:rFonts w:ascii="Verdana" w:hAnsi="Verdana"/>
          <w:iCs/>
          <w:sz w:val="19"/>
          <w:szCs w:val="19"/>
        </w:rPr>
        <w:t>(r)en esku egongo direla kontratua indarrean dagoen bitartean.</w:t>
      </w:r>
    </w:p>
    <w:p w14:paraId="727019B9" w14:textId="77777777" w:rsidR="007B24D7" w:rsidRPr="007342DF" w:rsidRDefault="007B24D7" w:rsidP="002B4078">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342DF">
        <w:rPr>
          <w:rFonts w:ascii="Verdana" w:hAnsi="Verdana"/>
          <w:i/>
          <w:iCs/>
          <w:color w:val="0000FF"/>
          <w:sz w:val="19"/>
          <w:szCs w:val="19"/>
        </w:rPr>
        <w:t>[Hirugarren entitatea]</w:t>
      </w:r>
      <w:r w:rsidRPr="007342DF">
        <w:rPr>
          <w:rFonts w:ascii="Verdana" w:hAnsi="Verdana"/>
          <w:iCs/>
          <w:sz w:val="19"/>
          <w:szCs w:val="19"/>
        </w:rPr>
        <w:t>(e)k emango dituen zerbitzuak eman ahal izateko, nahitaez izan behar direla kontratuaren klausula espezifikoen 21.2 klausulan eskatzen diren ikasketa-tituluak eta/edo titulu profesionalak eta/edo lanbide-esperientzia</w:t>
      </w:r>
      <w:r w:rsidRPr="007342DF">
        <w:rPr>
          <w:rFonts w:ascii="Verdana" w:hAnsi="Verdana"/>
          <w:iCs/>
          <w:sz w:val="19"/>
          <w:szCs w:val="19"/>
          <w:vertAlign w:val="superscript"/>
        </w:rPr>
        <w:footnoteReference w:id="73"/>
      </w:r>
      <w:r w:rsidRPr="007342DF">
        <w:rPr>
          <w:rFonts w:ascii="Verdana" w:hAnsi="Verdana"/>
          <w:iCs/>
          <w:sz w:val="19"/>
          <w:szCs w:val="19"/>
        </w:rPr>
        <w:t>.</w:t>
      </w:r>
    </w:p>
    <w:p w14:paraId="43921509" w14:textId="77777777" w:rsidR="007B24D7" w:rsidRPr="007342DF" w:rsidRDefault="007B24D7" w:rsidP="002B4078">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7342DF">
        <w:rPr>
          <w:rFonts w:ascii="Verdana" w:hAnsi="Verdana"/>
          <w:sz w:val="19"/>
          <w:szCs w:val="19"/>
        </w:rPr>
        <w:t xml:space="preserve">Kontratuaren arduradunak eskatutako dokumentazio gehigarria aurkeztuko duela </w:t>
      </w:r>
      <w:r w:rsidRPr="007342DF">
        <w:rPr>
          <w:rFonts w:ascii="Verdana" w:hAnsi="Verdana"/>
          <w:i/>
          <w:color w:val="0000FF"/>
          <w:sz w:val="19"/>
          <w:szCs w:val="19"/>
        </w:rPr>
        <w:t>[lizitatzailea]</w:t>
      </w:r>
      <w:r w:rsidRPr="007342DF">
        <w:rPr>
          <w:rFonts w:ascii="Verdana" w:hAnsi="Verdana"/>
          <w:sz w:val="19"/>
          <w:szCs w:val="19"/>
        </w:rPr>
        <w:t>(e)k, hark egokitzat jotzen duenean deklarazio honetan azaltzen dena benetakoa dela egiaztatzeko, errekerimendua betetzeko eman zaion epean.</w:t>
      </w:r>
    </w:p>
    <w:p w14:paraId="563DD3BC" w14:textId="77777777" w:rsidR="007B24D7" w:rsidRPr="007342DF" w:rsidRDefault="007B24D7" w:rsidP="007B24D7">
      <w:pPr>
        <w:tabs>
          <w:tab w:val="left" w:pos="9436"/>
        </w:tabs>
        <w:ind w:left="600" w:right="-63"/>
        <w:jc w:val="center"/>
        <w:rPr>
          <w:rFonts w:ascii="Verdana" w:eastAsia="Arial Unicode MS" w:hAnsi="Verdana" w:cs="Tahoma"/>
          <w:b/>
          <w:sz w:val="20"/>
          <w:szCs w:val="20"/>
        </w:rPr>
      </w:pPr>
    </w:p>
    <w:p w14:paraId="1CF0A87E" w14:textId="77777777" w:rsidR="007B24D7" w:rsidRPr="007342DF" w:rsidRDefault="007B24D7" w:rsidP="007B24D7">
      <w:pPr>
        <w:autoSpaceDE w:val="0"/>
        <w:autoSpaceDN w:val="0"/>
        <w:adjustRightInd w:val="0"/>
        <w:ind w:left="600" w:right="-63"/>
        <w:outlineLvl w:val="0"/>
        <w:rPr>
          <w:rFonts w:ascii="Verdana" w:hAnsi="Verdana" w:cs="Tahoma"/>
          <w:sz w:val="19"/>
          <w:szCs w:val="19"/>
        </w:rPr>
      </w:pPr>
      <w:bookmarkStart w:id="938" w:name="_Toc507512907"/>
      <w:bookmarkStart w:id="939" w:name="_Toc507512606"/>
      <w:bookmarkStart w:id="940" w:name="_Toc505598427"/>
      <w:bookmarkStart w:id="941" w:name="_Toc505598334"/>
      <w:bookmarkStart w:id="942" w:name="_Toc505598257"/>
      <w:r w:rsidRPr="007342DF">
        <w:rPr>
          <w:rFonts w:ascii="Verdana" w:hAnsi="Verdana"/>
          <w:sz w:val="19"/>
          <w:szCs w:val="19"/>
        </w:rPr>
        <w:t>.............................(e)n, 20…(e)ko ……(a)ren ……(e)(a)n.</w:t>
      </w:r>
      <w:bookmarkEnd w:id="938"/>
      <w:bookmarkEnd w:id="939"/>
      <w:bookmarkEnd w:id="940"/>
      <w:bookmarkEnd w:id="941"/>
      <w:bookmarkEnd w:id="942"/>
    </w:p>
    <w:p w14:paraId="577CB167" w14:textId="77777777" w:rsidR="007B24D7" w:rsidRPr="007342DF" w:rsidRDefault="007B24D7" w:rsidP="007B24D7">
      <w:pPr>
        <w:ind w:left="600" w:right="-63"/>
        <w:rPr>
          <w:rFonts w:ascii="Verdana" w:hAnsi="Verdana" w:cs="Tahoma"/>
          <w:sz w:val="19"/>
          <w:szCs w:val="19"/>
        </w:rPr>
      </w:pPr>
    </w:p>
    <w:p w14:paraId="65AEAF22" w14:textId="77777777" w:rsidR="007B24D7" w:rsidRPr="007342DF" w:rsidRDefault="007B24D7" w:rsidP="007B24D7">
      <w:pPr>
        <w:ind w:left="600" w:right="-63"/>
        <w:rPr>
          <w:rFonts w:ascii="Verdana" w:hAnsi="Verdana" w:cs="Tahoma"/>
          <w:sz w:val="19"/>
          <w:szCs w:val="19"/>
        </w:rPr>
      </w:pPr>
      <w:r w:rsidRPr="007342DF">
        <w:rPr>
          <w:rFonts w:ascii="Verdana" w:hAnsi="Verdana"/>
          <w:sz w:val="19"/>
          <w:szCs w:val="19"/>
        </w:rPr>
        <w:t xml:space="preserve">Sinadura: </w:t>
      </w:r>
      <w:r w:rsidRPr="007342DF">
        <w:rPr>
          <w:rFonts w:ascii="Verdana" w:hAnsi="Verdana"/>
          <w:sz w:val="19"/>
          <w:szCs w:val="19"/>
        </w:rPr>
        <w:tab/>
      </w:r>
      <w:r w:rsidRPr="007342DF">
        <w:rPr>
          <w:rFonts w:ascii="Verdana" w:hAnsi="Verdana"/>
          <w:sz w:val="19"/>
          <w:szCs w:val="19"/>
        </w:rPr>
        <w:tab/>
      </w:r>
      <w:r w:rsidRPr="007342DF">
        <w:rPr>
          <w:rFonts w:ascii="Verdana" w:hAnsi="Verdana"/>
          <w:sz w:val="19"/>
          <w:szCs w:val="19"/>
        </w:rPr>
        <w:tab/>
      </w:r>
      <w:r w:rsidRPr="007342DF">
        <w:rPr>
          <w:rFonts w:ascii="Verdana" w:hAnsi="Verdana"/>
          <w:sz w:val="19"/>
          <w:szCs w:val="19"/>
        </w:rPr>
        <w:tab/>
      </w:r>
      <w:r w:rsidRPr="007342DF">
        <w:rPr>
          <w:rFonts w:ascii="Verdana" w:hAnsi="Verdana"/>
          <w:sz w:val="19"/>
          <w:szCs w:val="19"/>
        </w:rPr>
        <w:tab/>
      </w:r>
      <w:r w:rsidRPr="007342DF">
        <w:rPr>
          <w:rFonts w:ascii="Verdana" w:hAnsi="Verdana"/>
          <w:sz w:val="19"/>
          <w:szCs w:val="19"/>
        </w:rPr>
        <w:tab/>
      </w:r>
      <w:r w:rsidR="00DF1757">
        <w:rPr>
          <w:rFonts w:ascii="Verdana" w:hAnsi="Verdana"/>
          <w:sz w:val="19"/>
          <w:szCs w:val="19"/>
        </w:rPr>
        <w:tab/>
      </w:r>
      <w:r w:rsidR="00DF1757">
        <w:rPr>
          <w:rFonts w:ascii="Verdana" w:hAnsi="Verdana"/>
          <w:sz w:val="19"/>
          <w:szCs w:val="19"/>
        </w:rPr>
        <w:tab/>
      </w:r>
      <w:r w:rsidR="00DF1757">
        <w:rPr>
          <w:rFonts w:ascii="Verdana" w:hAnsi="Verdana"/>
          <w:sz w:val="19"/>
          <w:szCs w:val="19"/>
        </w:rPr>
        <w:tab/>
      </w:r>
      <w:r w:rsidR="00DF1757">
        <w:rPr>
          <w:rFonts w:ascii="Verdana" w:hAnsi="Verdana"/>
          <w:sz w:val="19"/>
          <w:szCs w:val="19"/>
        </w:rPr>
        <w:tab/>
      </w:r>
      <w:r w:rsidR="00DF1757">
        <w:rPr>
          <w:rFonts w:ascii="Verdana" w:hAnsi="Verdana"/>
          <w:sz w:val="19"/>
          <w:szCs w:val="19"/>
        </w:rPr>
        <w:tab/>
      </w:r>
      <w:r w:rsidRPr="007342DF">
        <w:rPr>
          <w:rFonts w:ascii="Verdana" w:hAnsi="Verdana"/>
          <w:sz w:val="19"/>
          <w:szCs w:val="19"/>
        </w:rPr>
        <w:tab/>
      </w:r>
      <w:r w:rsidRPr="007342DF">
        <w:rPr>
          <w:rFonts w:ascii="Verdana" w:hAnsi="Verdana"/>
          <w:sz w:val="19"/>
          <w:szCs w:val="19"/>
        </w:rPr>
        <w:tab/>
      </w:r>
      <w:r w:rsidRPr="007342DF">
        <w:rPr>
          <w:rFonts w:ascii="Verdana" w:hAnsi="Verdana"/>
          <w:sz w:val="19"/>
          <w:szCs w:val="19"/>
        </w:rPr>
        <w:tab/>
        <w:t xml:space="preserve">Sinadura: </w:t>
      </w:r>
    </w:p>
    <w:p w14:paraId="798188B6" w14:textId="77777777" w:rsidR="007B24D7" w:rsidRPr="007342DF" w:rsidRDefault="007B24D7" w:rsidP="00DF1757">
      <w:pPr>
        <w:ind w:left="600" w:right="-63"/>
        <w:rPr>
          <w:rFonts w:ascii="Verdana" w:hAnsi="Verdana" w:cs="Tahoma"/>
          <w:sz w:val="20"/>
          <w:szCs w:val="20"/>
        </w:rPr>
      </w:pPr>
      <w:r w:rsidRPr="007342DF">
        <w:rPr>
          <w:rFonts w:ascii="Verdana" w:hAnsi="Verdana"/>
          <w:sz w:val="20"/>
          <w:szCs w:val="20"/>
        </w:rPr>
        <w:t>(</w:t>
      </w:r>
      <w:r w:rsidRPr="007342DF">
        <w:rPr>
          <w:rFonts w:ascii="Verdana" w:hAnsi="Verdana"/>
          <w:i/>
          <w:iCs/>
          <w:color w:val="0000FF"/>
          <w:sz w:val="19"/>
          <w:szCs w:val="19"/>
        </w:rPr>
        <w:t>lizitatzailea</w:t>
      </w:r>
      <w:r w:rsidRPr="007342DF">
        <w:rPr>
          <w:rFonts w:ascii="Verdana" w:hAnsi="Verdana"/>
          <w:sz w:val="20"/>
          <w:szCs w:val="20"/>
        </w:rPr>
        <w:t>)</w:t>
      </w:r>
      <w:r w:rsidR="00A472BE" w:rsidRPr="007342DF">
        <w:rPr>
          <w:rFonts w:ascii="Verdana" w:hAnsi="Verdana"/>
          <w:sz w:val="20"/>
          <w:szCs w:val="20"/>
        </w:rPr>
        <w:tab/>
      </w:r>
      <w:r w:rsidR="00A472BE" w:rsidRPr="007342DF">
        <w:rPr>
          <w:rFonts w:ascii="Verdana" w:hAnsi="Verdana"/>
          <w:sz w:val="20"/>
          <w:szCs w:val="20"/>
        </w:rPr>
        <w:tab/>
      </w:r>
      <w:r w:rsidR="00A472BE" w:rsidRPr="007342DF">
        <w:rPr>
          <w:rFonts w:ascii="Verdana" w:hAnsi="Verdana"/>
          <w:sz w:val="20"/>
          <w:szCs w:val="20"/>
        </w:rPr>
        <w:tab/>
      </w:r>
      <w:r w:rsidR="00A472BE" w:rsidRPr="007342DF">
        <w:rPr>
          <w:rFonts w:ascii="Verdana" w:hAnsi="Verdana"/>
          <w:sz w:val="20"/>
          <w:szCs w:val="20"/>
        </w:rPr>
        <w:tab/>
      </w:r>
      <w:r w:rsidR="00A472BE" w:rsidRPr="007342DF">
        <w:rPr>
          <w:rFonts w:ascii="Verdana" w:hAnsi="Verdana"/>
          <w:sz w:val="20"/>
          <w:szCs w:val="20"/>
        </w:rPr>
        <w:tab/>
      </w:r>
      <w:r w:rsidR="00A472BE" w:rsidRPr="007342DF">
        <w:rPr>
          <w:rFonts w:ascii="Verdana" w:hAnsi="Verdana"/>
          <w:sz w:val="20"/>
          <w:szCs w:val="20"/>
        </w:rPr>
        <w:tab/>
      </w:r>
      <w:r w:rsidR="00A472BE" w:rsidRPr="007342DF">
        <w:rPr>
          <w:rFonts w:ascii="Verdana" w:hAnsi="Verdana"/>
          <w:sz w:val="20"/>
          <w:szCs w:val="20"/>
        </w:rPr>
        <w:tab/>
      </w:r>
      <w:r w:rsidR="00DF1757">
        <w:rPr>
          <w:rFonts w:ascii="Verdana" w:hAnsi="Verdana"/>
          <w:sz w:val="20"/>
          <w:szCs w:val="20"/>
        </w:rPr>
        <w:tab/>
      </w:r>
      <w:r w:rsidR="00DF1757">
        <w:rPr>
          <w:rFonts w:ascii="Verdana" w:hAnsi="Verdana"/>
          <w:sz w:val="20"/>
          <w:szCs w:val="20"/>
        </w:rPr>
        <w:tab/>
      </w:r>
      <w:r w:rsidR="00A472BE" w:rsidRPr="007342DF">
        <w:rPr>
          <w:rFonts w:ascii="Verdana" w:hAnsi="Verdana"/>
          <w:sz w:val="20"/>
          <w:szCs w:val="20"/>
        </w:rPr>
        <w:tab/>
      </w:r>
      <w:r w:rsidR="00A472BE" w:rsidRPr="007342DF">
        <w:rPr>
          <w:rFonts w:ascii="Verdana" w:hAnsi="Verdana"/>
          <w:sz w:val="20"/>
          <w:szCs w:val="20"/>
        </w:rPr>
        <w:tab/>
      </w:r>
      <w:r w:rsidRPr="007342DF">
        <w:rPr>
          <w:rFonts w:ascii="Verdana" w:hAnsi="Verdana"/>
          <w:sz w:val="20"/>
          <w:szCs w:val="20"/>
        </w:rPr>
        <w:tab/>
        <w:t>(</w:t>
      </w:r>
      <w:r w:rsidRPr="007342DF">
        <w:rPr>
          <w:rFonts w:ascii="Verdana" w:hAnsi="Verdana"/>
          <w:i/>
          <w:iCs/>
          <w:color w:val="0000FF"/>
          <w:sz w:val="19"/>
          <w:szCs w:val="19"/>
        </w:rPr>
        <w:t>hirugarren</w:t>
      </w:r>
      <w:r w:rsidRPr="007342DF">
        <w:rPr>
          <w:rFonts w:ascii="Verdana" w:hAnsi="Verdana"/>
          <w:sz w:val="20"/>
          <w:szCs w:val="20"/>
        </w:rPr>
        <w:t xml:space="preserve"> </w:t>
      </w:r>
      <w:r w:rsidRPr="007342DF">
        <w:rPr>
          <w:rFonts w:ascii="Verdana" w:hAnsi="Verdana"/>
          <w:i/>
          <w:iCs/>
          <w:color w:val="0000FF"/>
          <w:sz w:val="19"/>
          <w:szCs w:val="19"/>
        </w:rPr>
        <w:t>entitatea</w:t>
      </w:r>
      <w:r w:rsidRPr="007342DF">
        <w:rPr>
          <w:rFonts w:ascii="Verdana" w:hAnsi="Verdana"/>
          <w:sz w:val="20"/>
          <w:szCs w:val="20"/>
        </w:rPr>
        <w:t>)</w:t>
      </w:r>
    </w:p>
    <w:p w14:paraId="79669464" w14:textId="77777777" w:rsidR="00DF1757" w:rsidRDefault="00DF1757" w:rsidP="007B24D7">
      <w:pPr>
        <w:shd w:val="clear" w:color="auto" w:fill="FFFFFF"/>
        <w:ind w:left="142" w:right="-428"/>
        <w:jc w:val="both"/>
        <w:rPr>
          <w:rFonts w:ascii="Verdana" w:hAnsi="Verdana"/>
          <w:b/>
          <w:sz w:val="14"/>
          <w:szCs w:val="14"/>
        </w:rPr>
      </w:pPr>
    </w:p>
    <w:p w14:paraId="6F57BE48" w14:textId="77777777" w:rsidR="00DF1757" w:rsidRDefault="00DF1757" w:rsidP="007B24D7">
      <w:pPr>
        <w:shd w:val="clear" w:color="auto" w:fill="FFFFFF"/>
        <w:ind w:left="142" w:right="-428"/>
        <w:jc w:val="both"/>
        <w:rPr>
          <w:rFonts w:ascii="Verdana" w:hAnsi="Verdana"/>
          <w:b/>
          <w:sz w:val="14"/>
          <w:szCs w:val="14"/>
        </w:rPr>
      </w:pPr>
    </w:p>
    <w:p w14:paraId="142BB709" w14:textId="77777777" w:rsidR="007B24D7" w:rsidRPr="007342DF" w:rsidRDefault="007B24D7" w:rsidP="007B24D7">
      <w:pPr>
        <w:shd w:val="clear" w:color="auto" w:fill="FFFFFF"/>
        <w:ind w:left="142" w:right="-428"/>
        <w:jc w:val="both"/>
        <w:rPr>
          <w:rFonts w:ascii="Verdana" w:hAnsi="Verdana"/>
          <w:b/>
          <w:sz w:val="14"/>
          <w:szCs w:val="14"/>
        </w:rPr>
      </w:pPr>
      <w:r w:rsidRPr="007342DF">
        <w:rPr>
          <w:rFonts w:ascii="Verdana" w:hAnsi="Verdana"/>
          <w:b/>
          <w:sz w:val="14"/>
          <w:szCs w:val="14"/>
        </w:rPr>
        <w:t>Datu pertsonalen babesari buruzko oinarrizko informazioa</w:t>
      </w:r>
    </w:p>
    <w:p w14:paraId="6C1996E1" w14:textId="77777777" w:rsidR="007B24D7" w:rsidRPr="007342DF" w:rsidRDefault="007B24D7" w:rsidP="007B24D7">
      <w:pPr>
        <w:shd w:val="clear" w:color="auto" w:fill="FFFFFF"/>
        <w:ind w:left="142" w:right="-428"/>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2CBE21F0" w14:textId="77777777" w:rsidR="007B24D7" w:rsidRPr="007342DF" w:rsidRDefault="007B24D7" w:rsidP="007B24D7">
      <w:pPr>
        <w:shd w:val="clear" w:color="auto" w:fill="FFFFFF"/>
        <w:ind w:left="142" w:right="-144"/>
        <w:jc w:val="both"/>
        <w:rPr>
          <w:rFonts w:ascii="Verdana" w:hAnsi="Verdana"/>
          <w:sz w:val="14"/>
          <w:szCs w:val="14"/>
        </w:rPr>
      </w:pPr>
    </w:p>
    <w:p w14:paraId="1528B2C1" w14:textId="77777777" w:rsidR="007B24D7" w:rsidRPr="007342DF" w:rsidRDefault="007B24D7" w:rsidP="002B4078">
      <w:pPr>
        <w:numPr>
          <w:ilvl w:val="0"/>
          <w:numId w:val="112"/>
        </w:numPr>
        <w:shd w:val="clear" w:color="auto" w:fill="FFFFFF"/>
        <w:ind w:left="567" w:right="-144" w:firstLine="0"/>
        <w:contextualSpacing/>
        <w:jc w:val="both"/>
        <w:rPr>
          <w:rFonts w:ascii="Verdana" w:hAnsi="Verdana"/>
          <w:sz w:val="13"/>
          <w:szCs w:val="13"/>
        </w:rPr>
      </w:pPr>
      <w:r w:rsidRPr="007342DF">
        <w:rPr>
          <w:rFonts w:ascii="Verdana" w:hAnsi="Verdana"/>
          <w:b/>
          <w:sz w:val="13"/>
          <w:szCs w:val="13"/>
        </w:rPr>
        <w:t xml:space="preserve">Arduraduna: </w:t>
      </w:r>
      <w:r w:rsidRPr="007342DF">
        <w:rPr>
          <w:rFonts w:ascii="Verdana" w:hAnsi="Verdana"/>
          <w:sz w:val="13"/>
          <w:szCs w:val="13"/>
        </w:rPr>
        <w:t>Dagokion kontratazio-organoa.</w:t>
      </w:r>
    </w:p>
    <w:p w14:paraId="555E634A" w14:textId="77777777" w:rsidR="007B24D7" w:rsidRPr="007342DF" w:rsidRDefault="007B24D7" w:rsidP="002B4078">
      <w:pPr>
        <w:numPr>
          <w:ilvl w:val="0"/>
          <w:numId w:val="112"/>
        </w:numPr>
        <w:shd w:val="clear" w:color="auto" w:fill="FFFFFF"/>
        <w:ind w:left="851" w:right="-144" w:hanging="284"/>
        <w:contextualSpacing/>
        <w:jc w:val="both"/>
        <w:rPr>
          <w:rFonts w:ascii="Verdana" w:hAnsi="Verdana"/>
          <w:sz w:val="13"/>
          <w:szCs w:val="13"/>
        </w:rPr>
      </w:pPr>
      <w:r w:rsidRPr="007342DF">
        <w:rPr>
          <w:rFonts w:ascii="Verdana" w:hAnsi="Verdana"/>
          <w:b/>
          <w:sz w:val="13"/>
          <w:szCs w:val="13"/>
        </w:rPr>
        <w:t>Helburua</w:t>
      </w:r>
      <w:r w:rsidRPr="007342DF">
        <w:rPr>
          <w:rFonts w:ascii="Verdana" w:hAnsi="Verdana"/>
          <w:sz w:val="13"/>
          <w:szCs w:val="13"/>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2113EB2C" w14:textId="77777777" w:rsidR="007B24D7" w:rsidRPr="007342DF" w:rsidRDefault="007B24D7" w:rsidP="002B4078">
      <w:pPr>
        <w:numPr>
          <w:ilvl w:val="0"/>
          <w:numId w:val="112"/>
        </w:numPr>
        <w:shd w:val="clear" w:color="auto" w:fill="FFFFFF"/>
        <w:ind w:left="851" w:right="-144" w:hanging="284"/>
        <w:contextualSpacing/>
        <w:jc w:val="both"/>
        <w:rPr>
          <w:rFonts w:ascii="Verdana" w:hAnsi="Verdana"/>
          <w:sz w:val="13"/>
          <w:szCs w:val="13"/>
        </w:rPr>
      </w:pPr>
      <w:r w:rsidRPr="007342DF">
        <w:rPr>
          <w:rFonts w:ascii="Verdana" w:hAnsi="Verdana"/>
          <w:b/>
          <w:sz w:val="13"/>
          <w:szCs w:val="13"/>
        </w:rPr>
        <w:t>Legitimazioa</w:t>
      </w:r>
      <w:r w:rsidRPr="007342DF">
        <w:rPr>
          <w:rFonts w:ascii="Verdana" w:hAnsi="Verdana"/>
          <w:sz w:val="13"/>
          <w:szCs w:val="13"/>
        </w:rPr>
        <w:t xml:space="preserve">: tratamendua beharrezkoa da interesduna parte den kontratu bat betearazteko eta tratamenduaren organo arduradunari aplikagarria zaion lege-betebeharra betetzeko. </w:t>
      </w:r>
    </w:p>
    <w:p w14:paraId="1431AFEF" w14:textId="77777777" w:rsidR="007B24D7" w:rsidRPr="007342DF" w:rsidRDefault="007B24D7" w:rsidP="002B4078">
      <w:pPr>
        <w:numPr>
          <w:ilvl w:val="0"/>
          <w:numId w:val="112"/>
        </w:numPr>
        <w:shd w:val="clear" w:color="auto" w:fill="FFFFFF"/>
        <w:ind w:left="851" w:right="-144" w:hanging="284"/>
        <w:contextualSpacing/>
        <w:jc w:val="both"/>
        <w:rPr>
          <w:rFonts w:ascii="Verdana" w:hAnsi="Verdana"/>
          <w:sz w:val="13"/>
          <w:szCs w:val="13"/>
        </w:rPr>
      </w:pPr>
      <w:r w:rsidRPr="007342DF">
        <w:rPr>
          <w:rFonts w:ascii="Verdana" w:hAnsi="Verdana"/>
          <w:b/>
          <w:sz w:val="13"/>
          <w:szCs w:val="13"/>
        </w:rPr>
        <w:t>Hartzaileak</w:t>
      </w:r>
      <w:r w:rsidRPr="007342DF">
        <w:rPr>
          <w:rFonts w:ascii="Verdana" w:hAnsi="Verdana"/>
          <w:sz w:val="13"/>
          <w:szCs w:val="13"/>
        </w:rPr>
        <w:t>: Interes legitimoa dutenei eta Euskal Autonomia Erkidegoko Ogasun Nagusiari eman ahal izango zaizkie datu pertsonalak.</w:t>
      </w:r>
    </w:p>
    <w:p w14:paraId="51371919" w14:textId="77777777" w:rsidR="007B24D7" w:rsidRPr="007342DF" w:rsidRDefault="007B24D7" w:rsidP="002B4078">
      <w:pPr>
        <w:numPr>
          <w:ilvl w:val="0"/>
          <w:numId w:val="112"/>
        </w:numPr>
        <w:shd w:val="clear" w:color="auto" w:fill="FFFFFF"/>
        <w:ind w:left="851" w:right="-144" w:hanging="284"/>
        <w:contextualSpacing/>
        <w:jc w:val="both"/>
        <w:rPr>
          <w:rFonts w:ascii="Verdana" w:hAnsi="Verdana"/>
          <w:b/>
          <w:sz w:val="13"/>
          <w:szCs w:val="13"/>
        </w:rPr>
      </w:pPr>
      <w:r w:rsidRPr="007342DF">
        <w:rPr>
          <w:rFonts w:ascii="Verdana" w:hAnsi="Verdana"/>
          <w:b/>
          <w:sz w:val="13"/>
          <w:szCs w:val="13"/>
        </w:rPr>
        <w:t xml:space="preserve">Eskubideak: </w:t>
      </w:r>
      <w:r w:rsidRPr="007342DF">
        <w:rPr>
          <w:rFonts w:ascii="Verdana" w:hAnsi="Verdana"/>
          <w:sz w:val="13"/>
          <w:szCs w:val="13"/>
        </w:rPr>
        <w:t>Eskubidea duzu zure datuetarako irispidea izateko, datu horiek zuzentzeko eta ezabatzeko edo datuen tratamendua mugatu edo haren aurka egiteko.</w:t>
      </w:r>
    </w:p>
    <w:p w14:paraId="49CAB38A" w14:textId="77777777" w:rsidR="007B24D7" w:rsidRPr="00EE2748" w:rsidRDefault="007B24D7" w:rsidP="007B24D7">
      <w:pPr>
        <w:shd w:val="clear" w:color="auto" w:fill="FFFFFF"/>
        <w:ind w:left="709" w:right="-428"/>
        <w:contextualSpacing/>
        <w:jc w:val="both"/>
        <w:rPr>
          <w:rFonts w:ascii="Verdana" w:hAnsi="Verdana"/>
          <w:b/>
          <w:sz w:val="16"/>
          <w:szCs w:val="16"/>
          <w:lang w:eastAsia="en-US"/>
        </w:rPr>
      </w:pPr>
    </w:p>
    <w:p w14:paraId="00569EB6" w14:textId="77777777" w:rsidR="007B24D7" w:rsidRPr="007342DF" w:rsidRDefault="003E7928" w:rsidP="007B24D7">
      <w:pPr>
        <w:shd w:val="clear" w:color="auto" w:fill="FFFFFF"/>
        <w:ind w:left="284" w:right="-428"/>
        <w:contextualSpacing/>
        <w:jc w:val="both"/>
        <w:rPr>
          <w:rFonts w:ascii="Verdana" w:eastAsia="Arial Unicode MS" w:hAnsi="Verdana" w:cs="Tahoma"/>
          <w:b/>
          <w:sz w:val="20"/>
          <w:szCs w:val="20"/>
        </w:rPr>
      </w:pPr>
      <w:r w:rsidRPr="007342DF">
        <w:rPr>
          <w:rFonts w:ascii="Verdana" w:hAnsi="Verdana"/>
          <w:b/>
          <w:sz w:val="16"/>
          <w:szCs w:val="16"/>
        </w:rPr>
        <w:t>INFORMAZIO ZABALAGOA VII.1 ERANSKINEAN: «DATU PERTSONALEN BABESARI BURUZKO INFORMAZIO GEHIGARRIA»</w:t>
      </w:r>
    </w:p>
    <w:p w14:paraId="21DF7840" w14:textId="77777777" w:rsidR="007B24D7" w:rsidRPr="007342DF" w:rsidRDefault="007B24D7" w:rsidP="007B24D7">
      <w:pPr>
        <w:jc w:val="center"/>
        <w:rPr>
          <w:rFonts w:ascii="Verdana" w:eastAsia="Arial Unicode MS" w:hAnsi="Verdana" w:cs="Tahoma"/>
          <w:b/>
          <w:sz w:val="22"/>
          <w:szCs w:val="22"/>
        </w:rPr>
        <w:sectPr w:rsidR="007B24D7" w:rsidRPr="007342DF" w:rsidSect="00420BF0">
          <w:headerReference w:type="even" r:id="rId24"/>
          <w:headerReference w:type="first" r:id="rId25"/>
          <w:footnotePr>
            <w:numRestart w:val="eachSect"/>
          </w:footnotePr>
          <w:pgSz w:w="11906" w:h="16838" w:code="9"/>
          <w:pgMar w:top="0" w:right="1418" w:bottom="0" w:left="1276" w:header="284" w:footer="397" w:gutter="0"/>
          <w:cols w:space="708"/>
          <w:docGrid w:linePitch="360"/>
        </w:sectPr>
      </w:pPr>
      <w:bookmarkStart w:id="943" w:name="AnexoV2"/>
    </w:p>
    <w:p w14:paraId="1515063F" w14:textId="77777777" w:rsidR="007B24D7" w:rsidRPr="007342DF" w:rsidRDefault="007B24D7" w:rsidP="007B24D7">
      <w:pPr>
        <w:jc w:val="center"/>
        <w:rPr>
          <w:rFonts w:ascii="Verdana" w:eastAsia="Arial Unicode MS" w:hAnsi="Verdana"/>
          <w:sz w:val="18"/>
          <w:szCs w:val="18"/>
        </w:rPr>
      </w:pPr>
      <w:r w:rsidRPr="007342DF">
        <w:rPr>
          <w:rFonts w:ascii="Verdana" w:hAnsi="Verdana"/>
          <w:b/>
          <w:sz w:val="22"/>
          <w:szCs w:val="22"/>
        </w:rPr>
        <w:lastRenderedPageBreak/>
        <w:t>V.2 ERANSKINA</w:t>
      </w:r>
      <w:bookmarkEnd w:id="943"/>
    </w:p>
    <w:p w14:paraId="629D4DF1" w14:textId="77777777" w:rsidR="007B24D7" w:rsidRPr="007342DF" w:rsidRDefault="007B24D7" w:rsidP="007B24D7">
      <w:pPr>
        <w:ind w:left="600" w:right="-63"/>
        <w:jc w:val="center"/>
        <w:rPr>
          <w:rFonts w:ascii="Verdana" w:eastAsia="Arial Unicode MS" w:hAnsi="Verdana"/>
          <w:b/>
          <w:sz w:val="20"/>
          <w:szCs w:val="20"/>
        </w:rPr>
      </w:pPr>
      <w:r w:rsidRPr="007342DF">
        <w:rPr>
          <w:rFonts w:ascii="Verdana" w:hAnsi="Verdana"/>
          <w:b/>
          <w:sz w:val="20"/>
          <w:szCs w:val="20"/>
        </w:rPr>
        <w:t xml:space="preserve">SEKTORE PUBLIKOAREKIN KONTRATATZEKO DEBEKURIK EZ IZATEA </w:t>
      </w:r>
    </w:p>
    <w:p w14:paraId="47C3F316" w14:textId="77777777" w:rsidR="007B24D7" w:rsidRPr="007342DF" w:rsidRDefault="007B24D7" w:rsidP="007B24D7">
      <w:pPr>
        <w:ind w:left="600" w:right="-63"/>
        <w:jc w:val="center"/>
        <w:rPr>
          <w:rFonts w:ascii="Verdana" w:eastAsia="Arial Unicode MS" w:hAnsi="Verdana"/>
          <w:b/>
          <w:sz w:val="20"/>
          <w:szCs w:val="20"/>
        </w:rPr>
      </w:pPr>
    </w:p>
    <w:p w14:paraId="43517958" w14:textId="77777777" w:rsidR="007B24D7" w:rsidRPr="007342DF" w:rsidRDefault="007B24D7" w:rsidP="007B24D7">
      <w:pPr>
        <w:widowControl w:val="0"/>
        <w:tabs>
          <w:tab w:val="center" w:pos="4252"/>
          <w:tab w:val="right" w:pos="8504"/>
        </w:tabs>
        <w:ind w:right="-63"/>
        <w:jc w:val="both"/>
        <w:rPr>
          <w:rFonts w:ascii="Verdana" w:hAnsi="Verdana" w:cs="Tahoma"/>
          <w:sz w:val="20"/>
          <w:szCs w:val="20"/>
        </w:rPr>
      </w:pPr>
      <w:r w:rsidRPr="007342DF">
        <w:rPr>
          <w:rFonts w:ascii="Verdana" w:hAnsi="Verdana"/>
          <w:sz w:val="20"/>
          <w:szCs w:val="20"/>
          <w:vertAlign w:val="superscript"/>
        </w:rPr>
        <w:footnoteReference w:id="74"/>
      </w:r>
      <w:r w:rsidRPr="007342DF">
        <w:rPr>
          <w:rFonts w:ascii="Verdana" w:hAnsi="Verdana"/>
          <w:sz w:val="20"/>
          <w:szCs w:val="20"/>
        </w:rPr>
        <w:t xml:space="preserve">Nik, ………………………………………………… jaunak/andreak, nire izenean edo </w:t>
      </w:r>
      <w:r w:rsidRPr="007342DF">
        <w:rPr>
          <w:rFonts w:ascii="Verdana" w:hAnsi="Verdana"/>
          <w:i/>
          <w:color w:val="0000FF"/>
          <w:sz w:val="20"/>
          <w:szCs w:val="20"/>
        </w:rPr>
        <w:t>[lizitatzailea]</w:t>
      </w:r>
      <w:r w:rsidRPr="007342DF">
        <w:rPr>
          <w:rFonts w:ascii="Verdana" w:hAnsi="Verdana"/>
          <w:sz w:val="20"/>
          <w:szCs w:val="20"/>
        </w:rPr>
        <w:t xml:space="preserve"> lizitatzailearen ordezkaritzan (IFZ: ………………………), …………………… zenbakiko espedienteari dagokionez,</w:t>
      </w:r>
    </w:p>
    <w:p w14:paraId="19F654DB" w14:textId="77777777" w:rsidR="007B24D7" w:rsidRPr="007342DF" w:rsidRDefault="007B24D7" w:rsidP="007B24D7">
      <w:pPr>
        <w:tabs>
          <w:tab w:val="left" w:pos="9436"/>
        </w:tabs>
        <w:ind w:left="600" w:right="-63"/>
        <w:jc w:val="center"/>
        <w:rPr>
          <w:rFonts w:ascii="Verdana" w:eastAsia="Arial Unicode MS" w:hAnsi="Verdana"/>
          <w:b/>
          <w:sz w:val="20"/>
          <w:szCs w:val="20"/>
        </w:rPr>
      </w:pPr>
    </w:p>
    <w:p w14:paraId="1A2215A0" w14:textId="77777777" w:rsidR="007B24D7" w:rsidRPr="007342DF" w:rsidRDefault="007B24D7" w:rsidP="007B24D7">
      <w:pPr>
        <w:tabs>
          <w:tab w:val="right" w:pos="9978"/>
        </w:tabs>
        <w:ind w:left="600" w:right="-63" w:hanging="600"/>
        <w:jc w:val="center"/>
        <w:outlineLvl w:val="0"/>
        <w:rPr>
          <w:rFonts w:ascii="Verdana" w:hAnsi="Verdana"/>
          <w:b/>
          <w:sz w:val="20"/>
          <w:szCs w:val="20"/>
        </w:rPr>
      </w:pPr>
    </w:p>
    <w:p w14:paraId="28A45A37" w14:textId="77777777" w:rsidR="007B24D7" w:rsidRPr="007342DF" w:rsidRDefault="007B24D7" w:rsidP="007B24D7">
      <w:pPr>
        <w:tabs>
          <w:tab w:val="right" w:pos="9978"/>
        </w:tabs>
        <w:ind w:left="600" w:right="-63" w:hanging="600"/>
        <w:jc w:val="center"/>
        <w:outlineLvl w:val="0"/>
        <w:rPr>
          <w:rFonts w:ascii="Verdana" w:hAnsi="Verdana"/>
          <w:b/>
          <w:sz w:val="20"/>
          <w:szCs w:val="20"/>
        </w:rPr>
      </w:pPr>
    </w:p>
    <w:p w14:paraId="4425C792" w14:textId="77777777" w:rsidR="007B24D7" w:rsidRPr="007342DF" w:rsidRDefault="007B24D7" w:rsidP="007B24D7">
      <w:pPr>
        <w:tabs>
          <w:tab w:val="right" w:pos="9978"/>
        </w:tabs>
        <w:ind w:left="600" w:right="-63" w:hanging="600"/>
        <w:jc w:val="center"/>
        <w:outlineLvl w:val="0"/>
        <w:rPr>
          <w:rFonts w:ascii="Verdana" w:hAnsi="Verdana"/>
          <w:b/>
          <w:sz w:val="20"/>
          <w:szCs w:val="20"/>
        </w:rPr>
      </w:pPr>
      <w:bookmarkStart w:id="944" w:name="_Toc507512908"/>
      <w:bookmarkStart w:id="945" w:name="_Toc507512607"/>
      <w:r w:rsidRPr="007342DF">
        <w:rPr>
          <w:rFonts w:ascii="Verdana" w:hAnsi="Verdana"/>
          <w:b/>
          <w:sz w:val="20"/>
          <w:szCs w:val="20"/>
        </w:rPr>
        <w:t>HAU DEKLARATZEN DUT:</w:t>
      </w:r>
      <w:bookmarkEnd w:id="944"/>
      <w:bookmarkEnd w:id="945"/>
    </w:p>
    <w:p w14:paraId="786612D6" w14:textId="77777777" w:rsidR="007B24D7" w:rsidRPr="007342DF" w:rsidRDefault="007B24D7" w:rsidP="007B24D7">
      <w:pPr>
        <w:ind w:left="600" w:right="-63"/>
        <w:jc w:val="center"/>
        <w:rPr>
          <w:rFonts w:ascii="Verdana" w:eastAsia="Arial Unicode MS" w:hAnsi="Verdana" w:cs="Tahoma"/>
          <w:b/>
          <w:sz w:val="20"/>
          <w:szCs w:val="20"/>
        </w:rPr>
      </w:pPr>
    </w:p>
    <w:p w14:paraId="7EEDA409" w14:textId="77777777" w:rsidR="007B24D7" w:rsidRPr="007342DF" w:rsidRDefault="007B24D7" w:rsidP="007B24D7">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7342DF">
        <w:rPr>
          <w:rFonts w:ascii="Verdana" w:hAnsi="Verdana"/>
          <w:sz w:val="20"/>
          <w:szCs w:val="20"/>
        </w:rPr>
        <w:t xml:space="preserve">Ordezkatzen dudan enpresa, bertako administratzaileak eta ordezkariak, ni neu eta, hala badagokio, zuzentzen dituzten pertsonak edo beste inguruabar batzuk direla-eta eraldaketa, bategite edo ondorengotzaren ondorioz beste enpresa batzuen jarraipena edo deribazio izan daitezkeela ondorioztatu daitekeen enpresak ere ez gaudela kontratatzeko inolako debeku- ez bateraezintasun-egoeratan; hau da, ez gaudela Sektore Publikoko Kontratuen azaroaren 8ko 9/2017 Legeak 71. artikuluan azaltzen dituen egoeren artean, artikulu horretan bertan aurreikusitako baldintza eta terminoetan. </w:t>
      </w:r>
    </w:p>
    <w:p w14:paraId="7DBAD6B1" w14:textId="77777777" w:rsidR="007B24D7" w:rsidRPr="007342DF" w:rsidRDefault="007B24D7" w:rsidP="007B24D7">
      <w:pPr>
        <w:ind w:left="600" w:right="-63"/>
        <w:jc w:val="both"/>
        <w:rPr>
          <w:rFonts w:ascii="Verdana" w:hAnsi="Verdana"/>
          <w:sz w:val="20"/>
          <w:szCs w:val="20"/>
        </w:rPr>
      </w:pPr>
    </w:p>
    <w:p w14:paraId="03CB3406" w14:textId="77777777" w:rsidR="007B24D7" w:rsidRPr="007342DF" w:rsidRDefault="007B24D7" w:rsidP="007B24D7">
      <w:pPr>
        <w:ind w:left="600" w:right="-63" w:hanging="2340"/>
        <w:jc w:val="both"/>
        <w:rPr>
          <w:rFonts w:ascii="Verdana" w:hAnsi="Verdana" w:cs="Tahoma"/>
          <w:sz w:val="20"/>
          <w:szCs w:val="20"/>
        </w:rPr>
      </w:pPr>
    </w:p>
    <w:p w14:paraId="25977710"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946" w:name="_Toc507512909"/>
      <w:bookmarkStart w:id="947" w:name="_Toc507512608"/>
      <w:r w:rsidRPr="007342DF">
        <w:rPr>
          <w:rFonts w:ascii="Verdana" w:hAnsi="Verdana"/>
          <w:sz w:val="20"/>
          <w:szCs w:val="20"/>
        </w:rPr>
        <w:t>.............................(e)n, 20…(e)ko ……(a)ren ……(e)(a)n.</w:t>
      </w:r>
      <w:bookmarkEnd w:id="946"/>
      <w:bookmarkEnd w:id="947"/>
    </w:p>
    <w:p w14:paraId="3EBF7316" w14:textId="77777777" w:rsidR="007B24D7" w:rsidRPr="007342DF" w:rsidRDefault="007B24D7" w:rsidP="007B24D7">
      <w:pPr>
        <w:ind w:left="600" w:right="-63"/>
        <w:rPr>
          <w:rFonts w:ascii="Verdana" w:hAnsi="Verdana" w:cs="Tahoma"/>
          <w:sz w:val="20"/>
          <w:szCs w:val="20"/>
        </w:rPr>
      </w:pPr>
    </w:p>
    <w:p w14:paraId="51AED767" w14:textId="77777777" w:rsidR="007B24D7" w:rsidRPr="007342DF" w:rsidRDefault="007B24D7" w:rsidP="007B24D7">
      <w:pPr>
        <w:ind w:left="600" w:right="-63"/>
        <w:rPr>
          <w:rFonts w:ascii="Verdana" w:hAnsi="Verdana" w:cs="Tahoma"/>
          <w:sz w:val="20"/>
          <w:szCs w:val="20"/>
        </w:rPr>
      </w:pPr>
    </w:p>
    <w:p w14:paraId="3B8A5E0A" w14:textId="77777777" w:rsidR="007B24D7" w:rsidRPr="007342DF" w:rsidRDefault="007B24D7" w:rsidP="007B24D7">
      <w:pPr>
        <w:ind w:left="600" w:right="-63"/>
        <w:rPr>
          <w:rFonts w:ascii="Verdana" w:hAnsi="Verdana" w:cs="Tahoma"/>
          <w:sz w:val="20"/>
          <w:szCs w:val="20"/>
        </w:rPr>
      </w:pPr>
    </w:p>
    <w:p w14:paraId="46467462" w14:textId="77777777" w:rsidR="007B24D7" w:rsidRPr="007342DF" w:rsidRDefault="007B24D7" w:rsidP="007B24D7">
      <w:pPr>
        <w:ind w:left="600" w:right="-63"/>
        <w:rPr>
          <w:rFonts w:ascii="Verdana" w:hAnsi="Verdana" w:cs="Tahoma"/>
          <w:sz w:val="20"/>
          <w:szCs w:val="20"/>
        </w:rPr>
      </w:pPr>
      <w:r w:rsidRPr="007342DF">
        <w:rPr>
          <w:rFonts w:ascii="Verdana" w:hAnsi="Verdana"/>
          <w:sz w:val="20"/>
          <w:szCs w:val="20"/>
        </w:rPr>
        <w:t>Sinadura:</w:t>
      </w:r>
    </w:p>
    <w:p w14:paraId="17EBA9C6" w14:textId="77777777" w:rsidR="007B24D7" w:rsidRPr="007342DF" w:rsidRDefault="007B24D7" w:rsidP="007B24D7">
      <w:pPr>
        <w:tabs>
          <w:tab w:val="left" w:pos="9436"/>
        </w:tabs>
        <w:ind w:left="600" w:right="-63"/>
        <w:jc w:val="center"/>
        <w:rPr>
          <w:rFonts w:ascii="Verdana" w:hAnsi="Verdana" w:cs="Tahoma"/>
          <w:lang w:val="es-ES_tradnl"/>
        </w:rPr>
      </w:pPr>
    </w:p>
    <w:p w14:paraId="46DCC00F" w14:textId="77777777" w:rsidR="007B24D7" w:rsidRPr="007342DF" w:rsidRDefault="007B24D7" w:rsidP="007B24D7">
      <w:pPr>
        <w:tabs>
          <w:tab w:val="left" w:pos="9436"/>
        </w:tabs>
        <w:ind w:left="600" w:right="-63"/>
        <w:jc w:val="center"/>
        <w:rPr>
          <w:rFonts w:ascii="Verdana" w:hAnsi="Verdana" w:cs="Tahoma"/>
          <w:sz w:val="20"/>
          <w:szCs w:val="20"/>
          <w:lang w:val="es-ES_tradnl"/>
        </w:rPr>
      </w:pPr>
    </w:p>
    <w:p w14:paraId="1DC0E2F5" w14:textId="77777777" w:rsidR="007B24D7" w:rsidRPr="007342DF" w:rsidRDefault="007B24D7" w:rsidP="007B24D7">
      <w:pPr>
        <w:shd w:val="clear" w:color="auto" w:fill="FFFFFF"/>
        <w:ind w:right="-428"/>
        <w:jc w:val="both"/>
        <w:rPr>
          <w:rFonts w:ascii="Verdana" w:hAnsi="Verdana"/>
          <w:b/>
          <w:sz w:val="14"/>
          <w:szCs w:val="14"/>
        </w:rPr>
      </w:pPr>
      <w:r w:rsidRPr="007342DF">
        <w:rPr>
          <w:rFonts w:ascii="Verdana" w:hAnsi="Verdana"/>
          <w:b/>
          <w:sz w:val="14"/>
          <w:szCs w:val="14"/>
        </w:rPr>
        <w:t>Datu pertsonalen babesari buruzko oinarrizko informazioa</w:t>
      </w:r>
    </w:p>
    <w:p w14:paraId="0BCF8CE0" w14:textId="77777777" w:rsidR="007B24D7" w:rsidRPr="007342DF" w:rsidRDefault="007B24D7" w:rsidP="007B24D7">
      <w:pPr>
        <w:shd w:val="clear" w:color="auto" w:fill="FFFFFF"/>
        <w:ind w:right="-428"/>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345C25DF" w14:textId="77777777" w:rsidR="007B24D7" w:rsidRPr="007342DF" w:rsidRDefault="007B24D7" w:rsidP="007B24D7">
      <w:pPr>
        <w:shd w:val="clear" w:color="auto" w:fill="FFFFFF"/>
        <w:ind w:right="-428"/>
        <w:jc w:val="both"/>
        <w:rPr>
          <w:rFonts w:ascii="Verdana" w:hAnsi="Verdana"/>
          <w:sz w:val="14"/>
          <w:szCs w:val="14"/>
        </w:rPr>
      </w:pPr>
    </w:p>
    <w:p w14:paraId="4E25B434" w14:textId="77777777" w:rsidR="007B24D7" w:rsidRPr="007342DF" w:rsidRDefault="007B24D7" w:rsidP="008E6782">
      <w:pPr>
        <w:numPr>
          <w:ilvl w:val="0"/>
          <w:numId w:val="113"/>
        </w:numPr>
        <w:shd w:val="clear" w:color="auto" w:fill="FFFFFF"/>
        <w:tabs>
          <w:tab w:val="left" w:pos="142"/>
        </w:tabs>
        <w:ind w:left="567" w:right="-428" w:hanging="207"/>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177F00B7" w14:textId="77777777" w:rsidR="007B24D7" w:rsidRPr="007342DF" w:rsidRDefault="007B24D7" w:rsidP="002B4078">
      <w:pPr>
        <w:numPr>
          <w:ilvl w:val="0"/>
          <w:numId w:val="113"/>
        </w:numPr>
        <w:shd w:val="clear" w:color="auto" w:fill="FFFFFF"/>
        <w:tabs>
          <w:tab w:val="left" w:pos="142"/>
        </w:tabs>
        <w:ind w:left="567" w:right="-428" w:hanging="207"/>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7E4B2D71" w14:textId="77777777" w:rsidR="007B24D7" w:rsidRPr="007342DF" w:rsidRDefault="007B24D7" w:rsidP="002B4078">
      <w:pPr>
        <w:numPr>
          <w:ilvl w:val="0"/>
          <w:numId w:val="113"/>
        </w:numPr>
        <w:shd w:val="clear" w:color="auto" w:fill="FFFFFF"/>
        <w:tabs>
          <w:tab w:val="left" w:pos="142"/>
        </w:tabs>
        <w:ind w:left="567" w:right="-428" w:hanging="207"/>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251B3466" w14:textId="77777777" w:rsidR="007B24D7" w:rsidRPr="007342DF" w:rsidRDefault="007B24D7" w:rsidP="002B4078">
      <w:pPr>
        <w:numPr>
          <w:ilvl w:val="0"/>
          <w:numId w:val="113"/>
        </w:numPr>
        <w:shd w:val="clear" w:color="auto" w:fill="FFFFFF"/>
        <w:tabs>
          <w:tab w:val="left" w:pos="142"/>
        </w:tabs>
        <w:ind w:left="567" w:right="-428" w:hanging="207"/>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1FB5F9B5" w14:textId="77777777" w:rsidR="007B24D7" w:rsidRPr="007342DF" w:rsidRDefault="007B24D7" w:rsidP="002B4078">
      <w:pPr>
        <w:numPr>
          <w:ilvl w:val="0"/>
          <w:numId w:val="113"/>
        </w:numPr>
        <w:shd w:val="clear" w:color="auto" w:fill="FFFFFF"/>
        <w:tabs>
          <w:tab w:val="left" w:pos="142"/>
        </w:tabs>
        <w:ind w:left="567" w:right="-428" w:hanging="207"/>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233967A0" w14:textId="77777777" w:rsidR="007B24D7" w:rsidRPr="007342DF" w:rsidRDefault="007B24D7" w:rsidP="007B24D7">
      <w:pPr>
        <w:shd w:val="clear" w:color="auto" w:fill="FFFFFF"/>
        <w:tabs>
          <w:tab w:val="left" w:pos="142"/>
        </w:tabs>
        <w:ind w:left="141" w:right="-852" w:hanging="141"/>
        <w:jc w:val="both"/>
        <w:rPr>
          <w:rFonts w:ascii="Verdana" w:hAnsi="Verdana"/>
          <w:b/>
          <w:sz w:val="16"/>
          <w:szCs w:val="16"/>
        </w:rPr>
      </w:pPr>
    </w:p>
    <w:p w14:paraId="6C493AEA" w14:textId="77777777" w:rsidR="007B24D7" w:rsidRPr="007342DF" w:rsidRDefault="003E7928" w:rsidP="007B24D7">
      <w:pPr>
        <w:shd w:val="clear" w:color="auto" w:fill="FFFFFF"/>
        <w:tabs>
          <w:tab w:val="left" w:pos="0"/>
        </w:tabs>
        <w:ind w:right="-428"/>
        <w:jc w:val="both"/>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50662263" w14:textId="77777777" w:rsidR="007B24D7" w:rsidRPr="007342DF" w:rsidRDefault="007B24D7" w:rsidP="007B24D7">
      <w:pPr>
        <w:tabs>
          <w:tab w:val="left" w:pos="9436"/>
        </w:tabs>
        <w:ind w:left="600" w:right="-63"/>
        <w:rPr>
          <w:rFonts w:ascii="Verdana" w:hAnsi="Verdana" w:cs="Tahoma"/>
          <w:sz w:val="20"/>
          <w:szCs w:val="20"/>
          <w:lang w:val="es-ES_tradnl"/>
        </w:rPr>
      </w:pPr>
    </w:p>
    <w:p w14:paraId="794201B5" w14:textId="77777777" w:rsidR="007B24D7" w:rsidRPr="007342DF" w:rsidRDefault="007B24D7" w:rsidP="00F94821">
      <w:pPr>
        <w:tabs>
          <w:tab w:val="left" w:pos="9436"/>
        </w:tabs>
        <w:ind w:right="-63"/>
        <w:rPr>
          <w:rFonts w:ascii="Verdana" w:hAnsi="Verdana" w:cs="Tahoma"/>
          <w:sz w:val="16"/>
          <w:szCs w:val="16"/>
          <w:lang w:val="es-ES_tradnl"/>
        </w:rPr>
      </w:pPr>
    </w:p>
    <w:p w14:paraId="74488379" w14:textId="77777777" w:rsidR="007B24D7" w:rsidRPr="007342DF" w:rsidRDefault="007B24D7" w:rsidP="007B24D7">
      <w:pPr>
        <w:ind w:left="600" w:right="-63"/>
        <w:jc w:val="center"/>
        <w:rPr>
          <w:rFonts w:ascii="Verdana" w:eastAsia="Arial Unicode MS" w:hAnsi="Verdana"/>
          <w:sz w:val="18"/>
          <w:szCs w:val="18"/>
        </w:rPr>
      </w:pPr>
      <w:r w:rsidRPr="007342DF">
        <w:rPr>
          <w:rFonts w:ascii="Verdana" w:hAnsi="Verdana"/>
        </w:rPr>
        <w:br w:type="page"/>
      </w:r>
      <w:bookmarkStart w:id="948" w:name="AnexoV3"/>
      <w:r w:rsidRPr="007342DF">
        <w:rPr>
          <w:rFonts w:ascii="Verdana" w:hAnsi="Verdana"/>
          <w:b/>
          <w:sz w:val="22"/>
          <w:szCs w:val="22"/>
        </w:rPr>
        <w:lastRenderedPageBreak/>
        <w:t>V.3 ERANSKINA</w:t>
      </w:r>
    </w:p>
    <w:bookmarkEnd w:id="948"/>
    <w:p w14:paraId="1CE8A994" w14:textId="77777777" w:rsidR="007B24D7" w:rsidRPr="007342DF" w:rsidRDefault="007B24D7" w:rsidP="007B24D7">
      <w:pPr>
        <w:autoSpaceDE w:val="0"/>
        <w:autoSpaceDN w:val="0"/>
        <w:adjustRightInd w:val="0"/>
        <w:ind w:left="600" w:right="-63"/>
        <w:jc w:val="center"/>
        <w:rPr>
          <w:rFonts w:ascii="Verdana" w:hAnsi="Verdana"/>
          <w:b/>
          <w:caps/>
          <w:color w:val="000000"/>
          <w:sz w:val="20"/>
          <w:szCs w:val="20"/>
        </w:rPr>
      </w:pPr>
      <w:r w:rsidRPr="007342DF">
        <w:rPr>
          <w:rFonts w:ascii="Verdana" w:hAnsi="Verdana"/>
          <w:b/>
          <w:caps/>
          <w:color w:val="000000"/>
          <w:sz w:val="20"/>
          <w:szCs w:val="20"/>
        </w:rPr>
        <w:t>Banku-abalaren eredua</w:t>
      </w:r>
    </w:p>
    <w:p w14:paraId="24BE468B" w14:textId="77777777" w:rsidR="007B24D7" w:rsidRPr="007342DF" w:rsidRDefault="007B24D7" w:rsidP="007B24D7">
      <w:pPr>
        <w:autoSpaceDE w:val="0"/>
        <w:autoSpaceDN w:val="0"/>
        <w:adjustRightInd w:val="0"/>
        <w:ind w:left="600" w:right="-63"/>
        <w:jc w:val="center"/>
        <w:rPr>
          <w:rFonts w:ascii="Verdana" w:hAnsi="Verdana"/>
          <w:color w:val="000000"/>
        </w:rPr>
      </w:pPr>
    </w:p>
    <w:p w14:paraId="32A509AE"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0071211F" w14:textId="77777777" w:rsidR="007B24D7" w:rsidRPr="007342DF" w:rsidRDefault="007B24D7" w:rsidP="007B24D7">
      <w:pPr>
        <w:autoSpaceDE w:val="0"/>
        <w:autoSpaceDN w:val="0"/>
        <w:adjustRightInd w:val="0"/>
        <w:ind w:right="-63"/>
        <w:jc w:val="both"/>
        <w:rPr>
          <w:rFonts w:ascii="Verdana" w:hAnsi="Verdana"/>
          <w:color w:val="000000"/>
          <w:sz w:val="20"/>
          <w:szCs w:val="20"/>
        </w:rPr>
      </w:pPr>
      <w:r w:rsidRPr="007342DF">
        <w:rPr>
          <w:rFonts w:ascii="Verdana" w:hAnsi="Verdana"/>
          <w:i/>
          <w:color w:val="0000FF"/>
          <w:sz w:val="20"/>
          <w:szCs w:val="20"/>
        </w:rPr>
        <w:t>[Kreditu-entitatearen edo elkarren bermerako sozietatearen izena]</w:t>
      </w:r>
      <w:r w:rsidRPr="007342DF">
        <w:rPr>
          <w:rFonts w:ascii="Verdana" w:hAnsi="Verdana"/>
          <w:color w:val="0000FF"/>
          <w:sz w:val="20"/>
          <w:szCs w:val="20"/>
        </w:rPr>
        <w:t xml:space="preserve"> </w:t>
      </w:r>
      <w:r w:rsidRPr="007342DF">
        <w:rPr>
          <w:rFonts w:ascii="Verdana" w:hAnsi="Verdana"/>
          <w:sz w:val="20"/>
          <w:szCs w:val="20"/>
        </w:rPr>
        <w:t>entitateak (IFZ: ……………; jakinarazpenetarako eta errekerimenduetarako helbidea: [</w:t>
      </w:r>
      <w:r w:rsidRPr="007342DF">
        <w:rPr>
          <w:rFonts w:ascii="Verdana" w:hAnsi="Verdana"/>
          <w:i/>
          <w:color w:val="0000FF"/>
          <w:sz w:val="20"/>
          <w:szCs w:val="20"/>
        </w:rPr>
        <w:t>kalea/plaza/etorbidea, posta kodea, udalerria]</w:t>
      </w:r>
      <w:r w:rsidRPr="007342DF">
        <w:rPr>
          <w:rFonts w:ascii="Verdana" w:hAnsi="Verdana"/>
          <w:sz w:val="20"/>
          <w:szCs w:val="20"/>
        </w:rPr>
        <w:t xml:space="preserve">) eta haren izenean </w:t>
      </w:r>
      <w:r w:rsidRPr="007342DF">
        <w:rPr>
          <w:rFonts w:ascii="Verdana" w:hAnsi="Verdana"/>
          <w:i/>
          <w:color w:val="0000FF"/>
          <w:sz w:val="20"/>
          <w:szCs w:val="20"/>
        </w:rPr>
        <w:t>[ahaldunen izen-abizenak]</w:t>
      </w:r>
      <w:r w:rsidRPr="007342DF">
        <w:rPr>
          <w:rFonts w:ascii="Verdana" w:hAnsi="Verdana"/>
          <w:sz w:val="20"/>
          <w:szCs w:val="20"/>
        </w:rPr>
        <w:t xml:space="preserve"> ahaldunek, behar besteko ahalordea duenez egintza honetan behartzeko, dokumentu honen beheko aldean azaltzen denaren arabera ahalordeak askiestearen ondorioz,</w:t>
      </w:r>
      <w:r w:rsidRPr="007342DF">
        <w:rPr>
          <w:rFonts w:ascii="Verdana" w:hAnsi="Verdana"/>
          <w:color w:val="000000"/>
          <w:sz w:val="20"/>
          <w:szCs w:val="20"/>
        </w:rPr>
        <w:t xml:space="preserve"> </w:t>
      </w:r>
    </w:p>
    <w:p w14:paraId="0F104BA0"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7F31F6CA"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3AD59B88"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r w:rsidRPr="007342DF">
        <w:rPr>
          <w:rFonts w:ascii="Verdana" w:hAnsi="Verdana"/>
          <w:color w:val="000000"/>
          <w:sz w:val="20"/>
          <w:szCs w:val="20"/>
        </w:rPr>
        <w:t xml:space="preserve">ABALA EMATEN DIO </w:t>
      </w:r>
    </w:p>
    <w:p w14:paraId="2FBC811B"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6DB1B455" w14:textId="77777777" w:rsidR="007B24D7" w:rsidRPr="007342DF" w:rsidRDefault="007B24D7" w:rsidP="007B24D7">
      <w:pPr>
        <w:autoSpaceDE w:val="0"/>
        <w:autoSpaceDN w:val="0"/>
        <w:adjustRightInd w:val="0"/>
        <w:ind w:left="284" w:right="-63"/>
        <w:jc w:val="both"/>
        <w:rPr>
          <w:rFonts w:ascii="Verdana" w:hAnsi="Verdana"/>
          <w:sz w:val="20"/>
          <w:szCs w:val="20"/>
        </w:rPr>
      </w:pPr>
      <w:r w:rsidRPr="007342DF">
        <w:rPr>
          <w:rFonts w:ascii="Verdana" w:hAnsi="Verdana"/>
          <w:i/>
          <w:color w:val="0000FF"/>
          <w:sz w:val="20"/>
          <w:szCs w:val="20"/>
        </w:rPr>
        <w:t>[Abaldunaren izen-abizenak edo sozietatearen izena]</w:t>
      </w:r>
      <w:r w:rsidRPr="007342DF">
        <w:rPr>
          <w:rFonts w:ascii="Verdana" w:hAnsi="Verdana"/>
          <w:sz w:val="20"/>
          <w:szCs w:val="20"/>
        </w:rPr>
        <w:t xml:space="preserve">(r)i (IFZ: …………………), Sektore Publikoko Kontratuen Legearen 107. artikuluan xedatuta dagoenaren arabera, Sektore Publikoko Kontratuen Legearen 110. artikuluan jasota dauden betebeharrei erantzuteko </w:t>
      </w:r>
      <w:r w:rsidRPr="007342DF">
        <w:rPr>
          <w:rFonts w:ascii="Verdana" w:hAnsi="Verdana"/>
          <w:i/>
          <w:color w:val="0000FF"/>
          <w:sz w:val="20"/>
          <w:szCs w:val="20"/>
        </w:rPr>
        <w:t>[kontratuaren objektua eta espediente-zenbakia]</w:t>
      </w:r>
      <w:r w:rsidRPr="007342DF">
        <w:rPr>
          <w:rFonts w:ascii="Verdana" w:hAnsi="Verdana"/>
          <w:sz w:val="20"/>
          <w:szCs w:val="20"/>
        </w:rPr>
        <w:t xml:space="preserve"> kontratuari dagokionez,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 xml:space="preserve">(r)en aurrean (IFZ: </w:t>
      </w:r>
      <w:r w:rsidRPr="007342DF">
        <w:rPr>
          <w:rFonts w:ascii="Verdana" w:hAnsi="Verdana"/>
          <w:i/>
          <w:color w:val="0000FF"/>
          <w:sz w:val="20"/>
          <w:szCs w:val="20"/>
        </w:rPr>
        <w:t>[kontratuaren klausula espezifikoen 8.5 klausulan jasotako IFZ]</w:t>
      </w:r>
      <w:r w:rsidRPr="007342DF">
        <w:rPr>
          <w:rFonts w:ascii="Verdana" w:hAnsi="Verdana"/>
          <w:sz w:val="20"/>
          <w:szCs w:val="20"/>
        </w:rPr>
        <w:t xml:space="preserve">), behin betiko berme gisa; zenbatekoa: </w:t>
      </w:r>
      <w:r w:rsidRPr="007342DF">
        <w:rPr>
          <w:rFonts w:ascii="Verdana" w:hAnsi="Verdana"/>
          <w:i/>
          <w:color w:val="0000FF"/>
          <w:sz w:val="20"/>
          <w:szCs w:val="20"/>
        </w:rPr>
        <w:t>[letraz eta zenbakiz]</w:t>
      </w:r>
      <w:r w:rsidRPr="007342DF">
        <w:rPr>
          <w:rFonts w:ascii="Verdana" w:hAnsi="Verdana"/>
          <w:sz w:val="20"/>
          <w:szCs w:val="20"/>
        </w:rPr>
        <w:t>.</w:t>
      </w:r>
    </w:p>
    <w:p w14:paraId="556024AD" w14:textId="77777777" w:rsidR="007B24D7" w:rsidRPr="007342DF" w:rsidRDefault="007B24D7" w:rsidP="007B24D7">
      <w:pPr>
        <w:autoSpaceDE w:val="0"/>
        <w:autoSpaceDN w:val="0"/>
        <w:adjustRightInd w:val="0"/>
        <w:ind w:left="284" w:right="-63"/>
        <w:jc w:val="both"/>
        <w:rPr>
          <w:rFonts w:ascii="Verdana" w:hAnsi="Verdana"/>
          <w:color w:val="000000"/>
          <w:sz w:val="20"/>
          <w:szCs w:val="20"/>
        </w:rPr>
      </w:pPr>
    </w:p>
    <w:p w14:paraId="646BEE2B" w14:textId="77777777" w:rsidR="007B24D7" w:rsidRPr="007342DF" w:rsidRDefault="007B24D7" w:rsidP="007B24D7">
      <w:pPr>
        <w:autoSpaceDE w:val="0"/>
        <w:autoSpaceDN w:val="0"/>
        <w:adjustRightInd w:val="0"/>
        <w:ind w:left="284" w:right="-63"/>
        <w:jc w:val="both"/>
        <w:rPr>
          <w:rFonts w:ascii="Verdana" w:hAnsi="Verdana"/>
          <w:color w:val="000000"/>
          <w:sz w:val="20"/>
          <w:szCs w:val="20"/>
        </w:rPr>
      </w:pPr>
      <w:r w:rsidRPr="007342DF">
        <w:rPr>
          <w:rFonts w:ascii="Verdana" w:hAnsi="Verdana"/>
          <w:color w:val="000000"/>
          <w:sz w:val="20"/>
          <w:szCs w:val="20"/>
        </w:rPr>
        <w:t xml:space="preserve">Erakunde abal-emaileak bere erantzukizunpean deklaratu du bete egiten dituela Herri Administrazioen Kontratuei buruzko Legearen Erregelamendu Orokorraren 56.2 artikuluak zehaztutako betekizunak. Abal hau era solidarioan emango da obligaziodun nagusiari dagokionez, eta beren-beregi egin beharko zaio uko eskusio-onurari; halaber, konpromisoa hartuko da </w:t>
      </w:r>
      <w:r w:rsidRPr="007342DF">
        <w:rPr>
          <w:rFonts w:ascii="Verdana" w:hAnsi="Verdana"/>
          <w:b/>
          <w:color w:val="000000"/>
          <w:sz w:val="20"/>
          <w:szCs w:val="20"/>
        </w:rPr>
        <w:t>Euskal Autonomia Erkidegoko Diruzaintza Nagusiaren</w:t>
      </w:r>
      <w:r w:rsidRPr="007342DF">
        <w:rPr>
          <w:rFonts w:ascii="Verdana" w:hAnsi="Verdana"/>
          <w:color w:val="000000"/>
          <w:sz w:val="20"/>
          <w:szCs w:val="20"/>
        </w:rPr>
        <w:t xml:space="preserve"> lehen errekerimendua jasotzean ordaintzeko, Administrazio Publikoen kontratuei buruzko legerian nahiz hori garatzeko arauetan eta Euskal Autonomia Erkidegoko Diruzaintza Nagusia arautzen duen araudian aurreikusitakoari jarraituz. </w:t>
      </w:r>
    </w:p>
    <w:p w14:paraId="1B9CC1FD" w14:textId="77777777" w:rsidR="007B24D7" w:rsidRPr="007342DF" w:rsidRDefault="007B24D7" w:rsidP="007B24D7">
      <w:pPr>
        <w:autoSpaceDE w:val="0"/>
        <w:autoSpaceDN w:val="0"/>
        <w:adjustRightInd w:val="0"/>
        <w:ind w:left="284" w:right="-63"/>
        <w:jc w:val="both"/>
        <w:rPr>
          <w:rFonts w:ascii="Verdana" w:hAnsi="Verdana"/>
          <w:color w:val="000000"/>
          <w:sz w:val="20"/>
          <w:szCs w:val="20"/>
        </w:rPr>
      </w:pPr>
    </w:p>
    <w:p w14:paraId="67CABCA2" w14:textId="77777777" w:rsidR="007B24D7" w:rsidRPr="007342DF" w:rsidRDefault="007B24D7" w:rsidP="007B24D7">
      <w:pPr>
        <w:autoSpaceDE w:val="0"/>
        <w:autoSpaceDN w:val="0"/>
        <w:adjustRightInd w:val="0"/>
        <w:ind w:left="284" w:right="-63"/>
        <w:jc w:val="both"/>
        <w:rPr>
          <w:rFonts w:ascii="Verdana" w:hAnsi="Verdana"/>
          <w:color w:val="000000"/>
          <w:sz w:val="20"/>
          <w:szCs w:val="20"/>
        </w:rPr>
      </w:pPr>
      <w:r w:rsidRPr="007342DF">
        <w:rPr>
          <w:rFonts w:ascii="Verdana" w:hAnsi="Verdana"/>
          <w:sz w:val="20"/>
          <w:szCs w:val="20"/>
        </w:rPr>
        <w:t xml:space="preserve">Abal hau indarrean egongo da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(e)k edo haren izenean legez horretarako gaituta dagoen norbaitek ezereztea edo itzultzea baimentzen duen arte, Sektore Publikoko Kontratuen Legean eta lege osagarrietan ezarrita dagoenaren arabera.</w:t>
      </w:r>
      <w:r w:rsidRPr="007342DF">
        <w:rPr>
          <w:rFonts w:ascii="Verdana" w:hAnsi="Verdana"/>
          <w:color w:val="000000"/>
          <w:sz w:val="20"/>
          <w:szCs w:val="20"/>
        </w:rPr>
        <w:t xml:space="preserve"> </w:t>
      </w:r>
    </w:p>
    <w:p w14:paraId="67B375C1" w14:textId="77777777" w:rsidR="007B24D7" w:rsidRPr="007342DF" w:rsidRDefault="007B24D7" w:rsidP="007B24D7">
      <w:pPr>
        <w:autoSpaceDE w:val="0"/>
        <w:autoSpaceDN w:val="0"/>
        <w:adjustRightInd w:val="0"/>
        <w:ind w:left="284" w:right="-63"/>
        <w:jc w:val="both"/>
        <w:rPr>
          <w:rFonts w:ascii="Verdana" w:hAnsi="Verdana"/>
          <w:color w:val="000000"/>
          <w:sz w:val="20"/>
          <w:szCs w:val="20"/>
        </w:rPr>
      </w:pPr>
    </w:p>
    <w:p w14:paraId="6AB96452" w14:textId="77777777" w:rsidR="007B24D7" w:rsidRPr="007342DF" w:rsidRDefault="007B24D7" w:rsidP="007B24D7">
      <w:pPr>
        <w:autoSpaceDE w:val="0"/>
        <w:autoSpaceDN w:val="0"/>
        <w:adjustRightInd w:val="0"/>
        <w:ind w:left="284" w:right="-63"/>
        <w:rPr>
          <w:rFonts w:ascii="Verdana" w:hAnsi="Verdana"/>
          <w:color w:val="000000"/>
          <w:sz w:val="20"/>
          <w:szCs w:val="20"/>
        </w:rPr>
      </w:pPr>
      <w:r w:rsidRPr="007342DF">
        <w:rPr>
          <w:rFonts w:ascii="Verdana" w:hAnsi="Verdana"/>
          <w:color w:val="000000"/>
          <w:sz w:val="20"/>
          <w:szCs w:val="20"/>
        </w:rPr>
        <w:t xml:space="preserve">(Lekua eta eguna) </w:t>
      </w:r>
    </w:p>
    <w:p w14:paraId="654A9D9D" w14:textId="77777777" w:rsidR="007B24D7" w:rsidRPr="007342DF" w:rsidRDefault="007B24D7" w:rsidP="007B24D7">
      <w:pPr>
        <w:autoSpaceDE w:val="0"/>
        <w:autoSpaceDN w:val="0"/>
        <w:adjustRightInd w:val="0"/>
        <w:ind w:left="284" w:right="-63"/>
        <w:rPr>
          <w:rFonts w:ascii="Verdana" w:hAnsi="Verdana"/>
          <w:color w:val="000000"/>
          <w:sz w:val="20"/>
          <w:szCs w:val="20"/>
        </w:rPr>
      </w:pPr>
      <w:r w:rsidRPr="007342DF">
        <w:rPr>
          <w:rFonts w:ascii="Verdana" w:hAnsi="Verdana"/>
          <w:color w:val="000000"/>
          <w:sz w:val="20"/>
          <w:szCs w:val="20"/>
        </w:rPr>
        <w:t xml:space="preserve">(entitatearen izena) </w:t>
      </w:r>
    </w:p>
    <w:p w14:paraId="7A8D8B97" w14:textId="77777777" w:rsidR="007B24D7" w:rsidRPr="007342DF" w:rsidRDefault="007B24D7" w:rsidP="007B24D7">
      <w:pPr>
        <w:autoSpaceDE w:val="0"/>
        <w:autoSpaceDN w:val="0"/>
        <w:adjustRightInd w:val="0"/>
        <w:ind w:left="284" w:right="-63"/>
        <w:rPr>
          <w:rFonts w:ascii="Verdana" w:hAnsi="Verdana"/>
          <w:color w:val="000000"/>
          <w:sz w:val="20"/>
          <w:szCs w:val="20"/>
        </w:rPr>
      </w:pPr>
      <w:r w:rsidRPr="007342DF">
        <w:rPr>
          <w:rFonts w:ascii="Verdana" w:hAnsi="Verdana"/>
          <w:color w:val="000000"/>
          <w:sz w:val="20"/>
          <w:szCs w:val="20"/>
        </w:rPr>
        <w:t xml:space="preserve">(ahaldunen sinadura) </w:t>
      </w:r>
    </w:p>
    <w:p w14:paraId="23310DDA" w14:textId="77777777" w:rsidR="007B24D7" w:rsidRPr="007342DF" w:rsidRDefault="007B24D7" w:rsidP="007B24D7">
      <w:pPr>
        <w:ind w:left="600" w:right="-63"/>
        <w:jc w:val="center"/>
        <w:rPr>
          <w:rFonts w:ascii="Verdana" w:eastAsia="Arial Unicode MS" w:hAnsi="Verdana" w:cs="Tahoma"/>
          <w:b/>
          <w:sz w:val="20"/>
          <w:szCs w:val="20"/>
        </w:rPr>
      </w:pPr>
    </w:p>
    <w:p w14:paraId="2BED308C" w14:textId="77777777" w:rsidR="007B24D7" w:rsidRPr="007342DF" w:rsidRDefault="007B24D7" w:rsidP="007B24D7">
      <w:pPr>
        <w:ind w:left="600" w:right="-63"/>
        <w:jc w:val="center"/>
        <w:rPr>
          <w:rFonts w:ascii="Verdana" w:eastAsia="Arial Unicode MS" w:hAnsi="Verdana" w:cs="Tahoma"/>
          <w:b/>
          <w:sz w:val="20"/>
          <w:szCs w:val="20"/>
        </w:rPr>
      </w:pPr>
    </w:p>
    <w:p w14:paraId="456C4838" w14:textId="77777777" w:rsidR="007B24D7" w:rsidRPr="007342DF" w:rsidRDefault="007B24D7" w:rsidP="007B24D7">
      <w:pPr>
        <w:ind w:left="600" w:right="-63"/>
        <w:jc w:val="center"/>
        <w:rPr>
          <w:rFonts w:ascii="Verdana" w:eastAsia="Arial Unicode MS" w:hAnsi="Verdana" w:cs="Tahoma"/>
          <w:b/>
          <w:sz w:val="20"/>
          <w:szCs w:val="20"/>
        </w:rPr>
      </w:pPr>
    </w:p>
    <w:p w14:paraId="661B729E" w14:textId="77777777" w:rsidR="007B24D7" w:rsidRPr="007342DF" w:rsidRDefault="007B24D7" w:rsidP="007B24D7">
      <w:pPr>
        <w:ind w:left="600" w:right="-63"/>
        <w:jc w:val="center"/>
        <w:rPr>
          <w:rFonts w:ascii="Verdana" w:eastAsia="Arial Unicode MS" w:hAnsi="Verdana" w:cs="Tahoma"/>
          <w:b/>
          <w:sz w:val="20"/>
          <w:szCs w:val="20"/>
        </w:rPr>
      </w:pPr>
    </w:p>
    <w:p w14:paraId="46091547" w14:textId="77777777" w:rsidR="007B24D7" w:rsidRPr="007342DF" w:rsidRDefault="007B24D7" w:rsidP="007B24D7">
      <w:pPr>
        <w:autoSpaceDE w:val="0"/>
        <w:autoSpaceDN w:val="0"/>
        <w:adjustRightInd w:val="0"/>
        <w:ind w:left="142" w:right="-63"/>
        <w:jc w:val="both"/>
        <w:rPr>
          <w:rFonts w:ascii="Verdana" w:hAnsi="Verdana"/>
          <w:color w:val="000000"/>
          <w:sz w:val="20"/>
          <w:szCs w:val="20"/>
        </w:rPr>
      </w:pPr>
      <w:r w:rsidRPr="007342DF">
        <w:rPr>
          <w:rFonts w:ascii="Verdana" w:hAnsi="Verdana"/>
          <w:color w:val="000000"/>
          <w:sz w:val="20"/>
          <w:szCs w:val="20"/>
        </w:rPr>
        <w:t xml:space="preserve">Probintzia Data Zenbakia edo kodea </w:t>
      </w:r>
    </w:p>
    <w:p w14:paraId="658224A0" w14:textId="77777777" w:rsidR="007B24D7" w:rsidRPr="007342DF" w:rsidRDefault="007B24D7" w:rsidP="007B24D7">
      <w:pPr>
        <w:autoSpaceDE w:val="0"/>
        <w:autoSpaceDN w:val="0"/>
        <w:adjustRightInd w:val="0"/>
        <w:ind w:left="600" w:right="-63"/>
        <w:jc w:val="center"/>
        <w:rPr>
          <w:rFonts w:ascii="Verdana" w:hAnsi="Verdana"/>
          <w:b/>
          <w:caps/>
          <w:color w:val="000000"/>
          <w:sz w:val="20"/>
          <w:szCs w:val="20"/>
        </w:rPr>
        <w:sectPr w:rsidR="007B24D7" w:rsidRPr="007342DF" w:rsidSect="00420BF0">
          <w:footnotePr>
            <w:numRestart w:val="eachSect"/>
          </w:footnotePr>
          <w:pgSz w:w="11906" w:h="16838" w:code="9"/>
          <w:pgMar w:top="0" w:right="1418" w:bottom="0" w:left="1418" w:header="284" w:footer="397" w:gutter="0"/>
          <w:cols w:space="708"/>
          <w:docGrid w:linePitch="360"/>
        </w:sectPr>
      </w:pPr>
    </w:p>
    <w:p w14:paraId="4CC3F42D" w14:textId="77777777" w:rsidR="007B24D7" w:rsidRPr="007342DF" w:rsidRDefault="00DD26C8" w:rsidP="007B24D7">
      <w:pPr>
        <w:autoSpaceDE w:val="0"/>
        <w:autoSpaceDN w:val="0"/>
        <w:adjustRightInd w:val="0"/>
        <w:ind w:left="600" w:right="-63"/>
        <w:jc w:val="center"/>
        <w:rPr>
          <w:rFonts w:ascii="Verdana" w:hAnsi="Verdana"/>
          <w:b/>
          <w:caps/>
          <w:color w:val="000000"/>
          <w:sz w:val="20"/>
          <w:szCs w:val="20"/>
        </w:rPr>
      </w:pPr>
      <w:r w:rsidRPr="00DD26C8">
        <w:rPr>
          <w:rFonts w:ascii="Verdana" w:hAnsi="Verdana"/>
          <w:b/>
          <w:caps/>
          <w:color w:val="000000"/>
          <w:sz w:val="20"/>
          <w:szCs w:val="20"/>
        </w:rPr>
        <w:lastRenderedPageBreak/>
        <w:t>ABEE</w:t>
      </w:r>
      <w:r w:rsidRPr="00DD26C8">
        <w:rPr>
          <w:rFonts w:ascii="Verdana" w:hAnsi="Verdana"/>
          <w:b/>
          <w:color w:val="000000"/>
          <w:sz w:val="20"/>
          <w:szCs w:val="20"/>
        </w:rPr>
        <w:t>entzako</w:t>
      </w:r>
      <w:r w:rsidR="007B24D7" w:rsidRPr="007342DF">
        <w:rPr>
          <w:rFonts w:ascii="Verdana" w:hAnsi="Verdana"/>
          <w:b/>
          <w:caps/>
          <w:color w:val="000000"/>
          <w:sz w:val="20"/>
          <w:szCs w:val="20"/>
        </w:rPr>
        <w:t xml:space="preserve"> BANKU-ABALAREN EREDUA</w:t>
      </w:r>
    </w:p>
    <w:p w14:paraId="147B4B53" w14:textId="77777777" w:rsidR="007B24D7" w:rsidRPr="007342DF" w:rsidRDefault="007B24D7" w:rsidP="007B24D7">
      <w:pPr>
        <w:autoSpaceDE w:val="0"/>
        <w:autoSpaceDN w:val="0"/>
        <w:adjustRightInd w:val="0"/>
        <w:ind w:left="600" w:right="-63"/>
        <w:jc w:val="center"/>
        <w:rPr>
          <w:rFonts w:ascii="Verdana" w:hAnsi="Verdana"/>
          <w:color w:val="000000"/>
        </w:rPr>
      </w:pPr>
    </w:p>
    <w:p w14:paraId="590574FC"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4165CC7A"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r w:rsidRPr="007342DF">
        <w:rPr>
          <w:rFonts w:ascii="Verdana" w:hAnsi="Verdana"/>
          <w:i/>
          <w:color w:val="0000FF"/>
          <w:sz w:val="20"/>
          <w:szCs w:val="20"/>
        </w:rPr>
        <w:t>[Kreditu-entitatearen edo elkarren bermerako sozietatearen izena]</w:t>
      </w:r>
      <w:r w:rsidRPr="007342DF">
        <w:rPr>
          <w:rFonts w:ascii="Verdana" w:hAnsi="Verdana"/>
          <w:sz w:val="20"/>
          <w:szCs w:val="20"/>
        </w:rPr>
        <w:t xml:space="preserve"> entitateak (IFZ: ……………; jakinarazpenetarako eta errekerimenduetarako helbidea: </w:t>
      </w:r>
      <w:r w:rsidRPr="007342DF">
        <w:rPr>
          <w:rFonts w:ascii="Verdana" w:hAnsi="Verdana"/>
          <w:i/>
          <w:color w:val="0000FF"/>
          <w:sz w:val="20"/>
          <w:szCs w:val="20"/>
        </w:rPr>
        <w:t>[kalea/plaza/etorbidea, posta kodea, udalerria]</w:t>
      </w:r>
      <w:r w:rsidRPr="007342DF">
        <w:rPr>
          <w:rFonts w:ascii="Verdana" w:hAnsi="Verdana"/>
          <w:sz w:val="20"/>
          <w:szCs w:val="20"/>
        </w:rPr>
        <w:t xml:space="preserve">) eta haren izenean </w:t>
      </w:r>
      <w:r w:rsidRPr="007342DF">
        <w:rPr>
          <w:rFonts w:ascii="Verdana" w:hAnsi="Verdana"/>
          <w:i/>
          <w:color w:val="0000FF"/>
          <w:sz w:val="20"/>
          <w:szCs w:val="20"/>
        </w:rPr>
        <w:t>[ahaldunen izen-abizenak]</w:t>
      </w:r>
      <w:r w:rsidRPr="007342DF">
        <w:rPr>
          <w:rFonts w:ascii="Verdana" w:hAnsi="Verdana"/>
          <w:sz w:val="20"/>
          <w:szCs w:val="20"/>
        </w:rPr>
        <w:t xml:space="preserve"> ahaldunek, behar besteko ahalordea duenez egintza honetan behartzeko, dokumentu honen beheko aldean azaltzen denaren arabera ahalordeak askiestearen ondorioz,</w:t>
      </w:r>
      <w:r w:rsidRPr="007342DF">
        <w:rPr>
          <w:rFonts w:ascii="Verdana" w:hAnsi="Verdana"/>
          <w:color w:val="000000"/>
          <w:sz w:val="20"/>
          <w:szCs w:val="20"/>
        </w:rPr>
        <w:t xml:space="preserve"> </w:t>
      </w:r>
    </w:p>
    <w:p w14:paraId="7962317E"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4711B26C"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0CF6B89F"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r w:rsidRPr="007342DF">
        <w:rPr>
          <w:rFonts w:ascii="Verdana" w:hAnsi="Verdana"/>
          <w:color w:val="000000"/>
          <w:sz w:val="20"/>
          <w:szCs w:val="20"/>
        </w:rPr>
        <w:t xml:space="preserve">ABALA EMATEN DIE </w:t>
      </w:r>
    </w:p>
    <w:p w14:paraId="70156800" w14:textId="77777777" w:rsidR="007B24D7" w:rsidRPr="007342DF" w:rsidRDefault="007B24D7" w:rsidP="007B24D7">
      <w:pPr>
        <w:autoSpaceDE w:val="0"/>
        <w:autoSpaceDN w:val="0"/>
        <w:adjustRightInd w:val="0"/>
        <w:ind w:left="600" w:right="-63"/>
        <w:jc w:val="center"/>
        <w:rPr>
          <w:rFonts w:ascii="Verdana" w:hAnsi="Verdana"/>
          <w:color w:val="000000"/>
          <w:sz w:val="20"/>
          <w:szCs w:val="20"/>
        </w:rPr>
      </w:pPr>
    </w:p>
    <w:p w14:paraId="0043C9B5" w14:textId="77777777" w:rsidR="007B24D7" w:rsidRPr="007342DF" w:rsidRDefault="007B24D7" w:rsidP="007B24D7">
      <w:pPr>
        <w:autoSpaceDE w:val="0"/>
        <w:autoSpaceDN w:val="0"/>
        <w:adjustRightInd w:val="0"/>
        <w:ind w:left="600" w:right="-63"/>
        <w:jc w:val="both"/>
        <w:rPr>
          <w:rFonts w:ascii="Verdana" w:hAnsi="Verdana"/>
          <w:sz w:val="20"/>
          <w:szCs w:val="20"/>
        </w:rPr>
      </w:pPr>
      <w:r w:rsidRPr="007342DF">
        <w:rPr>
          <w:rFonts w:ascii="Verdana" w:hAnsi="Verdana"/>
          <w:i/>
          <w:color w:val="0000FF"/>
          <w:sz w:val="20"/>
          <w:szCs w:val="20"/>
        </w:rPr>
        <w:t>[1. abaldunaren izen-abizenak edo sozietatearen izena]</w:t>
      </w:r>
      <w:r w:rsidRPr="007342DF">
        <w:rPr>
          <w:rFonts w:ascii="Verdana" w:hAnsi="Verdana"/>
          <w:sz w:val="20"/>
          <w:szCs w:val="20"/>
        </w:rPr>
        <w:t xml:space="preserve">(r)i (IFZ: …………………) eta </w:t>
      </w:r>
      <w:r w:rsidRPr="007342DF">
        <w:rPr>
          <w:rFonts w:ascii="Verdana" w:hAnsi="Verdana"/>
          <w:i/>
          <w:color w:val="0000FF"/>
          <w:sz w:val="20"/>
          <w:szCs w:val="20"/>
        </w:rPr>
        <w:t>[2. abaldunaren izen-abizenak edo sozietatearen izena]</w:t>
      </w:r>
      <w:r w:rsidRPr="007342DF">
        <w:rPr>
          <w:rFonts w:ascii="Verdana" w:hAnsi="Verdana"/>
          <w:sz w:val="20"/>
          <w:szCs w:val="20"/>
        </w:rPr>
        <w:t xml:space="preserve">(r)i (IFZ: …………………), </w:t>
      </w:r>
      <w:r w:rsidRPr="007342DF">
        <w:rPr>
          <w:rFonts w:ascii="Verdana" w:hAnsi="Verdana"/>
          <w:b/>
          <w:caps/>
          <w:sz w:val="20"/>
          <w:szCs w:val="20"/>
        </w:rPr>
        <w:t>batera eta modu solidarioan</w:t>
      </w:r>
      <w:r w:rsidRPr="007342DF">
        <w:rPr>
          <w:rFonts w:ascii="Verdana" w:hAnsi="Verdana"/>
          <w:sz w:val="20"/>
          <w:szCs w:val="20"/>
        </w:rPr>
        <w:t xml:space="preserve">, Sektore Publikoko Kontratuen Legearen 107. artikuluan xedatuta dagoenaren arabera, Sektore Publikoko Kontratuen Legearen 110. artikuluan jasota dauden betebeharrei erantzuteko </w:t>
      </w:r>
      <w:r w:rsidRPr="007342DF">
        <w:rPr>
          <w:rFonts w:ascii="Verdana" w:hAnsi="Verdana"/>
          <w:i/>
          <w:color w:val="0000FF"/>
          <w:sz w:val="20"/>
          <w:szCs w:val="20"/>
        </w:rPr>
        <w:t>[kontratuaren objektua eta espediente-zenbakia]</w:t>
      </w:r>
      <w:r w:rsidRPr="007342DF">
        <w:rPr>
          <w:rFonts w:ascii="Verdana" w:hAnsi="Verdana"/>
          <w:sz w:val="20"/>
          <w:szCs w:val="20"/>
        </w:rPr>
        <w:t xml:space="preserve"> kontratuari dagokionez,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(r)en aurrean (</w:t>
      </w:r>
      <w:r w:rsidRPr="007342DF">
        <w:rPr>
          <w:rFonts w:ascii="Verdana" w:hAnsi="Verdana"/>
          <w:b/>
          <w:sz w:val="20"/>
          <w:szCs w:val="20"/>
        </w:rPr>
        <w:t>IFZ</w:t>
      </w:r>
      <w:r w:rsidRPr="007342DF">
        <w:rPr>
          <w:rFonts w:ascii="Verdana" w:hAnsi="Verdana"/>
          <w:sz w:val="20"/>
          <w:szCs w:val="20"/>
        </w:rPr>
        <w:t xml:space="preserve">: </w:t>
      </w:r>
      <w:r w:rsidRPr="007342DF">
        <w:rPr>
          <w:rFonts w:ascii="Verdana" w:hAnsi="Verdana"/>
          <w:i/>
          <w:color w:val="0000FF"/>
          <w:sz w:val="20"/>
          <w:szCs w:val="20"/>
        </w:rPr>
        <w:t>[kontratuaren klausula espezifikoen 8.5 klausulan jasotako IFZ]</w:t>
      </w:r>
      <w:r w:rsidRPr="007342DF">
        <w:rPr>
          <w:rFonts w:ascii="Verdana" w:hAnsi="Verdana"/>
          <w:sz w:val="20"/>
          <w:szCs w:val="20"/>
        </w:rPr>
        <w:t xml:space="preserve">), behin betiko berme gisa; zenbatekoa: </w:t>
      </w:r>
      <w:r w:rsidRPr="007342DF">
        <w:rPr>
          <w:rFonts w:ascii="Verdana" w:hAnsi="Verdana"/>
          <w:i/>
          <w:color w:val="0000FF"/>
          <w:sz w:val="20"/>
          <w:szCs w:val="20"/>
        </w:rPr>
        <w:t>[letraz eta zenbakiz]</w:t>
      </w:r>
      <w:r w:rsidRPr="007342DF">
        <w:rPr>
          <w:rFonts w:ascii="Verdana" w:hAnsi="Verdana"/>
          <w:sz w:val="20"/>
          <w:szCs w:val="20"/>
        </w:rPr>
        <w:t>.</w:t>
      </w:r>
    </w:p>
    <w:p w14:paraId="439DC20D"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p>
    <w:p w14:paraId="162A4764"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r w:rsidRPr="007342DF">
        <w:rPr>
          <w:rFonts w:ascii="Verdana" w:hAnsi="Verdana"/>
          <w:color w:val="000000"/>
          <w:sz w:val="20"/>
          <w:szCs w:val="20"/>
        </w:rPr>
        <w:t xml:space="preserve">Erakunde abal-emaileak bere erantzukizunpean deklaratu du bete egiten dituela Herri Administrazioen Kontratuei buruzko Legearen Erregelamendu Orokorraren 56.2 artikuluak zehaztutako betekizunak. Abal hau era solidarioan emango da obligaziodun nagusiari dagokionez, eta beren-beregi egin beharko zaio uko eskusio-onurari; halaber, konpromisoa hartuko da </w:t>
      </w:r>
      <w:r w:rsidRPr="007342DF">
        <w:rPr>
          <w:rFonts w:ascii="Verdana" w:hAnsi="Verdana"/>
          <w:b/>
          <w:color w:val="000000"/>
          <w:sz w:val="20"/>
          <w:szCs w:val="20"/>
        </w:rPr>
        <w:t>Euskal Autonomia Erkidegoko Diruzaintza Nagusiaren</w:t>
      </w:r>
      <w:r w:rsidRPr="007342DF">
        <w:rPr>
          <w:rFonts w:ascii="Verdana" w:hAnsi="Verdana"/>
          <w:color w:val="000000"/>
          <w:sz w:val="20"/>
          <w:szCs w:val="20"/>
        </w:rPr>
        <w:t xml:space="preserve"> lehen errekerimendua jasotzean ordaintzeko, Administrazio Publikoen kontratuei buruzko legerian nahiz hori garatzeko arauetan eta Euskal Autonomia Erkidegoko Diruzaintza Nagusia arautzen duen araudian aurreikusitakoari jarraituz. </w:t>
      </w:r>
    </w:p>
    <w:p w14:paraId="6F0180F2"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p>
    <w:p w14:paraId="27BCB7E8"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r w:rsidRPr="007342DF">
        <w:rPr>
          <w:rFonts w:ascii="Verdana" w:hAnsi="Verdana"/>
          <w:sz w:val="20"/>
          <w:szCs w:val="20"/>
        </w:rPr>
        <w:t xml:space="preserve">Abal hau indarrean egongo da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(e)k edo haren izenean legez horretarako gaituta dagoen norbaitek ezereztea edo itzultzea baimentzen duen arte, Sektore Publikoko Kontratuen Legean eta lege osagarrietan ezarrita dagoenaren arabera.</w:t>
      </w:r>
      <w:r w:rsidRPr="007342DF">
        <w:rPr>
          <w:rFonts w:ascii="Verdana" w:hAnsi="Verdana"/>
          <w:color w:val="000000"/>
          <w:sz w:val="20"/>
          <w:szCs w:val="20"/>
        </w:rPr>
        <w:t xml:space="preserve"> </w:t>
      </w:r>
    </w:p>
    <w:p w14:paraId="0DE7F9A7"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p>
    <w:p w14:paraId="17614241" w14:textId="77777777" w:rsidR="007B24D7" w:rsidRPr="007342DF" w:rsidRDefault="007B24D7" w:rsidP="007B24D7">
      <w:pPr>
        <w:autoSpaceDE w:val="0"/>
        <w:autoSpaceDN w:val="0"/>
        <w:adjustRightInd w:val="0"/>
        <w:ind w:left="600" w:right="-63"/>
        <w:rPr>
          <w:rFonts w:ascii="Verdana" w:hAnsi="Verdana"/>
          <w:color w:val="000000"/>
          <w:sz w:val="20"/>
          <w:szCs w:val="20"/>
        </w:rPr>
      </w:pPr>
      <w:r w:rsidRPr="007342DF">
        <w:rPr>
          <w:rFonts w:ascii="Verdana" w:hAnsi="Verdana"/>
          <w:color w:val="000000"/>
          <w:sz w:val="20"/>
          <w:szCs w:val="20"/>
        </w:rPr>
        <w:t xml:space="preserve">(Lekua eta eguna) </w:t>
      </w:r>
    </w:p>
    <w:p w14:paraId="09376F24" w14:textId="77777777" w:rsidR="007B24D7" w:rsidRPr="007342DF" w:rsidRDefault="007B24D7" w:rsidP="007B24D7">
      <w:pPr>
        <w:autoSpaceDE w:val="0"/>
        <w:autoSpaceDN w:val="0"/>
        <w:adjustRightInd w:val="0"/>
        <w:ind w:left="600" w:right="-63"/>
        <w:rPr>
          <w:rFonts w:ascii="Verdana" w:hAnsi="Verdana"/>
          <w:color w:val="000000"/>
          <w:sz w:val="20"/>
          <w:szCs w:val="20"/>
        </w:rPr>
      </w:pPr>
      <w:r w:rsidRPr="007342DF">
        <w:rPr>
          <w:rFonts w:ascii="Verdana" w:hAnsi="Verdana"/>
          <w:color w:val="000000"/>
          <w:sz w:val="20"/>
          <w:szCs w:val="20"/>
        </w:rPr>
        <w:t xml:space="preserve">(entitatearen izena) </w:t>
      </w:r>
    </w:p>
    <w:p w14:paraId="2EAF5C0C" w14:textId="77777777" w:rsidR="007B24D7" w:rsidRPr="007342DF" w:rsidRDefault="007B24D7" w:rsidP="007B24D7">
      <w:pPr>
        <w:autoSpaceDE w:val="0"/>
        <w:autoSpaceDN w:val="0"/>
        <w:adjustRightInd w:val="0"/>
        <w:ind w:left="600" w:right="-63"/>
        <w:rPr>
          <w:rFonts w:ascii="Verdana" w:hAnsi="Verdana"/>
          <w:color w:val="000000"/>
          <w:sz w:val="20"/>
          <w:szCs w:val="20"/>
        </w:rPr>
      </w:pPr>
      <w:r w:rsidRPr="007342DF">
        <w:rPr>
          <w:rFonts w:ascii="Verdana" w:hAnsi="Verdana"/>
          <w:color w:val="000000"/>
          <w:sz w:val="20"/>
          <w:szCs w:val="20"/>
        </w:rPr>
        <w:t xml:space="preserve">(ahaldunen sinadura) </w:t>
      </w:r>
    </w:p>
    <w:p w14:paraId="186AF308" w14:textId="77777777" w:rsidR="007B24D7" w:rsidRPr="007342DF" w:rsidRDefault="007B24D7" w:rsidP="007B24D7">
      <w:pPr>
        <w:ind w:left="600" w:right="-63"/>
        <w:jc w:val="center"/>
        <w:rPr>
          <w:rFonts w:ascii="Verdana" w:eastAsia="Arial Unicode MS" w:hAnsi="Verdana" w:cs="Tahoma"/>
          <w:b/>
          <w:sz w:val="20"/>
          <w:szCs w:val="20"/>
        </w:rPr>
      </w:pPr>
    </w:p>
    <w:p w14:paraId="59FA35FF" w14:textId="77777777" w:rsidR="007B24D7" w:rsidRPr="007342DF" w:rsidRDefault="007B24D7" w:rsidP="007B24D7">
      <w:pPr>
        <w:ind w:left="600" w:right="-63"/>
        <w:jc w:val="center"/>
        <w:rPr>
          <w:rFonts w:ascii="Verdana" w:eastAsia="Arial Unicode MS" w:hAnsi="Verdana" w:cs="Tahoma"/>
          <w:b/>
          <w:sz w:val="20"/>
          <w:szCs w:val="20"/>
        </w:rPr>
      </w:pPr>
    </w:p>
    <w:p w14:paraId="6EF66B66" w14:textId="77777777" w:rsidR="007B24D7" w:rsidRPr="007342DF" w:rsidRDefault="007B24D7" w:rsidP="007B24D7">
      <w:pPr>
        <w:ind w:left="600" w:right="-63"/>
        <w:jc w:val="center"/>
        <w:rPr>
          <w:rFonts w:ascii="Verdana" w:eastAsia="Arial Unicode MS" w:hAnsi="Verdana" w:cs="Tahoma"/>
          <w:b/>
          <w:sz w:val="20"/>
          <w:szCs w:val="20"/>
        </w:rPr>
      </w:pPr>
    </w:p>
    <w:p w14:paraId="7E831A3E" w14:textId="77777777" w:rsidR="007B24D7" w:rsidRPr="007342DF" w:rsidRDefault="007B24D7" w:rsidP="007B24D7">
      <w:pPr>
        <w:ind w:left="600" w:right="-63"/>
        <w:jc w:val="center"/>
        <w:rPr>
          <w:rFonts w:ascii="Verdana" w:eastAsia="Arial Unicode MS" w:hAnsi="Verdana" w:cs="Tahoma"/>
          <w:b/>
          <w:sz w:val="20"/>
          <w:szCs w:val="20"/>
        </w:rPr>
      </w:pPr>
    </w:p>
    <w:p w14:paraId="0692B5D6" w14:textId="77777777" w:rsidR="007B24D7" w:rsidRPr="007342DF" w:rsidRDefault="007B24D7" w:rsidP="007B24D7">
      <w:pPr>
        <w:autoSpaceDE w:val="0"/>
        <w:autoSpaceDN w:val="0"/>
        <w:adjustRightInd w:val="0"/>
        <w:ind w:left="600" w:right="-63" w:hanging="33"/>
        <w:jc w:val="both"/>
        <w:rPr>
          <w:rFonts w:ascii="Verdana" w:hAnsi="Verdana"/>
          <w:color w:val="000000"/>
          <w:sz w:val="20"/>
          <w:szCs w:val="20"/>
        </w:rPr>
      </w:pPr>
      <w:r w:rsidRPr="007342DF">
        <w:rPr>
          <w:rFonts w:ascii="Verdana" w:hAnsi="Verdana"/>
          <w:color w:val="000000"/>
          <w:sz w:val="20"/>
          <w:szCs w:val="20"/>
        </w:rPr>
        <w:t xml:space="preserve">Probintzia Data Zenbakia edo kodea </w:t>
      </w:r>
    </w:p>
    <w:p w14:paraId="45568937" w14:textId="77777777" w:rsidR="007B24D7" w:rsidRPr="007342DF" w:rsidRDefault="007B24D7" w:rsidP="007B24D7">
      <w:pPr>
        <w:ind w:left="600" w:right="-63"/>
        <w:jc w:val="center"/>
        <w:rPr>
          <w:rFonts w:ascii="Verdana" w:hAnsi="Verdana" w:cs="Tahoma"/>
          <w:b/>
          <w:sz w:val="22"/>
          <w:szCs w:val="22"/>
        </w:rPr>
        <w:sectPr w:rsidR="007B24D7" w:rsidRPr="007342DF" w:rsidSect="00420BF0">
          <w:footnotePr>
            <w:numRestart w:val="eachSect"/>
          </w:footnotePr>
          <w:pgSz w:w="11906" w:h="16838" w:code="9"/>
          <w:pgMar w:top="0" w:right="1418" w:bottom="0" w:left="992" w:header="284" w:footer="397" w:gutter="0"/>
          <w:cols w:space="708"/>
          <w:docGrid w:linePitch="360"/>
        </w:sectPr>
      </w:pPr>
      <w:bookmarkStart w:id="949" w:name="AnexoV4"/>
    </w:p>
    <w:p w14:paraId="23DADED8" w14:textId="77777777" w:rsidR="007B24D7" w:rsidRPr="007342DF" w:rsidRDefault="007B24D7" w:rsidP="007B24D7">
      <w:pPr>
        <w:ind w:left="600" w:right="-63"/>
        <w:jc w:val="center"/>
        <w:rPr>
          <w:rFonts w:ascii="Verdana" w:eastAsia="Arial Unicode MS" w:hAnsi="Verdana"/>
          <w:sz w:val="18"/>
          <w:szCs w:val="18"/>
        </w:rPr>
      </w:pPr>
      <w:r w:rsidRPr="007342DF">
        <w:rPr>
          <w:rFonts w:ascii="Verdana" w:hAnsi="Verdana"/>
          <w:b/>
          <w:sz w:val="22"/>
          <w:szCs w:val="22"/>
        </w:rPr>
        <w:lastRenderedPageBreak/>
        <w:t>V.4 ERANSKINA</w:t>
      </w:r>
      <w:bookmarkEnd w:id="949"/>
    </w:p>
    <w:p w14:paraId="1EA3D279" w14:textId="77777777" w:rsidR="007B24D7" w:rsidRPr="007342DF" w:rsidRDefault="007B24D7" w:rsidP="007B24D7">
      <w:pPr>
        <w:ind w:left="600" w:right="-63"/>
        <w:jc w:val="center"/>
        <w:rPr>
          <w:rFonts w:ascii="Verdana" w:hAnsi="Verdana"/>
          <w:b/>
          <w:caps/>
          <w:color w:val="000000"/>
          <w:sz w:val="20"/>
          <w:szCs w:val="20"/>
        </w:rPr>
      </w:pPr>
      <w:r w:rsidRPr="007342DF">
        <w:rPr>
          <w:rFonts w:ascii="Verdana" w:hAnsi="Verdana"/>
          <w:b/>
          <w:caps/>
          <w:color w:val="000000"/>
          <w:sz w:val="20"/>
          <w:szCs w:val="20"/>
        </w:rPr>
        <w:t>KAUZIO-ASEGURUAREN EREDUA</w:t>
      </w:r>
    </w:p>
    <w:p w14:paraId="0DCE22CF" w14:textId="77777777" w:rsidR="007B24D7" w:rsidRPr="007342DF" w:rsidRDefault="007B24D7" w:rsidP="007B24D7">
      <w:pPr>
        <w:ind w:left="600" w:right="-63"/>
        <w:jc w:val="center"/>
        <w:rPr>
          <w:rFonts w:ascii="Verdana" w:hAnsi="Verdana"/>
          <w:b/>
          <w:caps/>
          <w:color w:val="000000"/>
          <w:sz w:val="20"/>
          <w:szCs w:val="20"/>
        </w:rPr>
      </w:pPr>
    </w:p>
    <w:p w14:paraId="381A112D" w14:textId="77777777" w:rsidR="007B24D7" w:rsidRPr="007342DF" w:rsidRDefault="007B24D7" w:rsidP="007B24D7">
      <w:pPr>
        <w:ind w:left="600" w:right="-63"/>
        <w:jc w:val="both"/>
        <w:rPr>
          <w:rFonts w:ascii="Verdana" w:hAnsi="Verdana"/>
          <w:sz w:val="20"/>
          <w:szCs w:val="20"/>
        </w:rPr>
      </w:pPr>
      <w:r w:rsidRPr="007342DF">
        <w:rPr>
          <w:rFonts w:ascii="Verdana" w:hAnsi="Verdana"/>
          <w:i/>
          <w:color w:val="0000FF"/>
          <w:sz w:val="20"/>
          <w:szCs w:val="20"/>
        </w:rPr>
        <w:t>[Aseguratzailearen izena]</w:t>
      </w:r>
      <w:r w:rsidRPr="007342DF">
        <w:rPr>
          <w:rFonts w:ascii="Verdana" w:hAnsi="Verdana"/>
          <w:sz w:val="20"/>
          <w:szCs w:val="20"/>
        </w:rPr>
        <w:t xml:space="preserve"> entitateak, aurrerantzean aseguratzaileak (jakinarazpenetarako eta errekerimenduetarako helbidea: ……………………………………………; IFZ: …………………), </w:t>
      </w:r>
      <w:r w:rsidRPr="007342DF">
        <w:rPr>
          <w:rFonts w:ascii="Verdana" w:hAnsi="Verdana"/>
          <w:i/>
          <w:color w:val="0000FF"/>
          <w:sz w:val="20"/>
          <w:szCs w:val="20"/>
        </w:rPr>
        <w:t>[ahaldunaren edo ahaldunen izen-abizenak]</w:t>
      </w:r>
      <w:r w:rsidRPr="007342DF">
        <w:rPr>
          <w:rFonts w:ascii="Verdana" w:hAnsi="Verdana"/>
          <w:sz w:val="20"/>
          <w:szCs w:val="20"/>
        </w:rPr>
        <w:t xml:space="preserve"> jaunak/andreak behar bezala ordezkatuta, behar besteko ahalordea duenez egintza honetan behartzeko, dokumentu honen beheko aldean agertzen den ordezkaritzan egiaztatu denez, </w:t>
      </w:r>
    </w:p>
    <w:p w14:paraId="5B11CB1B" w14:textId="77777777" w:rsidR="007B24D7" w:rsidRPr="007342DF" w:rsidRDefault="007B24D7" w:rsidP="007B24D7">
      <w:pPr>
        <w:ind w:left="600" w:right="-63"/>
        <w:jc w:val="center"/>
        <w:rPr>
          <w:rFonts w:ascii="Verdana" w:hAnsi="Verdana"/>
          <w:sz w:val="20"/>
          <w:szCs w:val="20"/>
        </w:rPr>
      </w:pPr>
    </w:p>
    <w:p w14:paraId="54A9A9E4" w14:textId="77777777" w:rsidR="007B24D7" w:rsidRPr="007342DF" w:rsidRDefault="007B24D7" w:rsidP="007B24D7">
      <w:pPr>
        <w:ind w:left="600" w:right="-63"/>
        <w:jc w:val="center"/>
        <w:rPr>
          <w:rFonts w:ascii="Verdana" w:hAnsi="Verdana"/>
          <w:sz w:val="20"/>
          <w:szCs w:val="20"/>
        </w:rPr>
      </w:pPr>
    </w:p>
    <w:p w14:paraId="0BE77CED" w14:textId="77777777" w:rsidR="007B24D7" w:rsidRPr="007342DF" w:rsidRDefault="007B24D7" w:rsidP="007B24D7">
      <w:pPr>
        <w:ind w:left="600" w:right="-63"/>
        <w:jc w:val="center"/>
        <w:rPr>
          <w:rFonts w:ascii="Verdana" w:hAnsi="Verdana"/>
          <w:sz w:val="20"/>
          <w:szCs w:val="20"/>
        </w:rPr>
      </w:pPr>
      <w:r w:rsidRPr="007342DF">
        <w:rPr>
          <w:rFonts w:ascii="Verdana" w:hAnsi="Verdana"/>
          <w:sz w:val="20"/>
          <w:szCs w:val="20"/>
        </w:rPr>
        <w:t xml:space="preserve">HAU ASEGURATZEN DU: </w:t>
      </w:r>
    </w:p>
    <w:p w14:paraId="4AB0558E" w14:textId="77777777" w:rsidR="007B24D7" w:rsidRPr="007342DF" w:rsidRDefault="007B24D7" w:rsidP="007B24D7">
      <w:pPr>
        <w:ind w:left="600" w:right="-63"/>
        <w:jc w:val="center"/>
        <w:rPr>
          <w:rFonts w:ascii="Verdana" w:hAnsi="Verdana"/>
          <w:sz w:val="20"/>
          <w:szCs w:val="20"/>
        </w:rPr>
      </w:pPr>
    </w:p>
    <w:p w14:paraId="69CF1109" w14:textId="77777777" w:rsidR="007B24D7" w:rsidRPr="007342DF" w:rsidRDefault="007B24D7" w:rsidP="007B24D7">
      <w:pPr>
        <w:ind w:left="600" w:right="-63"/>
        <w:jc w:val="both"/>
        <w:rPr>
          <w:rFonts w:ascii="Verdana" w:hAnsi="Verdana"/>
          <w:sz w:val="20"/>
          <w:szCs w:val="20"/>
        </w:rPr>
      </w:pPr>
      <w:r w:rsidRPr="007342DF">
        <w:rPr>
          <w:rFonts w:ascii="Verdana" w:hAnsi="Verdana"/>
          <w:i/>
          <w:color w:val="0000FF"/>
          <w:sz w:val="20"/>
          <w:szCs w:val="20"/>
        </w:rPr>
        <w:t>[Aseguratuaren izen-abizenak edo sozietatearen izena]</w:t>
      </w:r>
      <w:r w:rsidRPr="007342DF">
        <w:rPr>
          <w:rFonts w:ascii="Verdana" w:hAnsi="Verdana"/>
          <w:sz w:val="20"/>
          <w:szCs w:val="20"/>
        </w:rPr>
        <w:t xml:space="preserve"> (IFZ: ……………………), aseguru-hartzailea den aldetik,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(r)en aurrean (</w:t>
      </w:r>
      <w:r w:rsidRPr="007342DF">
        <w:rPr>
          <w:rFonts w:ascii="Verdana" w:hAnsi="Verdana"/>
          <w:b/>
          <w:sz w:val="20"/>
          <w:szCs w:val="20"/>
        </w:rPr>
        <w:t>IFZ</w:t>
      </w:r>
      <w:r w:rsidRPr="007342DF">
        <w:rPr>
          <w:rFonts w:ascii="Verdana" w:hAnsi="Verdana"/>
          <w:sz w:val="20"/>
          <w:szCs w:val="20"/>
        </w:rPr>
        <w:t xml:space="preserve">: </w:t>
      </w:r>
      <w:r w:rsidRPr="007342DF">
        <w:rPr>
          <w:rFonts w:ascii="Verdana" w:hAnsi="Verdana"/>
          <w:i/>
          <w:color w:val="0000FF"/>
          <w:sz w:val="20"/>
          <w:szCs w:val="20"/>
        </w:rPr>
        <w:t>[kontratuaren klausula espezifikoen 8.5 klausulan jasotako IFZ]</w:t>
      </w:r>
      <w:r w:rsidRPr="007342DF">
        <w:rPr>
          <w:rFonts w:ascii="Verdana" w:hAnsi="Verdana"/>
          <w:sz w:val="20"/>
          <w:szCs w:val="20"/>
        </w:rPr>
        <w:t xml:space="preserve">), aurrerantzean aseguratua, gehienez </w:t>
      </w:r>
      <w:r w:rsidRPr="007342DF">
        <w:rPr>
          <w:rFonts w:ascii="Verdana" w:hAnsi="Verdana"/>
          <w:i/>
          <w:color w:val="0000FF"/>
          <w:sz w:val="20"/>
          <w:szCs w:val="20"/>
        </w:rPr>
        <w:t>[letraz eta zenbakiz]</w:t>
      </w:r>
      <w:r w:rsidRPr="007342DF">
        <w:rPr>
          <w:rFonts w:ascii="Verdana" w:hAnsi="Verdana"/>
          <w:sz w:val="20"/>
          <w:szCs w:val="20"/>
        </w:rPr>
        <w:t xml:space="preserve"> euroko zenbatekoan, Sektore Publikoko Kontratuen Legean, lege hori garatzen duen araudian eta </w:t>
      </w:r>
      <w:r w:rsidRPr="007342DF">
        <w:rPr>
          <w:rFonts w:ascii="Verdana" w:hAnsi="Verdana"/>
          <w:i/>
          <w:color w:val="0000FF"/>
          <w:sz w:val="20"/>
          <w:szCs w:val="20"/>
        </w:rPr>
        <w:t xml:space="preserve">[kontratuaren objektua] </w:t>
      </w:r>
      <w:r w:rsidRPr="007342DF">
        <w:rPr>
          <w:rFonts w:ascii="Verdana" w:hAnsi="Verdana"/>
          <w:sz w:val="20"/>
          <w:szCs w:val="20"/>
        </w:rPr>
        <w:t xml:space="preserve">kontratua eraentzen duen administrazio-klausula partikularren agirian ezarritako baldintzen arabera, behin betiko berme gisa, aurretik aipatutako arau eta gainerako administrazio-baldintzetatik aseguratuarentzat ondoriozta daitezkeen obligazioei, zigorrei eta bestelako gastuei erantzuteko. </w:t>
      </w:r>
    </w:p>
    <w:p w14:paraId="47CD680D" w14:textId="77777777" w:rsidR="007B24D7" w:rsidRPr="007342DF" w:rsidRDefault="007B24D7" w:rsidP="007B24D7">
      <w:pPr>
        <w:ind w:left="600" w:right="-63"/>
        <w:jc w:val="both"/>
        <w:rPr>
          <w:rFonts w:ascii="Verdana" w:hAnsi="Verdana"/>
          <w:sz w:val="20"/>
          <w:szCs w:val="20"/>
        </w:rPr>
      </w:pPr>
    </w:p>
    <w:p w14:paraId="2E1D9623"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Aseguratzaileak bere erantzukizunpean deklaratu du bete egiten dituela Herri Administrazioen Kontratuei buruzko Legearen Erregelamendu Orokorraren 57.1 artikuluan eskatutako betekizunak. </w:t>
      </w:r>
    </w:p>
    <w:p w14:paraId="40158745" w14:textId="77777777" w:rsidR="007B24D7" w:rsidRPr="007342DF" w:rsidRDefault="007B24D7" w:rsidP="007B24D7">
      <w:pPr>
        <w:ind w:left="600" w:right="-63"/>
        <w:jc w:val="both"/>
        <w:rPr>
          <w:rFonts w:ascii="Verdana" w:hAnsi="Verdana"/>
          <w:sz w:val="20"/>
          <w:szCs w:val="20"/>
        </w:rPr>
      </w:pPr>
    </w:p>
    <w:p w14:paraId="14F331A5"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Prima ordaintzen ez bada –dela bakarra, lehenengoa edo hurrengoak– aseguratuak ez du inolako eskubiderik izango kontratua suntsiarazteko, eta kontratua ez da azkenduko, aseguratzailearen estaldura ez da etengo eta ez da bere betebeharretik askatuko, aseguratzaileak bermea erabili behar badu. </w:t>
      </w:r>
    </w:p>
    <w:p w14:paraId="50C436AC" w14:textId="77777777" w:rsidR="007B24D7" w:rsidRPr="007342DF" w:rsidRDefault="007B24D7" w:rsidP="007B24D7">
      <w:pPr>
        <w:ind w:left="600" w:right="-63"/>
        <w:jc w:val="both"/>
        <w:rPr>
          <w:rFonts w:ascii="Verdana" w:hAnsi="Verdana"/>
          <w:sz w:val="20"/>
          <w:szCs w:val="20"/>
        </w:rPr>
      </w:pPr>
    </w:p>
    <w:p w14:paraId="12723303"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Aseguratzaileak ezin izango dizkio aseguratuari aurkaratu aseguru-hartzailearen kontra egokitu dakizkiokeen salbuespenak. </w:t>
      </w:r>
    </w:p>
    <w:p w14:paraId="421BBB5A" w14:textId="77777777" w:rsidR="007B24D7" w:rsidRPr="007342DF" w:rsidRDefault="007B24D7" w:rsidP="007B24D7">
      <w:pPr>
        <w:ind w:left="600" w:right="-63"/>
        <w:jc w:val="both"/>
        <w:rPr>
          <w:rFonts w:ascii="Verdana" w:hAnsi="Verdana"/>
          <w:sz w:val="20"/>
          <w:szCs w:val="20"/>
        </w:rPr>
      </w:pPr>
    </w:p>
    <w:p w14:paraId="3CEF4D8D"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Aseguratzaileak konpromisoa hartzen du </w:t>
      </w:r>
      <w:r w:rsidRPr="007342DF">
        <w:rPr>
          <w:rFonts w:ascii="Verdana" w:hAnsi="Verdana"/>
          <w:b/>
          <w:sz w:val="20"/>
          <w:szCs w:val="20"/>
        </w:rPr>
        <w:t>Euskal Autonomia Erkidegoko Diruzaintza Nagusiaren</w:t>
      </w:r>
      <w:r w:rsidRPr="007342DF">
        <w:rPr>
          <w:rFonts w:ascii="Verdana" w:hAnsi="Verdana"/>
          <w:sz w:val="20"/>
          <w:szCs w:val="20"/>
        </w:rPr>
        <w:t xml:space="preserve"> lehen errekerimendua jasotzean kalte-ordaina emateko aseguratuari, Sektore Publikoko Kontratuen Legean ezarritako baldintzetan. </w:t>
      </w:r>
    </w:p>
    <w:p w14:paraId="437EFC9B" w14:textId="77777777" w:rsidR="007B24D7" w:rsidRPr="007342DF" w:rsidRDefault="007B24D7" w:rsidP="007B24D7">
      <w:pPr>
        <w:ind w:left="600" w:right="-63"/>
        <w:jc w:val="both"/>
        <w:rPr>
          <w:rFonts w:ascii="Verdana" w:hAnsi="Verdana"/>
          <w:sz w:val="20"/>
          <w:szCs w:val="20"/>
        </w:rPr>
      </w:pPr>
    </w:p>
    <w:p w14:paraId="79AD8CBD"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Kauzio-aseguru hau indarrean egongo da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 xml:space="preserve">(e)k edo haren izenean legez horretarako gaituta dagoen norbaitek ezereztea edo itzultzea baimentzen duen arte, Sektore Publikoko Kontratuen Legean eta lege osagarrietan ezarrita dagoenaren arabera. </w:t>
      </w:r>
    </w:p>
    <w:p w14:paraId="11FD24FA" w14:textId="77777777" w:rsidR="007B24D7" w:rsidRPr="007342DF" w:rsidRDefault="007B24D7" w:rsidP="007B24D7">
      <w:pPr>
        <w:ind w:left="600" w:right="-63"/>
        <w:jc w:val="both"/>
        <w:rPr>
          <w:rFonts w:ascii="Verdana" w:hAnsi="Verdana"/>
          <w:sz w:val="20"/>
          <w:szCs w:val="20"/>
        </w:rPr>
      </w:pPr>
    </w:p>
    <w:p w14:paraId="3780371B" w14:textId="77777777" w:rsidR="007B24D7" w:rsidRPr="007342DF" w:rsidRDefault="007B24D7" w:rsidP="007B24D7">
      <w:pPr>
        <w:ind w:left="600" w:right="-63"/>
        <w:jc w:val="both"/>
        <w:rPr>
          <w:rFonts w:ascii="Verdana" w:hAnsi="Verdana"/>
          <w:sz w:val="20"/>
          <w:szCs w:val="20"/>
        </w:rPr>
      </w:pPr>
    </w:p>
    <w:p w14:paraId="4CCEC7B2" w14:textId="77777777" w:rsidR="007B24D7" w:rsidRPr="007342DF" w:rsidRDefault="007B24D7" w:rsidP="007B24D7">
      <w:pPr>
        <w:ind w:left="600" w:right="-63"/>
        <w:jc w:val="both"/>
        <w:rPr>
          <w:rFonts w:ascii="Verdana" w:hAnsi="Verdana"/>
          <w:sz w:val="20"/>
          <w:szCs w:val="20"/>
        </w:rPr>
      </w:pPr>
    </w:p>
    <w:p w14:paraId="33CFDD0B"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.............................(e)n, 20…(e)ko ……(a)ren ……(e)(a)n. </w:t>
      </w:r>
    </w:p>
    <w:p w14:paraId="485FBF9E" w14:textId="77777777" w:rsidR="007B24D7" w:rsidRPr="007342DF" w:rsidRDefault="007B24D7" w:rsidP="007B24D7">
      <w:pPr>
        <w:ind w:left="600" w:right="-63"/>
        <w:jc w:val="both"/>
        <w:rPr>
          <w:rFonts w:ascii="Verdana" w:hAnsi="Verdana"/>
          <w:sz w:val="20"/>
          <w:szCs w:val="20"/>
        </w:rPr>
      </w:pPr>
    </w:p>
    <w:p w14:paraId="1C46FB53" w14:textId="77777777" w:rsidR="007B24D7" w:rsidRPr="007342DF" w:rsidRDefault="007B24D7" w:rsidP="007B24D7">
      <w:pPr>
        <w:ind w:left="600" w:right="-63"/>
        <w:jc w:val="both"/>
        <w:rPr>
          <w:rFonts w:ascii="Verdana" w:hAnsi="Verdana"/>
          <w:sz w:val="20"/>
          <w:szCs w:val="20"/>
        </w:rPr>
      </w:pPr>
    </w:p>
    <w:p w14:paraId="6A245A58"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Sinadura: Aseguratzailea</w:t>
      </w:r>
    </w:p>
    <w:p w14:paraId="0FAACED8" w14:textId="77777777" w:rsidR="007B24D7" w:rsidRPr="007342DF" w:rsidRDefault="007B24D7" w:rsidP="007B24D7">
      <w:pPr>
        <w:autoSpaceDE w:val="0"/>
        <w:autoSpaceDN w:val="0"/>
        <w:adjustRightInd w:val="0"/>
        <w:ind w:left="600" w:right="-63"/>
        <w:rPr>
          <w:rFonts w:ascii="Verdana" w:hAnsi="Verdana"/>
          <w:sz w:val="20"/>
          <w:szCs w:val="20"/>
        </w:rPr>
      </w:pPr>
      <w:r w:rsidRPr="007342DF">
        <w:rPr>
          <w:rFonts w:ascii="Verdana" w:hAnsi="Verdana"/>
          <w:sz w:val="20"/>
          <w:szCs w:val="20"/>
        </w:rPr>
        <w:t xml:space="preserve">(Lekua eta eguna) </w:t>
      </w:r>
    </w:p>
    <w:p w14:paraId="26CDE506" w14:textId="77777777" w:rsidR="007B24D7" w:rsidRPr="007342DF" w:rsidRDefault="007B24D7" w:rsidP="007B24D7">
      <w:pPr>
        <w:pBdr>
          <w:bottom w:val="single" w:sz="12" w:space="1" w:color="auto"/>
        </w:pBdr>
        <w:autoSpaceDE w:val="0"/>
        <w:autoSpaceDN w:val="0"/>
        <w:adjustRightInd w:val="0"/>
        <w:ind w:left="600" w:right="-63"/>
        <w:rPr>
          <w:rFonts w:ascii="Verdana" w:hAnsi="Verdana"/>
          <w:sz w:val="20"/>
          <w:szCs w:val="20"/>
        </w:rPr>
      </w:pPr>
      <w:r w:rsidRPr="007342DF">
        <w:rPr>
          <w:rFonts w:ascii="Verdana" w:hAnsi="Verdana"/>
          <w:sz w:val="20"/>
          <w:szCs w:val="20"/>
        </w:rPr>
        <w:t>(ahaldunen sinadura)</w:t>
      </w:r>
    </w:p>
    <w:p w14:paraId="43D7E5A1" w14:textId="77777777" w:rsidR="007B24D7" w:rsidRPr="007342DF" w:rsidRDefault="007B24D7" w:rsidP="007B24D7">
      <w:pPr>
        <w:pBdr>
          <w:bottom w:val="single" w:sz="12" w:space="1" w:color="auto"/>
        </w:pBdr>
        <w:autoSpaceDE w:val="0"/>
        <w:autoSpaceDN w:val="0"/>
        <w:adjustRightInd w:val="0"/>
        <w:ind w:left="600" w:right="-63"/>
        <w:rPr>
          <w:rFonts w:ascii="Verdana" w:hAnsi="Verdana"/>
          <w:sz w:val="20"/>
          <w:szCs w:val="20"/>
        </w:rPr>
      </w:pPr>
      <w:r w:rsidRPr="007342DF">
        <w:rPr>
          <w:rFonts w:ascii="Verdana" w:hAnsi="Verdana"/>
          <w:sz w:val="20"/>
          <w:szCs w:val="20"/>
        </w:rPr>
        <w:t xml:space="preserve">(Aseguratzailea) </w:t>
      </w:r>
    </w:p>
    <w:p w14:paraId="4C913225" w14:textId="77777777" w:rsidR="007B24D7" w:rsidRPr="007342DF" w:rsidRDefault="007B24D7" w:rsidP="007B24D7">
      <w:pPr>
        <w:pBdr>
          <w:bottom w:val="single" w:sz="12" w:space="1" w:color="auto"/>
        </w:pBdr>
        <w:autoSpaceDE w:val="0"/>
        <w:autoSpaceDN w:val="0"/>
        <w:adjustRightInd w:val="0"/>
        <w:ind w:left="600" w:right="-63"/>
        <w:rPr>
          <w:rFonts w:ascii="Verdana" w:hAnsi="Verdana"/>
          <w:sz w:val="20"/>
          <w:szCs w:val="20"/>
        </w:rPr>
      </w:pPr>
    </w:p>
    <w:p w14:paraId="793D9B6A"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r w:rsidRPr="007342DF">
        <w:rPr>
          <w:rFonts w:ascii="Verdana" w:hAnsi="Verdana"/>
          <w:color w:val="000000"/>
          <w:sz w:val="20"/>
          <w:szCs w:val="20"/>
        </w:rPr>
        <w:t xml:space="preserve">Probintzia </w:t>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t xml:space="preserve">Data </w:t>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t xml:space="preserve">Zenbakia edo kodea </w:t>
      </w:r>
    </w:p>
    <w:p w14:paraId="4B8039E0" w14:textId="77777777" w:rsidR="007B24D7" w:rsidRPr="007342DF" w:rsidRDefault="007B24D7" w:rsidP="007B24D7">
      <w:pPr>
        <w:autoSpaceDE w:val="0"/>
        <w:autoSpaceDN w:val="0"/>
        <w:adjustRightInd w:val="0"/>
        <w:ind w:left="600" w:right="-63"/>
        <w:rPr>
          <w:rFonts w:ascii="Verdana" w:hAnsi="Verdana"/>
          <w:sz w:val="20"/>
          <w:szCs w:val="20"/>
          <w:lang w:val="es-ES_tradnl" w:eastAsia="es-ES_tradnl"/>
        </w:rPr>
      </w:pPr>
    </w:p>
    <w:p w14:paraId="113936B2" w14:textId="77777777" w:rsidR="007B24D7" w:rsidRPr="007342DF" w:rsidRDefault="007B24D7" w:rsidP="007B24D7">
      <w:pPr>
        <w:ind w:left="600" w:right="-63"/>
        <w:jc w:val="center"/>
        <w:rPr>
          <w:rFonts w:ascii="Verdana" w:hAnsi="Verdana"/>
          <w:b/>
          <w:caps/>
          <w:color w:val="000000"/>
          <w:sz w:val="20"/>
          <w:szCs w:val="20"/>
        </w:rPr>
        <w:sectPr w:rsidR="007B24D7" w:rsidRPr="007342DF" w:rsidSect="00420BF0">
          <w:footnotePr>
            <w:numRestart w:val="eachSect"/>
          </w:footnotePr>
          <w:pgSz w:w="11906" w:h="16838" w:code="9"/>
          <w:pgMar w:top="0" w:right="1418" w:bottom="0" w:left="992" w:header="284" w:footer="397" w:gutter="0"/>
          <w:cols w:space="708"/>
          <w:docGrid w:linePitch="360"/>
        </w:sectPr>
      </w:pPr>
    </w:p>
    <w:p w14:paraId="5AF408DA" w14:textId="77777777" w:rsidR="007B24D7" w:rsidRPr="007342DF" w:rsidRDefault="00DD26C8" w:rsidP="007B24D7">
      <w:pPr>
        <w:ind w:left="600" w:right="-63"/>
        <w:jc w:val="center"/>
        <w:rPr>
          <w:rFonts w:ascii="Verdana" w:hAnsi="Verdana"/>
          <w:b/>
          <w:caps/>
          <w:color w:val="000000"/>
          <w:sz w:val="20"/>
          <w:szCs w:val="20"/>
        </w:rPr>
      </w:pPr>
      <w:r w:rsidRPr="00DD26C8">
        <w:rPr>
          <w:rFonts w:ascii="Verdana" w:hAnsi="Verdana"/>
          <w:b/>
          <w:caps/>
          <w:color w:val="000000"/>
          <w:sz w:val="20"/>
          <w:szCs w:val="20"/>
        </w:rPr>
        <w:lastRenderedPageBreak/>
        <w:t>ABEE</w:t>
      </w:r>
      <w:r w:rsidRPr="00DD26C8">
        <w:rPr>
          <w:rFonts w:ascii="Verdana" w:hAnsi="Verdana"/>
          <w:b/>
          <w:color w:val="000000"/>
          <w:sz w:val="20"/>
          <w:szCs w:val="20"/>
        </w:rPr>
        <w:t>entzako</w:t>
      </w:r>
      <w:r w:rsidRPr="007342DF">
        <w:rPr>
          <w:rFonts w:ascii="Verdana" w:hAnsi="Verdana"/>
          <w:b/>
          <w:caps/>
          <w:color w:val="000000"/>
          <w:sz w:val="20"/>
          <w:szCs w:val="20"/>
        </w:rPr>
        <w:t xml:space="preserve"> </w:t>
      </w:r>
      <w:r w:rsidR="007B24D7" w:rsidRPr="007342DF">
        <w:rPr>
          <w:rFonts w:ascii="Verdana" w:hAnsi="Verdana"/>
          <w:b/>
          <w:caps/>
          <w:color w:val="000000"/>
          <w:sz w:val="20"/>
          <w:szCs w:val="20"/>
        </w:rPr>
        <w:t>KAUZIO-ASEGURUAREN EREDUA</w:t>
      </w:r>
    </w:p>
    <w:p w14:paraId="5F048A41" w14:textId="77777777" w:rsidR="007B24D7" w:rsidRPr="007342DF" w:rsidRDefault="007B24D7" w:rsidP="007B24D7">
      <w:pPr>
        <w:ind w:left="600" w:right="-63"/>
        <w:jc w:val="center"/>
        <w:rPr>
          <w:rFonts w:ascii="Verdana" w:hAnsi="Verdana"/>
          <w:b/>
          <w:caps/>
          <w:color w:val="000000"/>
          <w:sz w:val="20"/>
          <w:szCs w:val="20"/>
        </w:rPr>
      </w:pPr>
    </w:p>
    <w:p w14:paraId="4C38D181" w14:textId="77777777" w:rsidR="007B24D7" w:rsidRPr="007342DF" w:rsidRDefault="007B24D7" w:rsidP="007B24D7">
      <w:pPr>
        <w:ind w:left="600" w:right="-63"/>
        <w:jc w:val="center"/>
        <w:rPr>
          <w:rFonts w:ascii="Verdana" w:hAnsi="Verdana"/>
          <w:b/>
          <w:caps/>
          <w:color w:val="000000"/>
          <w:sz w:val="20"/>
          <w:szCs w:val="20"/>
        </w:rPr>
      </w:pPr>
    </w:p>
    <w:p w14:paraId="3ACA1F4D" w14:textId="77777777" w:rsidR="007B24D7" w:rsidRPr="007342DF" w:rsidRDefault="007B24D7" w:rsidP="007B24D7">
      <w:pPr>
        <w:ind w:left="600" w:right="-63"/>
        <w:jc w:val="both"/>
        <w:rPr>
          <w:rFonts w:ascii="Verdana" w:hAnsi="Verdana"/>
          <w:sz w:val="20"/>
          <w:szCs w:val="20"/>
        </w:rPr>
      </w:pPr>
      <w:r w:rsidRPr="007342DF">
        <w:rPr>
          <w:rFonts w:ascii="Verdana" w:hAnsi="Verdana"/>
          <w:i/>
          <w:color w:val="0000FF"/>
          <w:sz w:val="20"/>
          <w:szCs w:val="20"/>
        </w:rPr>
        <w:t>[Aseguratzailearen izena]</w:t>
      </w:r>
      <w:r w:rsidRPr="007342DF">
        <w:rPr>
          <w:rFonts w:ascii="Verdana" w:hAnsi="Verdana"/>
          <w:sz w:val="20"/>
          <w:szCs w:val="20"/>
        </w:rPr>
        <w:t xml:space="preserve"> entitateak, aurrerantzean aseguratzaileak (jakinarazpenetarako eta errekerimenduetarako helbidea: ……………………………………………; IFZ: …………………), </w:t>
      </w:r>
      <w:r w:rsidRPr="007342DF">
        <w:rPr>
          <w:rFonts w:ascii="Verdana" w:hAnsi="Verdana"/>
          <w:i/>
          <w:color w:val="0000FF"/>
          <w:sz w:val="20"/>
          <w:szCs w:val="20"/>
        </w:rPr>
        <w:t>[ahaldunaren edo ahaldunen izen-abizenak]</w:t>
      </w:r>
      <w:r w:rsidRPr="007342DF">
        <w:rPr>
          <w:rFonts w:ascii="Verdana" w:hAnsi="Verdana"/>
          <w:sz w:val="20"/>
          <w:szCs w:val="20"/>
        </w:rPr>
        <w:t xml:space="preserve"> jaunak/andreak behar bezala ordezkatuta, behar besteko ahalordea duenez egintza honetan behartzeko, dokumentu honen beheko aldean agertzen den ordezkaritzan egiaztatu denez, </w:t>
      </w:r>
    </w:p>
    <w:p w14:paraId="771F93DA" w14:textId="77777777" w:rsidR="007B24D7" w:rsidRPr="007342DF" w:rsidRDefault="007B24D7" w:rsidP="007B24D7">
      <w:pPr>
        <w:ind w:left="600" w:right="-63"/>
        <w:jc w:val="center"/>
        <w:rPr>
          <w:rFonts w:ascii="Verdana" w:hAnsi="Verdana"/>
          <w:sz w:val="20"/>
          <w:szCs w:val="20"/>
        </w:rPr>
      </w:pPr>
    </w:p>
    <w:p w14:paraId="11780BF5" w14:textId="77777777" w:rsidR="007B24D7" w:rsidRPr="007342DF" w:rsidRDefault="007B24D7" w:rsidP="007B24D7">
      <w:pPr>
        <w:ind w:left="600" w:right="-63"/>
        <w:jc w:val="center"/>
        <w:rPr>
          <w:rFonts w:ascii="Verdana" w:hAnsi="Verdana"/>
          <w:sz w:val="20"/>
          <w:szCs w:val="20"/>
        </w:rPr>
      </w:pPr>
    </w:p>
    <w:p w14:paraId="456F6FEC" w14:textId="77777777" w:rsidR="007B24D7" w:rsidRPr="007342DF" w:rsidRDefault="007B24D7" w:rsidP="007B24D7">
      <w:pPr>
        <w:ind w:left="600" w:right="-63"/>
        <w:jc w:val="center"/>
        <w:rPr>
          <w:rFonts w:ascii="Verdana" w:hAnsi="Verdana"/>
          <w:sz w:val="20"/>
          <w:szCs w:val="20"/>
        </w:rPr>
      </w:pPr>
      <w:r w:rsidRPr="007342DF">
        <w:rPr>
          <w:rFonts w:ascii="Verdana" w:hAnsi="Verdana"/>
          <w:sz w:val="20"/>
          <w:szCs w:val="20"/>
        </w:rPr>
        <w:t xml:space="preserve">HAUEK ASEGURATZEN DITU: </w:t>
      </w:r>
    </w:p>
    <w:p w14:paraId="5F259A3B" w14:textId="77777777" w:rsidR="007B24D7" w:rsidRPr="007342DF" w:rsidRDefault="007B24D7" w:rsidP="007B24D7">
      <w:pPr>
        <w:ind w:left="600" w:right="-63"/>
        <w:jc w:val="center"/>
        <w:rPr>
          <w:rFonts w:ascii="Verdana" w:hAnsi="Verdana"/>
          <w:sz w:val="20"/>
          <w:szCs w:val="20"/>
        </w:rPr>
      </w:pPr>
    </w:p>
    <w:p w14:paraId="409AC00C" w14:textId="77777777" w:rsidR="007B24D7" w:rsidRPr="007342DF" w:rsidRDefault="007B24D7" w:rsidP="007B24D7">
      <w:pPr>
        <w:ind w:left="600" w:right="-63"/>
        <w:jc w:val="both"/>
        <w:rPr>
          <w:rFonts w:ascii="Verdana" w:hAnsi="Verdana"/>
          <w:sz w:val="20"/>
          <w:szCs w:val="20"/>
        </w:rPr>
      </w:pPr>
      <w:r w:rsidRPr="007342DF">
        <w:rPr>
          <w:rFonts w:ascii="Verdana" w:hAnsi="Verdana"/>
          <w:i/>
          <w:color w:val="0000FF"/>
          <w:sz w:val="20"/>
          <w:szCs w:val="20"/>
        </w:rPr>
        <w:t>[1. aseguratuaren izen-abizenak edo sozietateren izena]</w:t>
      </w:r>
      <w:r w:rsidRPr="007342DF">
        <w:rPr>
          <w:rFonts w:ascii="Verdana" w:hAnsi="Verdana"/>
          <w:sz w:val="20"/>
          <w:szCs w:val="20"/>
        </w:rPr>
        <w:t xml:space="preserve"> (IFZ: ……………………) eta </w:t>
      </w:r>
      <w:r w:rsidRPr="007342DF">
        <w:rPr>
          <w:rFonts w:ascii="Verdana" w:hAnsi="Verdana"/>
          <w:i/>
          <w:color w:val="0000FF"/>
          <w:sz w:val="20"/>
          <w:szCs w:val="20"/>
        </w:rPr>
        <w:t>[2. aseguratuaren izen-abizenak edo sozietateren izena]</w:t>
      </w:r>
      <w:r w:rsidRPr="007342DF">
        <w:rPr>
          <w:rFonts w:ascii="Verdana" w:hAnsi="Verdana"/>
          <w:sz w:val="20"/>
          <w:szCs w:val="20"/>
        </w:rPr>
        <w:t xml:space="preserve"> (IFZ: ……………………), aseguru-hartzaileak diren aldetik, </w:t>
      </w:r>
      <w:r w:rsidRPr="007342DF">
        <w:rPr>
          <w:rFonts w:ascii="Verdana" w:hAnsi="Verdana"/>
          <w:b/>
          <w:caps/>
          <w:sz w:val="20"/>
          <w:szCs w:val="20"/>
        </w:rPr>
        <w:t>batera eta modu solidarioan</w:t>
      </w:r>
      <w:r w:rsidRPr="007342DF">
        <w:rPr>
          <w:rFonts w:ascii="Verdana" w:hAnsi="Verdana"/>
          <w:sz w:val="20"/>
          <w:szCs w:val="20"/>
        </w:rPr>
        <w:t xml:space="preserve">,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(r)en aurrean (</w:t>
      </w:r>
      <w:r w:rsidRPr="007342DF">
        <w:rPr>
          <w:rFonts w:ascii="Verdana" w:hAnsi="Verdana"/>
          <w:b/>
          <w:sz w:val="20"/>
          <w:szCs w:val="20"/>
        </w:rPr>
        <w:t>IFZ</w:t>
      </w:r>
      <w:r w:rsidRPr="007342DF">
        <w:rPr>
          <w:rFonts w:ascii="Verdana" w:hAnsi="Verdana"/>
          <w:sz w:val="20"/>
          <w:szCs w:val="20"/>
        </w:rPr>
        <w:t xml:space="preserve">: </w:t>
      </w:r>
      <w:r w:rsidRPr="007342DF">
        <w:rPr>
          <w:rFonts w:ascii="Verdana" w:hAnsi="Verdana"/>
          <w:i/>
          <w:color w:val="0000FF"/>
          <w:sz w:val="20"/>
          <w:szCs w:val="20"/>
        </w:rPr>
        <w:t>[kontratuaren klausula espezifikoen 8.5 klausulan jasotako IFZ]</w:t>
      </w:r>
      <w:r w:rsidRPr="007342DF">
        <w:rPr>
          <w:rFonts w:ascii="Verdana" w:hAnsi="Verdana"/>
          <w:sz w:val="20"/>
          <w:szCs w:val="20"/>
        </w:rPr>
        <w:t xml:space="preserve">), aurrerantzean aseguratuak, gehienez </w:t>
      </w:r>
      <w:r w:rsidRPr="007342DF">
        <w:rPr>
          <w:rFonts w:ascii="Verdana" w:hAnsi="Verdana"/>
          <w:color w:val="0000FF"/>
          <w:sz w:val="20"/>
          <w:szCs w:val="20"/>
        </w:rPr>
        <w:t>[letraz eta zenbakiz]</w:t>
      </w:r>
      <w:r w:rsidRPr="007342DF">
        <w:rPr>
          <w:rFonts w:ascii="Verdana" w:hAnsi="Verdana"/>
          <w:sz w:val="20"/>
          <w:szCs w:val="20"/>
        </w:rPr>
        <w:t xml:space="preserve"> euroko zenbatekoan, Sektore Publikoko Kontratuen Legean, lege hori garatzen duen araudian eta </w:t>
      </w:r>
      <w:r w:rsidRPr="007342DF">
        <w:rPr>
          <w:rFonts w:ascii="Verdana" w:hAnsi="Verdana"/>
          <w:i/>
          <w:color w:val="0000FF"/>
          <w:sz w:val="20"/>
          <w:szCs w:val="20"/>
        </w:rPr>
        <w:t>[kontratuaren objektua]</w:t>
      </w:r>
      <w:r w:rsidRPr="007342DF">
        <w:rPr>
          <w:rFonts w:ascii="Verdana" w:hAnsi="Verdana"/>
          <w:sz w:val="20"/>
          <w:szCs w:val="20"/>
        </w:rPr>
        <w:t xml:space="preserve"> kontratua eraentzen duen administrazio-klausula partikularren agirian ezarritako baldintzen arabera, behin betiko berme gisa, aurretik aipatutako arau eta gainerako administrazio-baldintzetatik aseguratuarentzat ondoriozta daitezkeen obligazioei, zigorrei eta bestelako gastuei erantzuteko. </w:t>
      </w:r>
    </w:p>
    <w:p w14:paraId="0BC65472" w14:textId="77777777" w:rsidR="007B24D7" w:rsidRPr="007342DF" w:rsidRDefault="007B24D7" w:rsidP="007B24D7">
      <w:pPr>
        <w:ind w:left="600" w:right="-63"/>
        <w:jc w:val="both"/>
        <w:rPr>
          <w:rFonts w:ascii="Verdana" w:hAnsi="Verdana"/>
          <w:sz w:val="20"/>
          <w:szCs w:val="20"/>
        </w:rPr>
      </w:pPr>
    </w:p>
    <w:p w14:paraId="52A242D9"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Aseguratzaileak bere erantzukizunpean deklaratu du bete egiten dituela Herri Administrazioen Kontratuei buruzko Legearen Erregelamendu Orokorraren 57.1 artikuluan eskatutako betekizunak. </w:t>
      </w:r>
    </w:p>
    <w:p w14:paraId="35EB69D5" w14:textId="77777777" w:rsidR="007B24D7" w:rsidRPr="007342DF" w:rsidRDefault="007B24D7" w:rsidP="007B24D7">
      <w:pPr>
        <w:ind w:left="600" w:right="-63"/>
        <w:jc w:val="both"/>
        <w:rPr>
          <w:rFonts w:ascii="Verdana" w:hAnsi="Verdana"/>
          <w:sz w:val="20"/>
          <w:szCs w:val="20"/>
        </w:rPr>
      </w:pPr>
    </w:p>
    <w:p w14:paraId="2347D28B"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Prima ordaintzen ez bada –dela bakarra, lehenengoa edo hurrengoak– aseguratuak ez du inolako eskubiderik izango kontratua suntsiarazteko, eta kontratua ez da azkenduko, aseguratzailearen estaldura ez da etengo eta ez da bere betebeharretik askatuko, aseguratzaileak bermea erabili behar badu. </w:t>
      </w:r>
    </w:p>
    <w:p w14:paraId="1564E0E3" w14:textId="77777777" w:rsidR="007B24D7" w:rsidRPr="007342DF" w:rsidRDefault="007B24D7" w:rsidP="007B24D7">
      <w:pPr>
        <w:ind w:left="600" w:right="-63"/>
        <w:jc w:val="both"/>
        <w:rPr>
          <w:rFonts w:ascii="Verdana" w:hAnsi="Verdana"/>
          <w:sz w:val="20"/>
          <w:szCs w:val="20"/>
        </w:rPr>
      </w:pPr>
    </w:p>
    <w:p w14:paraId="5A141564"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Aseguratzaileak ezin izango dizkio aseguratuari aurkaratu aseguru-hartzailearen kontra egokitu dakizkiokeen salbuespenak. </w:t>
      </w:r>
    </w:p>
    <w:p w14:paraId="4F858E9E" w14:textId="77777777" w:rsidR="007B24D7" w:rsidRPr="007342DF" w:rsidRDefault="007B24D7" w:rsidP="007B24D7">
      <w:pPr>
        <w:ind w:left="600" w:right="-63"/>
        <w:jc w:val="both"/>
        <w:rPr>
          <w:rFonts w:ascii="Verdana" w:hAnsi="Verdana"/>
          <w:sz w:val="20"/>
          <w:szCs w:val="20"/>
        </w:rPr>
      </w:pPr>
    </w:p>
    <w:p w14:paraId="51BD35D0"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Aseguratzaileak konpromisoa hartzen du </w:t>
      </w:r>
      <w:r w:rsidRPr="007342DF">
        <w:rPr>
          <w:rFonts w:ascii="Verdana" w:hAnsi="Verdana"/>
          <w:b/>
          <w:sz w:val="20"/>
          <w:szCs w:val="20"/>
        </w:rPr>
        <w:t>Euskal Autonomia Erkidegoko Diruzaintza Nagusiaren</w:t>
      </w:r>
      <w:r w:rsidRPr="007342DF">
        <w:rPr>
          <w:rFonts w:ascii="Verdana" w:hAnsi="Verdana"/>
          <w:sz w:val="20"/>
          <w:szCs w:val="20"/>
        </w:rPr>
        <w:t xml:space="preserve"> lehen errekerimendua jasotzean kalte-ordaina emateko aseguratuari, Sektore Publikoko Kontratuen Legean ezarritako baldintzetan. </w:t>
      </w:r>
    </w:p>
    <w:p w14:paraId="62C65469" w14:textId="77777777" w:rsidR="007B24D7" w:rsidRPr="007342DF" w:rsidRDefault="007B24D7" w:rsidP="007B24D7">
      <w:pPr>
        <w:ind w:left="600" w:right="-63"/>
        <w:jc w:val="both"/>
        <w:rPr>
          <w:rFonts w:ascii="Verdana" w:hAnsi="Verdana"/>
          <w:sz w:val="20"/>
          <w:szCs w:val="20"/>
        </w:rPr>
      </w:pPr>
    </w:p>
    <w:p w14:paraId="6DA136E7"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Kauzio-aseguru hau indarrean egongo da [</w:t>
      </w:r>
      <w:r w:rsidRPr="007342DF">
        <w:rPr>
          <w:rFonts w:ascii="Verdana" w:hAnsi="Verdana"/>
          <w:i/>
          <w:color w:val="0000FF"/>
          <w:sz w:val="20"/>
          <w:szCs w:val="20"/>
        </w:rPr>
        <w:t>kontratuaren klausula espezifikoen 19.1 klausulako botere adjudikatzailea]</w:t>
      </w:r>
      <w:r w:rsidRPr="007342DF">
        <w:rPr>
          <w:rFonts w:ascii="Verdana" w:hAnsi="Verdana"/>
          <w:sz w:val="20"/>
          <w:szCs w:val="20"/>
        </w:rPr>
        <w:t xml:space="preserve">(e)k edo haren izenean legez horretarako gaituta dagoen norbaitek ezereztea edo itzultzea baimentzen duen arte, Sektore Publikoko Kontratuen Legean eta lege osagarrietan ezarrita dagoenaren arabera. </w:t>
      </w:r>
    </w:p>
    <w:p w14:paraId="5CC4384C" w14:textId="77777777" w:rsidR="007B24D7" w:rsidRPr="007342DF" w:rsidRDefault="007B24D7" w:rsidP="007B24D7">
      <w:pPr>
        <w:ind w:left="600" w:right="-63"/>
        <w:jc w:val="both"/>
        <w:rPr>
          <w:rFonts w:ascii="Verdana" w:hAnsi="Verdana"/>
          <w:sz w:val="20"/>
          <w:szCs w:val="20"/>
        </w:rPr>
      </w:pPr>
    </w:p>
    <w:p w14:paraId="6EB0A987" w14:textId="77777777" w:rsidR="007B24D7" w:rsidRPr="007342DF" w:rsidRDefault="007B24D7" w:rsidP="007B24D7">
      <w:pPr>
        <w:ind w:left="600" w:right="-63"/>
        <w:jc w:val="both"/>
        <w:rPr>
          <w:rFonts w:ascii="Verdana" w:hAnsi="Verdana"/>
          <w:sz w:val="20"/>
          <w:szCs w:val="20"/>
        </w:rPr>
      </w:pPr>
    </w:p>
    <w:p w14:paraId="0A648BCB"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 xml:space="preserve">.............................(e)n, 20…(e)ko ……(a)ren ……(e)(a)n. </w:t>
      </w:r>
    </w:p>
    <w:p w14:paraId="4E53A604" w14:textId="77777777" w:rsidR="007B24D7" w:rsidRPr="007342DF" w:rsidRDefault="007B24D7" w:rsidP="007B24D7">
      <w:pPr>
        <w:ind w:left="600" w:right="-63"/>
        <w:jc w:val="both"/>
        <w:rPr>
          <w:rFonts w:ascii="Verdana" w:hAnsi="Verdana"/>
          <w:sz w:val="20"/>
          <w:szCs w:val="20"/>
        </w:rPr>
      </w:pPr>
    </w:p>
    <w:p w14:paraId="7A14B4ED" w14:textId="77777777" w:rsidR="007B24D7" w:rsidRPr="007342DF" w:rsidRDefault="007B24D7" w:rsidP="007B24D7">
      <w:pPr>
        <w:ind w:left="600" w:right="-63"/>
        <w:jc w:val="both"/>
        <w:rPr>
          <w:rFonts w:ascii="Verdana" w:hAnsi="Verdana"/>
          <w:sz w:val="20"/>
          <w:szCs w:val="20"/>
        </w:rPr>
      </w:pPr>
    </w:p>
    <w:p w14:paraId="076DE143" w14:textId="77777777" w:rsidR="007B24D7" w:rsidRPr="007342DF" w:rsidRDefault="007B24D7" w:rsidP="007B24D7">
      <w:pPr>
        <w:ind w:left="600" w:right="-63"/>
        <w:jc w:val="both"/>
        <w:rPr>
          <w:rFonts w:ascii="Verdana" w:hAnsi="Verdana"/>
          <w:sz w:val="20"/>
          <w:szCs w:val="20"/>
        </w:rPr>
      </w:pPr>
      <w:r w:rsidRPr="007342DF">
        <w:rPr>
          <w:rFonts w:ascii="Verdana" w:hAnsi="Verdana"/>
          <w:sz w:val="20"/>
          <w:szCs w:val="20"/>
        </w:rPr>
        <w:t>Sinadura: Aseguratzailea</w:t>
      </w:r>
    </w:p>
    <w:p w14:paraId="1D676FE1" w14:textId="77777777" w:rsidR="007B24D7" w:rsidRPr="007342DF" w:rsidRDefault="007B24D7" w:rsidP="007B24D7">
      <w:pPr>
        <w:autoSpaceDE w:val="0"/>
        <w:autoSpaceDN w:val="0"/>
        <w:adjustRightInd w:val="0"/>
        <w:ind w:left="600" w:right="-63"/>
        <w:rPr>
          <w:rFonts w:ascii="Verdana" w:hAnsi="Verdana"/>
          <w:sz w:val="20"/>
          <w:szCs w:val="20"/>
        </w:rPr>
      </w:pPr>
      <w:r w:rsidRPr="007342DF">
        <w:rPr>
          <w:rFonts w:ascii="Verdana" w:hAnsi="Verdana"/>
          <w:sz w:val="20"/>
          <w:szCs w:val="20"/>
        </w:rPr>
        <w:t xml:space="preserve">(Lekua eta eguna) </w:t>
      </w:r>
    </w:p>
    <w:p w14:paraId="243BC87B" w14:textId="77777777" w:rsidR="007B24D7" w:rsidRPr="007342DF" w:rsidRDefault="007B24D7" w:rsidP="007B24D7">
      <w:pPr>
        <w:pBdr>
          <w:bottom w:val="single" w:sz="12" w:space="1" w:color="auto"/>
        </w:pBdr>
        <w:autoSpaceDE w:val="0"/>
        <w:autoSpaceDN w:val="0"/>
        <w:adjustRightInd w:val="0"/>
        <w:ind w:left="600" w:right="-63"/>
        <w:rPr>
          <w:rFonts w:ascii="Verdana" w:hAnsi="Verdana"/>
          <w:sz w:val="20"/>
          <w:szCs w:val="20"/>
        </w:rPr>
      </w:pPr>
      <w:r w:rsidRPr="007342DF">
        <w:rPr>
          <w:rFonts w:ascii="Verdana" w:hAnsi="Verdana"/>
          <w:sz w:val="20"/>
          <w:szCs w:val="20"/>
        </w:rPr>
        <w:t>(ahaldunen sinadura)</w:t>
      </w:r>
    </w:p>
    <w:p w14:paraId="2486E3F0" w14:textId="77777777" w:rsidR="007B24D7" w:rsidRPr="007342DF" w:rsidRDefault="007B24D7" w:rsidP="007B24D7">
      <w:pPr>
        <w:pBdr>
          <w:bottom w:val="single" w:sz="12" w:space="1" w:color="auto"/>
        </w:pBdr>
        <w:autoSpaceDE w:val="0"/>
        <w:autoSpaceDN w:val="0"/>
        <w:adjustRightInd w:val="0"/>
        <w:ind w:left="600" w:right="-63"/>
        <w:rPr>
          <w:rFonts w:ascii="Verdana" w:hAnsi="Verdana"/>
          <w:sz w:val="20"/>
          <w:szCs w:val="20"/>
        </w:rPr>
      </w:pPr>
      <w:r w:rsidRPr="007342DF">
        <w:rPr>
          <w:rFonts w:ascii="Verdana" w:hAnsi="Verdana"/>
          <w:sz w:val="20"/>
          <w:szCs w:val="20"/>
        </w:rPr>
        <w:t xml:space="preserve">(Aseguratzailea) </w:t>
      </w:r>
    </w:p>
    <w:p w14:paraId="65E32C14" w14:textId="77777777" w:rsidR="007B24D7" w:rsidRPr="007342DF" w:rsidRDefault="007B24D7" w:rsidP="007B24D7">
      <w:pPr>
        <w:pBdr>
          <w:bottom w:val="single" w:sz="12" w:space="1" w:color="auto"/>
        </w:pBdr>
        <w:autoSpaceDE w:val="0"/>
        <w:autoSpaceDN w:val="0"/>
        <w:adjustRightInd w:val="0"/>
        <w:ind w:left="600" w:right="-63"/>
        <w:rPr>
          <w:rFonts w:ascii="Verdana" w:hAnsi="Verdana"/>
          <w:sz w:val="20"/>
          <w:szCs w:val="20"/>
        </w:rPr>
      </w:pPr>
    </w:p>
    <w:p w14:paraId="571ED674" w14:textId="77777777" w:rsidR="007B24D7" w:rsidRPr="007342DF" w:rsidRDefault="007B24D7" w:rsidP="007B24D7">
      <w:pPr>
        <w:autoSpaceDE w:val="0"/>
        <w:autoSpaceDN w:val="0"/>
        <w:adjustRightInd w:val="0"/>
        <w:ind w:left="600" w:right="-63"/>
        <w:jc w:val="both"/>
        <w:rPr>
          <w:rFonts w:ascii="Verdana" w:hAnsi="Verdana"/>
          <w:color w:val="000000"/>
          <w:sz w:val="20"/>
          <w:szCs w:val="20"/>
        </w:rPr>
      </w:pPr>
      <w:r w:rsidRPr="007342DF">
        <w:rPr>
          <w:rFonts w:ascii="Verdana" w:hAnsi="Verdana"/>
          <w:color w:val="000000"/>
          <w:sz w:val="20"/>
          <w:szCs w:val="20"/>
        </w:rPr>
        <w:t xml:space="preserve">Probintzia </w:t>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t xml:space="preserve">Data </w:t>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r>
      <w:r w:rsidRPr="007342DF">
        <w:rPr>
          <w:rFonts w:ascii="Verdana" w:hAnsi="Verdana"/>
          <w:color w:val="000000"/>
          <w:sz w:val="20"/>
          <w:szCs w:val="20"/>
        </w:rPr>
        <w:tab/>
        <w:t xml:space="preserve">Zenbakia edo kodea </w:t>
      </w:r>
    </w:p>
    <w:p w14:paraId="5515FC27" w14:textId="77777777" w:rsidR="007B24D7" w:rsidRPr="007342DF" w:rsidRDefault="007B24D7" w:rsidP="007B24D7">
      <w:pPr>
        <w:ind w:left="600" w:right="-63"/>
        <w:jc w:val="center"/>
        <w:rPr>
          <w:rFonts w:ascii="Verdana" w:eastAsia="Arial Unicode MS" w:hAnsi="Verdana"/>
          <w:sz w:val="18"/>
          <w:szCs w:val="18"/>
        </w:rPr>
      </w:pPr>
      <w:r w:rsidRPr="007342DF">
        <w:rPr>
          <w:rFonts w:ascii="Verdana" w:hAnsi="Verdana"/>
        </w:rPr>
        <w:br w:type="page"/>
      </w:r>
      <w:bookmarkStart w:id="950" w:name="AnexoVI1"/>
      <w:r w:rsidRPr="007342DF">
        <w:rPr>
          <w:rFonts w:ascii="Verdana" w:hAnsi="Verdana"/>
          <w:b/>
          <w:sz w:val="22"/>
          <w:szCs w:val="22"/>
        </w:rPr>
        <w:lastRenderedPageBreak/>
        <w:t>VI.1 ERANSKINA</w:t>
      </w:r>
      <w:bookmarkEnd w:id="950"/>
    </w:p>
    <w:p w14:paraId="4777401B" w14:textId="77777777" w:rsidR="007B24D7" w:rsidRPr="007342DF" w:rsidRDefault="007B24D7" w:rsidP="007B24D7">
      <w:pPr>
        <w:ind w:left="600" w:right="-63"/>
        <w:jc w:val="center"/>
        <w:rPr>
          <w:rFonts w:ascii="Verdana" w:hAnsi="Verdana"/>
          <w:b/>
          <w:sz w:val="20"/>
          <w:szCs w:val="20"/>
        </w:rPr>
      </w:pPr>
      <w:r w:rsidRPr="007342DF">
        <w:rPr>
          <w:rFonts w:ascii="Verdana" w:hAnsi="Verdana"/>
          <w:b/>
          <w:sz w:val="20"/>
          <w:szCs w:val="20"/>
        </w:rPr>
        <w:t>ZERBITZUEN ZIURTAGIRIA ONESTEA</w:t>
      </w:r>
    </w:p>
    <w:p w14:paraId="44E320C7"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586D4B62" w14:textId="77777777" w:rsidR="007B24D7" w:rsidRPr="007342DF" w:rsidRDefault="007B24D7" w:rsidP="007B24D7">
      <w:pPr>
        <w:widowControl w:val="0"/>
        <w:tabs>
          <w:tab w:val="center" w:pos="4252"/>
          <w:tab w:val="right" w:pos="8504"/>
        </w:tabs>
        <w:ind w:left="600" w:right="-63"/>
        <w:jc w:val="both"/>
        <w:rPr>
          <w:rFonts w:ascii="Verdana" w:hAnsi="Verdana" w:cs="Tahoma"/>
          <w:sz w:val="18"/>
          <w:szCs w:val="18"/>
        </w:rPr>
      </w:pPr>
    </w:p>
    <w:p w14:paraId="73F1C750" w14:textId="77777777" w:rsidR="007B24D7" w:rsidRPr="007342DF" w:rsidRDefault="007B24D7" w:rsidP="00EF06BF">
      <w:pPr>
        <w:widowControl w:val="0"/>
        <w:tabs>
          <w:tab w:val="center" w:pos="4252"/>
          <w:tab w:val="right" w:pos="8504"/>
        </w:tabs>
        <w:ind w:right="-63"/>
        <w:jc w:val="both"/>
        <w:rPr>
          <w:rFonts w:ascii="Verdana" w:hAnsi="Verdana" w:cs="Tahoma"/>
          <w:sz w:val="20"/>
          <w:szCs w:val="20"/>
        </w:rPr>
      </w:pPr>
      <w:r w:rsidRPr="007342DF">
        <w:rPr>
          <w:rFonts w:ascii="Verdana" w:hAnsi="Verdana"/>
          <w:sz w:val="20"/>
          <w:szCs w:val="20"/>
        </w:rPr>
        <w:t>Nik, ………………………………………………… jaunak/andreak, ……………………………………………… objektua duen kontratuaren (espediente-zenbakia: ………………………………………………) arduraduna naizen aldetik,</w:t>
      </w:r>
    </w:p>
    <w:p w14:paraId="1D784AAA" w14:textId="77777777" w:rsidR="007B24D7" w:rsidRPr="007342DF" w:rsidRDefault="007B24D7" w:rsidP="007B24D7">
      <w:pPr>
        <w:ind w:left="600" w:right="-63"/>
        <w:rPr>
          <w:rFonts w:ascii="Verdana" w:hAnsi="Verdana"/>
          <w:sz w:val="18"/>
          <w:szCs w:val="18"/>
        </w:rPr>
      </w:pPr>
    </w:p>
    <w:p w14:paraId="2AD52650" w14:textId="77777777" w:rsidR="007B24D7" w:rsidRPr="007342DF" w:rsidRDefault="007B24D7" w:rsidP="007B24D7">
      <w:pPr>
        <w:ind w:left="600" w:right="-63"/>
        <w:jc w:val="center"/>
        <w:rPr>
          <w:rFonts w:ascii="Verdana" w:hAnsi="Verdana"/>
          <w:sz w:val="18"/>
          <w:szCs w:val="18"/>
        </w:rPr>
      </w:pPr>
    </w:p>
    <w:p w14:paraId="4E2B9AA3" w14:textId="77777777" w:rsidR="007B24D7" w:rsidRPr="007342DF" w:rsidRDefault="007B24D7" w:rsidP="007B24D7">
      <w:pPr>
        <w:ind w:left="600" w:right="-63"/>
        <w:jc w:val="center"/>
        <w:rPr>
          <w:rFonts w:ascii="Verdana" w:hAnsi="Verdana"/>
          <w:sz w:val="18"/>
          <w:szCs w:val="18"/>
        </w:rPr>
      </w:pPr>
    </w:p>
    <w:p w14:paraId="79D8354E" w14:textId="77777777" w:rsidR="007B24D7" w:rsidRPr="007342DF" w:rsidRDefault="007B24D7" w:rsidP="007B24D7">
      <w:pPr>
        <w:tabs>
          <w:tab w:val="right" w:pos="9978"/>
        </w:tabs>
        <w:ind w:left="600" w:right="-63" w:hanging="600"/>
        <w:jc w:val="center"/>
        <w:outlineLvl w:val="0"/>
        <w:rPr>
          <w:rFonts w:ascii="Verdana" w:hAnsi="Verdana"/>
          <w:b/>
          <w:sz w:val="20"/>
          <w:szCs w:val="20"/>
        </w:rPr>
      </w:pPr>
      <w:bookmarkStart w:id="951" w:name="_Toc507512910"/>
      <w:bookmarkStart w:id="952" w:name="_Toc507512609"/>
      <w:bookmarkStart w:id="953" w:name="_Toc505598428"/>
      <w:bookmarkStart w:id="954" w:name="_Toc505598335"/>
      <w:bookmarkStart w:id="955" w:name="_Toc505598258"/>
      <w:r w:rsidRPr="007342DF">
        <w:rPr>
          <w:rFonts w:ascii="Verdana" w:hAnsi="Verdana"/>
          <w:b/>
          <w:sz w:val="20"/>
          <w:szCs w:val="20"/>
        </w:rPr>
        <w:t>HAU DEKLARATZEN DUT:</w:t>
      </w:r>
      <w:bookmarkEnd w:id="951"/>
      <w:bookmarkEnd w:id="952"/>
      <w:bookmarkEnd w:id="953"/>
      <w:bookmarkEnd w:id="954"/>
      <w:bookmarkEnd w:id="955"/>
    </w:p>
    <w:p w14:paraId="7681E639" w14:textId="77777777" w:rsidR="007B24D7" w:rsidRPr="007342DF" w:rsidRDefault="007B24D7" w:rsidP="007B24D7">
      <w:pPr>
        <w:tabs>
          <w:tab w:val="right" w:pos="9978"/>
        </w:tabs>
        <w:ind w:left="600" w:right="-63" w:hanging="600"/>
        <w:jc w:val="center"/>
        <w:outlineLvl w:val="0"/>
        <w:rPr>
          <w:rFonts w:ascii="Verdana" w:hAnsi="Verdana"/>
          <w:b/>
          <w:sz w:val="20"/>
          <w:szCs w:val="20"/>
        </w:rPr>
      </w:pPr>
    </w:p>
    <w:p w14:paraId="706A0055" w14:textId="77777777" w:rsidR="007B24D7" w:rsidRPr="007342DF" w:rsidRDefault="007B24D7" w:rsidP="002B4078">
      <w:pPr>
        <w:numPr>
          <w:ilvl w:val="0"/>
          <w:numId w:val="98"/>
        </w:numPr>
        <w:ind w:left="1300" w:right="-63" w:hanging="600"/>
        <w:jc w:val="both"/>
        <w:rPr>
          <w:rFonts w:ascii="Verdana" w:hAnsi="Verdana" w:cs="Tahoma"/>
          <w:sz w:val="20"/>
          <w:szCs w:val="20"/>
        </w:rPr>
      </w:pPr>
      <w:r w:rsidRPr="007342DF">
        <w:rPr>
          <w:rFonts w:ascii="Verdana" w:hAnsi="Verdana"/>
          <w:sz w:val="20"/>
          <w:szCs w:val="20"/>
        </w:rPr>
        <w:t xml:space="preserve">Erreferentziako kontratuari dagokionez, administrazio-klausula partikularren agiriko klausula espezifikoen 19.6.2 klausulan adierazita dagoen erregistroan sartu dela emandako zerbitzuen ziurtagiria, </w:t>
      </w:r>
      <w:r w:rsidRPr="007342DF">
        <w:rPr>
          <w:rFonts w:ascii="Verdana" w:hAnsi="Verdana"/>
          <w:i/>
          <w:color w:val="0000FF"/>
          <w:sz w:val="20"/>
          <w:szCs w:val="20"/>
        </w:rPr>
        <w:t>[kontratistaren izena]</w:t>
      </w:r>
      <w:r w:rsidRPr="007342DF">
        <w:rPr>
          <w:rFonts w:ascii="Verdana" w:hAnsi="Verdana"/>
          <w:color w:val="0000FF"/>
          <w:sz w:val="20"/>
          <w:szCs w:val="20"/>
        </w:rPr>
        <w:t xml:space="preserve"> </w:t>
      </w:r>
      <w:r w:rsidRPr="007342DF">
        <w:rPr>
          <w:rFonts w:ascii="Verdana" w:hAnsi="Verdana"/>
          <w:sz w:val="20"/>
          <w:szCs w:val="20"/>
        </w:rPr>
        <w:t>kontratistak aurkeztuta.</w:t>
      </w:r>
    </w:p>
    <w:p w14:paraId="2D9B9ED0" w14:textId="77777777" w:rsidR="007B24D7" w:rsidRPr="007342DF" w:rsidRDefault="007B24D7" w:rsidP="007B24D7">
      <w:pPr>
        <w:ind w:left="1300" w:right="-63" w:hanging="600"/>
        <w:jc w:val="both"/>
        <w:rPr>
          <w:rFonts w:ascii="Verdana" w:hAnsi="Verdana" w:cs="Tahoma"/>
          <w:sz w:val="20"/>
          <w:szCs w:val="20"/>
        </w:rPr>
      </w:pPr>
    </w:p>
    <w:p w14:paraId="462854A0" w14:textId="77777777" w:rsidR="007B24D7" w:rsidRPr="007342DF" w:rsidRDefault="007B24D7" w:rsidP="002B4078">
      <w:pPr>
        <w:numPr>
          <w:ilvl w:val="0"/>
          <w:numId w:val="98"/>
        </w:numPr>
        <w:ind w:left="1300" w:right="-63" w:hanging="600"/>
        <w:jc w:val="both"/>
        <w:rPr>
          <w:rFonts w:ascii="Verdana" w:hAnsi="Verdana" w:cs="Tahoma"/>
          <w:sz w:val="20"/>
          <w:szCs w:val="20"/>
        </w:rPr>
      </w:pPr>
      <w:r w:rsidRPr="007342DF">
        <w:rPr>
          <w:rFonts w:ascii="Verdana" w:hAnsi="Verdana"/>
          <w:i/>
          <w:color w:val="0000FF"/>
          <w:sz w:val="20"/>
          <w:szCs w:val="20"/>
        </w:rPr>
        <w:t>[Kontratistaren izena]</w:t>
      </w:r>
      <w:r w:rsidRPr="007342DF">
        <w:rPr>
          <w:rFonts w:ascii="Verdana" w:hAnsi="Verdana"/>
          <w:sz w:val="20"/>
          <w:szCs w:val="20"/>
        </w:rPr>
        <w:t>(e)k kontratuaren objektu diren lanak egin dituela / zerbitzu horiek eman dituela, preskripzio tekniko partikularren agirian eta administrazio-klausula partikularren agirian ezarritakoaren arabera, honako epealdi honetan: ………………………………………………</w:t>
      </w:r>
    </w:p>
    <w:p w14:paraId="14434768" w14:textId="77777777" w:rsidR="007B24D7" w:rsidRPr="007342DF" w:rsidRDefault="007B24D7" w:rsidP="007B24D7">
      <w:pPr>
        <w:ind w:left="1300" w:right="-63" w:hanging="600"/>
        <w:jc w:val="both"/>
        <w:rPr>
          <w:rFonts w:ascii="Verdana" w:hAnsi="Verdana" w:cs="Tahoma"/>
          <w:sz w:val="20"/>
          <w:szCs w:val="20"/>
        </w:rPr>
      </w:pPr>
    </w:p>
    <w:p w14:paraId="74172CFB" w14:textId="77777777" w:rsidR="007B24D7" w:rsidRPr="007342DF" w:rsidRDefault="007B24D7" w:rsidP="002B4078">
      <w:pPr>
        <w:numPr>
          <w:ilvl w:val="0"/>
          <w:numId w:val="98"/>
        </w:numPr>
        <w:ind w:left="1300" w:right="-63" w:hanging="600"/>
        <w:jc w:val="both"/>
        <w:rPr>
          <w:rFonts w:ascii="Verdana" w:hAnsi="Verdana" w:cs="Tahoma"/>
          <w:sz w:val="20"/>
          <w:szCs w:val="20"/>
        </w:rPr>
      </w:pPr>
      <w:r w:rsidRPr="007342DF">
        <w:rPr>
          <w:rFonts w:ascii="Verdana" w:hAnsi="Verdana"/>
          <w:sz w:val="20"/>
          <w:szCs w:val="20"/>
        </w:rPr>
        <w:t xml:space="preserve">Aurreko paragrafoan azaldu dena oinarri hartuta, onetsi egiten dudala zerbitzuen ziurtagiria eta, sinatu dudan egunean, kopia bat bidali diodala </w:t>
      </w:r>
      <w:r w:rsidRPr="007342DF">
        <w:rPr>
          <w:rFonts w:ascii="Verdana" w:hAnsi="Verdana"/>
          <w:color w:val="0000FF"/>
          <w:sz w:val="20"/>
          <w:szCs w:val="20"/>
        </w:rPr>
        <w:t>indarrean den legeriaren arabera dagokion bidea</w:t>
      </w:r>
      <w:r w:rsidRPr="007342DF">
        <w:rPr>
          <w:rFonts w:ascii="Verdana" w:hAnsi="Verdana"/>
          <w:sz w:val="20"/>
          <w:szCs w:val="20"/>
        </w:rPr>
        <w:t xml:space="preserve"> erabiliz </w:t>
      </w:r>
      <w:r w:rsidRPr="007342DF">
        <w:rPr>
          <w:rFonts w:ascii="Verdana" w:hAnsi="Verdana"/>
          <w:i/>
          <w:color w:val="0000FF"/>
          <w:sz w:val="20"/>
          <w:szCs w:val="20"/>
        </w:rPr>
        <w:t>[kontratistaren izena]</w:t>
      </w:r>
      <w:r w:rsidRPr="007342DF">
        <w:rPr>
          <w:rFonts w:ascii="Verdana" w:hAnsi="Verdana"/>
          <w:sz w:val="20"/>
          <w:szCs w:val="20"/>
        </w:rPr>
        <w:t xml:space="preserve"> kontratistari, administrazio-klausula partikularren agiriko baldintza orokorren 32.2 klausulan xedatutako ondorioak izan ditzan.</w:t>
      </w:r>
    </w:p>
    <w:p w14:paraId="38258EF9" w14:textId="77777777" w:rsidR="007B24D7" w:rsidRPr="00EE2748" w:rsidRDefault="007B24D7" w:rsidP="007B24D7">
      <w:pPr>
        <w:ind w:left="600" w:right="-63"/>
        <w:rPr>
          <w:rFonts w:ascii="Verdana" w:hAnsi="Verdana" w:cs="Tahoma"/>
          <w:sz w:val="20"/>
          <w:szCs w:val="20"/>
          <w:lang w:eastAsia="en-US"/>
        </w:rPr>
      </w:pPr>
    </w:p>
    <w:p w14:paraId="13EAAE9E" w14:textId="77777777" w:rsidR="007B24D7" w:rsidRPr="007342DF" w:rsidRDefault="007B24D7" w:rsidP="007B24D7">
      <w:pPr>
        <w:ind w:left="600" w:right="-63"/>
        <w:jc w:val="center"/>
        <w:rPr>
          <w:rFonts w:ascii="Verdana" w:hAnsi="Verdana" w:cs="Tahoma"/>
          <w:sz w:val="20"/>
          <w:szCs w:val="20"/>
        </w:rPr>
      </w:pPr>
    </w:p>
    <w:p w14:paraId="2D3993CE" w14:textId="77777777" w:rsidR="007B24D7" w:rsidRPr="007342DF" w:rsidRDefault="007B24D7" w:rsidP="007B24D7">
      <w:pPr>
        <w:ind w:left="600" w:right="-63"/>
        <w:jc w:val="center"/>
        <w:rPr>
          <w:rFonts w:ascii="Verdana" w:hAnsi="Verdana" w:cs="Tahoma"/>
          <w:sz w:val="20"/>
          <w:szCs w:val="20"/>
        </w:rPr>
      </w:pPr>
    </w:p>
    <w:p w14:paraId="14E8065A" w14:textId="77777777" w:rsidR="007B24D7" w:rsidRPr="007342DF" w:rsidRDefault="007B24D7" w:rsidP="007B24D7">
      <w:pPr>
        <w:ind w:left="600" w:right="-63"/>
        <w:jc w:val="center"/>
        <w:rPr>
          <w:rFonts w:ascii="Verdana" w:hAnsi="Verdana" w:cs="Tahoma"/>
          <w:sz w:val="20"/>
          <w:szCs w:val="20"/>
        </w:rPr>
      </w:pPr>
    </w:p>
    <w:p w14:paraId="24486D3C" w14:textId="77777777" w:rsidR="007B24D7" w:rsidRPr="007342DF" w:rsidRDefault="007B24D7" w:rsidP="007B24D7">
      <w:pPr>
        <w:ind w:left="600" w:right="-63"/>
        <w:jc w:val="center"/>
        <w:rPr>
          <w:rFonts w:ascii="Verdana" w:hAnsi="Verdana" w:cs="Tahoma"/>
          <w:sz w:val="20"/>
          <w:szCs w:val="20"/>
        </w:rPr>
      </w:pPr>
    </w:p>
    <w:p w14:paraId="099355AA" w14:textId="77777777" w:rsidR="007B24D7" w:rsidRPr="007342DF" w:rsidRDefault="007B24D7" w:rsidP="007B24D7">
      <w:pPr>
        <w:ind w:left="600" w:right="-63"/>
        <w:jc w:val="center"/>
        <w:rPr>
          <w:rFonts w:ascii="Verdana" w:hAnsi="Verdana" w:cs="Tahoma"/>
          <w:sz w:val="20"/>
          <w:szCs w:val="20"/>
        </w:rPr>
      </w:pPr>
    </w:p>
    <w:p w14:paraId="744A1D71" w14:textId="77777777" w:rsidR="007B24D7" w:rsidRPr="007342DF" w:rsidRDefault="007B24D7" w:rsidP="007B24D7">
      <w:pPr>
        <w:ind w:left="600" w:right="-63"/>
        <w:jc w:val="center"/>
        <w:rPr>
          <w:rFonts w:ascii="Verdana" w:hAnsi="Verdana" w:cs="Tahoma"/>
          <w:sz w:val="20"/>
          <w:szCs w:val="20"/>
        </w:rPr>
      </w:pPr>
    </w:p>
    <w:p w14:paraId="5A586B37"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956" w:name="_Toc507512911"/>
      <w:bookmarkStart w:id="957" w:name="_Toc507512610"/>
      <w:bookmarkStart w:id="958" w:name="_Toc505598429"/>
      <w:bookmarkStart w:id="959" w:name="_Toc505598336"/>
      <w:bookmarkStart w:id="960" w:name="_Toc505598259"/>
      <w:r w:rsidRPr="007342DF">
        <w:rPr>
          <w:rFonts w:ascii="Verdana" w:hAnsi="Verdana"/>
          <w:sz w:val="20"/>
          <w:szCs w:val="20"/>
        </w:rPr>
        <w:t>.............................(e)n, 20…(e)ko ……(a)ren ……(e)(a)n.</w:t>
      </w:r>
      <w:bookmarkEnd w:id="956"/>
      <w:bookmarkEnd w:id="957"/>
      <w:bookmarkEnd w:id="958"/>
      <w:bookmarkEnd w:id="959"/>
      <w:bookmarkEnd w:id="960"/>
    </w:p>
    <w:p w14:paraId="0D15FDDE" w14:textId="77777777" w:rsidR="007B24D7" w:rsidRPr="007342DF" w:rsidRDefault="007B24D7" w:rsidP="007B24D7">
      <w:pPr>
        <w:ind w:left="600" w:right="-63"/>
        <w:rPr>
          <w:rFonts w:ascii="Verdana" w:hAnsi="Verdana" w:cs="Tahoma"/>
          <w:sz w:val="20"/>
          <w:szCs w:val="20"/>
        </w:rPr>
      </w:pPr>
    </w:p>
    <w:p w14:paraId="1FB8DBCE" w14:textId="77777777" w:rsidR="007B24D7" w:rsidRPr="007342DF" w:rsidRDefault="007B24D7" w:rsidP="007B24D7">
      <w:pPr>
        <w:ind w:left="600" w:right="-63"/>
        <w:rPr>
          <w:rFonts w:ascii="Verdana" w:hAnsi="Verdana" w:cs="Tahoma"/>
          <w:sz w:val="20"/>
          <w:szCs w:val="20"/>
        </w:rPr>
      </w:pPr>
    </w:p>
    <w:p w14:paraId="11D5437B" w14:textId="77777777" w:rsidR="007B24D7" w:rsidRPr="007342DF" w:rsidRDefault="007B24D7" w:rsidP="007B24D7">
      <w:pPr>
        <w:ind w:left="600" w:right="-63"/>
        <w:rPr>
          <w:rFonts w:ascii="Verdana" w:hAnsi="Verdana" w:cs="Tahoma"/>
          <w:sz w:val="20"/>
          <w:szCs w:val="20"/>
        </w:rPr>
      </w:pPr>
    </w:p>
    <w:p w14:paraId="3D8A90C3" w14:textId="77777777" w:rsidR="007B24D7" w:rsidRPr="007342DF" w:rsidRDefault="007B24D7" w:rsidP="007B24D7">
      <w:pPr>
        <w:ind w:left="600" w:right="-63"/>
        <w:rPr>
          <w:rFonts w:ascii="Verdana" w:hAnsi="Verdana" w:cs="Tahoma"/>
          <w:sz w:val="20"/>
          <w:szCs w:val="20"/>
        </w:rPr>
      </w:pPr>
      <w:r w:rsidRPr="007342DF">
        <w:rPr>
          <w:rFonts w:ascii="Verdana" w:hAnsi="Verdana"/>
          <w:sz w:val="20"/>
          <w:szCs w:val="20"/>
        </w:rPr>
        <w:t>Sinadura:</w:t>
      </w:r>
    </w:p>
    <w:p w14:paraId="07E062D5" w14:textId="77777777" w:rsidR="007B24D7" w:rsidRPr="007342DF" w:rsidRDefault="007B24D7" w:rsidP="007B24D7">
      <w:pPr>
        <w:tabs>
          <w:tab w:val="left" w:pos="9436"/>
        </w:tabs>
        <w:ind w:left="600" w:right="-63"/>
        <w:jc w:val="center"/>
        <w:rPr>
          <w:rFonts w:ascii="Verdana" w:hAnsi="Verdana" w:cs="Tahoma"/>
          <w:lang w:val="es-ES_tradnl"/>
        </w:rPr>
      </w:pPr>
    </w:p>
    <w:p w14:paraId="463C3EA0" w14:textId="77777777" w:rsidR="007B24D7" w:rsidRPr="007342DF" w:rsidRDefault="007B24D7" w:rsidP="007B24D7">
      <w:pPr>
        <w:tabs>
          <w:tab w:val="left" w:pos="9436"/>
        </w:tabs>
        <w:ind w:left="600" w:right="-63"/>
        <w:jc w:val="center"/>
        <w:rPr>
          <w:rFonts w:ascii="Verdana" w:hAnsi="Verdana" w:cs="Tahoma"/>
          <w:sz w:val="20"/>
          <w:szCs w:val="20"/>
          <w:lang w:val="es-ES_tradnl"/>
        </w:rPr>
      </w:pPr>
    </w:p>
    <w:p w14:paraId="103B5147" w14:textId="77777777" w:rsidR="007B24D7" w:rsidRPr="007342DF" w:rsidRDefault="007B24D7" w:rsidP="007B24D7">
      <w:pPr>
        <w:shd w:val="clear" w:color="auto" w:fill="FFFFFF"/>
        <w:ind w:right="-285"/>
        <w:jc w:val="both"/>
        <w:rPr>
          <w:rFonts w:ascii="Verdana" w:hAnsi="Verdana"/>
          <w:b/>
          <w:sz w:val="14"/>
          <w:szCs w:val="14"/>
        </w:rPr>
      </w:pPr>
      <w:r w:rsidRPr="007342DF">
        <w:rPr>
          <w:rFonts w:ascii="Verdana" w:hAnsi="Verdana"/>
          <w:b/>
          <w:sz w:val="14"/>
          <w:szCs w:val="14"/>
        </w:rPr>
        <w:t>Datu pertsonalen babesari buruzko oinarrizko informazioa</w:t>
      </w:r>
    </w:p>
    <w:p w14:paraId="4EA9B967" w14:textId="77777777" w:rsidR="007B24D7" w:rsidRPr="007342DF" w:rsidRDefault="007B24D7" w:rsidP="007B24D7">
      <w:pPr>
        <w:shd w:val="clear" w:color="auto" w:fill="FFFFFF"/>
        <w:ind w:right="-285"/>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603A8F7D" w14:textId="77777777" w:rsidR="007B24D7" w:rsidRPr="007342DF" w:rsidRDefault="007B24D7" w:rsidP="007B24D7">
      <w:pPr>
        <w:shd w:val="clear" w:color="auto" w:fill="FFFFFF"/>
        <w:ind w:left="426" w:right="-569"/>
        <w:jc w:val="both"/>
        <w:rPr>
          <w:rFonts w:ascii="Verdana" w:hAnsi="Verdana"/>
          <w:sz w:val="14"/>
          <w:szCs w:val="14"/>
        </w:rPr>
      </w:pPr>
    </w:p>
    <w:p w14:paraId="419F9DE7" w14:textId="77777777" w:rsidR="007B24D7" w:rsidRPr="007342DF" w:rsidRDefault="007B24D7" w:rsidP="002B4078">
      <w:pPr>
        <w:numPr>
          <w:ilvl w:val="0"/>
          <w:numId w:val="114"/>
        </w:numPr>
        <w:shd w:val="clear" w:color="auto" w:fill="FFFFFF"/>
        <w:tabs>
          <w:tab w:val="left" w:pos="142"/>
        </w:tabs>
        <w:ind w:left="426" w:right="-569" w:hanging="142"/>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23798B8C" w14:textId="77777777" w:rsidR="007B24D7" w:rsidRPr="007342DF" w:rsidRDefault="007B24D7" w:rsidP="002B4078">
      <w:pPr>
        <w:numPr>
          <w:ilvl w:val="0"/>
          <w:numId w:val="114"/>
        </w:numPr>
        <w:shd w:val="clear" w:color="auto" w:fill="FFFFFF"/>
        <w:tabs>
          <w:tab w:val="left" w:pos="142"/>
        </w:tabs>
        <w:ind w:left="426" w:right="-285" w:hanging="142"/>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08EB5187" w14:textId="77777777" w:rsidR="007B24D7" w:rsidRPr="007342DF" w:rsidRDefault="007B24D7" w:rsidP="002B4078">
      <w:pPr>
        <w:numPr>
          <w:ilvl w:val="0"/>
          <w:numId w:val="114"/>
        </w:numPr>
        <w:shd w:val="clear" w:color="auto" w:fill="FFFFFF"/>
        <w:tabs>
          <w:tab w:val="left" w:pos="142"/>
        </w:tabs>
        <w:ind w:left="426" w:right="-285" w:hanging="142"/>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46A36F73" w14:textId="77777777" w:rsidR="007B24D7" w:rsidRPr="007342DF" w:rsidRDefault="007B24D7" w:rsidP="002B4078">
      <w:pPr>
        <w:numPr>
          <w:ilvl w:val="0"/>
          <w:numId w:val="114"/>
        </w:numPr>
        <w:shd w:val="clear" w:color="auto" w:fill="FFFFFF"/>
        <w:tabs>
          <w:tab w:val="left" w:pos="142"/>
        </w:tabs>
        <w:ind w:left="426" w:right="-285" w:hanging="142"/>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06F76C97" w14:textId="77777777" w:rsidR="007B24D7" w:rsidRPr="007342DF" w:rsidRDefault="007B24D7" w:rsidP="002B4078">
      <w:pPr>
        <w:numPr>
          <w:ilvl w:val="0"/>
          <w:numId w:val="114"/>
        </w:numPr>
        <w:shd w:val="clear" w:color="auto" w:fill="FFFFFF"/>
        <w:tabs>
          <w:tab w:val="left" w:pos="142"/>
        </w:tabs>
        <w:ind w:left="426" w:right="-285" w:hanging="142"/>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5D0DA037" w14:textId="77777777" w:rsidR="007B24D7" w:rsidRPr="007342DF" w:rsidRDefault="007B24D7" w:rsidP="007B24D7">
      <w:pPr>
        <w:shd w:val="clear" w:color="auto" w:fill="FFFFFF"/>
        <w:tabs>
          <w:tab w:val="left" w:pos="142"/>
        </w:tabs>
        <w:ind w:left="141" w:right="-569" w:hanging="141"/>
        <w:jc w:val="both"/>
        <w:rPr>
          <w:rFonts w:ascii="Verdana" w:hAnsi="Verdana"/>
          <w:b/>
          <w:sz w:val="16"/>
          <w:szCs w:val="16"/>
        </w:rPr>
      </w:pPr>
    </w:p>
    <w:p w14:paraId="6EC84322" w14:textId="77777777" w:rsidR="007B24D7" w:rsidRPr="007342DF" w:rsidRDefault="003E7928" w:rsidP="007B24D7">
      <w:pPr>
        <w:shd w:val="clear" w:color="auto" w:fill="FFFFFF"/>
        <w:tabs>
          <w:tab w:val="left" w:pos="0"/>
        </w:tabs>
        <w:ind w:right="-285"/>
        <w:jc w:val="both"/>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13C45170" w14:textId="77777777" w:rsidR="007B24D7" w:rsidRPr="007342DF" w:rsidRDefault="007B24D7" w:rsidP="007B24D7">
      <w:pPr>
        <w:tabs>
          <w:tab w:val="left" w:pos="9436"/>
        </w:tabs>
        <w:ind w:left="600" w:right="-63"/>
        <w:rPr>
          <w:rFonts w:ascii="Verdana" w:hAnsi="Verdana" w:cs="Tahoma"/>
          <w:sz w:val="20"/>
          <w:szCs w:val="20"/>
          <w:lang w:val="es-ES_tradnl"/>
        </w:rPr>
      </w:pPr>
    </w:p>
    <w:p w14:paraId="6D74E052" w14:textId="77777777" w:rsidR="007B24D7" w:rsidRPr="007342DF" w:rsidRDefault="007B24D7" w:rsidP="007B24D7">
      <w:pPr>
        <w:ind w:left="600" w:right="-63"/>
        <w:jc w:val="center"/>
        <w:rPr>
          <w:rFonts w:ascii="Verdana" w:hAnsi="Verdana" w:cs="Tahoma"/>
          <w:b/>
          <w:sz w:val="22"/>
          <w:szCs w:val="22"/>
        </w:rPr>
        <w:sectPr w:rsidR="007B24D7" w:rsidRPr="007342DF" w:rsidSect="00420BF0">
          <w:footnotePr>
            <w:numRestart w:val="eachSect"/>
          </w:footnotePr>
          <w:pgSz w:w="11906" w:h="16838" w:code="9"/>
          <w:pgMar w:top="0" w:right="1418" w:bottom="0" w:left="1134" w:header="284" w:footer="397" w:gutter="0"/>
          <w:cols w:space="708"/>
          <w:docGrid w:linePitch="360"/>
        </w:sectPr>
      </w:pPr>
      <w:bookmarkStart w:id="961" w:name="AnexoVI2"/>
    </w:p>
    <w:p w14:paraId="37CE9131" w14:textId="77777777" w:rsidR="007B24D7" w:rsidRPr="007342DF" w:rsidRDefault="007B24D7" w:rsidP="007B24D7">
      <w:pPr>
        <w:ind w:left="600" w:right="-63"/>
        <w:jc w:val="center"/>
        <w:rPr>
          <w:rFonts w:ascii="Verdana" w:eastAsia="Arial Unicode MS" w:hAnsi="Verdana"/>
          <w:sz w:val="18"/>
          <w:szCs w:val="18"/>
        </w:rPr>
      </w:pPr>
      <w:r w:rsidRPr="007342DF">
        <w:rPr>
          <w:rFonts w:ascii="Verdana" w:hAnsi="Verdana"/>
          <w:b/>
          <w:sz w:val="22"/>
          <w:szCs w:val="22"/>
        </w:rPr>
        <w:lastRenderedPageBreak/>
        <w:t>VI.2 ERANSKINA</w:t>
      </w:r>
    </w:p>
    <w:bookmarkEnd w:id="961"/>
    <w:p w14:paraId="0AA4D1C1" w14:textId="77777777" w:rsidR="007B24D7" w:rsidRPr="007342DF" w:rsidRDefault="007B24D7" w:rsidP="007B24D7">
      <w:pPr>
        <w:widowControl w:val="0"/>
        <w:tabs>
          <w:tab w:val="center" w:pos="4252"/>
          <w:tab w:val="right" w:pos="8504"/>
        </w:tabs>
        <w:ind w:left="600" w:right="-63"/>
        <w:jc w:val="center"/>
        <w:rPr>
          <w:rFonts w:ascii="Verdana" w:hAnsi="Verdana" w:cs="Tahoma"/>
          <w:b/>
          <w:sz w:val="20"/>
          <w:szCs w:val="20"/>
        </w:rPr>
      </w:pPr>
      <w:r w:rsidRPr="007342DF">
        <w:rPr>
          <w:rFonts w:ascii="Verdana" w:hAnsi="Verdana"/>
          <w:b/>
          <w:sz w:val="20"/>
          <w:szCs w:val="20"/>
        </w:rPr>
        <w:t>AZPIKONTRATAZIOA KOMUNIKATZEA</w:t>
      </w:r>
    </w:p>
    <w:p w14:paraId="700FA17E"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22B34A73"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533BD200" w14:textId="77777777" w:rsidR="007B24D7" w:rsidRPr="007342DF" w:rsidRDefault="007B24D7" w:rsidP="00EF06BF">
      <w:pPr>
        <w:widowControl w:val="0"/>
        <w:tabs>
          <w:tab w:val="center" w:pos="4252"/>
          <w:tab w:val="right" w:pos="8504"/>
        </w:tabs>
        <w:ind w:left="284" w:right="-63"/>
        <w:jc w:val="both"/>
        <w:rPr>
          <w:rFonts w:ascii="Verdana" w:hAnsi="Verdana" w:cs="Tahoma"/>
          <w:sz w:val="20"/>
          <w:szCs w:val="20"/>
        </w:rPr>
      </w:pPr>
      <w:r w:rsidRPr="007342DF">
        <w:rPr>
          <w:rFonts w:ascii="Verdana" w:hAnsi="Verdana"/>
          <w:sz w:val="20"/>
          <w:szCs w:val="20"/>
        </w:rPr>
        <w:t xml:space="preserve">Nik, ………………………………………………… jaunak/andreak, nire izenean edo </w:t>
      </w:r>
      <w:r w:rsidRPr="007342DF">
        <w:rPr>
          <w:rFonts w:ascii="Verdana" w:hAnsi="Verdana"/>
          <w:i/>
          <w:color w:val="0000FF"/>
          <w:sz w:val="20"/>
          <w:szCs w:val="20"/>
        </w:rPr>
        <w:t>[kontratista]</w:t>
      </w:r>
      <w:r w:rsidRPr="007342DF">
        <w:rPr>
          <w:rFonts w:ascii="Verdana" w:hAnsi="Verdana"/>
          <w:sz w:val="20"/>
          <w:szCs w:val="20"/>
        </w:rPr>
        <w:t xml:space="preserve"> kontratistaren ordezkaritzan (IFZ: ………………………), kontratista naizen aldetik,</w:t>
      </w:r>
    </w:p>
    <w:p w14:paraId="38F43AFE" w14:textId="77777777" w:rsidR="007B24D7" w:rsidRPr="007342DF" w:rsidRDefault="007B24D7" w:rsidP="00EF06BF">
      <w:pPr>
        <w:tabs>
          <w:tab w:val="left" w:pos="9436"/>
        </w:tabs>
        <w:ind w:left="284" w:right="-63"/>
        <w:jc w:val="center"/>
        <w:rPr>
          <w:rFonts w:ascii="Verdana" w:eastAsia="Arial Unicode MS" w:hAnsi="Verdana"/>
          <w:b/>
          <w:sz w:val="20"/>
          <w:szCs w:val="20"/>
        </w:rPr>
      </w:pPr>
    </w:p>
    <w:p w14:paraId="0C87F8D2" w14:textId="77777777" w:rsidR="007B24D7" w:rsidRPr="007342DF" w:rsidRDefault="007B24D7" w:rsidP="007B24D7">
      <w:pPr>
        <w:tabs>
          <w:tab w:val="left" w:pos="9436"/>
        </w:tabs>
        <w:ind w:left="600" w:right="-63"/>
        <w:jc w:val="center"/>
        <w:rPr>
          <w:rFonts w:ascii="Verdana" w:eastAsia="Arial Unicode MS" w:hAnsi="Verdana"/>
          <w:b/>
          <w:sz w:val="20"/>
          <w:szCs w:val="20"/>
        </w:rPr>
      </w:pPr>
    </w:p>
    <w:p w14:paraId="57613BE5" w14:textId="77777777" w:rsidR="007B24D7" w:rsidRPr="007342DF" w:rsidRDefault="007B24D7" w:rsidP="007B24D7">
      <w:pPr>
        <w:tabs>
          <w:tab w:val="right" w:pos="9978"/>
        </w:tabs>
        <w:ind w:left="600" w:right="-63" w:hanging="600"/>
        <w:jc w:val="center"/>
        <w:outlineLvl w:val="0"/>
        <w:rPr>
          <w:rFonts w:ascii="Verdana" w:hAnsi="Verdana"/>
          <w:b/>
          <w:sz w:val="20"/>
          <w:szCs w:val="20"/>
        </w:rPr>
      </w:pPr>
    </w:p>
    <w:p w14:paraId="4843B574" w14:textId="77777777" w:rsidR="007B24D7" w:rsidRPr="007342DF" w:rsidRDefault="007B24D7" w:rsidP="007B24D7">
      <w:pPr>
        <w:tabs>
          <w:tab w:val="right" w:pos="9978"/>
        </w:tabs>
        <w:ind w:left="600" w:right="-63" w:hanging="600"/>
        <w:jc w:val="center"/>
        <w:outlineLvl w:val="0"/>
        <w:rPr>
          <w:rFonts w:ascii="Verdana" w:hAnsi="Verdana"/>
          <w:b/>
          <w:sz w:val="20"/>
          <w:szCs w:val="20"/>
        </w:rPr>
      </w:pPr>
      <w:bookmarkStart w:id="962" w:name="_Toc507512912"/>
      <w:bookmarkStart w:id="963" w:name="_Toc507512611"/>
      <w:bookmarkStart w:id="964" w:name="_Toc505598430"/>
      <w:bookmarkStart w:id="965" w:name="_Toc505598337"/>
      <w:bookmarkStart w:id="966" w:name="_Toc505598260"/>
      <w:r w:rsidRPr="007342DF">
        <w:rPr>
          <w:rFonts w:ascii="Verdana" w:hAnsi="Verdana"/>
          <w:b/>
          <w:sz w:val="20"/>
          <w:szCs w:val="20"/>
        </w:rPr>
        <w:t>HAU DEKLARATZEN DUT:</w:t>
      </w:r>
      <w:bookmarkEnd w:id="962"/>
      <w:bookmarkEnd w:id="963"/>
      <w:bookmarkEnd w:id="964"/>
      <w:bookmarkEnd w:id="965"/>
      <w:bookmarkEnd w:id="966"/>
    </w:p>
    <w:p w14:paraId="6895073E" w14:textId="77777777" w:rsidR="007B24D7" w:rsidRPr="007342DF" w:rsidRDefault="007B24D7" w:rsidP="007B24D7">
      <w:pPr>
        <w:ind w:left="600" w:right="-63"/>
        <w:jc w:val="center"/>
        <w:outlineLvl w:val="0"/>
        <w:rPr>
          <w:rFonts w:ascii="Verdana" w:hAnsi="Verdana" w:cs="Tahoma"/>
          <w:b/>
          <w:sz w:val="20"/>
          <w:szCs w:val="20"/>
        </w:rPr>
      </w:pPr>
    </w:p>
    <w:p w14:paraId="3843C923"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r w:rsidRPr="007342DF">
        <w:rPr>
          <w:rFonts w:ascii="Verdana" w:hAnsi="Verdana"/>
          <w:sz w:val="20"/>
          <w:szCs w:val="20"/>
        </w:rPr>
        <w:t>…………………… espediente-zenbakia duen kontratuaren betearazpen-prozedurari dagokionez,</w:t>
      </w:r>
    </w:p>
    <w:p w14:paraId="1B8827F9"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51723048"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24B3162C" w14:textId="77777777" w:rsidR="007B24D7" w:rsidRPr="007342DF" w:rsidRDefault="007B24D7" w:rsidP="002B4078">
      <w:pPr>
        <w:numPr>
          <w:ilvl w:val="0"/>
          <w:numId w:val="99"/>
        </w:numPr>
        <w:tabs>
          <w:tab w:val="num" w:pos="1418"/>
          <w:tab w:val="left" w:pos="1560"/>
        </w:tabs>
        <w:ind w:left="1200" w:right="-63" w:hanging="400"/>
        <w:jc w:val="both"/>
        <w:rPr>
          <w:rFonts w:ascii="Verdana" w:hAnsi="Verdana" w:cs="Tahoma"/>
          <w:sz w:val="20"/>
          <w:szCs w:val="20"/>
        </w:rPr>
      </w:pPr>
      <w:r w:rsidRPr="007342DF">
        <w:rPr>
          <w:rFonts w:ascii="Verdana" w:hAnsi="Verdana"/>
          <w:i/>
          <w:color w:val="0000FF"/>
          <w:sz w:val="20"/>
          <w:szCs w:val="20"/>
        </w:rPr>
        <w:t>[Azpikontratista]</w:t>
      </w:r>
      <w:r w:rsidRPr="007342DF">
        <w:rPr>
          <w:rFonts w:ascii="Verdana" w:hAnsi="Verdana"/>
          <w:sz w:val="20"/>
          <w:szCs w:val="20"/>
        </w:rPr>
        <w:t>(r)ekin itundu dudala (IFZ: ………………………………; helbidea: …………………………………………………………; telefono-zk.: ………………………………; legezko ordezkaria: ……………………………………………………………………………………) jarraian adieraziko diren lanak egitea. Hauek dira azpikontratatutako lanak eta baldintzak:</w:t>
      </w:r>
    </w:p>
    <w:p w14:paraId="05664B90" w14:textId="77777777" w:rsidR="007B24D7" w:rsidRPr="007342DF" w:rsidRDefault="007B24D7" w:rsidP="007B24D7">
      <w:pPr>
        <w:widowControl w:val="0"/>
        <w:ind w:left="1200" w:right="-63" w:hanging="400"/>
        <w:jc w:val="both"/>
        <w:rPr>
          <w:rFonts w:ascii="Verdana" w:hAnsi="Verdana" w:cs="Tahoma"/>
          <w:sz w:val="20"/>
          <w:szCs w:val="20"/>
        </w:rPr>
      </w:pPr>
    </w:p>
    <w:p w14:paraId="406D81EB" w14:textId="77777777" w:rsidR="007B24D7" w:rsidRPr="007342DF" w:rsidRDefault="007B24D7" w:rsidP="002B4078">
      <w:pPr>
        <w:numPr>
          <w:ilvl w:val="0"/>
          <w:numId w:val="100"/>
        </w:numPr>
        <w:ind w:left="1700" w:right="-63" w:hanging="400"/>
        <w:jc w:val="both"/>
        <w:rPr>
          <w:rFonts w:ascii="Verdana" w:hAnsi="Verdana" w:cs="Tahoma"/>
          <w:sz w:val="20"/>
          <w:szCs w:val="20"/>
        </w:rPr>
      </w:pPr>
      <w:r w:rsidRPr="007342DF">
        <w:rPr>
          <w:rFonts w:ascii="Verdana" w:hAnsi="Verdana"/>
          <w:sz w:val="20"/>
          <w:szCs w:val="20"/>
        </w:rPr>
        <w:t>Lanak:</w:t>
      </w:r>
    </w:p>
    <w:p w14:paraId="441DED76" w14:textId="77777777" w:rsidR="007B24D7" w:rsidRPr="007342DF" w:rsidRDefault="007B24D7" w:rsidP="002B4078">
      <w:pPr>
        <w:numPr>
          <w:ilvl w:val="0"/>
          <w:numId w:val="100"/>
        </w:numPr>
        <w:ind w:left="1700" w:right="-63" w:hanging="400"/>
        <w:jc w:val="both"/>
        <w:rPr>
          <w:rFonts w:ascii="Verdana" w:hAnsi="Verdana" w:cs="Tahoma"/>
          <w:sz w:val="20"/>
          <w:szCs w:val="20"/>
        </w:rPr>
      </w:pPr>
      <w:r w:rsidRPr="007342DF">
        <w:rPr>
          <w:rFonts w:ascii="Verdana" w:hAnsi="Verdana"/>
          <w:sz w:val="20"/>
          <w:szCs w:val="20"/>
        </w:rPr>
        <w:t>Lanen prezioa:</w:t>
      </w:r>
    </w:p>
    <w:p w14:paraId="4B2BA095" w14:textId="77777777" w:rsidR="007B24D7" w:rsidRPr="007342DF" w:rsidRDefault="007B24D7" w:rsidP="002B4078">
      <w:pPr>
        <w:numPr>
          <w:ilvl w:val="0"/>
          <w:numId w:val="100"/>
        </w:numPr>
        <w:ind w:left="1700" w:right="-63" w:hanging="400"/>
        <w:jc w:val="both"/>
        <w:rPr>
          <w:rFonts w:ascii="Verdana" w:hAnsi="Verdana" w:cs="Tahoma"/>
          <w:sz w:val="20"/>
          <w:szCs w:val="20"/>
        </w:rPr>
      </w:pPr>
      <w:r w:rsidRPr="007342DF">
        <w:rPr>
          <w:rFonts w:ascii="Verdana" w:hAnsi="Verdana"/>
          <w:sz w:val="20"/>
          <w:szCs w:val="20"/>
        </w:rPr>
        <w:t>Prezioa ordaintzeko baldintzak:</w:t>
      </w:r>
    </w:p>
    <w:p w14:paraId="63BC505D" w14:textId="77777777" w:rsidR="007B24D7" w:rsidRPr="007342DF" w:rsidRDefault="007B24D7" w:rsidP="002B4078">
      <w:pPr>
        <w:numPr>
          <w:ilvl w:val="0"/>
          <w:numId w:val="100"/>
        </w:numPr>
        <w:ind w:left="1700" w:right="-63" w:hanging="400"/>
        <w:jc w:val="both"/>
        <w:rPr>
          <w:rFonts w:ascii="Verdana" w:hAnsi="Verdana" w:cs="Tahoma"/>
          <w:sz w:val="20"/>
          <w:szCs w:val="20"/>
        </w:rPr>
      </w:pPr>
      <w:r w:rsidRPr="007342DF">
        <w:rPr>
          <w:rFonts w:ascii="Verdana" w:hAnsi="Verdana"/>
          <w:sz w:val="20"/>
          <w:szCs w:val="20"/>
        </w:rPr>
        <w:t>Lanak egiten hasteko eguna:</w:t>
      </w:r>
    </w:p>
    <w:p w14:paraId="4A63F0A0" w14:textId="77777777" w:rsidR="007B24D7" w:rsidRPr="007342DF" w:rsidRDefault="007B24D7" w:rsidP="007B24D7">
      <w:pPr>
        <w:ind w:left="1200" w:right="-63" w:hanging="400"/>
        <w:jc w:val="both"/>
        <w:rPr>
          <w:rFonts w:ascii="Verdana" w:hAnsi="Verdana" w:cs="Tahoma"/>
          <w:sz w:val="20"/>
          <w:szCs w:val="20"/>
        </w:rPr>
      </w:pPr>
    </w:p>
    <w:p w14:paraId="77131917" w14:textId="77777777" w:rsidR="007B24D7" w:rsidRPr="007342DF" w:rsidRDefault="007B24D7" w:rsidP="002B4078">
      <w:pPr>
        <w:numPr>
          <w:ilvl w:val="0"/>
          <w:numId w:val="99"/>
        </w:numPr>
        <w:tabs>
          <w:tab w:val="num" w:pos="284"/>
          <w:tab w:val="num" w:pos="1418"/>
        </w:tabs>
        <w:ind w:left="1200" w:right="-63" w:hanging="400"/>
        <w:jc w:val="both"/>
        <w:rPr>
          <w:rFonts w:ascii="Verdana" w:hAnsi="Verdana" w:cs="Tahoma"/>
          <w:sz w:val="20"/>
          <w:szCs w:val="20"/>
        </w:rPr>
      </w:pPr>
      <w:r w:rsidRPr="007342DF">
        <w:rPr>
          <w:rFonts w:ascii="Verdana" w:hAnsi="Verdana"/>
          <w:sz w:val="20"/>
          <w:szCs w:val="20"/>
        </w:rPr>
        <w:t xml:space="preserve">Egiaztatu egin dudala azpikontratistak bete egiten dituela SPKLren 215. artikuluan ezarrita dauden gaitasun-betekizunak, eta ez dagoela kontratatzeko desgaituta, eta, era berean, konpromisoa hartzen duela hori guztia egiaztatzeko dokumentuak aurkezteko gehienez </w:t>
      </w:r>
      <w:r w:rsidRPr="00DD299C">
        <w:rPr>
          <w:rFonts w:ascii="Verdana" w:hAnsi="Verdana"/>
          <w:b/>
          <w:sz w:val="20"/>
          <w:szCs w:val="20"/>
        </w:rPr>
        <w:t>bost (5) egun balioduneko</w:t>
      </w:r>
      <w:r w:rsidRPr="007342DF">
        <w:rPr>
          <w:rFonts w:ascii="Verdana" w:hAnsi="Verdana"/>
          <w:sz w:val="20"/>
          <w:szCs w:val="20"/>
        </w:rPr>
        <w:t xml:space="preserve"> epean, komunikazio hau jasotzen duenetik aurrera. </w:t>
      </w:r>
    </w:p>
    <w:p w14:paraId="32B687EF" w14:textId="77777777" w:rsidR="007B24D7" w:rsidRPr="00EE2748" w:rsidRDefault="007B24D7" w:rsidP="007B24D7">
      <w:pPr>
        <w:ind w:left="1200" w:right="-63" w:hanging="400"/>
        <w:rPr>
          <w:rFonts w:ascii="Verdana" w:hAnsi="Verdana" w:cs="Tahoma"/>
          <w:sz w:val="20"/>
          <w:szCs w:val="20"/>
          <w:lang w:eastAsia="en-US"/>
        </w:rPr>
      </w:pPr>
    </w:p>
    <w:p w14:paraId="1F89A9FA" w14:textId="77777777" w:rsidR="007B24D7" w:rsidRPr="007342DF" w:rsidRDefault="007B24D7" w:rsidP="002B4078">
      <w:pPr>
        <w:numPr>
          <w:ilvl w:val="0"/>
          <w:numId w:val="99"/>
        </w:numPr>
        <w:tabs>
          <w:tab w:val="clear" w:pos="1785"/>
          <w:tab w:val="num" w:pos="284"/>
          <w:tab w:val="num" w:pos="1418"/>
        </w:tabs>
        <w:ind w:left="1200" w:right="-63" w:hanging="400"/>
        <w:jc w:val="both"/>
        <w:rPr>
          <w:rFonts w:ascii="Verdana" w:hAnsi="Verdana" w:cs="Tahoma"/>
          <w:sz w:val="20"/>
          <w:szCs w:val="20"/>
        </w:rPr>
      </w:pPr>
      <w:r w:rsidRPr="007342DF">
        <w:rPr>
          <w:rFonts w:ascii="Verdana" w:hAnsi="Verdana"/>
          <w:sz w:val="20"/>
          <w:szCs w:val="20"/>
        </w:rPr>
        <w:t>Azpikontratazio honen berri eman diedala langileen ordezkariei.</w:t>
      </w:r>
    </w:p>
    <w:p w14:paraId="7F4AA09A" w14:textId="77777777" w:rsidR="007B24D7" w:rsidRPr="007342DF" w:rsidRDefault="007B24D7" w:rsidP="007B24D7">
      <w:pPr>
        <w:ind w:left="1200" w:right="-63" w:hanging="400"/>
        <w:jc w:val="both"/>
        <w:rPr>
          <w:rFonts w:ascii="Verdana" w:hAnsi="Verdana" w:cs="Tahoma"/>
          <w:sz w:val="20"/>
          <w:szCs w:val="20"/>
        </w:rPr>
      </w:pPr>
    </w:p>
    <w:p w14:paraId="6D002A68" w14:textId="77777777" w:rsidR="007B24D7" w:rsidRPr="007342DF" w:rsidRDefault="007B24D7" w:rsidP="007B24D7">
      <w:pPr>
        <w:ind w:left="600" w:right="-63"/>
        <w:jc w:val="center"/>
        <w:outlineLvl w:val="0"/>
        <w:rPr>
          <w:rFonts w:ascii="Verdana" w:hAnsi="Verdana" w:cs="Tahoma"/>
          <w:sz w:val="20"/>
          <w:szCs w:val="20"/>
        </w:rPr>
      </w:pPr>
    </w:p>
    <w:p w14:paraId="3A67B85D"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967" w:name="_Toc507512913"/>
      <w:bookmarkStart w:id="968" w:name="_Toc507512612"/>
      <w:bookmarkStart w:id="969" w:name="_Toc505598431"/>
      <w:bookmarkStart w:id="970" w:name="_Toc505598338"/>
      <w:bookmarkStart w:id="971" w:name="_Toc505598261"/>
      <w:r w:rsidRPr="007342DF">
        <w:rPr>
          <w:rFonts w:ascii="Verdana" w:hAnsi="Verdana"/>
          <w:sz w:val="20"/>
          <w:szCs w:val="20"/>
        </w:rPr>
        <w:t>.............................(e)n, 20…(e)ko ……(a)ren ……(e)(a)n.</w:t>
      </w:r>
      <w:bookmarkEnd w:id="967"/>
      <w:bookmarkEnd w:id="968"/>
      <w:bookmarkEnd w:id="969"/>
      <w:bookmarkEnd w:id="970"/>
      <w:bookmarkEnd w:id="971"/>
    </w:p>
    <w:p w14:paraId="3818A6DF" w14:textId="77777777" w:rsidR="007B24D7" w:rsidRPr="007342DF" w:rsidRDefault="007B24D7" w:rsidP="007B24D7">
      <w:pPr>
        <w:ind w:left="600" w:right="-63"/>
        <w:rPr>
          <w:rFonts w:ascii="Verdana" w:hAnsi="Verdana" w:cs="Tahoma"/>
          <w:sz w:val="20"/>
          <w:szCs w:val="20"/>
        </w:rPr>
      </w:pPr>
    </w:p>
    <w:p w14:paraId="24C67FBF" w14:textId="77777777" w:rsidR="007B24D7" w:rsidRPr="007342DF" w:rsidRDefault="007B24D7" w:rsidP="007B24D7">
      <w:pPr>
        <w:ind w:left="600" w:right="-63"/>
        <w:rPr>
          <w:rFonts w:ascii="Verdana" w:hAnsi="Verdana" w:cs="Tahoma"/>
          <w:sz w:val="20"/>
          <w:szCs w:val="20"/>
        </w:rPr>
      </w:pPr>
    </w:p>
    <w:p w14:paraId="6E1F87D8" w14:textId="77777777" w:rsidR="007B24D7" w:rsidRPr="007342DF" w:rsidRDefault="007B24D7" w:rsidP="007B24D7">
      <w:pPr>
        <w:ind w:left="600" w:right="-63"/>
        <w:rPr>
          <w:rFonts w:ascii="Verdana" w:hAnsi="Verdana" w:cs="Tahoma"/>
          <w:sz w:val="20"/>
          <w:szCs w:val="20"/>
        </w:rPr>
      </w:pPr>
    </w:p>
    <w:p w14:paraId="4AAB51EB" w14:textId="77777777" w:rsidR="007B24D7" w:rsidRPr="007342DF" w:rsidRDefault="007B24D7" w:rsidP="007B24D7">
      <w:pPr>
        <w:ind w:left="600" w:right="-63"/>
        <w:rPr>
          <w:rFonts w:ascii="Verdana" w:hAnsi="Verdana" w:cs="Tahoma"/>
          <w:sz w:val="20"/>
          <w:szCs w:val="20"/>
        </w:rPr>
      </w:pPr>
      <w:r w:rsidRPr="007342DF">
        <w:rPr>
          <w:rFonts w:ascii="Verdana" w:hAnsi="Verdana"/>
          <w:sz w:val="20"/>
          <w:szCs w:val="20"/>
        </w:rPr>
        <w:t>Sinadura:</w:t>
      </w:r>
    </w:p>
    <w:p w14:paraId="2972864E" w14:textId="77777777" w:rsidR="007B24D7" w:rsidRPr="007342DF" w:rsidRDefault="007B24D7" w:rsidP="007B24D7">
      <w:pPr>
        <w:tabs>
          <w:tab w:val="left" w:pos="9436"/>
        </w:tabs>
        <w:ind w:left="600" w:right="-63"/>
        <w:jc w:val="center"/>
        <w:rPr>
          <w:rFonts w:ascii="Verdana" w:hAnsi="Verdana" w:cs="Tahoma"/>
          <w:lang w:val="es-ES_tradnl"/>
        </w:rPr>
      </w:pPr>
    </w:p>
    <w:p w14:paraId="29972153" w14:textId="77777777" w:rsidR="007B24D7" w:rsidRPr="007342DF" w:rsidRDefault="007B24D7" w:rsidP="007B24D7">
      <w:pPr>
        <w:tabs>
          <w:tab w:val="left" w:pos="9436"/>
        </w:tabs>
        <w:ind w:left="600" w:right="-63"/>
        <w:jc w:val="center"/>
        <w:rPr>
          <w:rFonts w:ascii="Verdana" w:hAnsi="Verdana" w:cs="Tahoma"/>
          <w:lang w:val="es-ES_tradnl"/>
        </w:rPr>
      </w:pPr>
    </w:p>
    <w:p w14:paraId="25E62F77" w14:textId="77777777" w:rsidR="007B24D7" w:rsidRPr="007342DF" w:rsidRDefault="007B24D7" w:rsidP="007B24D7">
      <w:pPr>
        <w:shd w:val="clear" w:color="auto" w:fill="FFFFFF"/>
        <w:ind w:right="-427"/>
        <w:jc w:val="both"/>
        <w:rPr>
          <w:rFonts w:ascii="Verdana" w:hAnsi="Verdana"/>
          <w:b/>
          <w:sz w:val="14"/>
          <w:szCs w:val="14"/>
        </w:rPr>
      </w:pPr>
      <w:r w:rsidRPr="007342DF">
        <w:rPr>
          <w:rFonts w:ascii="Verdana" w:hAnsi="Verdana"/>
          <w:b/>
          <w:sz w:val="14"/>
          <w:szCs w:val="14"/>
        </w:rPr>
        <w:t>Datu pertsonalen babesari buruzko oinarrizko informazioa</w:t>
      </w:r>
    </w:p>
    <w:p w14:paraId="0AB7B88F" w14:textId="77777777" w:rsidR="007B24D7" w:rsidRPr="007342DF" w:rsidRDefault="007B24D7" w:rsidP="007B24D7">
      <w:pPr>
        <w:shd w:val="clear" w:color="auto" w:fill="FFFFFF"/>
        <w:ind w:right="-427"/>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452FEEA3" w14:textId="77777777" w:rsidR="007B24D7" w:rsidRPr="007342DF" w:rsidRDefault="007B24D7" w:rsidP="007B24D7">
      <w:pPr>
        <w:shd w:val="clear" w:color="auto" w:fill="FFFFFF"/>
        <w:ind w:right="-427"/>
        <w:jc w:val="both"/>
        <w:rPr>
          <w:rFonts w:ascii="Verdana" w:hAnsi="Verdana"/>
          <w:sz w:val="14"/>
          <w:szCs w:val="14"/>
        </w:rPr>
      </w:pPr>
    </w:p>
    <w:p w14:paraId="5AE2AEE4" w14:textId="77777777" w:rsidR="007B24D7" w:rsidRPr="007342DF" w:rsidRDefault="007B24D7" w:rsidP="008E6782">
      <w:pPr>
        <w:numPr>
          <w:ilvl w:val="0"/>
          <w:numId w:val="115"/>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455C4C33" w14:textId="77777777" w:rsidR="007B24D7" w:rsidRPr="007342DF" w:rsidRDefault="007B24D7" w:rsidP="002B4078">
      <w:pPr>
        <w:numPr>
          <w:ilvl w:val="0"/>
          <w:numId w:val="115"/>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00E42589" w14:textId="77777777" w:rsidR="007B24D7" w:rsidRPr="007342DF" w:rsidRDefault="007B24D7" w:rsidP="002B4078">
      <w:pPr>
        <w:numPr>
          <w:ilvl w:val="0"/>
          <w:numId w:val="115"/>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4B80A68D" w14:textId="77777777" w:rsidR="007B24D7" w:rsidRPr="007342DF" w:rsidRDefault="007B24D7" w:rsidP="002B4078">
      <w:pPr>
        <w:numPr>
          <w:ilvl w:val="0"/>
          <w:numId w:val="115"/>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21824864" w14:textId="77777777" w:rsidR="007B24D7" w:rsidRPr="007342DF" w:rsidRDefault="007B24D7" w:rsidP="002B4078">
      <w:pPr>
        <w:numPr>
          <w:ilvl w:val="0"/>
          <w:numId w:val="115"/>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1E1FE91D" w14:textId="77777777" w:rsidR="007B24D7" w:rsidRPr="007342DF" w:rsidRDefault="007B24D7" w:rsidP="007B24D7">
      <w:pPr>
        <w:shd w:val="clear" w:color="auto" w:fill="FFFFFF"/>
        <w:tabs>
          <w:tab w:val="left" w:pos="142"/>
        </w:tabs>
        <w:ind w:left="141" w:right="-427" w:hanging="141"/>
        <w:jc w:val="both"/>
        <w:rPr>
          <w:rFonts w:ascii="Verdana" w:hAnsi="Verdana"/>
          <w:b/>
          <w:sz w:val="16"/>
          <w:szCs w:val="16"/>
        </w:rPr>
      </w:pPr>
    </w:p>
    <w:p w14:paraId="493ECDA2" w14:textId="77777777" w:rsidR="007B24D7" w:rsidRPr="007342DF" w:rsidRDefault="003E7928" w:rsidP="007B24D7">
      <w:pPr>
        <w:shd w:val="clear" w:color="auto" w:fill="FFFFFF"/>
        <w:ind w:right="-427"/>
        <w:jc w:val="both"/>
        <w:rPr>
          <w:rFonts w:ascii="Verdana" w:hAnsi="Verdana"/>
          <w:b/>
          <w:sz w:val="16"/>
          <w:szCs w:val="16"/>
        </w:rPr>
      </w:pPr>
      <w:r w:rsidRPr="007342DF">
        <w:rPr>
          <w:rFonts w:ascii="Verdana" w:hAnsi="Verdana"/>
          <w:b/>
          <w:sz w:val="16"/>
          <w:szCs w:val="16"/>
        </w:rPr>
        <w:t>INFORMAZIO ZABALAGOA VII.1 ERANSKINEAN: «DATU PERTSONALEN BABESARI BURUZKO INFORMAZIO GEHIGARRIA»</w:t>
      </w:r>
    </w:p>
    <w:p w14:paraId="0963A05D" w14:textId="77777777" w:rsidR="007B24D7" w:rsidRPr="007342DF" w:rsidRDefault="007B24D7" w:rsidP="007B24D7">
      <w:pPr>
        <w:shd w:val="clear" w:color="auto" w:fill="FFFFFF"/>
        <w:tabs>
          <w:tab w:val="left" w:pos="0"/>
        </w:tabs>
        <w:ind w:right="-427"/>
        <w:jc w:val="both"/>
        <w:rPr>
          <w:rFonts w:ascii="Verdana" w:hAnsi="Verdana" w:cs="Tahoma"/>
          <w:sz w:val="20"/>
          <w:szCs w:val="20"/>
          <w:lang w:val="es-ES_tradnl" w:eastAsia="en-US"/>
        </w:rPr>
        <w:sectPr w:rsidR="007B24D7" w:rsidRPr="007342DF" w:rsidSect="00420BF0">
          <w:footnotePr>
            <w:numRestart w:val="eachSect"/>
          </w:footnotePr>
          <w:pgSz w:w="11906" w:h="16838" w:code="9"/>
          <w:pgMar w:top="0" w:right="1418" w:bottom="0" w:left="992" w:header="284" w:footer="397" w:gutter="0"/>
          <w:cols w:space="708"/>
          <w:docGrid w:linePitch="360"/>
        </w:sectPr>
      </w:pPr>
    </w:p>
    <w:p w14:paraId="4E0BC176" w14:textId="77777777" w:rsidR="007B24D7" w:rsidRPr="007342DF" w:rsidRDefault="007B24D7" w:rsidP="007B24D7">
      <w:pPr>
        <w:shd w:val="clear" w:color="auto" w:fill="FFFFFF"/>
        <w:tabs>
          <w:tab w:val="left" w:pos="0"/>
        </w:tabs>
        <w:ind w:right="-852"/>
        <w:jc w:val="both"/>
        <w:rPr>
          <w:rFonts w:ascii="Verdana" w:hAnsi="Verdana" w:cs="Tahoma"/>
          <w:sz w:val="20"/>
          <w:szCs w:val="20"/>
          <w:lang w:val="es-ES_tradnl" w:eastAsia="en-US"/>
        </w:rPr>
      </w:pPr>
    </w:p>
    <w:p w14:paraId="3409B61E" w14:textId="77777777" w:rsidR="007B24D7" w:rsidRPr="007342DF" w:rsidRDefault="007B24D7" w:rsidP="007B24D7">
      <w:pPr>
        <w:ind w:left="600" w:right="-63" w:hanging="709"/>
        <w:jc w:val="center"/>
        <w:rPr>
          <w:rFonts w:ascii="Verdana" w:hAnsi="Verdana"/>
          <w:sz w:val="22"/>
          <w:szCs w:val="22"/>
        </w:rPr>
      </w:pPr>
      <w:bookmarkStart w:id="972" w:name="AnexoVI3"/>
      <w:r w:rsidRPr="007342DF">
        <w:rPr>
          <w:rFonts w:ascii="Verdana" w:hAnsi="Verdana"/>
          <w:b/>
          <w:sz w:val="22"/>
          <w:szCs w:val="22"/>
        </w:rPr>
        <w:t>VI.3 ERANSKINA</w:t>
      </w:r>
    </w:p>
    <w:bookmarkEnd w:id="972"/>
    <w:p w14:paraId="739C661A" w14:textId="77777777" w:rsidR="007B24D7" w:rsidRPr="007342DF" w:rsidRDefault="007B24D7" w:rsidP="007B24D7">
      <w:pPr>
        <w:ind w:left="600" w:right="-143" w:hanging="174"/>
        <w:jc w:val="center"/>
        <w:rPr>
          <w:rFonts w:ascii="Verdana" w:hAnsi="Verdana"/>
          <w:b/>
          <w:sz w:val="20"/>
          <w:szCs w:val="20"/>
        </w:rPr>
      </w:pPr>
      <w:r w:rsidRPr="007342DF">
        <w:rPr>
          <w:rFonts w:ascii="Verdana" w:hAnsi="Verdana"/>
          <w:b/>
          <w:sz w:val="20"/>
          <w:szCs w:val="20"/>
        </w:rPr>
        <w:t>LAN-KONTRATUEN BALDINTZEI BURUZKO DATUEN DEKLARAZIOA</w:t>
      </w:r>
    </w:p>
    <w:p w14:paraId="5205DF0B" w14:textId="77777777" w:rsidR="007B24D7" w:rsidRPr="007342DF" w:rsidRDefault="007B24D7" w:rsidP="007B24D7">
      <w:pPr>
        <w:ind w:left="600" w:right="-63" w:hanging="709"/>
        <w:jc w:val="center"/>
        <w:rPr>
          <w:rFonts w:ascii="Verdana" w:hAnsi="Verdana"/>
          <w:b/>
          <w:sz w:val="18"/>
          <w:szCs w:val="18"/>
        </w:rPr>
      </w:pPr>
    </w:p>
    <w:p w14:paraId="464A7C8B" w14:textId="77777777" w:rsidR="007B24D7" w:rsidRPr="007342DF" w:rsidRDefault="007B24D7" w:rsidP="007B24D7">
      <w:pPr>
        <w:widowControl w:val="0"/>
        <w:tabs>
          <w:tab w:val="center" w:pos="4252"/>
          <w:tab w:val="right" w:pos="8504"/>
        </w:tabs>
        <w:ind w:left="600" w:right="-63"/>
        <w:jc w:val="both"/>
        <w:rPr>
          <w:rFonts w:ascii="Verdana" w:hAnsi="Verdana" w:cs="Tahoma"/>
        </w:rPr>
      </w:pPr>
    </w:p>
    <w:p w14:paraId="3298A847" w14:textId="77777777" w:rsidR="007B24D7" w:rsidRPr="007342DF" w:rsidRDefault="007B24D7" w:rsidP="007B24D7">
      <w:pPr>
        <w:widowControl w:val="0"/>
        <w:tabs>
          <w:tab w:val="center" w:pos="4252"/>
          <w:tab w:val="right" w:pos="8504"/>
        </w:tabs>
        <w:ind w:left="600" w:right="-63"/>
        <w:jc w:val="both"/>
        <w:rPr>
          <w:rFonts w:ascii="Verdana" w:hAnsi="Verdana" w:cs="Tahoma"/>
          <w:sz w:val="20"/>
          <w:szCs w:val="20"/>
        </w:rPr>
      </w:pPr>
    </w:p>
    <w:p w14:paraId="257C8615" w14:textId="77777777" w:rsidR="007B24D7" w:rsidRPr="007342DF" w:rsidRDefault="007B24D7" w:rsidP="007B24D7">
      <w:pPr>
        <w:widowControl w:val="0"/>
        <w:tabs>
          <w:tab w:val="center" w:pos="4252"/>
          <w:tab w:val="right" w:pos="8504"/>
        </w:tabs>
        <w:spacing w:line="260" w:lineRule="atLeast"/>
        <w:ind w:left="600" w:right="-63"/>
        <w:jc w:val="both"/>
        <w:rPr>
          <w:rFonts w:ascii="Verdana" w:hAnsi="Verdana" w:cs="Tahoma"/>
          <w:sz w:val="20"/>
          <w:szCs w:val="20"/>
        </w:rPr>
      </w:pPr>
      <w:r w:rsidRPr="007342DF">
        <w:rPr>
          <w:rFonts w:ascii="Verdana" w:hAnsi="Verdana"/>
          <w:sz w:val="20"/>
          <w:szCs w:val="20"/>
        </w:rPr>
        <w:t xml:space="preserve">Nik, ………………………………… jaunak/andreak, nire izenean edo </w:t>
      </w:r>
      <w:r w:rsidRPr="007342DF">
        <w:rPr>
          <w:rFonts w:ascii="Verdana" w:hAnsi="Verdana"/>
          <w:i/>
          <w:color w:val="0000FF"/>
          <w:sz w:val="20"/>
          <w:szCs w:val="20"/>
        </w:rPr>
        <w:t>[kontratista]</w:t>
      </w:r>
      <w:r w:rsidRPr="007342DF">
        <w:rPr>
          <w:rFonts w:ascii="Verdana" w:hAnsi="Verdana"/>
          <w:color w:val="0000FF"/>
          <w:sz w:val="20"/>
          <w:szCs w:val="20"/>
        </w:rPr>
        <w:t xml:space="preserve"> </w:t>
      </w:r>
      <w:r w:rsidRPr="007342DF">
        <w:rPr>
          <w:rFonts w:ascii="Verdana" w:hAnsi="Verdana"/>
          <w:sz w:val="20"/>
          <w:szCs w:val="20"/>
        </w:rPr>
        <w:t>kontratistaren ordezkaritzan, kontratista naizen aldetik,</w:t>
      </w:r>
    </w:p>
    <w:p w14:paraId="3530A8C0" w14:textId="77777777" w:rsidR="007B24D7" w:rsidRPr="007342DF" w:rsidRDefault="007B24D7" w:rsidP="007B24D7">
      <w:pPr>
        <w:tabs>
          <w:tab w:val="right" w:pos="9978"/>
        </w:tabs>
        <w:spacing w:line="260" w:lineRule="atLeast"/>
        <w:ind w:left="600" w:right="-63" w:hanging="600"/>
        <w:jc w:val="both"/>
        <w:rPr>
          <w:rFonts w:ascii="Verdana" w:hAnsi="Verdana" w:cs="Tahoma"/>
          <w:sz w:val="20"/>
          <w:szCs w:val="20"/>
        </w:rPr>
      </w:pPr>
    </w:p>
    <w:p w14:paraId="26C68E6A" w14:textId="77777777" w:rsidR="007B24D7" w:rsidRPr="007342DF"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2A5248FC" w14:textId="77777777" w:rsidR="007B24D7" w:rsidRPr="007342DF"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31C6A22C" w14:textId="77777777" w:rsidR="007B24D7" w:rsidRPr="007342DF" w:rsidRDefault="007B24D7" w:rsidP="007B24D7">
      <w:pPr>
        <w:tabs>
          <w:tab w:val="right" w:pos="9978"/>
        </w:tabs>
        <w:spacing w:line="260" w:lineRule="atLeast"/>
        <w:ind w:left="600" w:right="-63"/>
        <w:jc w:val="center"/>
        <w:outlineLvl w:val="0"/>
        <w:rPr>
          <w:rFonts w:ascii="Verdana" w:hAnsi="Verdana" w:cs="Tahoma"/>
          <w:b/>
          <w:sz w:val="20"/>
          <w:szCs w:val="20"/>
        </w:rPr>
      </w:pPr>
      <w:bookmarkStart w:id="973" w:name="_Toc507512914"/>
      <w:bookmarkStart w:id="974" w:name="_Toc507512613"/>
      <w:r w:rsidRPr="007342DF">
        <w:rPr>
          <w:rFonts w:ascii="Verdana" w:hAnsi="Verdana"/>
          <w:b/>
          <w:sz w:val="20"/>
          <w:szCs w:val="20"/>
        </w:rPr>
        <w:t>HAU DEKLARATZEN DUT:</w:t>
      </w:r>
      <w:bookmarkEnd w:id="973"/>
      <w:bookmarkEnd w:id="974"/>
    </w:p>
    <w:p w14:paraId="2C48356C" w14:textId="77777777" w:rsidR="007B24D7" w:rsidRPr="007342DF" w:rsidRDefault="007B24D7" w:rsidP="007B24D7">
      <w:pPr>
        <w:tabs>
          <w:tab w:val="right" w:pos="9978"/>
        </w:tabs>
        <w:spacing w:line="260" w:lineRule="atLeast"/>
        <w:ind w:left="600" w:right="-63" w:hanging="600"/>
        <w:jc w:val="both"/>
        <w:rPr>
          <w:rFonts w:ascii="Verdana" w:hAnsi="Verdana" w:cs="Tahoma"/>
          <w:sz w:val="20"/>
          <w:szCs w:val="20"/>
        </w:rPr>
      </w:pPr>
    </w:p>
    <w:p w14:paraId="693635FE" w14:textId="77777777" w:rsidR="007B24D7" w:rsidRPr="007342DF" w:rsidRDefault="007B24D7" w:rsidP="007B24D7">
      <w:pPr>
        <w:spacing w:line="260" w:lineRule="atLeast"/>
        <w:ind w:left="600" w:right="-63"/>
        <w:jc w:val="both"/>
        <w:rPr>
          <w:rFonts w:ascii="Verdana" w:hAnsi="Verdana" w:cs="Tahoma"/>
          <w:sz w:val="20"/>
          <w:szCs w:val="20"/>
        </w:rPr>
      </w:pPr>
      <w:r w:rsidRPr="007342DF">
        <w:rPr>
          <w:rFonts w:ascii="Verdana" w:hAnsi="Verdana"/>
          <w:sz w:val="20"/>
          <w:szCs w:val="20"/>
        </w:rPr>
        <w:t xml:space="preserve">Erantsitako taulan agertzen diren langileak direla </w:t>
      </w:r>
      <w:r w:rsidRPr="007342DF">
        <w:rPr>
          <w:rFonts w:ascii="Verdana" w:hAnsi="Verdana"/>
          <w:i/>
          <w:color w:val="0000FF"/>
          <w:sz w:val="20"/>
          <w:szCs w:val="20"/>
        </w:rPr>
        <w:t>[kontratuaren objektua]</w:t>
      </w:r>
      <w:r w:rsidRPr="007342DF">
        <w:rPr>
          <w:rFonts w:ascii="Verdana" w:hAnsi="Verdana"/>
          <w:color w:val="0000FF"/>
          <w:sz w:val="20"/>
          <w:szCs w:val="20"/>
        </w:rPr>
        <w:t xml:space="preserve"> </w:t>
      </w:r>
      <w:r w:rsidRPr="007342DF">
        <w:rPr>
          <w:rFonts w:ascii="Verdana" w:hAnsi="Verdana"/>
          <w:sz w:val="20"/>
          <w:szCs w:val="20"/>
        </w:rPr>
        <w:t xml:space="preserve">zerbitzu-kontratuaren betearazpenari </w:t>
      </w:r>
      <w:r w:rsidRPr="007342DF">
        <w:rPr>
          <w:rFonts w:ascii="Verdana" w:hAnsi="Verdana"/>
          <w:i/>
          <w:color w:val="0000FF"/>
          <w:sz w:val="20"/>
          <w:szCs w:val="20"/>
        </w:rPr>
        <w:t>[urtea/hilabete/eguna]</w:t>
      </w:r>
      <w:r w:rsidRPr="007342DF">
        <w:rPr>
          <w:rFonts w:ascii="Verdana" w:hAnsi="Verdana"/>
          <w:sz w:val="20"/>
          <w:szCs w:val="20"/>
        </w:rPr>
        <w:t>(e)(a)n adskribatuta dauden langileak.</w:t>
      </w:r>
    </w:p>
    <w:p w14:paraId="5FC22F3B" w14:textId="77777777" w:rsidR="007B24D7" w:rsidRPr="007342DF" w:rsidRDefault="007B24D7" w:rsidP="007B24D7">
      <w:pPr>
        <w:spacing w:line="260" w:lineRule="atLeast"/>
        <w:ind w:left="600" w:right="-63"/>
        <w:jc w:val="both"/>
        <w:rPr>
          <w:rFonts w:ascii="Verdana" w:hAnsi="Verdana" w:cs="Tahoma"/>
          <w:sz w:val="20"/>
          <w:szCs w:val="20"/>
        </w:rPr>
      </w:pPr>
    </w:p>
    <w:p w14:paraId="379AE218" w14:textId="77777777" w:rsidR="007B24D7" w:rsidRPr="007342DF" w:rsidRDefault="007B24D7" w:rsidP="007B24D7">
      <w:pPr>
        <w:spacing w:line="260" w:lineRule="atLeast"/>
        <w:ind w:left="600" w:right="-63"/>
        <w:jc w:val="both"/>
        <w:rPr>
          <w:rFonts w:ascii="Verdana" w:hAnsi="Verdana" w:cs="Tahoma"/>
          <w:sz w:val="20"/>
          <w:szCs w:val="20"/>
        </w:rPr>
      </w:pPr>
    </w:p>
    <w:p w14:paraId="4BE08FA1" w14:textId="77777777" w:rsidR="007B24D7" w:rsidRPr="007342DF" w:rsidRDefault="007B24D7" w:rsidP="007B24D7">
      <w:pPr>
        <w:spacing w:line="260" w:lineRule="atLeast"/>
        <w:ind w:left="600" w:right="-63"/>
        <w:jc w:val="both"/>
        <w:rPr>
          <w:rFonts w:ascii="Verdana" w:hAnsi="Verdana" w:cs="Tahoma"/>
          <w:sz w:val="20"/>
          <w:szCs w:val="20"/>
        </w:rPr>
      </w:pPr>
    </w:p>
    <w:p w14:paraId="00F2F653" w14:textId="77777777" w:rsidR="007B24D7" w:rsidRPr="007342DF" w:rsidRDefault="007B24D7" w:rsidP="007B24D7">
      <w:pPr>
        <w:autoSpaceDE w:val="0"/>
        <w:autoSpaceDN w:val="0"/>
        <w:adjustRightInd w:val="0"/>
        <w:ind w:left="600" w:right="-63"/>
        <w:outlineLvl w:val="0"/>
        <w:rPr>
          <w:rFonts w:ascii="Verdana" w:hAnsi="Verdana" w:cs="Tahoma"/>
          <w:sz w:val="20"/>
          <w:szCs w:val="20"/>
        </w:rPr>
      </w:pPr>
      <w:bookmarkStart w:id="975" w:name="_Toc507512915"/>
      <w:bookmarkStart w:id="976" w:name="_Toc507512614"/>
      <w:r w:rsidRPr="007342DF">
        <w:rPr>
          <w:rFonts w:ascii="Verdana" w:hAnsi="Verdana"/>
          <w:sz w:val="20"/>
          <w:szCs w:val="20"/>
        </w:rPr>
        <w:t>.............................(e)n, 20…(e)ko ……(a)ren ……(e)(a)n.</w:t>
      </w:r>
      <w:bookmarkEnd w:id="975"/>
      <w:bookmarkEnd w:id="976"/>
    </w:p>
    <w:p w14:paraId="03E071AC" w14:textId="77777777" w:rsidR="007B24D7" w:rsidRPr="007342DF" w:rsidRDefault="007B24D7" w:rsidP="007B24D7">
      <w:pPr>
        <w:spacing w:line="260" w:lineRule="atLeast"/>
        <w:ind w:left="600" w:right="-63"/>
        <w:contextualSpacing/>
        <w:jc w:val="center"/>
        <w:rPr>
          <w:rFonts w:ascii="Verdana" w:hAnsi="Verdana" w:cs="Tahoma"/>
          <w:sz w:val="20"/>
          <w:szCs w:val="20"/>
        </w:rPr>
      </w:pPr>
    </w:p>
    <w:p w14:paraId="54758AB5" w14:textId="77777777" w:rsidR="007B24D7" w:rsidRPr="007342DF" w:rsidRDefault="007B24D7" w:rsidP="007B24D7">
      <w:pPr>
        <w:ind w:left="600" w:right="-63"/>
        <w:contextualSpacing/>
        <w:jc w:val="center"/>
        <w:rPr>
          <w:rFonts w:ascii="Verdana" w:hAnsi="Verdana" w:cs="Tahoma"/>
          <w:sz w:val="20"/>
          <w:szCs w:val="20"/>
        </w:rPr>
      </w:pPr>
    </w:p>
    <w:p w14:paraId="3C572212" w14:textId="77777777" w:rsidR="007B24D7" w:rsidRPr="007342DF" w:rsidRDefault="007B24D7" w:rsidP="007B24D7">
      <w:pPr>
        <w:ind w:left="600" w:right="-63"/>
        <w:contextualSpacing/>
        <w:jc w:val="center"/>
        <w:rPr>
          <w:rFonts w:ascii="Verdana" w:hAnsi="Verdana" w:cs="Tahoma"/>
          <w:sz w:val="20"/>
          <w:szCs w:val="20"/>
        </w:rPr>
      </w:pPr>
    </w:p>
    <w:p w14:paraId="75C2DEBC" w14:textId="77777777" w:rsidR="007B24D7" w:rsidRPr="007342DF" w:rsidRDefault="007B24D7" w:rsidP="007B24D7">
      <w:pPr>
        <w:ind w:left="600" w:right="-63"/>
        <w:contextualSpacing/>
        <w:outlineLvl w:val="0"/>
        <w:rPr>
          <w:rFonts w:ascii="Verdana" w:hAnsi="Verdana" w:cs="Tahoma"/>
          <w:sz w:val="20"/>
          <w:szCs w:val="20"/>
        </w:rPr>
      </w:pP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p>
    <w:p w14:paraId="4FE7B61A" w14:textId="77777777" w:rsidR="007B24D7" w:rsidRPr="007342DF" w:rsidRDefault="007B24D7" w:rsidP="007B24D7">
      <w:pPr>
        <w:ind w:left="600" w:right="-63"/>
        <w:contextualSpacing/>
        <w:jc w:val="both"/>
        <w:outlineLvl w:val="0"/>
        <w:rPr>
          <w:rFonts w:ascii="Verdana" w:hAnsi="Verdana" w:cs="Tahoma"/>
          <w:sz w:val="20"/>
          <w:szCs w:val="20"/>
        </w:rPr>
      </w:pPr>
      <w:bookmarkStart w:id="977" w:name="_Toc507512916"/>
      <w:bookmarkStart w:id="978" w:name="_Toc507512615"/>
      <w:r w:rsidRPr="007342DF">
        <w:rPr>
          <w:rFonts w:ascii="Verdana" w:hAnsi="Verdana"/>
          <w:sz w:val="20"/>
          <w:szCs w:val="20"/>
        </w:rPr>
        <w:t>Sinadura:</w:t>
      </w:r>
      <w:bookmarkEnd w:id="977"/>
      <w:bookmarkEnd w:id="978"/>
    </w:p>
    <w:p w14:paraId="0741DB31" w14:textId="77777777" w:rsidR="007B24D7" w:rsidRPr="007342DF" w:rsidRDefault="007B24D7" w:rsidP="007B24D7">
      <w:pPr>
        <w:ind w:left="300"/>
        <w:jc w:val="center"/>
        <w:rPr>
          <w:rFonts w:ascii="Verdana" w:hAnsi="Verdana" w:cs="Tahoma"/>
        </w:rPr>
      </w:pPr>
    </w:p>
    <w:p w14:paraId="04828ED1" w14:textId="77777777" w:rsidR="007B24D7" w:rsidRPr="007342DF" w:rsidRDefault="007B24D7" w:rsidP="007B24D7">
      <w:pPr>
        <w:ind w:left="300"/>
        <w:jc w:val="center"/>
        <w:rPr>
          <w:rFonts w:ascii="Verdana" w:hAnsi="Verdana" w:cs="Tahoma"/>
          <w:sz w:val="20"/>
          <w:szCs w:val="20"/>
        </w:rPr>
      </w:pPr>
    </w:p>
    <w:p w14:paraId="1FAD9B41" w14:textId="77777777" w:rsidR="007B24D7" w:rsidRPr="007342DF" w:rsidRDefault="007B24D7" w:rsidP="007B24D7">
      <w:pPr>
        <w:ind w:left="300"/>
        <w:jc w:val="center"/>
        <w:rPr>
          <w:rFonts w:ascii="Verdana" w:hAnsi="Verdana" w:cs="Tahoma"/>
          <w:sz w:val="20"/>
          <w:szCs w:val="20"/>
        </w:rPr>
      </w:pPr>
    </w:p>
    <w:p w14:paraId="6229D059" w14:textId="77777777" w:rsidR="007B24D7" w:rsidRPr="007342DF" w:rsidRDefault="007B24D7" w:rsidP="007B24D7">
      <w:pPr>
        <w:ind w:left="300"/>
        <w:jc w:val="center"/>
        <w:rPr>
          <w:rFonts w:ascii="Verdana" w:hAnsi="Verdana" w:cs="Tahoma"/>
          <w:sz w:val="20"/>
          <w:szCs w:val="20"/>
        </w:rPr>
        <w:sectPr w:rsidR="007B24D7" w:rsidRPr="007342DF" w:rsidSect="00420BF0">
          <w:footnotePr>
            <w:numRestart w:val="eachSect"/>
          </w:footnotePr>
          <w:pgSz w:w="11906" w:h="16838" w:code="9"/>
          <w:pgMar w:top="0" w:right="1418" w:bottom="0" w:left="992" w:header="284" w:footer="397" w:gutter="0"/>
          <w:cols w:space="708"/>
          <w:docGrid w:linePitch="360"/>
        </w:sectPr>
      </w:pPr>
    </w:p>
    <w:p w14:paraId="792AC7F6" w14:textId="77777777" w:rsidR="007B24D7" w:rsidRPr="007342DF" w:rsidRDefault="007B24D7" w:rsidP="007B24D7">
      <w:pPr>
        <w:ind w:left="851" w:right="-39" w:hanging="709"/>
        <w:jc w:val="center"/>
        <w:rPr>
          <w:rFonts w:ascii="Verdana" w:hAnsi="Verdana"/>
          <w:b/>
          <w:sz w:val="20"/>
          <w:szCs w:val="20"/>
        </w:rPr>
      </w:pPr>
      <w:r w:rsidRPr="007342DF">
        <w:rPr>
          <w:rFonts w:ascii="Verdana" w:hAnsi="Verdana"/>
          <w:b/>
          <w:sz w:val="20"/>
          <w:szCs w:val="20"/>
        </w:rPr>
        <w:lastRenderedPageBreak/>
        <w:t xml:space="preserve">LAN-KONTRATUEN BALDINTZEI BURUZKO DATUEN TAULA </w:t>
      </w:r>
    </w:p>
    <w:p w14:paraId="79461C34" w14:textId="77777777" w:rsidR="007B24D7" w:rsidRPr="007342DF" w:rsidRDefault="007B24D7" w:rsidP="007B24D7">
      <w:pPr>
        <w:ind w:left="851" w:right="-39" w:hanging="709"/>
        <w:jc w:val="center"/>
        <w:rPr>
          <w:rFonts w:ascii="Verdana" w:hAnsi="Verdana"/>
          <w:b/>
          <w:sz w:val="20"/>
          <w:szCs w:val="20"/>
        </w:rPr>
      </w:pPr>
    </w:p>
    <w:p w14:paraId="11B4F034" w14:textId="77777777" w:rsidR="007B24D7" w:rsidRPr="007342DF" w:rsidRDefault="007B24D7" w:rsidP="007B24D7">
      <w:pPr>
        <w:ind w:left="851" w:right="-39" w:hanging="709"/>
        <w:rPr>
          <w:rFonts w:ascii="Verdana" w:hAnsi="Verdana" w:cs="Tahoma"/>
          <w:i/>
          <w:color w:val="0000FF"/>
          <w:sz w:val="20"/>
          <w:szCs w:val="20"/>
        </w:rPr>
      </w:pPr>
      <w:r w:rsidRPr="007342DF">
        <w:rPr>
          <w:rFonts w:ascii="Verdana" w:hAnsi="Verdana"/>
          <w:sz w:val="20"/>
          <w:szCs w:val="20"/>
        </w:rPr>
        <w:t xml:space="preserve">Zerbitzu-kontratua: </w:t>
      </w:r>
      <w:r w:rsidRPr="007342DF">
        <w:rPr>
          <w:rFonts w:ascii="Verdana" w:hAnsi="Verdana"/>
          <w:i/>
          <w:color w:val="0000FF"/>
          <w:sz w:val="20"/>
          <w:szCs w:val="20"/>
        </w:rPr>
        <w:t>[kontratuaren objektua]</w:t>
      </w:r>
    </w:p>
    <w:p w14:paraId="656FB15D" w14:textId="77777777" w:rsidR="007B24D7" w:rsidRPr="007342DF" w:rsidRDefault="007B24D7" w:rsidP="007B24D7">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5"/>
        <w:gridCol w:w="1443"/>
        <w:gridCol w:w="1503"/>
        <w:gridCol w:w="1221"/>
        <w:gridCol w:w="1197"/>
        <w:gridCol w:w="1793"/>
        <w:gridCol w:w="1716"/>
        <w:gridCol w:w="1236"/>
        <w:gridCol w:w="1899"/>
      </w:tblGrid>
      <w:tr w:rsidR="007B24D7" w:rsidRPr="007342DF" w14:paraId="571741D7" w14:textId="77777777" w:rsidTr="00420BF0">
        <w:tc>
          <w:tcPr>
            <w:tcW w:w="2454" w:type="dxa"/>
            <w:tcBorders>
              <w:top w:val="single" w:sz="4" w:space="0" w:color="auto"/>
              <w:left w:val="single" w:sz="4" w:space="0" w:color="auto"/>
              <w:bottom w:val="single" w:sz="4" w:space="0" w:color="auto"/>
              <w:right w:val="single" w:sz="4" w:space="0" w:color="auto"/>
            </w:tcBorders>
            <w:vAlign w:val="center"/>
            <w:hideMark/>
          </w:tcPr>
          <w:p w14:paraId="08F418A7" w14:textId="77777777" w:rsidR="007B24D7" w:rsidRPr="007342DF" w:rsidRDefault="007B24D7" w:rsidP="007B24D7">
            <w:pPr>
              <w:ind w:left="-100"/>
              <w:jc w:val="center"/>
              <w:rPr>
                <w:rFonts w:ascii="Verdana" w:hAnsi="Verdana" w:cs="Tahoma"/>
                <w:b/>
                <w:sz w:val="20"/>
                <w:szCs w:val="20"/>
              </w:rPr>
            </w:pPr>
            <w:r w:rsidRPr="007342DF">
              <w:rPr>
                <w:rFonts w:ascii="Verdana" w:hAnsi="Verdana"/>
                <w:b/>
                <w:sz w:val="20"/>
                <w:szCs w:val="20"/>
              </w:rPr>
              <w:t>Izen-abizenak</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762664F"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Hitzarmen kolektiboa</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4FB9B8C"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Lanbide-kategoria</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38B2233"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Kontratu mota</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BABDE48"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Lanaldia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B7B759B"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Antzinatasun-data</w:t>
            </w:r>
          </w:p>
        </w:tc>
        <w:tc>
          <w:tcPr>
            <w:tcW w:w="1591" w:type="dxa"/>
            <w:tcBorders>
              <w:top w:val="single" w:sz="4" w:space="0" w:color="auto"/>
              <w:left w:val="single" w:sz="4" w:space="0" w:color="auto"/>
              <w:bottom w:val="single" w:sz="4" w:space="0" w:color="auto"/>
              <w:right w:val="single" w:sz="4" w:space="0" w:color="auto"/>
            </w:tcBorders>
            <w:hideMark/>
          </w:tcPr>
          <w:p w14:paraId="1A5B821E"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Kontratuaren mugaeguna</w:t>
            </w:r>
          </w:p>
        </w:tc>
        <w:tc>
          <w:tcPr>
            <w:tcW w:w="1261" w:type="dxa"/>
            <w:tcBorders>
              <w:top w:val="single" w:sz="4" w:space="0" w:color="auto"/>
              <w:left w:val="single" w:sz="4" w:space="0" w:color="auto"/>
              <w:bottom w:val="single" w:sz="4" w:space="0" w:color="auto"/>
              <w:right w:val="single" w:sz="4" w:space="0" w:color="auto"/>
            </w:tcBorders>
            <w:hideMark/>
          </w:tcPr>
          <w:p w14:paraId="439B8553"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Urteko soldata gordina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56A57B" w14:textId="77777777" w:rsidR="007B24D7" w:rsidRPr="007342DF" w:rsidRDefault="007B24D7" w:rsidP="007B24D7">
            <w:pPr>
              <w:jc w:val="center"/>
              <w:rPr>
                <w:rFonts w:ascii="Verdana" w:hAnsi="Verdana" w:cs="Tahoma"/>
                <w:b/>
                <w:sz w:val="20"/>
                <w:szCs w:val="20"/>
              </w:rPr>
            </w:pPr>
            <w:r w:rsidRPr="007342DF">
              <w:rPr>
                <w:rFonts w:ascii="Verdana" w:hAnsi="Verdana"/>
                <w:b/>
                <w:sz w:val="20"/>
                <w:szCs w:val="20"/>
              </w:rPr>
              <w:t>Indarrean dauden itunak</w:t>
            </w:r>
          </w:p>
        </w:tc>
      </w:tr>
      <w:tr w:rsidR="007B24D7" w:rsidRPr="007342DF" w14:paraId="183B63B9" w14:textId="77777777" w:rsidTr="00420BF0">
        <w:tc>
          <w:tcPr>
            <w:tcW w:w="2454" w:type="dxa"/>
            <w:tcBorders>
              <w:top w:val="single" w:sz="4" w:space="0" w:color="auto"/>
              <w:left w:val="single" w:sz="4" w:space="0" w:color="auto"/>
              <w:bottom w:val="single" w:sz="4" w:space="0" w:color="auto"/>
              <w:right w:val="single" w:sz="4" w:space="0" w:color="auto"/>
            </w:tcBorders>
          </w:tcPr>
          <w:p w14:paraId="3245ACFF"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0A8EF3"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E1AD1B9"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5EC910D"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85A0AD"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471D78E"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E6719BB"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4530F27"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178F428" w14:textId="77777777" w:rsidR="007B24D7" w:rsidRPr="007342DF" w:rsidRDefault="007B24D7" w:rsidP="007B24D7">
            <w:pPr>
              <w:jc w:val="center"/>
              <w:rPr>
                <w:rFonts w:ascii="Verdana" w:hAnsi="Verdana" w:cs="Tahoma"/>
                <w:sz w:val="20"/>
                <w:szCs w:val="20"/>
              </w:rPr>
            </w:pPr>
          </w:p>
        </w:tc>
      </w:tr>
      <w:tr w:rsidR="007B24D7" w:rsidRPr="007342DF" w14:paraId="5AAE0B49" w14:textId="77777777" w:rsidTr="00420BF0">
        <w:tc>
          <w:tcPr>
            <w:tcW w:w="2454" w:type="dxa"/>
            <w:tcBorders>
              <w:top w:val="single" w:sz="4" w:space="0" w:color="auto"/>
              <w:left w:val="single" w:sz="4" w:space="0" w:color="auto"/>
              <w:bottom w:val="single" w:sz="4" w:space="0" w:color="auto"/>
              <w:right w:val="single" w:sz="4" w:space="0" w:color="auto"/>
            </w:tcBorders>
          </w:tcPr>
          <w:p w14:paraId="396D64BC"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4BE4BF0"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740ADC"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5D15724"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08C2EB"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A2A65BF"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78E28F5"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3C5E6F0"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A397E46" w14:textId="77777777" w:rsidR="007B24D7" w:rsidRPr="007342DF" w:rsidRDefault="007B24D7" w:rsidP="007B24D7">
            <w:pPr>
              <w:jc w:val="center"/>
              <w:rPr>
                <w:rFonts w:ascii="Verdana" w:hAnsi="Verdana" w:cs="Tahoma"/>
                <w:sz w:val="20"/>
                <w:szCs w:val="20"/>
              </w:rPr>
            </w:pPr>
          </w:p>
        </w:tc>
      </w:tr>
      <w:tr w:rsidR="007B24D7" w:rsidRPr="007342DF" w14:paraId="47AA59AA" w14:textId="77777777" w:rsidTr="00420BF0">
        <w:tc>
          <w:tcPr>
            <w:tcW w:w="2454" w:type="dxa"/>
            <w:tcBorders>
              <w:top w:val="single" w:sz="4" w:space="0" w:color="auto"/>
              <w:left w:val="single" w:sz="4" w:space="0" w:color="auto"/>
              <w:bottom w:val="single" w:sz="4" w:space="0" w:color="auto"/>
              <w:right w:val="single" w:sz="4" w:space="0" w:color="auto"/>
            </w:tcBorders>
          </w:tcPr>
          <w:p w14:paraId="61F3D0C6"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9D334A"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6C58548"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70E79"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8130057"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00CEEA"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0EC185"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F22F558"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B2AE545" w14:textId="77777777" w:rsidR="007B24D7" w:rsidRPr="007342DF" w:rsidRDefault="007B24D7" w:rsidP="007B24D7">
            <w:pPr>
              <w:jc w:val="center"/>
              <w:rPr>
                <w:rFonts w:ascii="Verdana" w:hAnsi="Verdana" w:cs="Tahoma"/>
                <w:sz w:val="20"/>
                <w:szCs w:val="20"/>
              </w:rPr>
            </w:pPr>
          </w:p>
        </w:tc>
      </w:tr>
      <w:tr w:rsidR="007B24D7" w:rsidRPr="007342DF" w14:paraId="5F54D0B2" w14:textId="77777777" w:rsidTr="00420BF0">
        <w:tc>
          <w:tcPr>
            <w:tcW w:w="2454" w:type="dxa"/>
            <w:tcBorders>
              <w:top w:val="single" w:sz="4" w:space="0" w:color="auto"/>
              <w:left w:val="single" w:sz="4" w:space="0" w:color="auto"/>
              <w:bottom w:val="single" w:sz="4" w:space="0" w:color="auto"/>
              <w:right w:val="single" w:sz="4" w:space="0" w:color="auto"/>
            </w:tcBorders>
          </w:tcPr>
          <w:p w14:paraId="6D3EA12D"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6BA340F"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6BEEE8"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7B8EA63"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C04A2F9"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ECE293"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2BD237B"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D06E5C0"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CA8B5D7" w14:textId="77777777" w:rsidR="007B24D7" w:rsidRPr="007342DF" w:rsidRDefault="007B24D7" w:rsidP="007B24D7">
            <w:pPr>
              <w:jc w:val="center"/>
              <w:rPr>
                <w:rFonts w:ascii="Verdana" w:hAnsi="Verdana" w:cs="Tahoma"/>
                <w:sz w:val="20"/>
                <w:szCs w:val="20"/>
              </w:rPr>
            </w:pPr>
          </w:p>
        </w:tc>
      </w:tr>
      <w:tr w:rsidR="007B24D7" w:rsidRPr="007342DF" w14:paraId="167E9839" w14:textId="77777777" w:rsidTr="00420BF0">
        <w:tc>
          <w:tcPr>
            <w:tcW w:w="2454" w:type="dxa"/>
            <w:tcBorders>
              <w:top w:val="single" w:sz="4" w:space="0" w:color="auto"/>
              <w:left w:val="single" w:sz="4" w:space="0" w:color="auto"/>
              <w:bottom w:val="single" w:sz="4" w:space="0" w:color="auto"/>
              <w:right w:val="single" w:sz="4" w:space="0" w:color="auto"/>
            </w:tcBorders>
          </w:tcPr>
          <w:p w14:paraId="53D72377"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786E28"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A27043E"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5DAA759"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052DF98"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6589107"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EC085F8"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AE05F6C"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CB99465" w14:textId="77777777" w:rsidR="007B24D7" w:rsidRPr="007342DF" w:rsidRDefault="007B24D7" w:rsidP="007B24D7">
            <w:pPr>
              <w:jc w:val="center"/>
              <w:rPr>
                <w:rFonts w:ascii="Verdana" w:hAnsi="Verdana" w:cs="Tahoma"/>
                <w:sz w:val="20"/>
                <w:szCs w:val="20"/>
              </w:rPr>
            </w:pPr>
          </w:p>
        </w:tc>
      </w:tr>
      <w:tr w:rsidR="007B24D7" w:rsidRPr="007342DF" w14:paraId="569E9038" w14:textId="77777777" w:rsidTr="00420BF0">
        <w:tc>
          <w:tcPr>
            <w:tcW w:w="2454" w:type="dxa"/>
            <w:tcBorders>
              <w:top w:val="single" w:sz="4" w:space="0" w:color="auto"/>
              <w:left w:val="single" w:sz="4" w:space="0" w:color="auto"/>
              <w:bottom w:val="single" w:sz="4" w:space="0" w:color="auto"/>
              <w:right w:val="single" w:sz="4" w:space="0" w:color="auto"/>
            </w:tcBorders>
          </w:tcPr>
          <w:p w14:paraId="11A278A9"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0FB967B"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C8B12A"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4419936"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39F7753"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7B1624D"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B14F1D4"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D8DFAED"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AE036AF" w14:textId="77777777" w:rsidR="007B24D7" w:rsidRPr="007342DF" w:rsidRDefault="007B24D7" w:rsidP="007B24D7">
            <w:pPr>
              <w:jc w:val="center"/>
              <w:rPr>
                <w:rFonts w:ascii="Verdana" w:hAnsi="Verdana" w:cs="Tahoma"/>
                <w:sz w:val="20"/>
                <w:szCs w:val="20"/>
              </w:rPr>
            </w:pPr>
          </w:p>
        </w:tc>
      </w:tr>
      <w:tr w:rsidR="007B24D7" w:rsidRPr="007342DF" w14:paraId="4D36A798" w14:textId="77777777" w:rsidTr="00420BF0">
        <w:tc>
          <w:tcPr>
            <w:tcW w:w="2454" w:type="dxa"/>
            <w:tcBorders>
              <w:top w:val="single" w:sz="4" w:space="0" w:color="auto"/>
              <w:left w:val="single" w:sz="4" w:space="0" w:color="auto"/>
              <w:bottom w:val="single" w:sz="4" w:space="0" w:color="auto"/>
              <w:right w:val="single" w:sz="4" w:space="0" w:color="auto"/>
            </w:tcBorders>
          </w:tcPr>
          <w:p w14:paraId="1C0F9A79"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DA5DD8A"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30B8D7"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B301BC6"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FA64495"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8A1F72C"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894342B"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A21FA7"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A50ED3" w14:textId="77777777" w:rsidR="007B24D7" w:rsidRPr="007342DF" w:rsidRDefault="007B24D7" w:rsidP="007B24D7">
            <w:pPr>
              <w:jc w:val="center"/>
              <w:rPr>
                <w:rFonts w:ascii="Verdana" w:hAnsi="Verdana" w:cs="Tahoma"/>
                <w:sz w:val="20"/>
                <w:szCs w:val="20"/>
              </w:rPr>
            </w:pPr>
          </w:p>
        </w:tc>
      </w:tr>
      <w:tr w:rsidR="007B24D7" w:rsidRPr="007342DF" w14:paraId="11FE6887" w14:textId="77777777" w:rsidTr="00420BF0">
        <w:tc>
          <w:tcPr>
            <w:tcW w:w="2454" w:type="dxa"/>
            <w:tcBorders>
              <w:top w:val="single" w:sz="4" w:space="0" w:color="auto"/>
              <w:left w:val="single" w:sz="4" w:space="0" w:color="auto"/>
              <w:bottom w:val="single" w:sz="4" w:space="0" w:color="auto"/>
              <w:right w:val="single" w:sz="4" w:space="0" w:color="auto"/>
            </w:tcBorders>
          </w:tcPr>
          <w:p w14:paraId="44C83E45"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109C4EB"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ED43BC4"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F05CA96"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C39A40D"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A574C1C"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20F894B"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912C1C9"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FA1170E" w14:textId="77777777" w:rsidR="007B24D7" w:rsidRPr="007342DF" w:rsidRDefault="007B24D7" w:rsidP="007B24D7">
            <w:pPr>
              <w:jc w:val="center"/>
              <w:rPr>
                <w:rFonts w:ascii="Verdana" w:hAnsi="Verdana" w:cs="Tahoma"/>
                <w:sz w:val="20"/>
                <w:szCs w:val="20"/>
              </w:rPr>
            </w:pPr>
          </w:p>
        </w:tc>
      </w:tr>
      <w:tr w:rsidR="007B24D7" w:rsidRPr="007342DF" w14:paraId="758D3E3F" w14:textId="77777777" w:rsidTr="00420BF0">
        <w:tc>
          <w:tcPr>
            <w:tcW w:w="2454" w:type="dxa"/>
            <w:tcBorders>
              <w:top w:val="single" w:sz="4" w:space="0" w:color="auto"/>
              <w:left w:val="single" w:sz="4" w:space="0" w:color="auto"/>
              <w:bottom w:val="single" w:sz="4" w:space="0" w:color="auto"/>
              <w:right w:val="single" w:sz="4" w:space="0" w:color="auto"/>
            </w:tcBorders>
          </w:tcPr>
          <w:p w14:paraId="67FCC102"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6854BE1"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2BCF4FF"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0F9096"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2A9BF0"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3AD310A"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63F00DC"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A10C28C"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00471C3" w14:textId="77777777" w:rsidR="007B24D7" w:rsidRPr="007342DF" w:rsidRDefault="007B24D7" w:rsidP="007B24D7">
            <w:pPr>
              <w:jc w:val="center"/>
              <w:rPr>
                <w:rFonts w:ascii="Verdana" w:hAnsi="Verdana" w:cs="Tahoma"/>
                <w:sz w:val="20"/>
                <w:szCs w:val="20"/>
              </w:rPr>
            </w:pPr>
          </w:p>
        </w:tc>
      </w:tr>
      <w:tr w:rsidR="007B24D7" w:rsidRPr="007342DF" w14:paraId="7342502F" w14:textId="77777777" w:rsidTr="00420BF0">
        <w:tc>
          <w:tcPr>
            <w:tcW w:w="2454" w:type="dxa"/>
            <w:tcBorders>
              <w:top w:val="single" w:sz="4" w:space="0" w:color="auto"/>
              <w:left w:val="single" w:sz="4" w:space="0" w:color="auto"/>
              <w:bottom w:val="single" w:sz="4" w:space="0" w:color="auto"/>
              <w:right w:val="single" w:sz="4" w:space="0" w:color="auto"/>
            </w:tcBorders>
          </w:tcPr>
          <w:p w14:paraId="4699F331"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B1385D4"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01E67D"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F42665"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771DA7D"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D7D988"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4C11471"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E3A0B52"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3D0FB38" w14:textId="77777777" w:rsidR="007B24D7" w:rsidRPr="007342DF" w:rsidRDefault="007B24D7" w:rsidP="007B24D7">
            <w:pPr>
              <w:jc w:val="center"/>
              <w:rPr>
                <w:rFonts w:ascii="Verdana" w:hAnsi="Verdana" w:cs="Tahoma"/>
                <w:sz w:val="20"/>
                <w:szCs w:val="20"/>
              </w:rPr>
            </w:pPr>
          </w:p>
        </w:tc>
      </w:tr>
      <w:tr w:rsidR="007B24D7" w:rsidRPr="007342DF" w14:paraId="67AF36C8" w14:textId="77777777" w:rsidTr="00420BF0">
        <w:tc>
          <w:tcPr>
            <w:tcW w:w="2454" w:type="dxa"/>
            <w:tcBorders>
              <w:top w:val="single" w:sz="4" w:space="0" w:color="auto"/>
              <w:left w:val="single" w:sz="4" w:space="0" w:color="auto"/>
              <w:bottom w:val="single" w:sz="4" w:space="0" w:color="auto"/>
              <w:right w:val="single" w:sz="4" w:space="0" w:color="auto"/>
            </w:tcBorders>
          </w:tcPr>
          <w:p w14:paraId="520B07CB"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C36E62B"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28B6EB"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1FE312A"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B0B8EE"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9B33D6F"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4893EE"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75FEBAD"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5E119FF" w14:textId="77777777" w:rsidR="007B24D7" w:rsidRPr="007342DF" w:rsidRDefault="007B24D7" w:rsidP="007B24D7">
            <w:pPr>
              <w:jc w:val="center"/>
              <w:rPr>
                <w:rFonts w:ascii="Verdana" w:hAnsi="Verdana" w:cs="Tahoma"/>
                <w:sz w:val="20"/>
                <w:szCs w:val="20"/>
              </w:rPr>
            </w:pPr>
          </w:p>
        </w:tc>
      </w:tr>
      <w:tr w:rsidR="007B24D7" w:rsidRPr="007342DF" w14:paraId="79D1C84B" w14:textId="77777777" w:rsidTr="00420BF0">
        <w:tc>
          <w:tcPr>
            <w:tcW w:w="2454" w:type="dxa"/>
            <w:tcBorders>
              <w:top w:val="single" w:sz="4" w:space="0" w:color="auto"/>
              <w:left w:val="single" w:sz="4" w:space="0" w:color="auto"/>
              <w:bottom w:val="single" w:sz="4" w:space="0" w:color="auto"/>
              <w:right w:val="single" w:sz="4" w:space="0" w:color="auto"/>
            </w:tcBorders>
          </w:tcPr>
          <w:p w14:paraId="47D58D1E"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6939867"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74AA5D2"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5C8538A"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1399E57"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A7C34D7"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A03EFA6"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40DA173"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9F79312" w14:textId="77777777" w:rsidR="007B24D7" w:rsidRPr="007342DF" w:rsidRDefault="007B24D7" w:rsidP="007B24D7">
            <w:pPr>
              <w:jc w:val="center"/>
              <w:rPr>
                <w:rFonts w:ascii="Verdana" w:hAnsi="Verdana" w:cs="Tahoma"/>
                <w:sz w:val="20"/>
                <w:szCs w:val="20"/>
              </w:rPr>
            </w:pPr>
          </w:p>
        </w:tc>
      </w:tr>
      <w:tr w:rsidR="007B24D7" w:rsidRPr="007342DF" w14:paraId="4C8AA863" w14:textId="77777777" w:rsidTr="00420BF0">
        <w:tc>
          <w:tcPr>
            <w:tcW w:w="2454" w:type="dxa"/>
            <w:tcBorders>
              <w:top w:val="single" w:sz="4" w:space="0" w:color="auto"/>
              <w:left w:val="single" w:sz="4" w:space="0" w:color="auto"/>
              <w:bottom w:val="single" w:sz="4" w:space="0" w:color="auto"/>
              <w:right w:val="single" w:sz="4" w:space="0" w:color="auto"/>
            </w:tcBorders>
          </w:tcPr>
          <w:p w14:paraId="7FFDCC45" w14:textId="77777777" w:rsidR="007B24D7" w:rsidRPr="007342DF"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69269FA" w14:textId="77777777" w:rsidR="007B24D7" w:rsidRPr="007342DF"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F87FD9" w14:textId="77777777" w:rsidR="007B24D7" w:rsidRPr="007342DF"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4D947A" w14:textId="77777777" w:rsidR="007B24D7" w:rsidRPr="007342DF"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445F4D9" w14:textId="77777777" w:rsidR="007B24D7" w:rsidRPr="007342DF"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ACEEB37" w14:textId="77777777" w:rsidR="007B24D7" w:rsidRPr="007342DF"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F229AA2" w14:textId="77777777" w:rsidR="007B24D7" w:rsidRPr="007342DF"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D932A38" w14:textId="77777777" w:rsidR="007B24D7" w:rsidRPr="007342DF"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1C77971" w14:textId="77777777" w:rsidR="007B24D7" w:rsidRPr="007342DF" w:rsidRDefault="007B24D7" w:rsidP="007B24D7">
            <w:pPr>
              <w:jc w:val="center"/>
              <w:rPr>
                <w:rFonts w:ascii="Verdana" w:hAnsi="Verdana" w:cs="Tahoma"/>
                <w:sz w:val="20"/>
                <w:szCs w:val="20"/>
              </w:rPr>
            </w:pPr>
          </w:p>
        </w:tc>
      </w:tr>
    </w:tbl>
    <w:p w14:paraId="7E6AAA9D" w14:textId="77777777" w:rsidR="007B24D7" w:rsidRPr="007342DF" w:rsidRDefault="007B24D7" w:rsidP="007B24D7">
      <w:pPr>
        <w:autoSpaceDE w:val="0"/>
        <w:autoSpaceDN w:val="0"/>
        <w:adjustRightInd w:val="0"/>
        <w:ind w:left="300"/>
        <w:outlineLvl w:val="0"/>
        <w:rPr>
          <w:rFonts w:ascii="Verdana" w:hAnsi="Verdana" w:cs="Tahoma"/>
          <w:sz w:val="20"/>
          <w:szCs w:val="20"/>
        </w:rPr>
      </w:pPr>
    </w:p>
    <w:p w14:paraId="5D204245" w14:textId="77777777" w:rsidR="007B24D7" w:rsidRPr="007342DF" w:rsidRDefault="007B24D7" w:rsidP="007B24D7">
      <w:pPr>
        <w:autoSpaceDE w:val="0"/>
        <w:autoSpaceDN w:val="0"/>
        <w:adjustRightInd w:val="0"/>
        <w:ind w:left="300"/>
        <w:outlineLvl w:val="0"/>
        <w:rPr>
          <w:rFonts w:ascii="Verdana" w:hAnsi="Verdana" w:cs="Tahoma"/>
          <w:sz w:val="20"/>
          <w:szCs w:val="20"/>
        </w:rPr>
      </w:pPr>
      <w:bookmarkStart w:id="979" w:name="_Toc507512917"/>
      <w:bookmarkStart w:id="980" w:name="_Toc507512616"/>
      <w:r w:rsidRPr="007342DF">
        <w:rPr>
          <w:rFonts w:ascii="Verdana" w:hAnsi="Verdana"/>
          <w:sz w:val="20"/>
          <w:szCs w:val="20"/>
        </w:rPr>
        <w:t>.............................(e)n, 20…(e)ko ……(a)ren ……(e)(a)n.</w:t>
      </w:r>
      <w:bookmarkEnd w:id="979"/>
      <w:bookmarkEnd w:id="980"/>
    </w:p>
    <w:p w14:paraId="399B2703" w14:textId="77777777" w:rsidR="007B24D7" w:rsidRPr="007342DF" w:rsidRDefault="007B24D7" w:rsidP="007B24D7">
      <w:pPr>
        <w:tabs>
          <w:tab w:val="left" w:pos="425"/>
        </w:tabs>
        <w:spacing w:line="260" w:lineRule="atLeast"/>
        <w:ind w:left="301"/>
        <w:contextualSpacing/>
        <w:jc w:val="center"/>
        <w:rPr>
          <w:rFonts w:ascii="Verdana" w:hAnsi="Verdana" w:cs="Tahoma"/>
          <w:sz w:val="20"/>
          <w:szCs w:val="20"/>
        </w:rPr>
      </w:pPr>
    </w:p>
    <w:p w14:paraId="10345EAE" w14:textId="77777777" w:rsidR="007B24D7" w:rsidRPr="007342DF" w:rsidRDefault="007B24D7" w:rsidP="007B24D7">
      <w:pPr>
        <w:tabs>
          <w:tab w:val="left" w:pos="425"/>
        </w:tabs>
        <w:ind w:left="300"/>
        <w:contextualSpacing/>
        <w:outlineLvl w:val="0"/>
        <w:rPr>
          <w:rFonts w:ascii="Verdana" w:hAnsi="Verdana" w:cs="Tahoma"/>
          <w:sz w:val="20"/>
          <w:szCs w:val="20"/>
        </w:rPr>
      </w:pP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r w:rsidRPr="007342DF">
        <w:rPr>
          <w:rFonts w:ascii="Verdana" w:hAnsi="Verdana"/>
          <w:sz w:val="20"/>
          <w:szCs w:val="20"/>
        </w:rPr>
        <w:tab/>
      </w:r>
    </w:p>
    <w:p w14:paraId="442102B7" w14:textId="77777777" w:rsidR="007B24D7" w:rsidRPr="007342DF" w:rsidRDefault="007B24D7" w:rsidP="007B24D7">
      <w:pPr>
        <w:ind w:left="300"/>
        <w:contextualSpacing/>
        <w:jc w:val="both"/>
        <w:outlineLvl w:val="0"/>
        <w:rPr>
          <w:rFonts w:ascii="Verdana" w:hAnsi="Verdana" w:cs="Tahoma"/>
          <w:sz w:val="20"/>
          <w:szCs w:val="20"/>
        </w:rPr>
      </w:pPr>
      <w:bookmarkStart w:id="981" w:name="_Toc507512918"/>
      <w:bookmarkStart w:id="982" w:name="_Toc507512617"/>
      <w:r w:rsidRPr="007342DF">
        <w:rPr>
          <w:rFonts w:ascii="Verdana" w:hAnsi="Verdana"/>
          <w:sz w:val="20"/>
          <w:szCs w:val="20"/>
        </w:rPr>
        <w:t>Sinadura:</w:t>
      </w:r>
      <w:bookmarkEnd w:id="981"/>
      <w:bookmarkEnd w:id="982"/>
    </w:p>
    <w:p w14:paraId="41720796" w14:textId="77777777" w:rsidR="007B24D7" w:rsidRPr="007342DF" w:rsidRDefault="007B24D7" w:rsidP="007B24D7">
      <w:pPr>
        <w:shd w:val="clear" w:color="auto" w:fill="FFFFFF"/>
        <w:jc w:val="both"/>
        <w:rPr>
          <w:rFonts w:ascii="Verdana" w:hAnsi="Verdana" w:cs="Arial"/>
          <w:color w:val="212121"/>
          <w:sz w:val="16"/>
          <w:szCs w:val="16"/>
        </w:rPr>
      </w:pPr>
    </w:p>
    <w:p w14:paraId="4E99EEEA" w14:textId="77777777" w:rsidR="007B24D7" w:rsidRPr="007342DF" w:rsidRDefault="007B24D7" w:rsidP="007B24D7">
      <w:pPr>
        <w:shd w:val="clear" w:color="auto" w:fill="FFFFFF"/>
        <w:ind w:right="-427"/>
        <w:jc w:val="both"/>
        <w:rPr>
          <w:rFonts w:ascii="Verdana" w:hAnsi="Verdana"/>
          <w:b/>
          <w:sz w:val="14"/>
          <w:szCs w:val="14"/>
        </w:rPr>
      </w:pPr>
      <w:r w:rsidRPr="007342DF">
        <w:rPr>
          <w:rFonts w:ascii="Verdana" w:hAnsi="Verdana"/>
          <w:b/>
          <w:sz w:val="14"/>
          <w:szCs w:val="14"/>
        </w:rPr>
        <w:t>Datu pertsonalen babesari buruzko oinarrizko informazioa</w:t>
      </w:r>
    </w:p>
    <w:p w14:paraId="026F76A8" w14:textId="77777777" w:rsidR="007B24D7" w:rsidRPr="007342DF" w:rsidRDefault="007B24D7" w:rsidP="007B24D7">
      <w:pPr>
        <w:shd w:val="clear" w:color="auto" w:fill="FFFFFF"/>
        <w:ind w:right="-427"/>
        <w:jc w:val="both"/>
        <w:rPr>
          <w:rFonts w:ascii="Verdana" w:hAnsi="Verdana"/>
          <w:sz w:val="14"/>
          <w:szCs w:val="14"/>
        </w:rPr>
      </w:pPr>
      <w:r w:rsidRPr="007342DF">
        <w:rPr>
          <w:rFonts w:ascii="Verdana" w:hAnsi="Verdana"/>
          <w:sz w:val="14"/>
          <w:szCs w:val="14"/>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7342DF">
        <w:rPr>
          <w:rFonts w:ascii="Verdana" w:hAnsi="Verdana"/>
          <w:b/>
          <w:sz w:val="14"/>
          <w:szCs w:val="14"/>
        </w:rPr>
        <w:t>Kontratazioaren kudeaketa</w:t>
      </w:r>
      <w:r w:rsidRPr="007342DF">
        <w:rPr>
          <w:rFonts w:ascii="Verdana" w:hAnsi="Verdana"/>
          <w:sz w:val="14"/>
          <w:szCs w:val="14"/>
        </w:rPr>
        <w:t>»:</w:t>
      </w:r>
    </w:p>
    <w:p w14:paraId="0927B0E0" w14:textId="77777777" w:rsidR="007B24D7" w:rsidRPr="007342DF" w:rsidRDefault="007B24D7" w:rsidP="007B24D7">
      <w:pPr>
        <w:shd w:val="clear" w:color="auto" w:fill="FFFFFF"/>
        <w:ind w:right="-427"/>
        <w:jc w:val="both"/>
        <w:rPr>
          <w:rFonts w:ascii="Verdana" w:hAnsi="Verdana"/>
          <w:sz w:val="14"/>
          <w:szCs w:val="14"/>
        </w:rPr>
      </w:pPr>
    </w:p>
    <w:p w14:paraId="52B92A70" w14:textId="77777777" w:rsidR="007B24D7" w:rsidRPr="007342DF" w:rsidRDefault="007B24D7" w:rsidP="00384A04">
      <w:pPr>
        <w:numPr>
          <w:ilvl w:val="0"/>
          <w:numId w:val="138"/>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 xml:space="preserve">Arduraduna: </w:t>
      </w:r>
      <w:r w:rsidRPr="007342DF">
        <w:rPr>
          <w:rFonts w:ascii="Verdana" w:hAnsi="Verdana"/>
          <w:sz w:val="14"/>
          <w:szCs w:val="14"/>
        </w:rPr>
        <w:t>Dagokion kontratazio-organoa.</w:t>
      </w:r>
    </w:p>
    <w:p w14:paraId="249DE9D7" w14:textId="77777777" w:rsidR="007B24D7" w:rsidRPr="007342DF" w:rsidRDefault="007B24D7" w:rsidP="008E6782">
      <w:pPr>
        <w:numPr>
          <w:ilvl w:val="0"/>
          <w:numId w:val="138"/>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Helburua</w:t>
      </w:r>
      <w:r w:rsidRPr="007342DF">
        <w:rPr>
          <w:rFonts w:ascii="Verdana" w:hAnsi="Verdana"/>
          <w:sz w:val="14"/>
          <w:szCs w:val="14"/>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59209B85" w14:textId="77777777" w:rsidR="007B24D7" w:rsidRPr="007342DF" w:rsidRDefault="007B24D7" w:rsidP="008E6782">
      <w:pPr>
        <w:numPr>
          <w:ilvl w:val="0"/>
          <w:numId w:val="138"/>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Legitimazioa</w:t>
      </w:r>
      <w:r w:rsidRPr="007342DF">
        <w:rPr>
          <w:rFonts w:ascii="Verdana" w:hAnsi="Verdana"/>
          <w:sz w:val="14"/>
          <w:szCs w:val="14"/>
        </w:rPr>
        <w:t xml:space="preserve">: tratamendua beharrezkoa da interesduna parte den kontratu bat betearazteko eta tratamenduaren organo arduradunari aplikagarria zaion lege-betebeharra betetzeko. </w:t>
      </w:r>
    </w:p>
    <w:p w14:paraId="52FB22EB" w14:textId="77777777" w:rsidR="007B24D7" w:rsidRPr="007342DF" w:rsidRDefault="007B24D7" w:rsidP="008E6782">
      <w:pPr>
        <w:numPr>
          <w:ilvl w:val="0"/>
          <w:numId w:val="138"/>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Hartzaileak</w:t>
      </w:r>
      <w:r w:rsidRPr="007342DF">
        <w:rPr>
          <w:rFonts w:ascii="Verdana" w:hAnsi="Verdana"/>
          <w:sz w:val="14"/>
          <w:szCs w:val="14"/>
        </w:rPr>
        <w:t>: Interes legitimoa dutenei eta Euskal Autonomia Erkidegoko Ogasun Nagusiari eman ahal izango zaizkie datu pertsonalak.</w:t>
      </w:r>
    </w:p>
    <w:p w14:paraId="077776E7" w14:textId="77777777" w:rsidR="007B24D7" w:rsidRDefault="007B24D7" w:rsidP="008E6782">
      <w:pPr>
        <w:numPr>
          <w:ilvl w:val="0"/>
          <w:numId w:val="138"/>
        </w:numPr>
        <w:shd w:val="clear" w:color="auto" w:fill="FFFFFF"/>
        <w:tabs>
          <w:tab w:val="left" w:pos="142"/>
        </w:tabs>
        <w:ind w:left="567" w:right="-427" w:hanging="207"/>
        <w:contextualSpacing/>
        <w:jc w:val="both"/>
        <w:rPr>
          <w:rFonts w:ascii="Verdana" w:hAnsi="Verdana"/>
          <w:sz w:val="14"/>
          <w:szCs w:val="14"/>
        </w:rPr>
      </w:pPr>
      <w:r w:rsidRPr="007342DF">
        <w:rPr>
          <w:rFonts w:ascii="Verdana" w:hAnsi="Verdana"/>
          <w:b/>
          <w:sz w:val="14"/>
          <w:szCs w:val="14"/>
        </w:rPr>
        <w:t xml:space="preserve">Eskubideak: </w:t>
      </w:r>
      <w:r w:rsidRPr="007342DF">
        <w:rPr>
          <w:rFonts w:ascii="Verdana" w:hAnsi="Verdana"/>
          <w:sz w:val="14"/>
          <w:szCs w:val="14"/>
        </w:rPr>
        <w:t>Eskubidea duzu zure datuetarako irispidea izateko, datu horiek zuzentzeko eta ezabatzeko edo datuen tratamendua mugatu edo haren aurka egiteko.</w:t>
      </w:r>
    </w:p>
    <w:p w14:paraId="0D19341E" w14:textId="77777777" w:rsidR="003E1561" w:rsidRPr="007342DF" w:rsidRDefault="003E1561" w:rsidP="000A675C">
      <w:pPr>
        <w:shd w:val="clear" w:color="auto" w:fill="FFFFFF"/>
        <w:tabs>
          <w:tab w:val="left" w:pos="142"/>
        </w:tabs>
        <w:ind w:left="567" w:right="-427"/>
        <w:contextualSpacing/>
        <w:jc w:val="both"/>
        <w:rPr>
          <w:rFonts w:ascii="Verdana" w:hAnsi="Verdana"/>
          <w:sz w:val="14"/>
          <w:szCs w:val="14"/>
        </w:rPr>
      </w:pPr>
    </w:p>
    <w:p w14:paraId="1AF11F38" w14:textId="77777777" w:rsidR="007B24D7" w:rsidRPr="007342DF" w:rsidRDefault="003E7928" w:rsidP="00B55AD2">
      <w:pPr>
        <w:shd w:val="clear" w:color="auto" w:fill="FFFFFF"/>
        <w:tabs>
          <w:tab w:val="left" w:pos="142"/>
        </w:tabs>
        <w:ind w:left="141" w:right="-598" w:hanging="141"/>
        <w:jc w:val="both"/>
        <w:rPr>
          <w:rFonts w:ascii="Verdana" w:eastAsia="Calibri" w:hAnsi="Verdana" w:cs="Arial"/>
          <w:sz w:val="18"/>
          <w:szCs w:val="18"/>
        </w:rPr>
        <w:sectPr w:rsidR="007B24D7" w:rsidRPr="007342DF" w:rsidSect="00420BF0">
          <w:footnotePr>
            <w:numRestart w:val="eachSect"/>
          </w:footnotePr>
          <w:pgSz w:w="16838" w:h="11906" w:orient="landscape" w:code="9"/>
          <w:pgMar w:top="851" w:right="1418" w:bottom="1418" w:left="1134" w:header="284" w:footer="397" w:gutter="0"/>
          <w:cols w:space="708"/>
          <w:docGrid w:linePitch="360"/>
        </w:sectPr>
      </w:pPr>
      <w:r w:rsidRPr="007342DF">
        <w:rPr>
          <w:rFonts w:ascii="Verdana" w:hAnsi="Verdana"/>
          <w:b/>
          <w:sz w:val="16"/>
          <w:szCs w:val="16"/>
        </w:rPr>
        <w:t>INFORMAZIO ZABALAGOA VII.1 ERANSKINEAN: «DATU PERTSONALEN BABESARI BURUZKO INFORMAZIO GEHIGARRIA»</w:t>
      </w:r>
    </w:p>
    <w:p w14:paraId="2F47634A" w14:textId="77777777" w:rsidR="00B55AD2" w:rsidRPr="007342DF" w:rsidRDefault="00B55AD2" w:rsidP="00122D3B">
      <w:pPr>
        <w:shd w:val="clear" w:color="auto" w:fill="FFFFFF"/>
        <w:ind w:left="600" w:right="-142"/>
        <w:jc w:val="center"/>
        <w:rPr>
          <w:rFonts w:ascii="Verdana" w:hAnsi="Verdana"/>
          <w:b/>
          <w:sz w:val="22"/>
          <w:szCs w:val="22"/>
        </w:rPr>
      </w:pPr>
    </w:p>
    <w:p w14:paraId="60B8CD58" w14:textId="77777777" w:rsidR="00B55AD2" w:rsidRPr="007342DF" w:rsidRDefault="00B55AD2" w:rsidP="00B55AD2">
      <w:pPr>
        <w:shd w:val="clear" w:color="auto" w:fill="FFFFFF"/>
        <w:ind w:left="600" w:right="647"/>
        <w:jc w:val="center"/>
        <w:rPr>
          <w:rFonts w:ascii="Verdana" w:hAnsi="Verdana"/>
          <w:b/>
          <w:sz w:val="22"/>
          <w:szCs w:val="22"/>
        </w:rPr>
      </w:pPr>
      <w:r w:rsidRPr="007342DF">
        <w:rPr>
          <w:rFonts w:ascii="Verdana" w:hAnsi="Verdana"/>
          <w:b/>
          <w:sz w:val="22"/>
          <w:szCs w:val="22"/>
        </w:rPr>
        <w:t>VII. ERANSKINA 1.</w:t>
      </w:r>
    </w:p>
    <w:p w14:paraId="2CAAA367" w14:textId="77777777" w:rsidR="00B55AD2" w:rsidRPr="007342DF" w:rsidRDefault="00B55AD2" w:rsidP="00B55AD2">
      <w:pPr>
        <w:shd w:val="clear" w:color="auto" w:fill="FFFFFF"/>
        <w:ind w:left="600" w:right="647"/>
        <w:jc w:val="center"/>
        <w:rPr>
          <w:rFonts w:ascii="Verdana" w:hAnsi="Verdana"/>
          <w:b/>
          <w:sz w:val="22"/>
          <w:szCs w:val="22"/>
        </w:rPr>
      </w:pPr>
      <w:r w:rsidRPr="007342DF">
        <w:rPr>
          <w:rFonts w:ascii="Verdana" w:hAnsi="Verdana"/>
          <w:b/>
          <w:sz w:val="22"/>
          <w:szCs w:val="22"/>
        </w:rPr>
        <w:t>DATU PERTSONALEN BABESARI BURUZKO INFORMAZIO GEHIGARRIA</w:t>
      </w:r>
    </w:p>
    <w:p w14:paraId="294B789E" w14:textId="77777777" w:rsidR="00B55AD2" w:rsidRPr="007342DF" w:rsidRDefault="00B55AD2" w:rsidP="00B55AD2">
      <w:pPr>
        <w:shd w:val="clear" w:color="auto" w:fill="FFFFFF"/>
        <w:ind w:left="600" w:right="647"/>
        <w:jc w:val="center"/>
        <w:rPr>
          <w:rFonts w:ascii="Verdana" w:hAnsi="Verdana"/>
          <w:b/>
          <w:sz w:val="22"/>
          <w:szCs w:val="22"/>
        </w:rPr>
      </w:pPr>
    </w:p>
    <w:p w14:paraId="4F5F02D7" w14:textId="77777777" w:rsidR="00B55AD2" w:rsidRPr="007342DF" w:rsidRDefault="00B55AD2" w:rsidP="00B55AD2">
      <w:pPr>
        <w:shd w:val="clear" w:color="auto" w:fill="FFFFFF"/>
        <w:ind w:left="600" w:right="647"/>
        <w:jc w:val="center"/>
        <w:rPr>
          <w:rFonts w:ascii="Verdana" w:hAnsi="Verdana"/>
          <w:b/>
          <w:sz w:val="22"/>
          <w:szCs w:val="22"/>
        </w:rPr>
      </w:pPr>
    </w:p>
    <w:p w14:paraId="0AFCC9DA" w14:textId="77777777" w:rsidR="00B55AD2" w:rsidRPr="007342DF" w:rsidRDefault="00B55AD2" w:rsidP="00B55AD2">
      <w:pPr>
        <w:shd w:val="clear" w:color="auto" w:fill="FFFFFF"/>
        <w:ind w:left="600" w:right="647"/>
        <w:jc w:val="center"/>
        <w:rPr>
          <w:rFonts w:ascii="Verdana" w:hAnsi="Verdana"/>
          <w:b/>
          <w:sz w:val="22"/>
          <w:szCs w:val="22"/>
        </w:rPr>
      </w:pPr>
    </w:p>
    <w:p w14:paraId="1ED85836" w14:textId="77777777" w:rsidR="00B55AD2" w:rsidRPr="007342DF" w:rsidRDefault="00B55AD2" w:rsidP="00BC5772">
      <w:pPr>
        <w:shd w:val="clear" w:color="auto" w:fill="FFFFFF"/>
        <w:ind w:left="600" w:right="647"/>
        <w:jc w:val="center"/>
        <w:rPr>
          <w:rFonts w:ascii="Verdana" w:hAnsi="Verdana"/>
          <w:b/>
          <w:sz w:val="20"/>
          <w:szCs w:val="20"/>
        </w:rPr>
      </w:pPr>
    </w:p>
    <w:p w14:paraId="6CBCC2F1"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Tratamenduaren arduraduna eta harremanetarako datuak:</w:t>
      </w:r>
      <w:r w:rsidRPr="007342DF">
        <w:rPr>
          <w:rFonts w:ascii="Verdana" w:hAnsi="Verdana"/>
          <w:sz w:val="20"/>
          <w:szCs w:val="20"/>
        </w:rPr>
        <w:t xml:space="preserve"> Dagokion kontratazio-organoa (posta-helbidea: </w:t>
      </w:r>
      <w:r w:rsidR="00191171">
        <w:rPr>
          <w:rFonts w:ascii="Verdana" w:hAnsi="Verdana"/>
          <w:sz w:val="20"/>
          <w:szCs w:val="20"/>
        </w:rPr>
        <w:t>Nafarroa kalea, 2 01007 Gasteiz</w:t>
      </w:r>
      <w:r w:rsidRPr="007342DF">
        <w:rPr>
          <w:rFonts w:ascii="Verdana" w:hAnsi="Verdana"/>
          <w:sz w:val="20"/>
          <w:szCs w:val="20"/>
        </w:rPr>
        <w:t xml:space="preserve">; telefono-zk.: </w:t>
      </w:r>
      <w:r w:rsidR="00191171">
        <w:rPr>
          <w:rFonts w:ascii="Verdana" w:hAnsi="Verdana"/>
          <w:sz w:val="20"/>
          <w:szCs w:val="20"/>
        </w:rPr>
        <w:t>945018156</w:t>
      </w:r>
      <w:r w:rsidRPr="007342DF">
        <w:rPr>
          <w:rFonts w:ascii="Verdana" w:hAnsi="Verdana"/>
          <w:sz w:val="20"/>
          <w:szCs w:val="20"/>
        </w:rPr>
        <w:t>).</w:t>
      </w:r>
    </w:p>
    <w:p w14:paraId="208F81A7" w14:textId="77777777" w:rsidR="00B55AD2" w:rsidRPr="007342DF" w:rsidRDefault="00B55AD2" w:rsidP="00785272">
      <w:pPr>
        <w:spacing w:before="240" w:after="240"/>
        <w:ind w:left="284"/>
        <w:contextualSpacing/>
        <w:jc w:val="both"/>
        <w:rPr>
          <w:rFonts w:ascii="Verdana" w:hAnsi="Verdana" w:cs="Arial"/>
          <w:sz w:val="20"/>
          <w:szCs w:val="20"/>
          <w:lang w:val="es-ES_tradnl" w:eastAsia="en-US"/>
        </w:rPr>
      </w:pPr>
    </w:p>
    <w:p w14:paraId="3C6D9EF0"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Datuak babesteko ordezkaria eta harremanetarako datuak</w:t>
      </w:r>
      <w:r w:rsidRPr="007342DF">
        <w:rPr>
          <w:rFonts w:ascii="Verdana" w:hAnsi="Verdana"/>
          <w:sz w:val="20"/>
          <w:szCs w:val="20"/>
        </w:rPr>
        <w:t>: Eusko Jaurlaritzako datuak babesteko ordezkariarekin harremanetan jartzeko, erabili posta-helbidea (Donostia kalea 1, Gasteiz), posta elektronikoko helbidea (</w:t>
      </w:r>
      <w:hyperlink r:id="rId26" w:history="1">
        <w:r w:rsidRPr="007342DF">
          <w:rPr>
            <w:rFonts w:ascii="Verdana" w:hAnsi="Verdana"/>
            <w:color w:val="4C6F99"/>
            <w:sz w:val="20"/>
            <w:szCs w:val="20"/>
          </w:rPr>
          <w:t>DPD-DBO@euskadi.eus</w:t>
        </w:r>
      </w:hyperlink>
      <w:r w:rsidRPr="007342DF">
        <w:rPr>
          <w:rFonts w:ascii="Verdana" w:hAnsi="Verdana"/>
          <w:sz w:val="20"/>
          <w:szCs w:val="20"/>
        </w:rPr>
        <w:t>) edo telefonoa (945018511).</w:t>
      </w:r>
    </w:p>
    <w:p w14:paraId="54772AAA" w14:textId="77777777" w:rsidR="00B55AD2" w:rsidRPr="007342DF" w:rsidRDefault="00B55AD2" w:rsidP="00785272">
      <w:pPr>
        <w:ind w:left="708"/>
        <w:rPr>
          <w:rFonts w:ascii="Verdana" w:hAnsi="Verdana" w:cs="Arial"/>
          <w:sz w:val="20"/>
          <w:szCs w:val="20"/>
          <w:lang w:val="es-ES_tradnl" w:eastAsia="en-US"/>
        </w:rPr>
      </w:pPr>
    </w:p>
    <w:p w14:paraId="7AAC8E8D"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Tratamenduaren helburua</w:t>
      </w:r>
      <w:r w:rsidRPr="007342DF">
        <w:rPr>
          <w:rFonts w:ascii="Verdana" w:hAnsi="Verdana"/>
          <w:sz w:val="20"/>
          <w:szCs w:val="20"/>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p>
    <w:p w14:paraId="48E5AC69" w14:textId="77777777" w:rsidR="00B55AD2" w:rsidRPr="007342DF" w:rsidRDefault="00B55AD2" w:rsidP="00785272">
      <w:pPr>
        <w:ind w:left="708"/>
        <w:rPr>
          <w:rFonts w:ascii="Verdana" w:hAnsi="Verdana" w:cs="Arial"/>
          <w:sz w:val="20"/>
          <w:szCs w:val="20"/>
          <w:lang w:val="es-ES_tradnl" w:eastAsia="en-US"/>
        </w:rPr>
      </w:pPr>
    </w:p>
    <w:p w14:paraId="2E141548"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 xml:space="preserve">Kontserbazio-epea: </w:t>
      </w:r>
      <w:r w:rsidRPr="007342DF">
        <w:rPr>
          <w:rFonts w:ascii="Verdana" w:hAnsi="Verdana"/>
          <w:sz w:val="20"/>
          <w:szCs w:val="20"/>
        </w:rPr>
        <w:t>zein helburutarako jaso diren eta hori betetzeko beharrezkoa den denbora.</w:t>
      </w:r>
    </w:p>
    <w:p w14:paraId="53813C87" w14:textId="77777777" w:rsidR="00B55AD2" w:rsidRPr="007342DF" w:rsidRDefault="00B55AD2" w:rsidP="00785272">
      <w:pPr>
        <w:ind w:left="708"/>
        <w:rPr>
          <w:rFonts w:ascii="Verdana" w:hAnsi="Verdana" w:cs="Arial"/>
          <w:sz w:val="20"/>
          <w:szCs w:val="20"/>
          <w:lang w:val="es-ES_tradnl" w:eastAsia="en-US"/>
        </w:rPr>
      </w:pPr>
    </w:p>
    <w:p w14:paraId="1FFBEAED"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 xml:space="preserve">Legitimazioa: </w:t>
      </w:r>
      <w:r w:rsidRPr="007342DF">
        <w:rPr>
          <w:rFonts w:ascii="Verdana" w:hAnsi="Verdana"/>
          <w:sz w:val="20"/>
          <w:szCs w:val="20"/>
        </w:rPr>
        <w:t>tratamendua beharrezkoa da interesduna parte den kontratu bat betearazteko eta, era berean, hauetan xedatutakoa betetzeko: Sektore Publikoko Kontratuen azaroaren 8ko 9/2017 Legea (6.1 artikuluaren b) eta c) apartatuak) eta Europako Parlamentuaren eta Kontseiluaren 2016ko apirilaren 27ko (EB) 2016/679 Erregelamendua, Datu pertsonalen tratamenduari dagokionez pertsona fisikoen babesari eta datu horien zirkulazio askeari buruzko arauak ezartzen dituena eta 95/46/EE Zuzentaraua indargabetzen duena.</w:t>
      </w:r>
    </w:p>
    <w:p w14:paraId="1E703E72" w14:textId="77777777" w:rsidR="00B55AD2" w:rsidRPr="007342DF" w:rsidRDefault="00B55AD2" w:rsidP="00785272">
      <w:pPr>
        <w:ind w:left="708"/>
        <w:rPr>
          <w:rFonts w:ascii="Verdana" w:hAnsi="Verdana" w:cs="Arial"/>
          <w:sz w:val="20"/>
          <w:szCs w:val="20"/>
          <w:lang w:val="es-ES_tradnl" w:eastAsia="en-US"/>
        </w:rPr>
      </w:pPr>
    </w:p>
    <w:p w14:paraId="531865AB"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 xml:space="preserve">Hartzaileak: </w:t>
      </w:r>
      <w:r w:rsidRPr="007342DF">
        <w:rPr>
          <w:rFonts w:ascii="Verdana" w:hAnsi="Verdana"/>
          <w:sz w:val="20"/>
          <w:szCs w:val="20"/>
        </w:rPr>
        <w:t>Interes legitimoa dutenei eta Euskal Autonomia Erkidegoko Ogasun Nagusiari eman ahal izango zaizkie datu pertsonalak.</w:t>
      </w:r>
    </w:p>
    <w:p w14:paraId="6A012B2F" w14:textId="77777777" w:rsidR="00B55AD2" w:rsidRPr="007342DF" w:rsidRDefault="00B55AD2" w:rsidP="00785272">
      <w:pPr>
        <w:ind w:left="708"/>
        <w:rPr>
          <w:rFonts w:ascii="Verdana" w:hAnsi="Verdana" w:cs="Arial"/>
          <w:sz w:val="20"/>
          <w:szCs w:val="20"/>
          <w:lang w:val="es-ES_tradnl" w:eastAsia="en-US"/>
        </w:rPr>
      </w:pPr>
    </w:p>
    <w:p w14:paraId="49E290A7"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 xml:space="preserve">Eskubideak erabiltzea: </w:t>
      </w:r>
      <w:r w:rsidRPr="007342DF">
        <w:rPr>
          <w:rFonts w:ascii="Verdana" w:hAnsi="Verdana"/>
          <w:sz w:val="20"/>
          <w:szCs w:val="20"/>
        </w:rPr>
        <w:t>Jasotako datu pertsonalak nori buruzkoak diren, pertsona horrek eskubide hauek egikari ditzake:</w:t>
      </w:r>
    </w:p>
    <w:p w14:paraId="13D423B3" w14:textId="77777777" w:rsidR="00B55AD2" w:rsidRPr="007342DF" w:rsidRDefault="00B55AD2" w:rsidP="00785272">
      <w:pPr>
        <w:spacing w:before="240" w:after="240"/>
        <w:ind w:left="284"/>
        <w:contextualSpacing/>
        <w:jc w:val="both"/>
        <w:rPr>
          <w:rFonts w:ascii="Verdana" w:hAnsi="Verdana" w:cs="Arial"/>
          <w:sz w:val="20"/>
          <w:szCs w:val="20"/>
          <w:lang w:val="es-ES_tradnl" w:eastAsia="en-US"/>
        </w:rPr>
      </w:pPr>
    </w:p>
    <w:p w14:paraId="4C6A3303" w14:textId="77777777" w:rsidR="00B55AD2" w:rsidRPr="007342DF" w:rsidRDefault="00B55AD2" w:rsidP="002B4078">
      <w:pPr>
        <w:numPr>
          <w:ilvl w:val="0"/>
          <w:numId w:val="129"/>
        </w:numPr>
        <w:spacing w:before="240" w:after="240"/>
        <w:contextualSpacing/>
        <w:jc w:val="both"/>
        <w:rPr>
          <w:rFonts w:ascii="Verdana" w:hAnsi="Verdana" w:cs="Arial"/>
          <w:sz w:val="20"/>
          <w:szCs w:val="20"/>
        </w:rPr>
      </w:pPr>
      <w:r w:rsidRPr="007342DF">
        <w:rPr>
          <w:rFonts w:ascii="Verdana" w:hAnsi="Verdana"/>
          <w:b/>
          <w:sz w:val="20"/>
          <w:szCs w:val="20"/>
        </w:rPr>
        <w:t>Irispidea izatea:</w:t>
      </w:r>
      <w:r w:rsidRPr="007342DF">
        <w:rPr>
          <w:rFonts w:ascii="Verdana" w:hAnsi="Verdana"/>
          <w:sz w:val="20"/>
          <w:szCs w:val="20"/>
        </w:rPr>
        <w:t xml:space="preserve"> eskubidea izango du tratamenduaren organo arduradunak egiazta diezaion berari buruzko datu pertsonalen tratamendua egiten ari den ala ez, eta, hala bada, datu pertsonaletara irispidea izateko eskubidea izango du.</w:t>
      </w:r>
    </w:p>
    <w:p w14:paraId="2133E1A5" w14:textId="77777777" w:rsidR="00B55AD2" w:rsidRPr="007342DF" w:rsidRDefault="00B55AD2" w:rsidP="002B4078">
      <w:pPr>
        <w:numPr>
          <w:ilvl w:val="0"/>
          <w:numId w:val="129"/>
        </w:numPr>
        <w:spacing w:before="240" w:after="240"/>
        <w:contextualSpacing/>
        <w:jc w:val="both"/>
        <w:rPr>
          <w:rFonts w:ascii="Verdana" w:hAnsi="Verdana" w:cs="Arial"/>
          <w:sz w:val="20"/>
          <w:szCs w:val="20"/>
        </w:rPr>
      </w:pPr>
      <w:r w:rsidRPr="007342DF">
        <w:rPr>
          <w:rFonts w:ascii="Verdana" w:hAnsi="Verdana"/>
          <w:b/>
          <w:sz w:val="20"/>
          <w:szCs w:val="20"/>
        </w:rPr>
        <w:t>Zuzentzea</w:t>
      </w:r>
      <w:r w:rsidRPr="007342DF">
        <w:rPr>
          <w:rFonts w:ascii="Verdana" w:hAnsi="Verdana"/>
          <w:sz w:val="20"/>
          <w:szCs w:val="20"/>
        </w:rPr>
        <w:t>: berari buruzko datu pertsonal ez-zehatzak zuzentzeko eta datu pertsonal osatugabeak osatzeko eskubidea, baita adierazpen gehigarri baten bidez ere.</w:t>
      </w:r>
    </w:p>
    <w:p w14:paraId="5E642B77" w14:textId="77777777" w:rsidR="00B55AD2" w:rsidRPr="007342DF" w:rsidRDefault="00B55AD2" w:rsidP="002B4078">
      <w:pPr>
        <w:numPr>
          <w:ilvl w:val="0"/>
          <w:numId w:val="129"/>
        </w:numPr>
        <w:spacing w:before="240" w:after="240"/>
        <w:contextualSpacing/>
        <w:jc w:val="both"/>
        <w:rPr>
          <w:rFonts w:ascii="Verdana" w:hAnsi="Verdana" w:cs="Arial"/>
          <w:sz w:val="20"/>
          <w:szCs w:val="20"/>
        </w:rPr>
      </w:pPr>
      <w:r w:rsidRPr="007342DF">
        <w:rPr>
          <w:rFonts w:ascii="Verdana" w:hAnsi="Verdana"/>
          <w:b/>
          <w:sz w:val="20"/>
          <w:szCs w:val="20"/>
        </w:rPr>
        <w:t>Ezabatzea (ahaztua izateko eskubidea)</w:t>
      </w:r>
      <w:r w:rsidRPr="007342DF">
        <w:rPr>
          <w:rFonts w:ascii="Verdana" w:hAnsi="Verdana"/>
          <w:sz w:val="20"/>
          <w:szCs w:val="20"/>
        </w:rPr>
        <w:t>: berari buruzko datu pertsonalak ezabatzeko eskubidea, honako egoeraren bat tartean denean:</w:t>
      </w:r>
    </w:p>
    <w:p w14:paraId="43E45ABC" w14:textId="77777777" w:rsidR="00B55AD2" w:rsidRPr="00EE2748" w:rsidRDefault="00B55AD2" w:rsidP="00785272">
      <w:pPr>
        <w:spacing w:before="240" w:after="240"/>
        <w:ind w:left="709"/>
        <w:contextualSpacing/>
        <w:jc w:val="both"/>
        <w:rPr>
          <w:rFonts w:ascii="Verdana" w:hAnsi="Verdana" w:cs="Arial"/>
          <w:sz w:val="20"/>
          <w:szCs w:val="20"/>
          <w:lang w:eastAsia="en-US"/>
        </w:rPr>
      </w:pPr>
    </w:p>
    <w:p w14:paraId="2A79A45B" w14:textId="77777777" w:rsidR="00B55AD2" w:rsidRPr="007342DF" w:rsidRDefault="00B55AD2" w:rsidP="002B4078">
      <w:pPr>
        <w:numPr>
          <w:ilvl w:val="0"/>
          <w:numId w:val="122"/>
        </w:numPr>
        <w:spacing w:before="240" w:after="240"/>
        <w:ind w:left="1560" w:firstLine="0"/>
        <w:contextualSpacing/>
        <w:jc w:val="both"/>
        <w:rPr>
          <w:rFonts w:ascii="Verdana" w:hAnsi="Verdana" w:cs="Arial"/>
          <w:sz w:val="20"/>
          <w:szCs w:val="20"/>
        </w:rPr>
      </w:pPr>
      <w:r w:rsidRPr="007342DF">
        <w:rPr>
          <w:rFonts w:ascii="Verdana" w:hAnsi="Verdana"/>
          <w:sz w:val="20"/>
          <w:szCs w:val="20"/>
        </w:rPr>
        <w:t>datu pertsonalak jadanik ez badira beharrezkoak, bildu zirenean edo beste modu batez tratatu zirenean zeuden helburuen argitan;</w:t>
      </w:r>
    </w:p>
    <w:p w14:paraId="17A30A88" w14:textId="77777777" w:rsidR="00B55AD2" w:rsidRPr="007342DF" w:rsidRDefault="009D5B32" w:rsidP="002B4078">
      <w:pPr>
        <w:numPr>
          <w:ilvl w:val="0"/>
          <w:numId w:val="122"/>
        </w:numPr>
        <w:spacing w:before="240" w:after="240"/>
        <w:ind w:left="1560" w:firstLine="0"/>
        <w:contextualSpacing/>
        <w:jc w:val="both"/>
        <w:rPr>
          <w:rFonts w:ascii="Verdana" w:hAnsi="Verdana" w:cs="Arial"/>
          <w:sz w:val="20"/>
          <w:szCs w:val="20"/>
        </w:rPr>
      </w:pPr>
      <w:r>
        <w:rPr>
          <w:rFonts w:ascii="Verdana" w:hAnsi="Verdana"/>
          <w:sz w:val="20"/>
          <w:szCs w:val="20"/>
        </w:rPr>
        <w:t>i</w:t>
      </w:r>
      <w:r w:rsidR="00B55AD2" w:rsidRPr="007342DF">
        <w:rPr>
          <w:rFonts w:ascii="Verdana" w:hAnsi="Verdana"/>
          <w:sz w:val="20"/>
          <w:szCs w:val="20"/>
        </w:rPr>
        <w:t>nteresdunak tratamenduaren oinarri den baimena erretiratu badu, eta tratamenduak ez badu beste oinarri juridikorik;</w:t>
      </w:r>
    </w:p>
    <w:p w14:paraId="64D7C438" w14:textId="77777777" w:rsidR="00B55AD2" w:rsidRPr="00CE2247" w:rsidRDefault="00B55AD2" w:rsidP="002B4078">
      <w:pPr>
        <w:numPr>
          <w:ilvl w:val="0"/>
          <w:numId w:val="122"/>
        </w:numPr>
        <w:spacing w:before="240" w:after="240"/>
        <w:ind w:left="1560" w:firstLine="0"/>
        <w:contextualSpacing/>
        <w:jc w:val="both"/>
        <w:rPr>
          <w:rFonts w:ascii="Verdana" w:hAnsi="Verdana" w:cs="Arial"/>
          <w:sz w:val="20"/>
          <w:szCs w:val="20"/>
        </w:rPr>
      </w:pPr>
      <w:r w:rsidRPr="007342DF">
        <w:rPr>
          <w:rFonts w:ascii="Verdana" w:hAnsi="Verdana"/>
          <w:sz w:val="20"/>
          <w:szCs w:val="20"/>
        </w:rPr>
        <w:lastRenderedPageBreak/>
        <w:t xml:space="preserve">interesdunak tratamenduaren aurka egin badu, eta tratamendurako beste arrazoi </w:t>
      </w:r>
      <w:r w:rsidRPr="00CE2247">
        <w:rPr>
          <w:rFonts w:ascii="Verdana" w:hAnsi="Verdana"/>
          <w:sz w:val="20"/>
          <w:szCs w:val="20"/>
        </w:rPr>
        <w:t>legitimorik gailentzen ez bada;</w:t>
      </w:r>
    </w:p>
    <w:p w14:paraId="448F76C1" w14:textId="77777777" w:rsidR="00B55AD2" w:rsidRPr="00CE2247" w:rsidRDefault="00B55AD2" w:rsidP="002B4078">
      <w:pPr>
        <w:numPr>
          <w:ilvl w:val="0"/>
          <w:numId w:val="122"/>
        </w:numPr>
        <w:spacing w:before="240" w:after="240"/>
        <w:ind w:left="1560" w:firstLine="0"/>
        <w:contextualSpacing/>
        <w:jc w:val="both"/>
        <w:rPr>
          <w:rFonts w:ascii="Verdana" w:hAnsi="Verdana" w:cs="Arial"/>
          <w:sz w:val="20"/>
          <w:szCs w:val="20"/>
        </w:rPr>
      </w:pPr>
      <w:r w:rsidRPr="00CE2247">
        <w:rPr>
          <w:rFonts w:ascii="Verdana" w:hAnsi="Verdana"/>
          <w:sz w:val="20"/>
          <w:szCs w:val="20"/>
        </w:rPr>
        <w:t>datu pertsonalen tratamendua legez kontra egin bada;</w:t>
      </w:r>
    </w:p>
    <w:p w14:paraId="4ECB9EDB" w14:textId="77777777" w:rsidR="00B55AD2" w:rsidRPr="00CE2247" w:rsidRDefault="00B55AD2" w:rsidP="002B4078">
      <w:pPr>
        <w:numPr>
          <w:ilvl w:val="0"/>
          <w:numId w:val="122"/>
        </w:numPr>
        <w:spacing w:before="240" w:after="240"/>
        <w:ind w:left="1560" w:firstLine="0"/>
        <w:contextualSpacing/>
        <w:jc w:val="both"/>
        <w:rPr>
          <w:rFonts w:ascii="Verdana" w:hAnsi="Verdana" w:cs="Arial"/>
          <w:sz w:val="20"/>
          <w:szCs w:val="20"/>
        </w:rPr>
      </w:pPr>
      <w:r w:rsidRPr="00CE2247">
        <w:rPr>
          <w:rFonts w:ascii="Verdana" w:hAnsi="Verdana"/>
          <w:sz w:val="20"/>
          <w:szCs w:val="20"/>
        </w:rPr>
        <w:t>datu pertsonalak lege-betebehar bat betetzeko ezabatu behar badira</w:t>
      </w:r>
      <w:r w:rsidR="00FB664C" w:rsidRPr="00CE2247">
        <w:rPr>
          <w:rFonts w:ascii="Verdana" w:hAnsi="Verdana"/>
          <w:sz w:val="20"/>
          <w:szCs w:val="20"/>
        </w:rPr>
        <w:t>;</w:t>
      </w:r>
    </w:p>
    <w:p w14:paraId="749A221B" w14:textId="77777777" w:rsidR="00B55AD2" w:rsidRPr="007342DF" w:rsidRDefault="00B55AD2" w:rsidP="002B4078">
      <w:pPr>
        <w:numPr>
          <w:ilvl w:val="0"/>
          <w:numId w:val="122"/>
        </w:numPr>
        <w:spacing w:before="240" w:after="240"/>
        <w:ind w:left="1560" w:firstLine="0"/>
        <w:contextualSpacing/>
        <w:jc w:val="both"/>
        <w:rPr>
          <w:rFonts w:ascii="Verdana" w:hAnsi="Verdana" w:cs="Arial"/>
          <w:sz w:val="20"/>
          <w:szCs w:val="20"/>
        </w:rPr>
      </w:pPr>
      <w:r w:rsidRPr="00CE2247">
        <w:rPr>
          <w:rFonts w:ascii="Verdana" w:hAnsi="Verdana"/>
          <w:sz w:val="20"/>
          <w:szCs w:val="20"/>
        </w:rPr>
        <w:t>datu pertsonalak jaso badira (EB) 2016/679 Erregelamenduaren 8.1 artikuluan</w:t>
      </w:r>
      <w:r w:rsidRPr="007342DF">
        <w:rPr>
          <w:rFonts w:ascii="Verdana" w:hAnsi="Verdana"/>
          <w:sz w:val="20"/>
          <w:szCs w:val="20"/>
        </w:rPr>
        <w:t xml:space="preserve"> aipaturiko informazioaren gizarteko zerbitzuen eskaintzaren ingurumarian.</w:t>
      </w:r>
    </w:p>
    <w:p w14:paraId="581B4AE3" w14:textId="77777777" w:rsidR="003653CE" w:rsidRPr="007342DF" w:rsidRDefault="00DE6342" w:rsidP="002B4078">
      <w:pPr>
        <w:numPr>
          <w:ilvl w:val="0"/>
          <w:numId w:val="122"/>
        </w:numPr>
        <w:spacing w:before="240" w:after="240"/>
        <w:contextualSpacing/>
        <w:jc w:val="both"/>
        <w:rPr>
          <w:rFonts w:ascii="Verdana" w:hAnsi="Verdana" w:cs="Arial"/>
          <w:sz w:val="20"/>
          <w:szCs w:val="20"/>
        </w:rPr>
      </w:pPr>
      <w:r>
        <w:rPr>
          <w:rFonts w:ascii="Verdana" w:hAnsi="Verdana"/>
          <w:sz w:val="20"/>
          <w:szCs w:val="20"/>
        </w:rPr>
        <w:t>B</w:t>
      </w:r>
      <w:r w:rsidR="003653CE" w:rsidRPr="007342DF">
        <w:rPr>
          <w:rFonts w:ascii="Verdana" w:hAnsi="Verdana"/>
          <w:sz w:val="20"/>
          <w:szCs w:val="20"/>
        </w:rPr>
        <w:t>erari buruzko datu pertsonaletarako edozein lotura ezabatzeko eskubidea, datu horiek ezabatzeko betebeharra badago.</w:t>
      </w:r>
    </w:p>
    <w:p w14:paraId="2A14C1A7" w14:textId="77777777" w:rsidR="00B55AD2" w:rsidRPr="00EE2748" w:rsidRDefault="00B55AD2" w:rsidP="00785272">
      <w:pPr>
        <w:spacing w:before="240" w:after="240"/>
        <w:ind w:left="1134"/>
        <w:contextualSpacing/>
        <w:jc w:val="both"/>
        <w:rPr>
          <w:rFonts w:ascii="Verdana" w:hAnsi="Verdana" w:cs="Arial"/>
          <w:sz w:val="20"/>
          <w:szCs w:val="20"/>
          <w:lang w:eastAsia="en-US"/>
        </w:rPr>
      </w:pPr>
    </w:p>
    <w:p w14:paraId="7955FFAD" w14:textId="77777777" w:rsidR="00B55AD2" w:rsidRPr="00CE2247" w:rsidRDefault="00B55AD2" w:rsidP="002B4078">
      <w:pPr>
        <w:numPr>
          <w:ilvl w:val="0"/>
          <w:numId w:val="129"/>
        </w:numPr>
        <w:spacing w:before="240" w:after="240"/>
        <w:contextualSpacing/>
        <w:jc w:val="both"/>
        <w:rPr>
          <w:rFonts w:ascii="Verdana" w:hAnsi="Verdana" w:cs="Arial"/>
          <w:sz w:val="20"/>
          <w:szCs w:val="20"/>
        </w:rPr>
      </w:pPr>
      <w:r w:rsidRPr="007342DF">
        <w:rPr>
          <w:rFonts w:ascii="Verdana" w:hAnsi="Verdana"/>
          <w:b/>
          <w:sz w:val="20"/>
          <w:szCs w:val="20"/>
        </w:rPr>
        <w:t>Mugatzea</w:t>
      </w:r>
      <w:r w:rsidRPr="007342DF">
        <w:rPr>
          <w:rFonts w:ascii="Verdana" w:hAnsi="Verdana"/>
          <w:sz w:val="20"/>
          <w:szCs w:val="20"/>
        </w:rPr>
        <w:t xml:space="preserve">: berari </w:t>
      </w:r>
      <w:r w:rsidRPr="00CE2247">
        <w:rPr>
          <w:rFonts w:ascii="Verdana" w:hAnsi="Verdana"/>
          <w:sz w:val="20"/>
          <w:szCs w:val="20"/>
        </w:rPr>
        <w:t>buruzko datu pertsonalen tratamendua mugatzeko eskubidea, honako kasu hauetan:</w:t>
      </w:r>
    </w:p>
    <w:p w14:paraId="733E9225" w14:textId="77777777" w:rsidR="00B55AD2" w:rsidRPr="00CE2247" w:rsidRDefault="00B55AD2" w:rsidP="00785272">
      <w:pPr>
        <w:spacing w:before="240" w:after="240"/>
        <w:ind w:left="709"/>
        <w:contextualSpacing/>
        <w:jc w:val="both"/>
        <w:rPr>
          <w:rFonts w:ascii="Verdana" w:hAnsi="Verdana" w:cs="Arial"/>
          <w:sz w:val="20"/>
          <w:szCs w:val="20"/>
          <w:lang w:val="es-ES_tradnl" w:eastAsia="en-US"/>
        </w:rPr>
      </w:pPr>
    </w:p>
    <w:p w14:paraId="427990D9" w14:textId="77777777" w:rsidR="00B55AD2" w:rsidRPr="00CE2247" w:rsidRDefault="00B55AD2" w:rsidP="002B4078">
      <w:pPr>
        <w:numPr>
          <w:ilvl w:val="0"/>
          <w:numId w:val="123"/>
        </w:numPr>
        <w:spacing w:before="240" w:after="240"/>
        <w:ind w:left="1560" w:firstLine="0"/>
        <w:contextualSpacing/>
        <w:jc w:val="both"/>
        <w:rPr>
          <w:rFonts w:ascii="Verdana" w:hAnsi="Verdana" w:cs="Arial"/>
          <w:sz w:val="20"/>
          <w:szCs w:val="20"/>
        </w:rPr>
      </w:pPr>
      <w:r w:rsidRPr="00CE2247">
        <w:rPr>
          <w:rFonts w:ascii="Verdana" w:hAnsi="Verdana"/>
          <w:sz w:val="20"/>
          <w:szCs w:val="20"/>
        </w:rPr>
        <w:t>datu pertsonalen zehaztasunaren aurka egin bada, tratamenduaren organo arduradunak datuon zehaztasuna egiaztatzeko adinako epe batez</w:t>
      </w:r>
      <w:r w:rsidR="00057F00" w:rsidRPr="00CE2247">
        <w:rPr>
          <w:rFonts w:ascii="Verdana" w:hAnsi="Verdana"/>
          <w:sz w:val="20"/>
          <w:szCs w:val="20"/>
        </w:rPr>
        <w:t>;</w:t>
      </w:r>
    </w:p>
    <w:p w14:paraId="4CB6B4F7" w14:textId="77777777" w:rsidR="00B55AD2" w:rsidRPr="00CE2247" w:rsidRDefault="00B55AD2" w:rsidP="002B4078">
      <w:pPr>
        <w:numPr>
          <w:ilvl w:val="0"/>
          <w:numId w:val="123"/>
        </w:numPr>
        <w:spacing w:before="240" w:after="240"/>
        <w:ind w:left="1560" w:firstLine="0"/>
        <w:contextualSpacing/>
        <w:jc w:val="both"/>
        <w:rPr>
          <w:rFonts w:ascii="Verdana" w:hAnsi="Verdana" w:cs="Arial"/>
          <w:sz w:val="20"/>
          <w:szCs w:val="20"/>
        </w:rPr>
      </w:pPr>
      <w:r w:rsidRPr="00CE2247">
        <w:rPr>
          <w:rFonts w:ascii="Verdana" w:hAnsi="Verdana"/>
          <w:sz w:val="20"/>
          <w:szCs w:val="20"/>
        </w:rPr>
        <w:t>tratamendua legez kontrakoa bada eta interesdunak datu pertsonalak ezereztearen aurka egin badu eta, ordainetan, haien erabilera mugatzeko eskatu</w:t>
      </w:r>
      <w:r w:rsidR="00057F00" w:rsidRPr="00CE2247">
        <w:rPr>
          <w:rFonts w:ascii="Verdana" w:hAnsi="Verdana"/>
          <w:sz w:val="20"/>
          <w:szCs w:val="20"/>
        </w:rPr>
        <w:t>;</w:t>
      </w:r>
    </w:p>
    <w:p w14:paraId="1849434C" w14:textId="77777777" w:rsidR="00B55AD2" w:rsidRPr="00CE2247" w:rsidRDefault="00B55AD2" w:rsidP="002B4078">
      <w:pPr>
        <w:numPr>
          <w:ilvl w:val="0"/>
          <w:numId w:val="123"/>
        </w:numPr>
        <w:spacing w:before="240" w:after="240"/>
        <w:ind w:left="1560" w:firstLine="0"/>
        <w:contextualSpacing/>
        <w:jc w:val="both"/>
        <w:rPr>
          <w:rFonts w:ascii="Verdana" w:hAnsi="Verdana" w:cs="Arial"/>
          <w:sz w:val="20"/>
          <w:szCs w:val="20"/>
        </w:rPr>
      </w:pPr>
      <w:r w:rsidRPr="00CE2247">
        <w:rPr>
          <w:rFonts w:ascii="Verdana" w:hAnsi="Verdana"/>
          <w:sz w:val="20"/>
          <w:szCs w:val="20"/>
        </w:rPr>
        <w:t>organo arduradunak jadanik behar ez baditu datu pertsonalak tratamenduaren helburuei begira, baina interesdunak bai, erreklamazioak formulatzeko, egikaritzeko edo aldezteko</w:t>
      </w:r>
      <w:r w:rsidR="00057F00" w:rsidRPr="00CE2247">
        <w:rPr>
          <w:rFonts w:ascii="Verdana" w:hAnsi="Verdana"/>
          <w:sz w:val="20"/>
          <w:szCs w:val="20"/>
        </w:rPr>
        <w:t>;</w:t>
      </w:r>
    </w:p>
    <w:p w14:paraId="4DA76CBC" w14:textId="77777777" w:rsidR="00B55AD2" w:rsidRPr="00CE2247" w:rsidRDefault="00B55AD2" w:rsidP="002B4078">
      <w:pPr>
        <w:numPr>
          <w:ilvl w:val="0"/>
          <w:numId w:val="123"/>
        </w:numPr>
        <w:spacing w:before="240" w:after="240"/>
        <w:ind w:left="1560" w:firstLine="0"/>
        <w:contextualSpacing/>
        <w:jc w:val="both"/>
        <w:rPr>
          <w:rFonts w:ascii="Verdana" w:hAnsi="Verdana" w:cs="Arial"/>
          <w:sz w:val="20"/>
          <w:szCs w:val="20"/>
        </w:rPr>
      </w:pPr>
      <w:r w:rsidRPr="00CE2247">
        <w:rPr>
          <w:rFonts w:ascii="Verdana" w:hAnsi="Verdana"/>
          <w:sz w:val="20"/>
          <w:szCs w:val="20"/>
        </w:rPr>
        <w:t>interesdunak tratamenduaren aurka egin badu, organo arduradunaren arrazoi legitimoak interesdunarenen gainetik dauden ala ez egiaztatzen den bitartean.</w:t>
      </w:r>
    </w:p>
    <w:p w14:paraId="2B0355FE" w14:textId="77777777" w:rsidR="00B55AD2" w:rsidRPr="00CE2247" w:rsidRDefault="00B55AD2" w:rsidP="00785272">
      <w:pPr>
        <w:spacing w:before="240" w:after="240"/>
        <w:ind w:left="1134"/>
        <w:contextualSpacing/>
        <w:jc w:val="both"/>
        <w:rPr>
          <w:rFonts w:ascii="Verdana" w:hAnsi="Verdana" w:cs="Arial"/>
          <w:sz w:val="20"/>
          <w:szCs w:val="20"/>
          <w:lang w:val="es-ES_tradnl" w:eastAsia="en-US"/>
        </w:rPr>
      </w:pPr>
    </w:p>
    <w:p w14:paraId="3A06C81E" w14:textId="77777777" w:rsidR="00B55AD2" w:rsidRPr="007342DF" w:rsidRDefault="00B55AD2" w:rsidP="002B4078">
      <w:pPr>
        <w:numPr>
          <w:ilvl w:val="0"/>
          <w:numId w:val="129"/>
        </w:numPr>
        <w:spacing w:before="240" w:after="240"/>
        <w:contextualSpacing/>
        <w:jc w:val="both"/>
        <w:rPr>
          <w:rFonts w:ascii="Verdana" w:hAnsi="Verdana" w:cs="Arial"/>
          <w:sz w:val="20"/>
          <w:szCs w:val="20"/>
        </w:rPr>
      </w:pPr>
      <w:r w:rsidRPr="00CE2247">
        <w:rPr>
          <w:rFonts w:ascii="Verdana" w:hAnsi="Verdana"/>
          <w:b/>
          <w:sz w:val="20"/>
          <w:szCs w:val="20"/>
        </w:rPr>
        <w:t xml:space="preserve">Tratamenduaren aurka egitea: </w:t>
      </w:r>
      <w:r w:rsidRPr="00CE2247">
        <w:rPr>
          <w:rFonts w:ascii="Verdana" w:hAnsi="Verdana"/>
          <w:sz w:val="20"/>
          <w:szCs w:val="20"/>
        </w:rPr>
        <w:t>interesdunak eskubidea izango du, bere egoera partikularra dela-eta, edozein unetan, tratamenduaren arduradunari galarazteko berari buruzko datu pertsonalen tratamendua egitea, tratamendua beharrezkoa bada ere interes</w:t>
      </w:r>
      <w:r w:rsidRPr="007342DF">
        <w:rPr>
          <w:rFonts w:ascii="Verdana" w:hAnsi="Verdana"/>
          <w:sz w:val="20"/>
          <w:szCs w:val="20"/>
        </w:rPr>
        <w:t xml:space="preserve"> publikoaren izenean burututako eginkizun bat betetzeko edo ahal publikoak erabiltze edo hirugarrenen interes legitimoa babesteko, baita profilak egiteko ere:</w:t>
      </w:r>
    </w:p>
    <w:p w14:paraId="3137EE62" w14:textId="77777777" w:rsidR="00B55AD2" w:rsidRPr="007342DF" w:rsidRDefault="00B55AD2" w:rsidP="00785272">
      <w:pPr>
        <w:spacing w:before="240" w:after="240"/>
        <w:ind w:left="360"/>
        <w:contextualSpacing/>
        <w:jc w:val="both"/>
        <w:rPr>
          <w:rFonts w:ascii="Verdana" w:hAnsi="Verdana" w:cs="Arial"/>
          <w:sz w:val="20"/>
          <w:szCs w:val="20"/>
          <w:highlight w:val="yellow"/>
          <w:lang w:val="es-ES_tradnl" w:eastAsia="en-US"/>
        </w:rPr>
      </w:pPr>
    </w:p>
    <w:p w14:paraId="49C0E404" w14:textId="77777777" w:rsidR="00B55AD2" w:rsidRPr="007342DF" w:rsidRDefault="00B55AD2" w:rsidP="002B4078">
      <w:pPr>
        <w:numPr>
          <w:ilvl w:val="0"/>
          <w:numId w:val="130"/>
        </w:numPr>
        <w:spacing w:before="240" w:after="240"/>
        <w:ind w:left="1985" w:hanging="425"/>
        <w:contextualSpacing/>
        <w:jc w:val="both"/>
        <w:rPr>
          <w:rFonts w:ascii="Verdana" w:hAnsi="Verdana" w:cs="Arial"/>
          <w:sz w:val="20"/>
          <w:szCs w:val="20"/>
        </w:rPr>
      </w:pPr>
      <w:r w:rsidRPr="007342DF">
        <w:rPr>
          <w:rFonts w:ascii="Verdana" w:hAnsi="Verdana"/>
          <w:sz w:val="20"/>
          <w:szCs w:val="20"/>
        </w:rPr>
        <w:t>tratamenduaren arduradunak datuak tratatzeari utziko dio, noiz eta ez duen egiaztatzen interesdunaren interes, eskubide eta askatasunen gainetik arrazoi larriak daudela edo datuok beharrezkoak direla erreklamazioak formulatzeko, egikaritzeko edo aldezteko.</w:t>
      </w:r>
    </w:p>
    <w:p w14:paraId="07F8530F" w14:textId="77777777" w:rsidR="00B55AD2" w:rsidRPr="007342DF" w:rsidRDefault="00B55AD2" w:rsidP="00785272">
      <w:pPr>
        <w:spacing w:before="240" w:after="240"/>
        <w:ind w:left="1985" w:hanging="425"/>
        <w:contextualSpacing/>
        <w:jc w:val="both"/>
        <w:rPr>
          <w:rFonts w:ascii="Verdana" w:hAnsi="Verdana" w:cs="Arial"/>
          <w:sz w:val="20"/>
          <w:szCs w:val="20"/>
          <w:lang w:val="es-ES_tradnl" w:eastAsia="en-US"/>
        </w:rPr>
      </w:pPr>
    </w:p>
    <w:p w14:paraId="5C97259D" w14:textId="77777777" w:rsidR="00B55AD2" w:rsidRPr="007342DF" w:rsidRDefault="00B55AD2" w:rsidP="002B4078">
      <w:pPr>
        <w:numPr>
          <w:ilvl w:val="0"/>
          <w:numId w:val="130"/>
        </w:numPr>
        <w:spacing w:before="240" w:after="240"/>
        <w:ind w:left="1985" w:hanging="425"/>
        <w:contextualSpacing/>
        <w:jc w:val="both"/>
        <w:rPr>
          <w:rFonts w:ascii="Verdana" w:hAnsi="Verdana" w:cs="Arial"/>
          <w:sz w:val="20"/>
          <w:szCs w:val="20"/>
        </w:rPr>
      </w:pPr>
      <w:r w:rsidRPr="007342DF">
        <w:rPr>
          <w:rFonts w:ascii="Verdana" w:hAnsi="Verdana"/>
          <w:sz w:val="20"/>
          <w:szCs w:val="20"/>
        </w:rPr>
        <w:t>datuen tratamenduaren helburua bada ikerketa zientifikoa, historikoa edo estatistikoa, interesdunak eskubidea izango du, bere egoera partikularra dela-eta, edozein unetan, berari buruzko datu pertsonalen tratamenduaren aurka egiteko, salbu eta tratamendua beharrezkoa bada interes publikoaren izenean burututako eginkizun bat betetzeko.</w:t>
      </w:r>
    </w:p>
    <w:p w14:paraId="2D8AD699" w14:textId="77777777" w:rsidR="00B55AD2" w:rsidRPr="007342DF" w:rsidRDefault="00B55AD2" w:rsidP="00785272">
      <w:pPr>
        <w:spacing w:before="240" w:after="240"/>
        <w:ind w:left="1418" w:hanging="284"/>
        <w:contextualSpacing/>
        <w:jc w:val="both"/>
        <w:rPr>
          <w:rFonts w:ascii="Verdana" w:hAnsi="Verdana" w:cs="Arial"/>
          <w:sz w:val="20"/>
          <w:szCs w:val="20"/>
          <w:lang w:val="es-ES_tradnl" w:eastAsia="en-US"/>
        </w:rPr>
      </w:pPr>
    </w:p>
    <w:p w14:paraId="425767E6" w14:textId="77777777" w:rsidR="00B55AD2" w:rsidRPr="007342DF" w:rsidRDefault="00B55AD2" w:rsidP="002B4078">
      <w:pPr>
        <w:numPr>
          <w:ilvl w:val="0"/>
          <w:numId w:val="129"/>
        </w:numPr>
        <w:spacing w:before="240" w:after="240"/>
        <w:contextualSpacing/>
        <w:jc w:val="both"/>
        <w:rPr>
          <w:rFonts w:ascii="Verdana" w:hAnsi="Verdana" w:cs="Arial"/>
          <w:sz w:val="20"/>
          <w:szCs w:val="20"/>
        </w:rPr>
      </w:pPr>
      <w:r w:rsidRPr="007342DF">
        <w:rPr>
          <w:rFonts w:ascii="Verdana" w:hAnsi="Verdana"/>
          <w:b/>
          <w:sz w:val="20"/>
          <w:szCs w:val="20"/>
        </w:rPr>
        <w:t>Tratamendu automatizatua:</w:t>
      </w:r>
      <w:r w:rsidRPr="007342DF">
        <w:rPr>
          <w:rFonts w:ascii="Verdana" w:hAnsi="Verdana"/>
          <w:sz w:val="20"/>
          <w:szCs w:val="20"/>
        </w:rPr>
        <w:t xml:space="preserve"> gainera, eskubidea izango duzu tratamendu automatizatu batean soilik oinarrituta dagoen eta zugan ondorio juridikoak edo antzeko ondorio esanguratsuak dituen erabaki baten objektu ez izateko, profilak egitea barne.</w:t>
      </w:r>
    </w:p>
    <w:p w14:paraId="2E39C4DD" w14:textId="77777777" w:rsidR="00B55AD2" w:rsidRPr="007342DF" w:rsidRDefault="00B55AD2" w:rsidP="00785272">
      <w:pPr>
        <w:spacing w:before="240" w:after="240"/>
        <w:ind w:left="1134"/>
        <w:contextualSpacing/>
        <w:jc w:val="both"/>
        <w:rPr>
          <w:rFonts w:ascii="Verdana" w:hAnsi="Verdana" w:cs="Arial"/>
          <w:sz w:val="20"/>
          <w:szCs w:val="20"/>
          <w:lang w:val="es-ES_tradnl" w:eastAsia="en-US"/>
        </w:rPr>
      </w:pPr>
    </w:p>
    <w:p w14:paraId="794211BF" w14:textId="77777777" w:rsidR="00B55AD2" w:rsidRPr="007342DF" w:rsidRDefault="00B55AD2" w:rsidP="002B4078">
      <w:pPr>
        <w:numPr>
          <w:ilvl w:val="0"/>
          <w:numId w:val="132"/>
        </w:numPr>
        <w:spacing w:before="240" w:after="240"/>
        <w:contextualSpacing/>
        <w:jc w:val="both"/>
        <w:rPr>
          <w:rFonts w:ascii="Verdana" w:hAnsi="Verdana" w:cs="Arial"/>
          <w:sz w:val="20"/>
          <w:szCs w:val="20"/>
        </w:rPr>
      </w:pPr>
      <w:r w:rsidRPr="007342DF">
        <w:rPr>
          <w:rFonts w:ascii="Verdana" w:hAnsi="Verdana"/>
          <w:b/>
          <w:sz w:val="20"/>
          <w:szCs w:val="20"/>
        </w:rPr>
        <w:t>Datu pertsonalen babesari buruzko informazio xehea,</w:t>
      </w:r>
      <w:r w:rsidRPr="007342DF">
        <w:rPr>
          <w:rFonts w:ascii="Verdana" w:hAnsi="Verdana"/>
          <w:sz w:val="20"/>
          <w:szCs w:val="20"/>
        </w:rPr>
        <w:t xml:space="preserve"> hemen:</w:t>
      </w:r>
    </w:p>
    <w:p w14:paraId="76AFC6D1" w14:textId="77777777" w:rsidR="00B55AD2" w:rsidRPr="007342DF" w:rsidRDefault="00B55AD2" w:rsidP="00785272">
      <w:pPr>
        <w:spacing w:before="240" w:after="240"/>
        <w:ind w:left="720"/>
        <w:contextualSpacing/>
        <w:jc w:val="both"/>
        <w:rPr>
          <w:rFonts w:ascii="Verdana" w:hAnsi="Verdana" w:cs="Arial"/>
          <w:sz w:val="20"/>
          <w:szCs w:val="20"/>
          <w:lang w:val="es-ES_tradnl" w:eastAsia="en-US"/>
        </w:rPr>
      </w:pPr>
    </w:p>
    <w:p w14:paraId="506B38A2" w14:textId="77777777" w:rsidR="00B55AD2" w:rsidRPr="00133926" w:rsidRDefault="00B55AD2" w:rsidP="002B4078">
      <w:pPr>
        <w:numPr>
          <w:ilvl w:val="0"/>
          <w:numId w:val="131"/>
        </w:numPr>
        <w:spacing w:before="240" w:after="240"/>
        <w:ind w:firstLine="131"/>
        <w:contextualSpacing/>
        <w:jc w:val="both"/>
        <w:rPr>
          <w:rFonts w:ascii="Verdana" w:hAnsi="Verdana" w:cs="Arial"/>
          <w:sz w:val="20"/>
          <w:szCs w:val="20"/>
        </w:rPr>
      </w:pPr>
      <w:r w:rsidRPr="00133926">
        <w:rPr>
          <w:rFonts w:ascii="Verdana" w:hAnsi="Verdana"/>
          <w:sz w:val="20"/>
          <w:szCs w:val="20"/>
        </w:rPr>
        <w:t>Gure web orria (</w:t>
      </w:r>
      <w:hyperlink r:id="rId27" w:history="1">
        <w:r w:rsidR="001816EA" w:rsidRPr="00133926">
          <w:rPr>
            <w:rStyle w:val="Hipervnculo"/>
            <w:rFonts w:ascii="Verdana" w:hAnsi="Verdana"/>
            <w:sz w:val="20"/>
            <w:szCs w:val="20"/>
          </w:rPr>
          <w:t>www.euskadi.eus/datu-babesa</w:t>
        </w:r>
      </w:hyperlink>
      <w:r w:rsidRPr="00133926">
        <w:rPr>
          <w:rFonts w:ascii="Verdana" w:hAnsi="Verdana"/>
          <w:sz w:val="20"/>
          <w:szCs w:val="20"/>
        </w:rPr>
        <w:t>)</w:t>
      </w:r>
    </w:p>
    <w:p w14:paraId="3C6890AB" w14:textId="77777777" w:rsidR="00B55AD2" w:rsidRPr="00133926" w:rsidRDefault="00B55AD2" w:rsidP="00133926">
      <w:pPr>
        <w:numPr>
          <w:ilvl w:val="0"/>
          <w:numId w:val="131"/>
        </w:numPr>
        <w:spacing w:before="240" w:after="240"/>
        <w:ind w:left="1134" w:hanging="283"/>
        <w:contextualSpacing/>
        <w:jc w:val="both"/>
        <w:rPr>
          <w:rFonts w:ascii="Verdana" w:hAnsi="Verdana" w:cs="Calibri"/>
          <w:color w:val="000000"/>
          <w:sz w:val="20"/>
          <w:szCs w:val="20"/>
          <w:lang w:val="es-ES" w:eastAsia="eu-ES"/>
        </w:rPr>
      </w:pPr>
      <w:r w:rsidRPr="00133926">
        <w:rPr>
          <w:rFonts w:ascii="Verdana" w:hAnsi="Verdana"/>
          <w:sz w:val="20"/>
          <w:szCs w:val="20"/>
        </w:rPr>
        <w:t>Datu Pertsonalak Babesteko Erregelamendu Orokorra (EB) 2016/679 (</w:t>
      </w:r>
      <w:hyperlink r:id="rId28" w:history="1">
        <w:r w:rsidR="00757A4E" w:rsidRPr="00133926">
          <w:rPr>
            <w:rStyle w:val="Hipervnculo"/>
            <w:rFonts w:ascii="Verdana" w:hAnsi="Verdana"/>
            <w:sz w:val="20"/>
            <w:szCs w:val="20"/>
          </w:rPr>
          <w:t>http://www.euskadi.eus/contenidos/informacion/normativa_dpd/eu_def/adjuntos/RGPD-2016_0679_eu.pdf</w:t>
        </w:r>
      </w:hyperlink>
      <w:r w:rsidRPr="00133926">
        <w:rPr>
          <w:rFonts w:ascii="Verdana" w:hAnsi="Verdana"/>
          <w:sz w:val="20"/>
          <w:szCs w:val="20"/>
        </w:rPr>
        <w:t>).</w:t>
      </w:r>
    </w:p>
    <w:p w14:paraId="1282C697" w14:textId="77777777" w:rsidR="00B55AD2" w:rsidRPr="00EE2748" w:rsidRDefault="00B55AD2" w:rsidP="00EE2748">
      <w:pPr>
        <w:numPr>
          <w:ilvl w:val="0"/>
          <w:numId w:val="131"/>
        </w:numPr>
        <w:spacing w:before="240" w:after="240"/>
        <w:ind w:left="1134" w:hanging="283"/>
        <w:contextualSpacing/>
        <w:rPr>
          <w:rFonts w:ascii="Verdana" w:hAnsi="Verdana" w:cs="Arial"/>
          <w:sz w:val="20"/>
          <w:szCs w:val="20"/>
        </w:rPr>
      </w:pPr>
      <w:r w:rsidRPr="00EE2748">
        <w:rPr>
          <w:rFonts w:ascii="Verdana" w:hAnsi="Verdana"/>
          <w:sz w:val="20"/>
          <w:szCs w:val="20"/>
        </w:rPr>
        <w:lastRenderedPageBreak/>
        <w:t xml:space="preserve">3/2018 Lege Organikoa, abenduaren 5ekoa, </w:t>
      </w:r>
      <w:r w:rsidR="00FF6182" w:rsidRPr="00EE2748">
        <w:rPr>
          <w:rFonts w:ascii="Verdana" w:hAnsi="Verdana"/>
          <w:sz w:val="20"/>
          <w:szCs w:val="20"/>
        </w:rPr>
        <w:t xml:space="preserve">Datu Pertsonalak Babestekoa eta Eskubide Digitalak Bermatzekoa </w:t>
      </w:r>
      <w:r w:rsidRPr="00EE2748">
        <w:rPr>
          <w:rFonts w:ascii="Verdana" w:hAnsi="Verdana"/>
          <w:sz w:val="20"/>
          <w:szCs w:val="20"/>
        </w:rPr>
        <w:t>(</w:t>
      </w:r>
      <w:hyperlink r:id="rId29" w:history="1">
        <w:r w:rsidR="00EE2748" w:rsidRPr="00EE2748">
          <w:rPr>
            <w:rStyle w:val="Hipervnculo"/>
            <w:rFonts w:ascii="Verdana" w:hAnsi="Verdana"/>
            <w:sz w:val="20"/>
            <w:szCs w:val="20"/>
          </w:rPr>
          <w:t>https://www.boe.es/diario_boe/txt.php?id=BOE-A-2018-16673</w:t>
        </w:r>
      </w:hyperlink>
      <w:r w:rsidRPr="00EE2748">
        <w:rPr>
          <w:rFonts w:ascii="Verdana" w:hAnsi="Verdana"/>
          <w:sz w:val="20"/>
          <w:szCs w:val="20"/>
        </w:rPr>
        <w:t>)</w:t>
      </w:r>
    </w:p>
    <w:p w14:paraId="3E0959DC" w14:textId="77777777" w:rsidR="00B55AD2" w:rsidRPr="007342DF" w:rsidRDefault="00B55AD2" w:rsidP="00785272">
      <w:pPr>
        <w:pStyle w:val="Prrafodelista"/>
        <w:rPr>
          <w:rFonts w:ascii="Verdana" w:hAnsi="Verdana" w:cs="Arial"/>
          <w:sz w:val="20"/>
          <w:szCs w:val="20"/>
          <w:lang w:val="es-ES_tradnl" w:eastAsia="en-US"/>
        </w:rPr>
      </w:pPr>
    </w:p>
    <w:p w14:paraId="07C91FF2" w14:textId="77777777" w:rsidR="00732741" w:rsidRPr="007342DF" w:rsidRDefault="00B55AD2" w:rsidP="00785272">
      <w:pPr>
        <w:ind w:left="142"/>
        <w:jc w:val="both"/>
        <w:rPr>
          <w:rFonts w:ascii="Verdana" w:hAnsi="Verdana" w:cs="Arial"/>
          <w:sz w:val="20"/>
          <w:szCs w:val="20"/>
        </w:rPr>
      </w:pPr>
      <w:r w:rsidRPr="007342DF">
        <w:rPr>
          <w:rFonts w:ascii="Verdana" w:hAnsi="Verdana"/>
          <w:sz w:val="20"/>
          <w:szCs w:val="20"/>
        </w:rPr>
        <w:t>Jasotako datu pertsonalak nori buruzkoak diren, pertsona horrek aipatu diren eskubideak egikaritu ahal izango ditu tratamenduaren organo arduradunaren aurrean.</w:t>
      </w:r>
    </w:p>
    <w:p w14:paraId="49DB4448" w14:textId="77777777" w:rsidR="00B55AD2" w:rsidRPr="007342DF" w:rsidRDefault="00B55AD2" w:rsidP="00785272">
      <w:pPr>
        <w:ind w:left="142"/>
        <w:jc w:val="both"/>
        <w:rPr>
          <w:rFonts w:ascii="Verdana" w:hAnsi="Verdana" w:cs="Arial"/>
          <w:sz w:val="20"/>
          <w:szCs w:val="20"/>
        </w:rPr>
      </w:pPr>
      <w:r w:rsidRPr="007342DF">
        <w:rPr>
          <w:rFonts w:ascii="Verdana" w:hAnsi="Verdana"/>
          <w:sz w:val="20"/>
          <w:szCs w:val="20"/>
        </w:rPr>
        <w:t>Bestalde, jasotako datu pertsonalak nori buruzkoak diren, pertsona horrek datuak babesteko ordezkariarengana jo dezake, tratamenduaren organo arduradunaren aurka edo tratamendu-eragilearen aurka Datuak Babesteko Euskal Bulegoaren aurrean erreklamazioa jarri aurretik, hala xedatuta baitago Datu Pertsonalak Babesteko eta Eskubide Digitalak Bermatzeko abenduaren 5eko 3/2018 Lege Organikoaren 37.1 artikuluan.</w:t>
      </w:r>
    </w:p>
    <w:p w14:paraId="7BD74EED" w14:textId="77777777" w:rsidR="00B55AD2" w:rsidRPr="007342DF" w:rsidRDefault="00B55AD2" w:rsidP="00B55AD2">
      <w:pPr>
        <w:shd w:val="clear" w:color="auto" w:fill="FFFFFF"/>
        <w:spacing w:before="120"/>
        <w:ind w:right="-425"/>
        <w:jc w:val="both"/>
        <w:rPr>
          <w:rFonts w:ascii="Verdana" w:hAnsi="Verdana"/>
          <w:sz w:val="16"/>
          <w:szCs w:val="16"/>
        </w:rPr>
      </w:pPr>
    </w:p>
    <w:p w14:paraId="0DFBD2F6" w14:textId="77777777" w:rsidR="00B55AD2" w:rsidRPr="007342DF" w:rsidRDefault="00B55AD2" w:rsidP="00122D3B">
      <w:pPr>
        <w:shd w:val="clear" w:color="auto" w:fill="FFFFFF"/>
        <w:ind w:left="600" w:right="-142"/>
        <w:jc w:val="center"/>
        <w:rPr>
          <w:rFonts w:ascii="Verdana" w:hAnsi="Verdana"/>
          <w:b/>
          <w:sz w:val="22"/>
          <w:szCs w:val="22"/>
        </w:rPr>
      </w:pPr>
      <w:r w:rsidRPr="007342DF">
        <w:rPr>
          <w:rFonts w:ascii="Verdana" w:hAnsi="Verdana"/>
        </w:rPr>
        <w:br w:type="page"/>
      </w:r>
    </w:p>
    <w:p w14:paraId="10D8DA66" w14:textId="77777777" w:rsidR="00723978" w:rsidRPr="007342DF" w:rsidRDefault="00723978" w:rsidP="00122D3B">
      <w:pPr>
        <w:shd w:val="clear" w:color="auto" w:fill="FFFFFF"/>
        <w:ind w:left="600" w:right="-142"/>
        <w:jc w:val="center"/>
        <w:rPr>
          <w:rFonts w:ascii="Verdana" w:hAnsi="Verdana"/>
          <w:b/>
          <w:sz w:val="22"/>
          <w:szCs w:val="22"/>
        </w:rPr>
      </w:pPr>
    </w:p>
    <w:p w14:paraId="6A3F22EA" w14:textId="77777777" w:rsidR="00723978" w:rsidRPr="007342DF" w:rsidRDefault="00723978" w:rsidP="007B24D7">
      <w:pPr>
        <w:shd w:val="clear" w:color="auto" w:fill="FFFFFF"/>
        <w:ind w:left="600" w:right="647"/>
        <w:jc w:val="center"/>
        <w:rPr>
          <w:rFonts w:ascii="Verdana" w:hAnsi="Verdana"/>
          <w:b/>
          <w:sz w:val="22"/>
          <w:szCs w:val="22"/>
        </w:rPr>
      </w:pPr>
      <w:r w:rsidRPr="007342DF">
        <w:rPr>
          <w:rFonts w:ascii="Verdana" w:hAnsi="Verdana"/>
          <w:b/>
          <w:sz w:val="22"/>
          <w:szCs w:val="22"/>
        </w:rPr>
        <w:t>VII.2 ERANSKINA</w:t>
      </w:r>
    </w:p>
    <w:p w14:paraId="132B5D20" w14:textId="77777777" w:rsidR="00B7026C" w:rsidRPr="007342DF" w:rsidRDefault="001917BF" w:rsidP="007B24D7">
      <w:pPr>
        <w:shd w:val="clear" w:color="auto" w:fill="FFFFFF"/>
        <w:ind w:left="600" w:right="647"/>
        <w:jc w:val="center"/>
        <w:rPr>
          <w:rFonts w:ascii="Verdana" w:hAnsi="Verdana"/>
          <w:b/>
          <w:sz w:val="22"/>
          <w:szCs w:val="22"/>
        </w:rPr>
      </w:pPr>
      <w:r w:rsidRPr="007342DF">
        <w:rPr>
          <w:rFonts w:ascii="Verdana" w:hAnsi="Verdana"/>
          <w:b/>
          <w:sz w:val="22"/>
          <w:szCs w:val="22"/>
        </w:rPr>
        <w:t>DATU PERTSONALEN TRATAMENDUAREN ENKARGUA</w:t>
      </w:r>
    </w:p>
    <w:p w14:paraId="01A0609B" w14:textId="77777777" w:rsidR="00B7026C" w:rsidRPr="007342DF" w:rsidRDefault="00B7026C" w:rsidP="007B24D7">
      <w:pPr>
        <w:shd w:val="clear" w:color="auto" w:fill="FFFFFF"/>
        <w:ind w:left="600" w:right="647"/>
        <w:jc w:val="center"/>
        <w:rPr>
          <w:rFonts w:ascii="Verdana" w:hAnsi="Verdana"/>
          <w:b/>
          <w:sz w:val="22"/>
          <w:szCs w:val="22"/>
        </w:rPr>
      </w:pPr>
    </w:p>
    <w:p w14:paraId="00A6D4D5" w14:textId="77777777" w:rsidR="00B7026C" w:rsidRPr="007342DF" w:rsidRDefault="00B7026C" w:rsidP="007B24D7">
      <w:pPr>
        <w:shd w:val="clear" w:color="auto" w:fill="FFFFFF"/>
        <w:ind w:left="600" w:right="647"/>
        <w:jc w:val="center"/>
        <w:rPr>
          <w:rFonts w:ascii="Verdana" w:hAnsi="Verdana"/>
          <w:b/>
          <w:sz w:val="22"/>
          <w:szCs w:val="22"/>
        </w:rPr>
      </w:pPr>
    </w:p>
    <w:p w14:paraId="1B3F9D8A" w14:textId="77777777" w:rsidR="00122D3B" w:rsidRPr="007342DF" w:rsidRDefault="00122D3B" w:rsidP="00122D3B">
      <w:pPr>
        <w:shd w:val="clear" w:color="auto" w:fill="FFFFFF"/>
        <w:ind w:right="-567"/>
        <w:rPr>
          <w:rFonts w:ascii="Verdana" w:hAnsi="Verdana"/>
          <w:b/>
          <w:sz w:val="20"/>
          <w:szCs w:val="20"/>
        </w:rPr>
      </w:pPr>
      <w:r w:rsidRPr="007342DF">
        <w:rPr>
          <w:rFonts w:ascii="Verdana" w:hAnsi="Verdana"/>
          <w:b/>
          <w:sz w:val="20"/>
          <w:szCs w:val="20"/>
        </w:rPr>
        <w:t>1.- Egin behar den datu pertsonalen tratamenduari buruzko deskribapen orokorra</w:t>
      </w:r>
    </w:p>
    <w:p w14:paraId="728B71E9" w14:textId="77777777" w:rsidR="00122D3B" w:rsidRPr="007342DF" w:rsidRDefault="00122D3B" w:rsidP="00122D3B">
      <w:pPr>
        <w:shd w:val="clear" w:color="auto" w:fill="FFFFFF"/>
        <w:ind w:right="-567"/>
        <w:rPr>
          <w:rFonts w:ascii="Verdana" w:hAnsi="Verdana"/>
          <w:b/>
          <w:sz w:val="22"/>
          <w:szCs w:val="22"/>
        </w:rPr>
      </w:pPr>
    </w:p>
    <w:p w14:paraId="6A9DE0BB" w14:textId="77777777" w:rsidR="00122D3B" w:rsidRPr="007342DF" w:rsidRDefault="00122D3B" w:rsidP="00122D3B">
      <w:pPr>
        <w:shd w:val="clear" w:color="auto" w:fill="FFFFFF"/>
        <w:ind w:right="-567"/>
        <w:rPr>
          <w:rFonts w:ascii="Verdana" w:hAnsi="Verdana"/>
          <w:sz w:val="20"/>
          <w:szCs w:val="20"/>
        </w:rPr>
      </w:pPr>
      <w:r w:rsidRPr="007342DF">
        <w:rPr>
          <w:rFonts w:ascii="Verdana" w:hAnsi="Verdana"/>
          <w:sz w:val="20"/>
          <w:szCs w:val="20"/>
        </w:rPr>
        <w:t xml:space="preserve">Deskribapena </w:t>
      </w:r>
    </w:p>
    <w:p w14:paraId="45C34983" w14:textId="77777777" w:rsidR="00122D3B" w:rsidRPr="007342DF" w:rsidRDefault="00122D3B" w:rsidP="00122D3B">
      <w:pPr>
        <w:shd w:val="clear" w:color="auto" w:fill="FFFFFF"/>
        <w:ind w:right="-567"/>
        <w:rPr>
          <w:rFonts w:ascii="Verdana" w:hAnsi="Verdana"/>
          <w:sz w:val="20"/>
          <w:szCs w:val="20"/>
        </w:rPr>
      </w:pPr>
    </w:p>
    <w:p w14:paraId="6FE80FC9" w14:textId="77777777" w:rsidR="00122D3B" w:rsidRPr="007342DF"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7342DF">
        <w:rPr>
          <w:rFonts w:ascii="Verdana" w:hAnsi="Verdana"/>
          <w:sz w:val="20"/>
          <w:szCs w:val="20"/>
        </w:rPr>
        <w:t xml:space="preserve">Tratamendua honetan datza: </w:t>
      </w:r>
      <w:r w:rsidRPr="00050205">
        <w:rPr>
          <w:rFonts w:ascii="Verdana" w:hAnsi="Verdana"/>
          <w:i/>
          <w:sz w:val="20"/>
          <w:szCs w:val="20"/>
        </w:rPr>
        <w:t>(Kontratuaren objektuaren eta datu pertsonalen tratamenduaren deskribapen zehatza)</w:t>
      </w:r>
      <w:r w:rsidRPr="007342DF">
        <w:rPr>
          <w:rFonts w:ascii="Verdana" w:hAnsi="Verdana"/>
          <w:sz w:val="20"/>
          <w:szCs w:val="20"/>
        </w:rPr>
        <w:t>. DBEOren 28.3 artikuluaren arabera, datu pertsonalen tratamenduaren izaera, helburua eta objektua zehaztuko dira:</w:t>
      </w:r>
    </w:p>
    <w:p w14:paraId="34B2931F" w14:textId="77777777" w:rsidR="00122D3B" w:rsidRPr="007342DF"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41C2E4E7" w14:textId="77777777" w:rsidR="00122D3B" w:rsidRPr="007342DF"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7342DF">
        <w:rPr>
          <w:rFonts w:ascii="Verdana" w:hAnsi="Verdana"/>
          <w:sz w:val="20"/>
          <w:szCs w:val="20"/>
        </w:rPr>
        <w:t>Kontratistak adskribatutako langileek, baldintza-agirian ezarritako zerbitzuak emateko, datu pertsonalak tratatu ahal izango dituzte. Adskribatutako langileek bakarrik tratatuko dituzte datu pertsonalak, eta beti kontratatutakoa garatzeko helburu bakarrarekin.</w:t>
      </w:r>
    </w:p>
    <w:p w14:paraId="6CD4472F" w14:textId="77777777" w:rsidR="00122D3B" w:rsidRPr="007342DF"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6BBCB0A" w14:textId="77777777" w:rsidR="00122D3B" w:rsidRPr="007342DF"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7342DF">
        <w:rPr>
          <w:rFonts w:ascii="Verdana" w:hAnsi="Verdana"/>
          <w:sz w:val="20"/>
          <w:szCs w:val="20"/>
        </w:rPr>
        <w:t>Baldin eta, kontratuaren betearazpenaren ondorioz, eranskin honetan ezarritakoa aldatu behar izango balitz momenturen batean, arrazoiak emanda eskatu beharko du kontratistak, eta zein aldaketa egin nahi duen zehaztu. Administrazio publiko hau ados badago eskatu zaizkion aldaketekin, eranskin eguneratu bat egingo du, eta bertan zehatz bildu beharko da datu pertsonalen inguruan egin behar den tratamendua.</w:t>
      </w:r>
    </w:p>
    <w:p w14:paraId="0D6906F1" w14:textId="77777777" w:rsidR="00122D3B" w:rsidRPr="007342DF" w:rsidRDefault="00122D3B" w:rsidP="00122D3B">
      <w:pPr>
        <w:shd w:val="clear" w:color="auto" w:fill="FFFFFF"/>
        <w:ind w:left="851"/>
        <w:jc w:val="both"/>
        <w:rPr>
          <w:rFonts w:ascii="Verdana" w:hAnsi="Verdana"/>
          <w:sz w:val="20"/>
          <w:szCs w:val="20"/>
        </w:rPr>
      </w:pPr>
    </w:p>
    <w:p w14:paraId="113C09E5" w14:textId="77777777" w:rsidR="00122D3B" w:rsidRPr="007342DF" w:rsidRDefault="00122D3B" w:rsidP="00122D3B">
      <w:pPr>
        <w:shd w:val="clear" w:color="auto" w:fill="FFFFFF"/>
        <w:jc w:val="both"/>
        <w:rPr>
          <w:rFonts w:ascii="Verdana" w:hAnsi="Verdana"/>
          <w:b/>
          <w:sz w:val="20"/>
          <w:szCs w:val="20"/>
        </w:rPr>
      </w:pPr>
      <w:r w:rsidRPr="007342DF">
        <w:rPr>
          <w:rFonts w:ascii="Verdana" w:hAnsi="Verdana"/>
          <w:b/>
          <w:sz w:val="20"/>
          <w:szCs w:val="20"/>
        </w:rPr>
        <w:t>2.- Taldeak eta tratatutako datu pertsonalak</w:t>
      </w:r>
    </w:p>
    <w:p w14:paraId="47544E76" w14:textId="77777777" w:rsidR="00122D3B" w:rsidRPr="007342DF" w:rsidRDefault="00122D3B" w:rsidP="00122D3B">
      <w:pPr>
        <w:shd w:val="clear" w:color="auto" w:fill="FFFFFF"/>
        <w:jc w:val="both"/>
        <w:rPr>
          <w:rFonts w:ascii="Verdana" w:hAnsi="Verdana"/>
          <w:b/>
          <w:sz w:val="22"/>
          <w:szCs w:val="22"/>
        </w:rPr>
      </w:pPr>
    </w:p>
    <w:p w14:paraId="0852EE85" w14:textId="77777777" w:rsidR="00122D3B" w:rsidRPr="007342DF" w:rsidRDefault="00122D3B" w:rsidP="00122D3B">
      <w:pPr>
        <w:shd w:val="clear" w:color="auto" w:fill="FFFFFF"/>
        <w:jc w:val="both"/>
        <w:rPr>
          <w:rFonts w:ascii="Verdana" w:hAnsi="Verdana"/>
          <w:sz w:val="20"/>
          <w:szCs w:val="20"/>
        </w:rPr>
      </w:pPr>
      <w:r w:rsidRPr="0051321A">
        <w:rPr>
          <w:rFonts w:ascii="Verdana" w:hAnsi="Verdana"/>
          <w:sz w:val="20"/>
          <w:szCs w:val="20"/>
          <w:u w:val="single"/>
        </w:rPr>
        <w:t>Interesdunen talde hauetarako eta tratatutako datu pertsonal hauetarako irispidea izango du kontratista</w:t>
      </w:r>
      <w:r w:rsidRPr="007342DF">
        <w:rPr>
          <w:rFonts w:ascii="Verdana" w:hAnsi="Verdana"/>
          <w:sz w:val="20"/>
          <w:szCs w:val="20"/>
        </w:rPr>
        <w:t>k:</w:t>
      </w:r>
    </w:p>
    <w:p w14:paraId="70951C23" w14:textId="77777777" w:rsidR="00122D3B" w:rsidRPr="007342DF" w:rsidRDefault="00122D3B" w:rsidP="00122D3B">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5537"/>
      </w:tblGrid>
      <w:tr w:rsidR="00122D3B" w:rsidRPr="007342DF" w14:paraId="6DF033D4" w14:textId="77777777" w:rsidTr="00895129">
        <w:trPr>
          <w:trHeight w:val="1253"/>
          <w:jc w:val="center"/>
        </w:trPr>
        <w:tc>
          <w:tcPr>
            <w:tcW w:w="1761" w:type="pct"/>
            <w:shd w:val="clear" w:color="auto" w:fill="auto"/>
            <w:vAlign w:val="center"/>
          </w:tcPr>
          <w:p w14:paraId="236550EB" w14:textId="77777777" w:rsidR="00122D3B" w:rsidRPr="007342DF" w:rsidRDefault="009164BC" w:rsidP="00811670">
            <w:pPr>
              <w:jc w:val="center"/>
              <w:rPr>
                <w:rFonts w:ascii="Verdana" w:hAnsi="Verdana"/>
                <w:b/>
                <w:i/>
                <w:sz w:val="20"/>
                <w:szCs w:val="20"/>
              </w:rPr>
            </w:pPr>
            <w:r w:rsidRPr="007342DF">
              <w:rPr>
                <w:rFonts w:ascii="Verdana" w:hAnsi="Verdana"/>
                <w:b/>
                <w:i/>
                <w:sz w:val="20"/>
                <w:szCs w:val="20"/>
              </w:rPr>
              <w:t>Tratamenduak eta interesdunen talde nagusiak</w:t>
            </w:r>
          </w:p>
        </w:tc>
        <w:tc>
          <w:tcPr>
            <w:tcW w:w="3239" w:type="pct"/>
            <w:shd w:val="clear" w:color="auto" w:fill="auto"/>
            <w:vAlign w:val="center"/>
          </w:tcPr>
          <w:p w14:paraId="00DE17EC" w14:textId="77777777" w:rsidR="00122D3B" w:rsidRPr="007342DF" w:rsidRDefault="009164BC" w:rsidP="00811670">
            <w:pPr>
              <w:jc w:val="center"/>
              <w:rPr>
                <w:rFonts w:ascii="Verdana" w:hAnsi="Verdana"/>
                <w:b/>
                <w:i/>
                <w:sz w:val="20"/>
                <w:szCs w:val="20"/>
              </w:rPr>
            </w:pPr>
            <w:r w:rsidRPr="007342DF">
              <w:rPr>
                <w:rFonts w:ascii="Verdana" w:hAnsi="Verdana"/>
                <w:b/>
                <w:i/>
                <w:sz w:val="20"/>
                <w:szCs w:val="20"/>
              </w:rPr>
              <w:t>Tratamenduaren datu pertsonal hauetarako irispidea eskuratu ahal izango da</w:t>
            </w:r>
            <w:r w:rsidR="00E93640" w:rsidRPr="007342DF">
              <w:rPr>
                <w:rStyle w:val="Refdenotaalpie"/>
                <w:rFonts w:ascii="Verdana" w:hAnsi="Verdana"/>
                <w:b/>
                <w:i/>
                <w:sz w:val="20"/>
                <w:szCs w:val="20"/>
              </w:rPr>
              <w:footnoteReference w:id="75"/>
            </w:r>
          </w:p>
        </w:tc>
      </w:tr>
      <w:tr w:rsidR="00122D3B" w:rsidRPr="007342DF" w14:paraId="717E678C" w14:textId="77777777" w:rsidTr="00895129">
        <w:trPr>
          <w:trHeight w:val="2588"/>
          <w:jc w:val="center"/>
        </w:trPr>
        <w:tc>
          <w:tcPr>
            <w:tcW w:w="1761" w:type="pct"/>
            <w:shd w:val="clear" w:color="auto" w:fill="auto"/>
            <w:vAlign w:val="center"/>
          </w:tcPr>
          <w:p w14:paraId="330143FA" w14:textId="77777777" w:rsidR="00122D3B" w:rsidRPr="007342DF" w:rsidRDefault="009164BC" w:rsidP="00811670">
            <w:pPr>
              <w:jc w:val="both"/>
              <w:rPr>
                <w:rFonts w:ascii="Verdana" w:hAnsi="Verdana"/>
                <w:sz w:val="20"/>
                <w:szCs w:val="20"/>
              </w:rPr>
            </w:pPr>
            <w:r w:rsidRPr="007342DF">
              <w:rPr>
                <w:rFonts w:ascii="Verdana" w:hAnsi="Verdana"/>
                <w:sz w:val="20"/>
                <w:szCs w:val="20"/>
              </w:rPr>
              <w:t>1. tratamendua:</w:t>
            </w:r>
          </w:p>
          <w:p w14:paraId="5299A051" w14:textId="77777777" w:rsidR="009164BC" w:rsidRPr="007342DF" w:rsidRDefault="009164BC" w:rsidP="00811670">
            <w:pPr>
              <w:jc w:val="both"/>
              <w:rPr>
                <w:rFonts w:ascii="Verdana" w:hAnsi="Verdana"/>
                <w:i/>
                <w:sz w:val="20"/>
                <w:szCs w:val="20"/>
              </w:rPr>
            </w:pPr>
            <w:r w:rsidRPr="007342DF">
              <w:rPr>
                <w:rFonts w:ascii="Verdana" w:hAnsi="Verdana"/>
                <w:i/>
                <w:sz w:val="20"/>
                <w:szCs w:val="20"/>
              </w:rPr>
              <w:t>Zehaztu</w:t>
            </w:r>
          </w:p>
        </w:tc>
        <w:tc>
          <w:tcPr>
            <w:tcW w:w="3239" w:type="pct"/>
            <w:shd w:val="clear" w:color="auto" w:fill="auto"/>
          </w:tcPr>
          <w:p w14:paraId="6AA81CBD" w14:textId="77777777" w:rsidR="00122D3B" w:rsidRPr="007342DF" w:rsidRDefault="009164BC" w:rsidP="009164BC">
            <w:pPr>
              <w:rPr>
                <w:rFonts w:ascii="Verdana" w:hAnsi="Verdana"/>
                <w:i/>
                <w:sz w:val="20"/>
                <w:szCs w:val="20"/>
              </w:rPr>
            </w:pPr>
            <w:r w:rsidRPr="007342DF">
              <w:rPr>
                <w:rFonts w:ascii="Verdana" w:hAnsi="Verdana"/>
                <w:i/>
                <w:sz w:val="20"/>
                <w:szCs w:val="20"/>
              </w:rPr>
              <w:t>NAN/IFZ</w:t>
            </w:r>
          </w:p>
          <w:p w14:paraId="4E636C48" w14:textId="77777777" w:rsidR="009164BC" w:rsidRPr="007342DF" w:rsidRDefault="009164BC" w:rsidP="009164BC">
            <w:pPr>
              <w:rPr>
                <w:rFonts w:ascii="Verdana" w:hAnsi="Verdana"/>
                <w:i/>
                <w:sz w:val="20"/>
                <w:szCs w:val="20"/>
              </w:rPr>
            </w:pPr>
            <w:r w:rsidRPr="007342DF">
              <w:rPr>
                <w:rFonts w:ascii="Verdana" w:hAnsi="Verdana"/>
                <w:i/>
                <w:sz w:val="20"/>
                <w:szCs w:val="20"/>
              </w:rPr>
              <w:t>IZEN-ABIZENAK</w:t>
            </w:r>
          </w:p>
          <w:p w14:paraId="573DD607" w14:textId="77777777" w:rsidR="00E93640" w:rsidRPr="007342DF" w:rsidRDefault="00E93640" w:rsidP="009164BC">
            <w:pPr>
              <w:rPr>
                <w:rFonts w:ascii="Verdana" w:hAnsi="Verdana"/>
                <w:i/>
                <w:sz w:val="20"/>
                <w:szCs w:val="20"/>
              </w:rPr>
            </w:pPr>
            <w:r w:rsidRPr="007342DF">
              <w:rPr>
                <w:rFonts w:ascii="Verdana" w:hAnsi="Verdana"/>
                <w:i/>
                <w:sz w:val="20"/>
                <w:szCs w:val="20"/>
              </w:rPr>
              <w:t>SEXUA</w:t>
            </w:r>
          </w:p>
          <w:p w14:paraId="7A48BC81" w14:textId="77777777" w:rsidR="009164BC" w:rsidRPr="007342DF" w:rsidRDefault="009164BC" w:rsidP="009164BC">
            <w:pPr>
              <w:rPr>
                <w:rFonts w:ascii="Verdana" w:hAnsi="Verdana"/>
                <w:i/>
                <w:sz w:val="20"/>
                <w:szCs w:val="20"/>
              </w:rPr>
            </w:pPr>
            <w:r w:rsidRPr="007342DF">
              <w:rPr>
                <w:rFonts w:ascii="Verdana" w:hAnsi="Verdana"/>
                <w:i/>
                <w:sz w:val="20"/>
                <w:szCs w:val="20"/>
              </w:rPr>
              <w:t>HELBIDEA</w:t>
            </w:r>
          </w:p>
          <w:p w14:paraId="5374ABA1" w14:textId="77777777" w:rsidR="009164BC" w:rsidRPr="007342DF" w:rsidRDefault="009164BC" w:rsidP="009164BC">
            <w:pPr>
              <w:rPr>
                <w:rFonts w:ascii="Verdana" w:hAnsi="Verdana"/>
                <w:i/>
                <w:sz w:val="20"/>
                <w:szCs w:val="20"/>
              </w:rPr>
            </w:pPr>
            <w:r w:rsidRPr="007342DF">
              <w:rPr>
                <w:rFonts w:ascii="Verdana" w:hAnsi="Verdana"/>
                <w:i/>
                <w:sz w:val="20"/>
                <w:szCs w:val="20"/>
              </w:rPr>
              <w:t>TELEFONO-ZENBAKIA</w:t>
            </w:r>
          </w:p>
          <w:p w14:paraId="3DE9289D" w14:textId="77777777" w:rsidR="009164BC" w:rsidRPr="007342DF" w:rsidRDefault="009164BC" w:rsidP="009164BC">
            <w:pPr>
              <w:rPr>
                <w:rFonts w:ascii="Verdana" w:hAnsi="Verdana"/>
                <w:i/>
                <w:sz w:val="20"/>
                <w:szCs w:val="20"/>
              </w:rPr>
            </w:pPr>
            <w:r w:rsidRPr="007342DF">
              <w:rPr>
                <w:rFonts w:ascii="Verdana" w:hAnsi="Verdana"/>
                <w:i/>
                <w:sz w:val="20"/>
                <w:szCs w:val="20"/>
              </w:rPr>
              <w:t>SINADURA</w:t>
            </w:r>
          </w:p>
          <w:p w14:paraId="34C7E2CE" w14:textId="77777777" w:rsidR="009164BC" w:rsidRPr="007342DF" w:rsidRDefault="009164BC" w:rsidP="009164BC">
            <w:pPr>
              <w:rPr>
                <w:rFonts w:ascii="Verdana" w:hAnsi="Verdana"/>
                <w:i/>
                <w:sz w:val="20"/>
                <w:szCs w:val="20"/>
              </w:rPr>
            </w:pPr>
            <w:r w:rsidRPr="007342DF">
              <w:rPr>
                <w:rFonts w:ascii="Verdana" w:hAnsi="Verdana"/>
                <w:i/>
                <w:sz w:val="20"/>
                <w:szCs w:val="20"/>
              </w:rPr>
              <w:t>NAZIONALITATEA, JAIOTEGUNA, HELBIDE ELEKTRONIKOA</w:t>
            </w:r>
          </w:p>
          <w:p w14:paraId="7354D585" w14:textId="77777777" w:rsidR="009164BC" w:rsidRPr="007342DF" w:rsidRDefault="009164BC" w:rsidP="009164BC">
            <w:pPr>
              <w:rPr>
                <w:rFonts w:ascii="Verdana" w:hAnsi="Verdana"/>
                <w:i/>
                <w:sz w:val="20"/>
                <w:szCs w:val="20"/>
              </w:rPr>
            </w:pPr>
            <w:r w:rsidRPr="007342DF">
              <w:rPr>
                <w:rFonts w:ascii="Verdana" w:hAnsi="Verdana"/>
                <w:i/>
                <w:sz w:val="20"/>
                <w:szCs w:val="20"/>
              </w:rPr>
              <w:t>EKONOMIA, FINANTZA ETA ASEGURUEN INGURUKO EZAUGARRI PERTSONALAK</w:t>
            </w:r>
          </w:p>
          <w:p w14:paraId="1890439C" w14:textId="77777777" w:rsidR="009164BC" w:rsidRPr="007342DF" w:rsidRDefault="00E93640" w:rsidP="009164BC">
            <w:pPr>
              <w:rPr>
                <w:rFonts w:ascii="Verdana" w:hAnsi="Verdana"/>
                <w:i/>
                <w:sz w:val="20"/>
                <w:szCs w:val="20"/>
              </w:rPr>
            </w:pPr>
            <w:r w:rsidRPr="007342DF">
              <w:rPr>
                <w:rFonts w:ascii="Verdana" w:hAnsi="Verdana"/>
                <w:i/>
                <w:sz w:val="20"/>
                <w:szCs w:val="20"/>
              </w:rPr>
              <w:t>BESTE BATZUK</w:t>
            </w:r>
          </w:p>
        </w:tc>
      </w:tr>
      <w:tr w:rsidR="00122D3B" w:rsidRPr="007342DF" w14:paraId="08DB6ABA" w14:textId="77777777" w:rsidTr="00895129">
        <w:trPr>
          <w:trHeight w:val="1574"/>
          <w:jc w:val="center"/>
        </w:trPr>
        <w:tc>
          <w:tcPr>
            <w:tcW w:w="1761" w:type="pct"/>
            <w:shd w:val="clear" w:color="auto" w:fill="auto"/>
            <w:vAlign w:val="center"/>
          </w:tcPr>
          <w:p w14:paraId="195768B0" w14:textId="77777777" w:rsidR="00122D3B" w:rsidRPr="007342DF" w:rsidRDefault="009164BC" w:rsidP="00811670">
            <w:pPr>
              <w:jc w:val="both"/>
              <w:rPr>
                <w:rFonts w:ascii="Verdana" w:hAnsi="Verdana"/>
                <w:sz w:val="20"/>
                <w:szCs w:val="20"/>
              </w:rPr>
            </w:pPr>
            <w:r w:rsidRPr="007342DF">
              <w:rPr>
                <w:rFonts w:ascii="Verdana" w:hAnsi="Verdana"/>
                <w:sz w:val="20"/>
                <w:szCs w:val="20"/>
              </w:rPr>
              <w:lastRenderedPageBreak/>
              <w:t>2. tratamendua:</w:t>
            </w:r>
          </w:p>
          <w:p w14:paraId="4957E11C" w14:textId="77777777" w:rsidR="009164BC" w:rsidRPr="007342DF" w:rsidRDefault="009164BC" w:rsidP="00811670">
            <w:pPr>
              <w:jc w:val="both"/>
              <w:rPr>
                <w:rFonts w:ascii="Verdana" w:hAnsi="Verdana"/>
                <w:i/>
                <w:sz w:val="20"/>
                <w:szCs w:val="20"/>
              </w:rPr>
            </w:pPr>
            <w:r w:rsidRPr="007342DF">
              <w:rPr>
                <w:rFonts w:ascii="Verdana" w:hAnsi="Verdana"/>
                <w:i/>
                <w:sz w:val="20"/>
                <w:szCs w:val="20"/>
              </w:rPr>
              <w:t>Zehaztu</w:t>
            </w:r>
          </w:p>
        </w:tc>
        <w:tc>
          <w:tcPr>
            <w:tcW w:w="3239" w:type="pct"/>
            <w:shd w:val="clear" w:color="auto" w:fill="auto"/>
          </w:tcPr>
          <w:p w14:paraId="4B63B95A" w14:textId="77777777" w:rsidR="00122D3B" w:rsidRPr="007342DF" w:rsidRDefault="009164BC" w:rsidP="00811670">
            <w:pPr>
              <w:jc w:val="both"/>
              <w:rPr>
                <w:rFonts w:ascii="Verdana" w:hAnsi="Verdana"/>
                <w:i/>
                <w:sz w:val="20"/>
                <w:szCs w:val="20"/>
              </w:rPr>
            </w:pPr>
            <w:r w:rsidRPr="007342DF">
              <w:rPr>
                <w:rFonts w:ascii="Verdana" w:hAnsi="Verdana"/>
                <w:i/>
                <w:sz w:val="20"/>
                <w:szCs w:val="20"/>
              </w:rPr>
              <w:t>NAN/IFZ</w:t>
            </w:r>
          </w:p>
          <w:p w14:paraId="4BCA84CA" w14:textId="77777777" w:rsidR="009164BC" w:rsidRPr="007342DF" w:rsidRDefault="009164BC" w:rsidP="00811670">
            <w:pPr>
              <w:jc w:val="both"/>
              <w:rPr>
                <w:rFonts w:ascii="Verdana" w:hAnsi="Verdana"/>
                <w:i/>
                <w:sz w:val="20"/>
                <w:szCs w:val="20"/>
              </w:rPr>
            </w:pPr>
            <w:r w:rsidRPr="007342DF">
              <w:rPr>
                <w:rFonts w:ascii="Verdana" w:hAnsi="Verdana"/>
                <w:i/>
                <w:sz w:val="20"/>
                <w:szCs w:val="20"/>
              </w:rPr>
              <w:t>IZEN-ABIZENAK</w:t>
            </w:r>
          </w:p>
          <w:p w14:paraId="33552415" w14:textId="77777777" w:rsidR="00E93640" w:rsidRPr="007342DF" w:rsidRDefault="00E93640" w:rsidP="00E93640">
            <w:pPr>
              <w:rPr>
                <w:rFonts w:ascii="Verdana" w:hAnsi="Verdana"/>
                <w:i/>
                <w:sz w:val="20"/>
                <w:szCs w:val="20"/>
              </w:rPr>
            </w:pPr>
            <w:r w:rsidRPr="007342DF">
              <w:rPr>
                <w:rFonts w:ascii="Verdana" w:hAnsi="Verdana"/>
                <w:i/>
                <w:sz w:val="20"/>
                <w:szCs w:val="20"/>
              </w:rPr>
              <w:t>SEXUA</w:t>
            </w:r>
          </w:p>
          <w:p w14:paraId="64560647" w14:textId="77777777" w:rsidR="009164BC" w:rsidRPr="007342DF" w:rsidRDefault="009164BC" w:rsidP="00811670">
            <w:pPr>
              <w:jc w:val="both"/>
              <w:rPr>
                <w:rFonts w:ascii="Verdana" w:hAnsi="Verdana"/>
                <w:i/>
                <w:sz w:val="20"/>
                <w:szCs w:val="20"/>
              </w:rPr>
            </w:pPr>
            <w:r w:rsidRPr="007342DF">
              <w:rPr>
                <w:rFonts w:ascii="Verdana" w:hAnsi="Verdana"/>
                <w:i/>
                <w:sz w:val="20"/>
                <w:szCs w:val="20"/>
              </w:rPr>
              <w:t>HELBIDEA</w:t>
            </w:r>
          </w:p>
          <w:p w14:paraId="533BCB07" w14:textId="77777777" w:rsidR="009164BC" w:rsidRPr="007342DF" w:rsidRDefault="009164BC" w:rsidP="00811670">
            <w:pPr>
              <w:jc w:val="both"/>
              <w:rPr>
                <w:rFonts w:ascii="Verdana" w:hAnsi="Verdana"/>
                <w:i/>
                <w:sz w:val="20"/>
                <w:szCs w:val="20"/>
              </w:rPr>
            </w:pPr>
            <w:r w:rsidRPr="007342DF">
              <w:rPr>
                <w:rFonts w:ascii="Verdana" w:hAnsi="Verdana"/>
                <w:i/>
                <w:sz w:val="20"/>
                <w:szCs w:val="20"/>
              </w:rPr>
              <w:t>SINADURA</w:t>
            </w:r>
          </w:p>
          <w:p w14:paraId="37E8A156" w14:textId="77777777" w:rsidR="009164BC" w:rsidRPr="007342DF" w:rsidRDefault="009164BC" w:rsidP="00811670">
            <w:pPr>
              <w:jc w:val="both"/>
              <w:rPr>
                <w:rFonts w:ascii="Verdana" w:hAnsi="Verdana"/>
                <w:i/>
                <w:sz w:val="20"/>
                <w:szCs w:val="20"/>
              </w:rPr>
            </w:pPr>
            <w:r w:rsidRPr="007342DF">
              <w:rPr>
                <w:rFonts w:ascii="Verdana" w:hAnsi="Verdana"/>
                <w:i/>
                <w:sz w:val="20"/>
                <w:szCs w:val="20"/>
              </w:rPr>
              <w:t>ENPLEGUAREN ZEHAZTASUNAK</w:t>
            </w:r>
          </w:p>
          <w:p w14:paraId="72823941" w14:textId="77777777" w:rsidR="009164BC" w:rsidRPr="007342DF" w:rsidRDefault="00E93640" w:rsidP="00811670">
            <w:pPr>
              <w:jc w:val="both"/>
              <w:rPr>
                <w:rFonts w:ascii="Verdana" w:hAnsi="Verdana"/>
                <w:i/>
                <w:sz w:val="20"/>
                <w:szCs w:val="20"/>
              </w:rPr>
            </w:pPr>
            <w:r w:rsidRPr="007342DF">
              <w:rPr>
                <w:rFonts w:ascii="Verdana" w:hAnsi="Verdana"/>
                <w:i/>
                <w:sz w:val="20"/>
                <w:szCs w:val="20"/>
              </w:rPr>
              <w:t>BESTE BATZUK</w:t>
            </w:r>
          </w:p>
        </w:tc>
      </w:tr>
    </w:tbl>
    <w:p w14:paraId="649A1BA3" w14:textId="77777777" w:rsidR="00122D3B" w:rsidRPr="007342DF" w:rsidRDefault="00122D3B" w:rsidP="00122D3B">
      <w:pPr>
        <w:shd w:val="clear" w:color="auto" w:fill="FFFFFF"/>
        <w:jc w:val="both"/>
        <w:rPr>
          <w:rFonts w:ascii="Verdana" w:hAnsi="Verdana"/>
          <w:sz w:val="20"/>
          <w:szCs w:val="20"/>
        </w:rPr>
      </w:pPr>
    </w:p>
    <w:p w14:paraId="072333A8" w14:textId="77777777" w:rsidR="00122D3B" w:rsidRPr="007342DF" w:rsidRDefault="00122D3B" w:rsidP="00122D3B">
      <w:pPr>
        <w:shd w:val="clear" w:color="auto" w:fill="FFFFFF"/>
        <w:ind w:left="851"/>
        <w:rPr>
          <w:rFonts w:ascii="Verdana" w:hAnsi="Verdana"/>
          <w:b/>
          <w:sz w:val="22"/>
          <w:szCs w:val="22"/>
        </w:rPr>
      </w:pPr>
    </w:p>
    <w:p w14:paraId="6C8155AC" w14:textId="77777777" w:rsidR="009164BC" w:rsidRPr="007342DF" w:rsidRDefault="009164BC" w:rsidP="00895129">
      <w:pPr>
        <w:shd w:val="clear" w:color="auto" w:fill="FFFFFF"/>
        <w:rPr>
          <w:rFonts w:ascii="Verdana" w:hAnsi="Verdana"/>
          <w:b/>
          <w:sz w:val="20"/>
          <w:szCs w:val="20"/>
        </w:rPr>
      </w:pPr>
      <w:r w:rsidRPr="007342DF">
        <w:rPr>
          <w:rFonts w:ascii="Verdana" w:hAnsi="Verdana"/>
          <w:b/>
          <w:sz w:val="20"/>
          <w:szCs w:val="20"/>
        </w:rPr>
        <w:t>3.- Datu pertsonalen tratamenduaren elementuak</w:t>
      </w:r>
    </w:p>
    <w:p w14:paraId="38C096AE" w14:textId="77777777" w:rsidR="009164BC" w:rsidRPr="007342DF" w:rsidRDefault="009164BC" w:rsidP="009164BC">
      <w:pPr>
        <w:shd w:val="clear" w:color="auto" w:fill="FFFFFF"/>
        <w:ind w:left="-142"/>
        <w:rPr>
          <w:rFonts w:ascii="Verdana" w:hAnsi="Verdana"/>
          <w:b/>
          <w:sz w:val="22"/>
          <w:szCs w:val="22"/>
        </w:rPr>
      </w:pPr>
    </w:p>
    <w:p w14:paraId="4F6159F7" w14:textId="77777777" w:rsidR="009164BC" w:rsidRPr="007342DF" w:rsidRDefault="009164BC" w:rsidP="00895129">
      <w:pPr>
        <w:shd w:val="clear" w:color="auto" w:fill="FFFFFF"/>
        <w:rPr>
          <w:rFonts w:ascii="Verdana" w:hAnsi="Verdana"/>
          <w:i/>
          <w:sz w:val="20"/>
          <w:szCs w:val="20"/>
        </w:rPr>
      </w:pPr>
      <w:r w:rsidRPr="007342DF">
        <w:rPr>
          <w:rFonts w:ascii="Verdana" w:hAnsi="Verdana"/>
          <w:sz w:val="20"/>
          <w:szCs w:val="20"/>
        </w:rPr>
        <w:t xml:space="preserve">Hona egingo diren tratamendu zehatzak: </w:t>
      </w:r>
      <w:r w:rsidRPr="007342DF">
        <w:rPr>
          <w:rFonts w:ascii="Verdana" w:hAnsi="Verdana"/>
          <w:i/>
          <w:sz w:val="20"/>
          <w:szCs w:val="20"/>
        </w:rPr>
        <w:t>(markatu dagokiona)</w:t>
      </w:r>
    </w:p>
    <w:p w14:paraId="64C540E1" w14:textId="77777777" w:rsidR="009164BC" w:rsidRPr="007342DF" w:rsidRDefault="009164BC" w:rsidP="009164BC">
      <w:pPr>
        <w:shd w:val="clear" w:color="auto" w:fill="FFFFFF"/>
        <w:ind w:left="-142"/>
        <w:rPr>
          <w:rFonts w:ascii="Verdana" w:hAnsi="Verdana"/>
          <w:i/>
          <w:sz w:val="20"/>
          <w:szCs w:val="20"/>
        </w:rPr>
      </w:pPr>
    </w:p>
    <w:tbl>
      <w:tblPr>
        <w:tblW w:w="4790"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2"/>
        <w:gridCol w:w="2269"/>
        <w:gridCol w:w="2552"/>
        <w:gridCol w:w="2120"/>
      </w:tblGrid>
      <w:tr w:rsidR="00811670" w:rsidRPr="007342DF" w14:paraId="6E96E94C" w14:textId="77777777" w:rsidTr="0033031F">
        <w:trPr>
          <w:trHeight w:val="787"/>
        </w:trPr>
        <w:tc>
          <w:tcPr>
            <w:tcW w:w="1124" w:type="pct"/>
            <w:shd w:val="clear" w:color="auto" w:fill="auto"/>
          </w:tcPr>
          <w:p w14:paraId="7E56E402" w14:textId="77777777" w:rsidR="001F4163" w:rsidRPr="007342DF" w:rsidRDefault="001F4163" w:rsidP="002B4078">
            <w:pPr>
              <w:numPr>
                <w:ilvl w:val="0"/>
                <w:numId w:val="125"/>
              </w:numPr>
              <w:ind w:left="282" w:hanging="282"/>
              <w:rPr>
                <w:rFonts w:ascii="Verdana" w:hAnsi="Verdana"/>
                <w:sz w:val="20"/>
                <w:szCs w:val="20"/>
              </w:rPr>
            </w:pPr>
            <w:r w:rsidRPr="007342DF">
              <w:rPr>
                <w:rFonts w:ascii="Verdana" w:hAnsi="Verdana"/>
                <w:sz w:val="20"/>
                <w:szCs w:val="20"/>
              </w:rPr>
              <w:t>Biltzea (datu-bilketa)</w:t>
            </w:r>
          </w:p>
        </w:tc>
        <w:tc>
          <w:tcPr>
            <w:tcW w:w="1267" w:type="pct"/>
            <w:shd w:val="clear" w:color="auto" w:fill="auto"/>
          </w:tcPr>
          <w:p w14:paraId="66760C9F" w14:textId="77777777" w:rsidR="001F4163" w:rsidRPr="007342DF" w:rsidRDefault="001F4163" w:rsidP="002B4078">
            <w:pPr>
              <w:numPr>
                <w:ilvl w:val="0"/>
                <w:numId w:val="125"/>
              </w:numPr>
              <w:ind w:left="0" w:firstLine="5"/>
              <w:rPr>
                <w:rFonts w:ascii="Verdana" w:hAnsi="Verdana"/>
                <w:sz w:val="20"/>
                <w:szCs w:val="20"/>
              </w:rPr>
            </w:pPr>
            <w:r w:rsidRPr="007342DF">
              <w:rPr>
                <w:rFonts w:ascii="Verdana" w:hAnsi="Verdana"/>
                <w:sz w:val="20"/>
                <w:szCs w:val="20"/>
              </w:rPr>
              <w:t>Erregistratzea (grabatzea)</w:t>
            </w:r>
          </w:p>
        </w:tc>
        <w:tc>
          <w:tcPr>
            <w:tcW w:w="1425" w:type="pct"/>
            <w:shd w:val="clear" w:color="auto" w:fill="auto"/>
          </w:tcPr>
          <w:p w14:paraId="59CF1F2E" w14:textId="77777777" w:rsidR="001F4163" w:rsidRPr="007342DF" w:rsidRDefault="001F4163" w:rsidP="002B4078">
            <w:pPr>
              <w:numPr>
                <w:ilvl w:val="0"/>
                <w:numId w:val="126"/>
              </w:numPr>
              <w:ind w:left="292" w:hanging="292"/>
              <w:rPr>
                <w:rFonts w:ascii="Verdana" w:hAnsi="Verdana"/>
                <w:sz w:val="20"/>
                <w:szCs w:val="20"/>
              </w:rPr>
            </w:pPr>
            <w:r w:rsidRPr="007342DF">
              <w:rPr>
                <w:rFonts w:ascii="Verdana" w:hAnsi="Verdana"/>
                <w:sz w:val="20"/>
                <w:szCs w:val="20"/>
              </w:rPr>
              <w:t>Egituratzea</w:t>
            </w:r>
          </w:p>
        </w:tc>
        <w:tc>
          <w:tcPr>
            <w:tcW w:w="1184" w:type="pct"/>
            <w:shd w:val="clear" w:color="auto" w:fill="auto"/>
          </w:tcPr>
          <w:p w14:paraId="79EC055E" w14:textId="77777777" w:rsidR="001F4163" w:rsidRPr="007342DF" w:rsidRDefault="001F4163" w:rsidP="002B4078">
            <w:pPr>
              <w:numPr>
                <w:ilvl w:val="0"/>
                <w:numId w:val="126"/>
              </w:numPr>
              <w:ind w:left="179" w:hanging="209"/>
              <w:rPr>
                <w:rFonts w:ascii="Verdana" w:hAnsi="Verdana"/>
                <w:sz w:val="20"/>
                <w:szCs w:val="20"/>
              </w:rPr>
            </w:pPr>
            <w:r w:rsidRPr="007342DF">
              <w:rPr>
                <w:rFonts w:ascii="Verdana" w:hAnsi="Verdana"/>
                <w:sz w:val="20"/>
                <w:szCs w:val="20"/>
              </w:rPr>
              <w:t>Aldatzea</w:t>
            </w:r>
          </w:p>
        </w:tc>
      </w:tr>
      <w:tr w:rsidR="00811670" w:rsidRPr="007342DF" w14:paraId="0E722E78" w14:textId="77777777" w:rsidTr="0033031F">
        <w:trPr>
          <w:trHeight w:val="824"/>
        </w:trPr>
        <w:tc>
          <w:tcPr>
            <w:tcW w:w="1124" w:type="pct"/>
            <w:shd w:val="clear" w:color="auto" w:fill="auto"/>
          </w:tcPr>
          <w:p w14:paraId="2E80F615" w14:textId="77777777" w:rsidR="001F4163" w:rsidRPr="007342DF" w:rsidRDefault="001F4163" w:rsidP="002B4078">
            <w:pPr>
              <w:numPr>
                <w:ilvl w:val="0"/>
                <w:numId w:val="125"/>
              </w:numPr>
              <w:ind w:left="282" w:hanging="282"/>
              <w:rPr>
                <w:rFonts w:ascii="Verdana" w:hAnsi="Verdana"/>
                <w:sz w:val="20"/>
                <w:szCs w:val="20"/>
              </w:rPr>
            </w:pPr>
            <w:r w:rsidRPr="007342DF">
              <w:rPr>
                <w:rFonts w:ascii="Verdana" w:hAnsi="Verdana"/>
                <w:sz w:val="20"/>
                <w:szCs w:val="20"/>
              </w:rPr>
              <w:t>Kontserbatzea (biltegiratzea)</w:t>
            </w:r>
          </w:p>
        </w:tc>
        <w:tc>
          <w:tcPr>
            <w:tcW w:w="1267" w:type="pct"/>
            <w:shd w:val="clear" w:color="auto" w:fill="auto"/>
          </w:tcPr>
          <w:p w14:paraId="246D45A5" w14:textId="77777777" w:rsidR="001F4163" w:rsidRPr="007342DF" w:rsidRDefault="001F4163" w:rsidP="002B4078">
            <w:pPr>
              <w:numPr>
                <w:ilvl w:val="0"/>
                <w:numId w:val="125"/>
              </w:numPr>
              <w:ind w:left="241" w:hanging="241"/>
              <w:rPr>
                <w:rFonts w:ascii="Verdana" w:hAnsi="Verdana"/>
                <w:sz w:val="20"/>
                <w:szCs w:val="20"/>
              </w:rPr>
            </w:pPr>
            <w:r w:rsidRPr="007342DF">
              <w:rPr>
                <w:rFonts w:ascii="Verdana" w:hAnsi="Verdana"/>
                <w:sz w:val="20"/>
                <w:szCs w:val="20"/>
              </w:rPr>
              <w:t>Aukeratzea (retrieval)</w:t>
            </w:r>
          </w:p>
        </w:tc>
        <w:tc>
          <w:tcPr>
            <w:tcW w:w="1425" w:type="pct"/>
            <w:shd w:val="clear" w:color="auto" w:fill="auto"/>
          </w:tcPr>
          <w:p w14:paraId="0F157F65" w14:textId="77777777" w:rsidR="001F4163" w:rsidRPr="007342DF" w:rsidRDefault="001F4163" w:rsidP="002B4078">
            <w:pPr>
              <w:numPr>
                <w:ilvl w:val="0"/>
                <w:numId w:val="126"/>
              </w:numPr>
              <w:ind w:left="292" w:hanging="292"/>
              <w:rPr>
                <w:rFonts w:ascii="Verdana" w:hAnsi="Verdana"/>
                <w:sz w:val="20"/>
                <w:szCs w:val="20"/>
              </w:rPr>
            </w:pPr>
            <w:r w:rsidRPr="007342DF">
              <w:rPr>
                <w:rFonts w:ascii="Verdana" w:hAnsi="Verdana"/>
                <w:sz w:val="20"/>
                <w:szCs w:val="20"/>
              </w:rPr>
              <w:t>Kontsultatzea</w:t>
            </w:r>
          </w:p>
        </w:tc>
        <w:tc>
          <w:tcPr>
            <w:tcW w:w="1184" w:type="pct"/>
            <w:shd w:val="clear" w:color="auto" w:fill="auto"/>
          </w:tcPr>
          <w:p w14:paraId="46C4FEDD" w14:textId="77777777" w:rsidR="001F4163" w:rsidRPr="007342DF" w:rsidRDefault="001F4163" w:rsidP="002B4078">
            <w:pPr>
              <w:numPr>
                <w:ilvl w:val="0"/>
                <w:numId w:val="126"/>
              </w:numPr>
              <w:ind w:left="179" w:hanging="209"/>
              <w:rPr>
                <w:rFonts w:ascii="Verdana" w:hAnsi="Verdana"/>
                <w:sz w:val="20"/>
                <w:szCs w:val="20"/>
              </w:rPr>
            </w:pPr>
            <w:r w:rsidRPr="007342DF">
              <w:rPr>
                <w:rFonts w:ascii="Verdana" w:hAnsi="Verdana"/>
                <w:sz w:val="20"/>
                <w:szCs w:val="20"/>
              </w:rPr>
              <w:t>Lagatzea</w:t>
            </w:r>
          </w:p>
        </w:tc>
      </w:tr>
      <w:tr w:rsidR="00811670" w:rsidRPr="007342DF" w14:paraId="6105390D" w14:textId="77777777" w:rsidTr="0033031F">
        <w:trPr>
          <w:trHeight w:val="836"/>
        </w:trPr>
        <w:tc>
          <w:tcPr>
            <w:tcW w:w="1124" w:type="pct"/>
            <w:shd w:val="clear" w:color="auto" w:fill="auto"/>
          </w:tcPr>
          <w:p w14:paraId="4D6D5E53" w14:textId="77777777" w:rsidR="001F4163" w:rsidRPr="007342DF" w:rsidRDefault="001F4163" w:rsidP="002B4078">
            <w:pPr>
              <w:numPr>
                <w:ilvl w:val="0"/>
                <w:numId w:val="125"/>
              </w:numPr>
              <w:ind w:left="282" w:hanging="282"/>
              <w:rPr>
                <w:rFonts w:ascii="Verdana" w:hAnsi="Verdana"/>
                <w:sz w:val="20"/>
                <w:szCs w:val="20"/>
              </w:rPr>
            </w:pPr>
            <w:r w:rsidRPr="007342DF">
              <w:rPr>
                <w:rFonts w:ascii="Verdana" w:hAnsi="Verdana"/>
                <w:sz w:val="20"/>
                <w:szCs w:val="20"/>
              </w:rPr>
              <w:t>Hedatzea</w:t>
            </w:r>
          </w:p>
        </w:tc>
        <w:tc>
          <w:tcPr>
            <w:tcW w:w="1267" w:type="pct"/>
            <w:shd w:val="clear" w:color="auto" w:fill="auto"/>
          </w:tcPr>
          <w:p w14:paraId="77C880D9" w14:textId="77777777" w:rsidR="001F4163" w:rsidRPr="007342DF" w:rsidRDefault="001F4163" w:rsidP="002B4078">
            <w:pPr>
              <w:numPr>
                <w:ilvl w:val="0"/>
                <w:numId w:val="126"/>
              </w:numPr>
              <w:ind w:left="241" w:hanging="252"/>
              <w:rPr>
                <w:rFonts w:ascii="Verdana" w:hAnsi="Verdana"/>
                <w:sz w:val="20"/>
                <w:szCs w:val="20"/>
              </w:rPr>
            </w:pPr>
            <w:r w:rsidRPr="007342DF">
              <w:rPr>
                <w:rFonts w:ascii="Verdana" w:hAnsi="Verdana"/>
                <w:sz w:val="20"/>
                <w:szCs w:val="20"/>
              </w:rPr>
              <w:t>Interkonektatzea (gurutzatzea)</w:t>
            </w:r>
          </w:p>
        </w:tc>
        <w:tc>
          <w:tcPr>
            <w:tcW w:w="1425" w:type="pct"/>
            <w:shd w:val="clear" w:color="auto" w:fill="auto"/>
          </w:tcPr>
          <w:p w14:paraId="6203F7D8" w14:textId="77777777" w:rsidR="001F4163" w:rsidRPr="007342DF" w:rsidRDefault="001F4163" w:rsidP="002B4078">
            <w:pPr>
              <w:numPr>
                <w:ilvl w:val="0"/>
                <w:numId w:val="126"/>
              </w:numPr>
              <w:ind w:left="292" w:hanging="292"/>
              <w:rPr>
                <w:rFonts w:ascii="Verdana" w:hAnsi="Verdana"/>
                <w:sz w:val="20"/>
                <w:szCs w:val="20"/>
              </w:rPr>
            </w:pPr>
            <w:r w:rsidRPr="007342DF">
              <w:rPr>
                <w:rFonts w:ascii="Verdana" w:hAnsi="Verdana"/>
                <w:sz w:val="20"/>
                <w:szCs w:val="20"/>
              </w:rPr>
              <w:t>Erkatzea</w:t>
            </w:r>
          </w:p>
        </w:tc>
        <w:tc>
          <w:tcPr>
            <w:tcW w:w="1184" w:type="pct"/>
            <w:shd w:val="clear" w:color="auto" w:fill="auto"/>
          </w:tcPr>
          <w:p w14:paraId="4D4812C7" w14:textId="77777777" w:rsidR="001F4163" w:rsidRPr="007342DF" w:rsidRDefault="001F4163" w:rsidP="002B4078">
            <w:pPr>
              <w:numPr>
                <w:ilvl w:val="0"/>
                <w:numId w:val="126"/>
              </w:numPr>
              <w:ind w:left="179" w:hanging="209"/>
              <w:rPr>
                <w:rFonts w:ascii="Verdana" w:hAnsi="Verdana"/>
                <w:sz w:val="20"/>
                <w:szCs w:val="20"/>
              </w:rPr>
            </w:pPr>
            <w:r w:rsidRPr="007342DF">
              <w:rPr>
                <w:rFonts w:ascii="Verdana" w:hAnsi="Verdana"/>
                <w:sz w:val="20"/>
                <w:szCs w:val="20"/>
              </w:rPr>
              <w:t xml:space="preserve">Mugatzea </w:t>
            </w:r>
          </w:p>
        </w:tc>
      </w:tr>
      <w:tr w:rsidR="00811670" w:rsidRPr="007342DF" w14:paraId="77A03BD4" w14:textId="77777777" w:rsidTr="0033031F">
        <w:trPr>
          <w:trHeight w:val="975"/>
        </w:trPr>
        <w:tc>
          <w:tcPr>
            <w:tcW w:w="1124" w:type="pct"/>
            <w:shd w:val="clear" w:color="auto" w:fill="auto"/>
          </w:tcPr>
          <w:p w14:paraId="206AA2FB" w14:textId="77777777" w:rsidR="001F4163" w:rsidRPr="007342DF" w:rsidRDefault="001F4163" w:rsidP="002B4078">
            <w:pPr>
              <w:numPr>
                <w:ilvl w:val="0"/>
                <w:numId w:val="125"/>
              </w:numPr>
              <w:ind w:left="282" w:hanging="282"/>
              <w:rPr>
                <w:rFonts w:ascii="Verdana" w:hAnsi="Verdana"/>
                <w:sz w:val="20"/>
                <w:szCs w:val="20"/>
              </w:rPr>
            </w:pPr>
            <w:r w:rsidRPr="007342DF">
              <w:rPr>
                <w:rFonts w:ascii="Verdana" w:hAnsi="Verdana"/>
                <w:sz w:val="20"/>
                <w:szCs w:val="20"/>
              </w:rPr>
              <w:t>Ezabatzea</w:t>
            </w:r>
          </w:p>
        </w:tc>
        <w:tc>
          <w:tcPr>
            <w:tcW w:w="1267" w:type="pct"/>
            <w:shd w:val="clear" w:color="auto" w:fill="auto"/>
          </w:tcPr>
          <w:p w14:paraId="35FB494E" w14:textId="77777777" w:rsidR="001F4163" w:rsidRPr="007342DF" w:rsidRDefault="001F4163" w:rsidP="002B4078">
            <w:pPr>
              <w:numPr>
                <w:ilvl w:val="0"/>
                <w:numId w:val="126"/>
              </w:numPr>
              <w:ind w:left="241" w:hanging="236"/>
              <w:rPr>
                <w:rFonts w:ascii="Verdana" w:hAnsi="Verdana"/>
                <w:sz w:val="20"/>
                <w:szCs w:val="20"/>
              </w:rPr>
            </w:pPr>
            <w:r w:rsidRPr="007342DF">
              <w:rPr>
                <w:rFonts w:ascii="Verdana" w:hAnsi="Verdana"/>
                <w:sz w:val="20"/>
                <w:szCs w:val="20"/>
              </w:rPr>
              <w:t>Suntsitzea (aldi baterako kopiak)</w:t>
            </w:r>
          </w:p>
        </w:tc>
        <w:tc>
          <w:tcPr>
            <w:tcW w:w="1425" w:type="pct"/>
            <w:shd w:val="clear" w:color="auto" w:fill="auto"/>
          </w:tcPr>
          <w:p w14:paraId="0438122D" w14:textId="77777777" w:rsidR="001F4163" w:rsidRPr="007342DF" w:rsidRDefault="001F4163" w:rsidP="002B4078">
            <w:pPr>
              <w:numPr>
                <w:ilvl w:val="0"/>
                <w:numId w:val="126"/>
              </w:numPr>
              <w:ind w:left="292" w:hanging="292"/>
              <w:rPr>
                <w:rFonts w:ascii="Verdana" w:hAnsi="Verdana"/>
                <w:sz w:val="20"/>
                <w:szCs w:val="20"/>
              </w:rPr>
            </w:pPr>
            <w:r w:rsidRPr="007342DF">
              <w:rPr>
                <w:rFonts w:ascii="Verdana" w:hAnsi="Verdana"/>
                <w:sz w:val="20"/>
                <w:szCs w:val="20"/>
              </w:rPr>
              <w:t>Kontserbatzea (haien informazio-sistemetan)</w:t>
            </w:r>
          </w:p>
        </w:tc>
        <w:tc>
          <w:tcPr>
            <w:tcW w:w="1184" w:type="pct"/>
            <w:shd w:val="clear" w:color="auto" w:fill="auto"/>
          </w:tcPr>
          <w:p w14:paraId="761DFDD8" w14:textId="77777777" w:rsidR="001F4163" w:rsidRPr="007342DF" w:rsidRDefault="001F4163" w:rsidP="002B4078">
            <w:pPr>
              <w:numPr>
                <w:ilvl w:val="0"/>
                <w:numId w:val="126"/>
              </w:numPr>
              <w:ind w:left="179" w:hanging="209"/>
              <w:rPr>
                <w:rFonts w:ascii="Verdana" w:hAnsi="Verdana"/>
                <w:sz w:val="20"/>
                <w:szCs w:val="20"/>
              </w:rPr>
            </w:pPr>
            <w:r w:rsidRPr="007342DF">
              <w:rPr>
                <w:rFonts w:ascii="Verdana" w:hAnsi="Verdana"/>
                <w:sz w:val="20"/>
                <w:szCs w:val="20"/>
              </w:rPr>
              <w:t>Beste batzuk: _______</w:t>
            </w:r>
          </w:p>
        </w:tc>
      </w:tr>
      <w:tr w:rsidR="00811670" w:rsidRPr="007342DF" w14:paraId="0F187BAC" w14:textId="77777777" w:rsidTr="0033031F">
        <w:trPr>
          <w:trHeight w:val="848"/>
        </w:trPr>
        <w:tc>
          <w:tcPr>
            <w:tcW w:w="1124" w:type="pct"/>
            <w:shd w:val="clear" w:color="auto" w:fill="auto"/>
          </w:tcPr>
          <w:p w14:paraId="592437AA" w14:textId="77777777" w:rsidR="001F4163" w:rsidRPr="007342DF" w:rsidRDefault="001F4163" w:rsidP="002B4078">
            <w:pPr>
              <w:numPr>
                <w:ilvl w:val="0"/>
                <w:numId w:val="125"/>
              </w:numPr>
              <w:ind w:left="282" w:hanging="282"/>
              <w:rPr>
                <w:rFonts w:ascii="Verdana" w:hAnsi="Verdana"/>
                <w:sz w:val="20"/>
                <w:szCs w:val="20"/>
              </w:rPr>
            </w:pPr>
            <w:r w:rsidRPr="007342DF">
              <w:rPr>
                <w:rFonts w:ascii="Verdana" w:hAnsi="Verdana"/>
                <w:sz w:val="20"/>
                <w:szCs w:val="20"/>
              </w:rPr>
              <w:t>Bikoiztua</w:t>
            </w:r>
          </w:p>
        </w:tc>
        <w:tc>
          <w:tcPr>
            <w:tcW w:w="1267" w:type="pct"/>
            <w:shd w:val="clear" w:color="auto" w:fill="auto"/>
          </w:tcPr>
          <w:p w14:paraId="5D785424" w14:textId="77777777" w:rsidR="001F4163" w:rsidRPr="007342DF" w:rsidRDefault="001F4163" w:rsidP="002B4078">
            <w:pPr>
              <w:numPr>
                <w:ilvl w:val="0"/>
                <w:numId w:val="126"/>
              </w:numPr>
              <w:ind w:left="313" w:hanging="355"/>
              <w:rPr>
                <w:rFonts w:ascii="Verdana" w:hAnsi="Verdana"/>
                <w:sz w:val="20"/>
                <w:szCs w:val="20"/>
              </w:rPr>
            </w:pPr>
            <w:r w:rsidRPr="007342DF">
              <w:rPr>
                <w:rFonts w:ascii="Verdana" w:hAnsi="Verdana"/>
                <w:sz w:val="20"/>
                <w:szCs w:val="20"/>
              </w:rPr>
              <w:t>Kopia (aldi baterako kopiak)</w:t>
            </w:r>
          </w:p>
        </w:tc>
        <w:tc>
          <w:tcPr>
            <w:tcW w:w="1425" w:type="pct"/>
            <w:shd w:val="clear" w:color="auto" w:fill="auto"/>
          </w:tcPr>
          <w:p w14:paraId="6C40CBAE" w14:textId="77777777" w:rsidR="001F4163" w:rsidRPr="007342DF" w:rsidRDefault="001F4163" w:rsidP="002B4078">
            <w:pPr>
              <w:numPr>
                <w:ilvl w:val="0"/>
                <w:numId w:val="126"/>
              </w:numPr>
              <w:ind w:left="292" w:hanging="283"/>
              <w:rPr>
                <w:rFonts w:ascii="Verdana" w:hAnsi="Verdana"/>
                <w:sz w:val="20"/>
                <w:szCs w:val="20"/>
              </w:rPr>
            </w:pPr>
            <w:r w:rsidRPr="007342DF">
              <w:rPr>
                <w:rFonts w:ascii="Verdana" w:hAnsi="Verdana"/>
                <w:sz w:val="20"/>
                <w:szCs w:val="20"/>
              </w:rPr>
              <w:t>Segurtasun-kopia</w:t>
            </w:r>
          </w:p>
        </w:tc>
        <w:tc>
          <w:tcPr>
            <w:tcW w:w="1184" w:type="pct"/>
            <w:shd w:val="clear" w:color="auto" w:fill="auto"/>
          </w:tcPr>
          <w:p w14:paraId="0CD2D3EA" w14:textId="77777777" w:rsidR="001F4163" w:rsidRPr="007342DF" w:rsidRDefault="001F4163" w:rsidP="002B4078">
            <w:pPr>
              <w:numPr>
                <w:ilvl w:val="0"/>
                <w:numId w:val="126"/>
              </w:numPr>
              <w:ind w:left="179" w:hanging="209"/>
              <w:rPr>
                <w:rFonts w:ascii="Verdana" w:hAnsi="Verdana"/>
                <w:sz w:val="20"/>
                <w:szCs w:val="20"/>
              </w:rPr>
            </w:pPr>
            <w:r w:rsidRPr="007342DF">
              <w:rPr>
                <w:rFonts w:ascii="Verdana" w:hAnsi="Verdana"/>
                <w:sz w:val="20"/>
                <w:szCs w:val="20"/>
              </w:rPr>
              <w:t>Berreskuratzea</w:t>
            </w:r>
          </w:p>
        </w:tc>
      </w:tr>
    </w:tbl>
    <w:p w14:paraId="394D29C9" w14:textId="77777777" w:rsidR="009164BC" w:rsidRPr="007342DF" w:rsidRDefault="009164BC" w:rsidP="009164BC">
      <w:pPr>
        <w:shd w:val="clear" w:color="auto" w:fill="FFFFFF"/>
        <w:ind w:left="-142"/>
        <w:rPr>
          <w:rFonts w:ascii="Verdana" w:hAnsi="Verdana"/>
          <w:sz w:val="20"/>
          <w:szCs w:val="20"/>
        </w:rPr>
      </w:pPr>
    </w:p>
    <w:p w14:paraId="6048D59D" w14:textId="77777777" w:rsidR="00510D35" w:rsidRPr="007342DF" w:rsidRDefault="00510D35" w:rsidP="00895129">
      <w:pPr>
        <w:shd w:val="clear" w:color="auto" w:fill="FFFFFF"/>
        <w:ind w:right="647"/>
        <w:rPr>
          <w:rFonts w:ascii="Verdana" w:hAnsi="Verdana"/>
          <w:b/>
          <w:sz w:val="20"/>
          <w:szCs w:val="20"/>
        </w:rPr>
      </w:pPr>
      <w:r w:rsidRPr="007342DF">
        <w:rPr>
          <w:rFonts w:ascii="Verdana" w:hAnsi="Verdana"/>
          <w:b/>
          <w:sz w:val="20"/>
          <w:szCs w:val="20"/>
        </w:rPr>
        <w:t>4.- Datu pertsonalekin zer egin kontratua amaitzean</w:t>
      </w:r>
    </w:p>
    <w:p w14:paraId="6537E0D1" w14:textId="77777777" w:rsidR="00510D35" w:rsidRPr="007342DF" w:rsidRDefault="00510D35" w:rsidP="00510D35">
      <w:pPr>
        <w:shd w:val="clear" w:color="auto" w:fill="FFFFFF"/>
        <w:ind w:left="-284" w:right="647"/>
        <w:rPr>
          <w:rFonts w:ascii="Verdana" w:hAnsi="Verdana"/>
          <w:b/>
          <w:sz w:val="22"/>
          <w:szCs w:val="22"/>
        </w:rPr>
      </w:pPr>
    </w:p>
    <w:p w14:paraId="2BB8AAA3" w14:textId="77777777" w:rsidR="00510D35" w:rsidRPr="007342DF" w:rsidRDefault="00510D35" w:rsidP="00895129">
      <w:pPr>
        <w:shd w:val="clear" w:color="auto" w:fill="FFFFFF"/>
        <w:ind w:right="647"/>
        <w:rPr>
          <w:rFonts w:ascii="Verdana" w:hAnsi="Verdana"/>
          <w:sz w:val="20"/>
          <w:szCs w:val="20"/>
        </w:rPr>
      </w:pPr>
      <w:r w:rsidRPr="007342DF">
        <w:rPr>
          <w:rFonts w:ascii="Verdana" w:hAnsi="Verdana"/>
          <w:sz w:val="20"/>
          <w:szCs w:val="20"/>
        </w:rPr>
        <w:t>Kontratua amaitzean, hauek egin beharko ditu kontratistak:</w:t>
      </w:r>
    </w:p>
    <w:p w14:paraId="6676FA97" w14:textId="77777777" w:rsidR="00510D35" w:rsidRPr="007342DF" w:rsidRDefault="00510D35" w:rsidP="00510D35">
      <w:pPr>
        <w:shd w:val="clear" w:color="auto" w:fill="FFFFFF"/>
        <w:ind w:left="-284" w:right="647"/>
        <w:rPr>
          <w:rFonts w:ascii="Verdana" w:hAnsi="Verdana"/>
          <w:sz w:val="20"/>
          <w:szCs w:val="20"/>
        </w:rPr>
      </w:pPr>
    </w:p>
    <w:p w14:paraId="7D7868B7" w14:textId="77777777" w:rsidR="00510D35" w:rsidRPr="007342DF" w:rsidRDefault="00510D35" w:rsidP="002B4078">
      <w:pPr>
        <w:numPr>
          <w:ilvl w:val="0"/>
          <w:numId w:val="127"/>
        </w:numPr>
        <w:shd w:val="clear" w:color="auto" w:fill="FFFFFF"/>
        <w:ind w:right="647"/>
        <w:jc w:val="both"/>
        <w:rPr>
          <w:rFonts w:ascii="Verdana" w:hAnsi="Verdana"/>
          <w:sz w:val="20"/>
          <w:szCs w:val="20"/>
        </w:rPr>
      </w:pPr>
      <w:r w:rsidRPr="007342DF">
        <w:rPr>
          <w:rFonts w:ascii="Verdana" w:hAnsi="Verdana"/>
          <w:sz w:val="20"/>
          <w:szCs w:val="20"/>
        </w:rPr>
        <w:t>Tratamenduaren organo arduradunari itzuli datu pertsonalak eta, hala badagokio, datu pertsonalak dituzten euskarriak, prestazioa ematen amaitu ostean. Itzultzeaz gain, kontratistak erabiltzen dituen ekipo informatikoetan dauden datu pertsonal guztiak ezabatu beharko dira. Hala ere, kontratistak kopia bat kontserbatu ahal izango du, datu pertsonalak behar bezala blokeatuta, kontratuaren betearazpenetik erantzukizunak erator litezkeen bitartean.</w:t>
      </w:r>
    </w:p>
    <w:p w14:paraId="0F5629F9" w14:textId="77777777" w:rsidR="000F4981" w:rsidRPr="007342DF" w:rsidRDefault="000F4981" w:rsidP="000F4981">
      <w:pPr>
        <w:shd w:val="clear" w:color="auto" w:fill="FFFFFF"/>
        <w:ind w:right="647"/>
        <w:jc w:val="both"/>
        <w:rPr>
          <w:rFonts w:ascii="Verdana" w:hAnsi="Verdana"/>
          <w:sz w:val="20"/>
          <w:szCs w:val="20"/>
        </w:rPr>
      </w:pPr>
    </w:p>
    <w:p w14:paraId="7794E1BD" w14:textId="77777777" w:rsidR="000F4981" w:rsidRPr="007342DF" w:rsidRDefault="000F4981" w:rsidP="00BC5772">
      <w:pPr>
        <w:shd w:val="clear" w:color="auto" w:fill="FFFFFF"/>
        <w:ind w:left="709" w:right="567"/>
        <w:jc w:val="both"/>
        <w:rPr>
          <w:rFonts w:ascii="Verdana" w:hAnsi="Verdana"/>
          <w:sz w:val="20"/>
          <w:szCs w:val="20"/>
        </w:rPr>
      </w:pPr>
      <w:r w:rsidRPr="007342DF">
        <w:rPr>
          <w:rFonts w:ascii="Verdana" w:hAnsi="Verdana"/>
          <w:sz w:val="20"/>
          <w:szCs w:val="20"/>
        </w:rPr>
        <w:t>Dena den, aipatu berri den a) aukeraren ordez, jarraian adierazi diren b) edo c) aukeretako bat betetzeko agindu ahal izango dio tratamenduaren organo arduradunak kontratistari. Hona hemen:</w:t>
      </w:r>
    </w:p>
    <w:p w14:paraId="25A4F6EA" w14:textId="77777777" w:rsidR="000F4981" w:rsidRPr="007342DF" w:rsidRDefault="000F4981" w:rsidP="000F4981">
      <w:pPr>
        <w:shd w:val="clear" w:color="auto" w:fill="FFFFFF"/>
        <w:ind w:right="647"/>
        <w:jc w:val="both"/>
        <w:rPr>
          <w:rFonts w:ascii="Verdana" w:hAnsi="Verdana"/>
          <w:sz w:val="20"/>
          <w:szCs w:val="20"/>
        </w:rPr>
      </w:pPr>
    </w:p>
    <w:p w14:paraId="44A12E2C" w14:textId="77777777" w:rsidR="000F4981" w:rsidRPr="007342DF" w:rsidRDefault="000F4981" w:rsidP="002B4078">
      <w:pPr>
        <w:numPr>
          <w:ilvl w:val="0"/>
          <w:numId w:val="127"/>
        </w:numPr>
        <w:shd w:val="clear" w:color="auto" w:fill="FFFFFF"/>
        <w:ind w:right="647"/>
        <w:jc w:val="both"/>
        <w:rPr>
          <w:rFonts w:ascii="Verdana" w:hAnsi="Verdana"/>
          <w:sz w:val="20"/>
          <w:szCs w:val="20"/>
        </w:rPr>
      </w:pPr>
      <w:r w:rsidRPr="007342DF">
        <w:rPr>
          <w:rFonts w:ascii="Verdana" w:hAnsi="Verdana"/>
          <w:sz w:val="20"/>
          <w:szCs w:val="20"/>
        </w:rPr>
        <w:t>Tratamenduaren organo arduradunak idatziz izendatuko duen tratamendu-eragileari itzuli datu pertsonalak eta, hala badagokio, datu pertsonalak dituzten euskarriak, prestazioa ematen amaitu ostean. Itzultzeaz gain, kontratistak erabiltzen dituen ekipo informatikoetan dauden datu pertsonal guztiak ezabatu beharko dira. Hala ere, kontratistak kopia bat kontserbatu ahal izango du, datu pertsonalak behar bezala blokeatuta, kontratuaren betearazpenetik erantzukizunak erator litezkeen bitartean.</w:t>
      </w:r>
    </w:p>
    <w:p w14:paraId="76752C8A" w14:textId="77777777" w:rsidR="000F4981" w:rsidRPr="007342DF" w:rsidRDefault="000F4981" w:rsidP="000F4981">
      <w:pPr>
        <w:shd w:val="clear" w:color="auto" w:fill="FFFFFF"/>
        <w:ind w:left="720" w:right="647"/>
        <w:jc w:val="both"/>
        <w:rPr>
          <w:rFonts w:ascii="Verdana" w:hAnsi="Verdana"/>
          <w:sz w:val="20"/>
          <w:szCs w:val="20"/>
        </w:rPr>
      </w:pPr>
    </w:p>
    <w:p w14:paraId="083AB32E" w14:textId="77777777" w:rsidR="000F4981" w:rsidRPr="007342DF" w:rsidRDefault="000F4981" w:rsidP="002B4078">
      <w:pPr>
        <w:numPr>
          <w:ilvl w:val="0"/>
          <w:numId w:val="127"/>
        </w:numPr>
        <w:shd w:val="clear" w:color="auto" w:fill="FFFFFF"/>
        <w:ind w:right="647" w:hanging="294"/>
        <w:jc w:val="both"/>
        <w:rPr>
          <w:rFonts w:ascii="Verdana" w:hAnsi="Verdana"/>
          <w:sz w:val="20"/>
          <w:szCs w:val="20"/>
        </w:rPr>
      </w:pPr>
      <w:r w:rsidRPr="007342DF">
        <w:rPr>
          <w:rFonts w:ascii="Verdana" w:hAnsi="Verdana"/>
          <w:sz w:val="20"/>
          <w:szCs w:val="20"/>
        </w:rPr>
        <w:lastRenderedPageBreak/>
        <w:t>Datu pertsonalak suntsitu, prestazioa ematen amaitu ostean. Suntsitu ondoren, kontratistak idatziz ziurtatu beharko du suntsitu egin dituela, eta tratamenduaren organo arduradunari eman beharko dio ziurtagiria. Hala ere, kontratistak kopia bat kontserbatu ahal izango du, datu pertsonalak behar bezala blokeatuta, kontratuaren betearazpenetik erantzukizunak erator litezkeen bitartean.</w:t>
      </w:r>
    </w:p>
    <w:p w14:paraId="4EF8A7BA" w14:textId="77777777" w:rsidR="000F4981" w:rsidRPr="007342DF" w:rsidRDefault="000F4981" w:rsidP="000F4981">
      <w:pPr>
        <w:pStyle w:val="Prrafodelista"/>
        <w:rPr>
          <w:rFonts w:ascii="Verdana" w:hAnsi="Verdana"/>
          <w:sz w:val="22"/>
          <w:szCs w:val="22"/>
        </w:rPr>
      </w:pPr>
    </w:p>
    <w:p w14:paraId="3447775E" w14:textId="77777777" w:rsidR="000F4981" w:rsidRPr="007342DF" w:rsidRDefault="000F4981" w:rsidP="000F4981">
      <w:pPr>
        <w:shd w:val="clear" w:color="auto" w:fill="FFFFFF"/>
        <w:ind w:right="647"/>
        <w:jc w:val="both"/>
        <w:rPr>
          <w:rFonts w:ascii="Verdana" w:hAnsi="Verdana"/>
          <w:b/>
          <w:sz w:val="20"/>
          <w:szCs w:val="20"/>
        </w:rPr>
      </w:pPr>
      <w:r w:rsidRPr="007342DF">
        <w:rPr>
          <w:rFonts w:ascii="Verdana" w:hAnsi="Verdana"/>
          <w:b/>
          <w:sz w:val="20"/>
          <w:szCs w:val="20"/>
        </w:rPr>
        <w:t>5.- Segurtasun-neurriak</w:t>
      </w:r>
    </w:p>
    <w:p w14:paraId="34BB2119" w14:textId="77777777" w:rsidR="000F4981" w:rsidRPr="007342DF" w:rsidRDefault="000F4981" w:rsidP="000F4981">
      <w:pPr>
        <w:shd w:val="clear" w:color="auto" w:fill="FFFFFF"/>
        <w:ind w:right="647"/>
        <w:jc w:val="both"/>
        <w:rPr>
          <w:rFonts w:ascii="Verdana" w:hAnsi="Verdana"/>
          <w:b/>
          <w:sz w:val="22"/>
          <w:szCs w:val="22"/>
        </w:rPr>
      </w:pPr>
    </w:p>
    <w:p w14:paraId="09F18EA8" w14:textId="77777777" w:rsidR="000F4981" w:rsidRPr="007342DF" w:rsidRDefault="000F4981" w:rsidP="000F4981">
      <w:pPr>
        <w:shd w:val="clear" w:color="auto" w:fill="FFFFFF"/>
        <w:jc w:val="both"/>
        <w:rPr>
          <w:rFonts w:ascii="Verdana" w:hAnsi="Verdana"/>
          <w:sz w:val="20"/>
          <w:szCs w:val="20"/>
        </w:rPr>
      </w:pPr>
      <w:r w:rsidRPr="007342DF">
        <w:rPr>
          <w:rFonts w:ascii="Verdana" w:hAnsi="Verdana"/>
          <w:sz w:val="20"/>
          <w:szCs w:val="20"/>
        </w:rPr>
        <w:t>Datu pertsonalak babesteko, enpresa ordenatu batek datuen arrazoizko konfidentzialtasun, osotasun eta eskuragarritasuna galtzea saihesteko hartu behar dituen neurriak erabili beharko dira. Egin den arriskuen ebaluazioaren arabera, honako segurtasun-neurri hauek ezarri beharko dira gutxienez:</w:t>
      </w:r>
    </w:p>
    <w:p w14:paraId="12FA7CF4" w14:textId="77777777" w:rsidR="000F4981" w:rsidRPr="007342DF" w:rsidRDefault="000F4981" w:rsidP="000F4981">
      <w:pPr>
        <w:shd w:val="clear" w:color="auto" w:fill="FFFFFF"/>
        <w:ind w:right="647"/>
        <w:jc w:val="both"/>
        <w:rPr>
          <w:rFonts w:ascii="Verdana" w:hAnsi="Verdana"/>
          <w:sz w:val="20"/>
          <w:szCs w:val="20"/>
        </w:rPr>
      </w:pPr>
    </w:p>
    <w:p w14:paraId="2E985FC7" w14:textId="77777777" w:rsidR="000F4981" w:rsidRPr="007342DF" w:rsidRDefault="000F4981" w:rsidP="002B4078">
      <w:pPr>
        <w:numPr>
          <w:ilvl w:val="0"/>
          <w:numId w:val="128"/>
        </w:numPr>
        <w:shd w:val="clear" w:color="auto" w:fill="FFFFFF"/>
        <w:ind w:right="647"/>
        <w:jc w:val="both"/>
        <w:rPr>
          <w:rFonts w:ascii="Verdana" w:hAnsi="Verdana"/>
          <w:sz w:val="20"/>
          <w:szCs w:val="20"/>
        </w:rPr>
      </w:pPr>
      <w:r w:rsidRPr="007342DF">
        <w:rPr>
          <w:rFonts w:ascii="Verdana" w:hAnsi="Verdana"/>
          <w:sz w:val="20"/>
          <w:szCs w:val="20"/>
        </w:rPr>
        <w:t>(xxx)</w:t>
      </w:r>
    </w:p>
    <w:p w14:paraId="269F258B" w14:textId="77777777" w:rsidR="000F4981" w:rsidRPr="007342DF" w:rsidRDefault="000F4981" w:rsidP="000F4981">
      <w:pPr>
        <w:shd w:val="clear" w:color="auto" w:fill="FFFFFF"/>
        <w:ind w:left="720" w:right="647"/>
        <w:jc w:val="both"/>
        <w:rPr>
          <w:rFonts w:ascii="Verdana" w:hAnsi="Verdana"/>
          <w:sz w:val="20"/>
          <w:szCs w:val="20"/>
        </w:rPr>
      </w:pPr>
    </w:p>
    <w:p w14:paraId="42700D94" w14:textId="77777777" w:rsidR="000F4981" w:rsidRPr="007342DF" w:rsidRDefault="000F4981" w:rsidP="002B4078">
      <w:pPr>
        <w:numPr>
          <w:ilvl w:val="0"/>
          <w:numId w:val="128"/>
        </w:numPr>
        <w:shd w:val="clear" w:color="auto" w:fill="FFFFFF"/>
        <w:ind w:right="647"/>
        <w:jc w:val="both"/>
        <w:rPr>
          <w:rFonts w:ascii="Verdana" w:hAnsi="Verdana"/>
          <w:sz w:val="20"/>
          <w:szCs w:val="20"/>
        </w:rPr>
      </w:pPr>
      <w:r w:rsidRPr="007342DF">
        <w:rPr>
          <w:rFonts w:ascii="Verdana" w:hAnsi="Verdana"/>
          <w:sz w:val="20"/>
          <w:szCs w:val="20"/>
        </w:rPr>
        <w:t>(xxx)</w:t>
      </w:r>
    </w:p>
    <w:p w14:paraId="5FC5B690" w14:textId="77777777" w:rsidR="000F4981" w:rsidRPr="007342DF" w:rsidRDefault="000F4981" w:rsidP="000F4981">
      <w:pPr>
        <w:pStyle w:val="Prrafodelista"/>
        <w:rPr>
          <w:rFonts w:ascii="Verdana" w:hAnsi="Verdana"/>
          <w:sz w:val="20"/>
          <w:szCs w:val="20"/>
        </w:rPr>
      </w:pPr>
    </w:p>
    <w:p w14:paraId="3EF99D4F" w14:textId="77777777" w:rsidR="000F4981" w:rsidRPr="007342DF"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7342DF">
        <w:rPr>
          <w:rFonts w:ascii="Verdana" w:hAnsi="Verdana"/>
          <w:sz w:val="20"/>
          <w:szCs w:val="20"/>
        </w:rPr>
        <w:t>Kontratistak ezin izango ditu neurri horiek ezarri gabe utzi ez ezabatu ingurumenaren arrisku edo ebaluazioari buruzko azterketa bat erabiliz, ez bada Administrazio publiko honek horretarako berariazko baimena eman diola.</w:t>
      </w:r>
    </w:p>
    <w:p w14:paraId="0914C83A" w14:textId="77777777" w:rsidR="000F4981" w:rsidRPr="007342DF"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7D521B74" w14:textId="77777777" w:rsidR="000F4981" w:rsidRPr="007342DF"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7342DF">
        <w:rPr>
          <w:rFonts w:ascii="Verdana" w:hAnsi="Verdana"/>
          <w:sz w:val="20"/>
          <w:szCs w:val="20"/>
        </w:rPr>
        <w:t>Horretarako, Administrazio publiko honek ezarritako segurtasun-neurriak bete beharko dituzte kontratistaren langileek, eta ezin izango dute egin Administrazio publiko honek definitu ez duen datu pertsonalen tratamendurik.</w:t>
      </w:r>
    </w:p>
    <w:p w14:paraId="51F42ECB" w14:textId="77777777" w:rsidR="000E4860" w:rsidRPr="007342DF" w:rsidRDefault="000E4860" w:rsidP="000F4981">
      <w:pPr>
        <w:shd w:val="clear" w:color="auto" w:fill="FFFFFF"/>
        <w:jc w:val="both"/>
        <w:rPr>
          <w:rFonts w:ascii="Verdana" w:hAnsi="Verdana"/>
          <w:sz w:val="20"/>
          <w:szCs w:val="20"/>
        </w:rPr>
      </w:pPr>
    </w:p>
    <w:p w14:paraId="1FB4131D" w14:textId="77777777" w:rsidR="00895129" w:rsidRPr="007342DF" w:rsidRDefault="00895129" w:rsidP="000E4860">
      <w:pPr>
        <w:shd w:val="clear" w:color="auto" w:fill="FFFFFF"/>
        <w:ind w:left="284"/>
        <w:jc w:val="both"/>
        <w:rPr>
          <w:rFonts w:ascii="Verdana" w:hAnsi="Verdana"/>
          <w:sz w:val="20"/>
          <w:szCs w:val="20"/>
        </w:rPr>
      </w:pPr>
    </w:p>
    <w:p w14:paraId="5A4E128E" w14:textId="77777777" w:rsidR="000E4860" w:rsidRPr="007342DF" w:rsidRDefault="000E4860" w:rsidP="000E4860">
      <w:pPr>
        <w:shd w:val="clear" w:color="auto" w:fill="FFFFFF"/>
        <w:ind w:left="284"/>
        <w:jc w:val="both"/>
        <w:rPr>
          <w:rFonts w:ascii="Verdana" w:hAnsi="Verdana"/>
          <w:sz w:val="20"/>
          <w:szCs w:val="20"/>
        </w:rPr>
      </w:pPr>
      <w:r w:rsidRPr="007342DF">
        <w:rPr>
          <w:rFonts w:ascii="Verdana" w:hAnsi="Verdana"/>
          <w:sz w:val="20"/>
          <w:szCs w:val="20"/>
        </w:rPr>
        <w:t>.............................(e)n, 20…(e)ko ……(a)ren ……(e)(a)n.</w:t>
      </w:r>
    </w:p>
    <w:p w14:paraId="002AB552" w14:textId="77777777" w:rsidR="000E4860" w:rsidRPr="007342DF" w:rsidRDefault="000E4860" w:rsidP="000E4860">
      <w:pPr>
        <w:shd w:val="clear" w:color="auto" w:fill="FFFFFF"/>
        <w:ind w:left="284"/>
        <w:jc w:val="both"/>
        <w:rPr>
          <w:rFonts w:ascii="Verdana" w:hAnsi="Verdana"/>
          <w:sz w:val="20"/>
          <w:szCs w:val="20"/>
        </w:rPr>
      </w:pPr>
    </w:p>
    <w:p w14:paraId="017AB534" w14:textId="77777777" w:rsidR="000E4860" w:rsidRPr="007342DF" w:rsidRDefault="000E4860" w:rsidP="000E4860">
      <w:pPr>
        <w:shd w:val="clear" w:color="auto" w:fill="FFFFFF"/>
        <w:ind w:left="284"/>
        <w:jc w:val="both"/>
        <w:rPr>
          <w:rFonts w:ascii="Verdana" w:hAnsi="Verdana"/>
          <w:sz w:val="20"/>
          <w:szCs w:val="20"/>
        </w:rPr>
      </w:pPr>
    </w:p>
    <w:p w14:paraId="5B863806" w14:textId="77777777" w:rsidR="000E4860" w:rsidRPr="007342DF" w:rsidRDefault="000E4860" w:rsidP="000E4860">
      <w:pPr>
        <w:shd w:val="clear" w:color="auto" w:fill="FFFFFF"/>
        <w:ind w:left="284"/>
        <w:jc w:val="both"/>
        <w:rPr>
          <w:rFonts w:ascii="Verdana" w:hAnsi="Verdana"/>
          <w:sz w:val="20"/>
          <w:szCs w:val="20"/>
        </w:rPr>
      </w:pPr>
      <w:r w:rsidRPr="007342DF">
        <w:rPr>
          <w:rFonts w:ascii="Verdana" w:hAnsi="Verdana"/>
          <w:sz w:val="20"/>
          <w:szCs w:val="20"/>
        </w:rPr>
        <w:t>Sinadura:</w:t>
      </w:r>
    </w:p>
    <w:p w14:paraId="472025DE" w14:textId="7DC81B77" w:rsidR="000E4860" w:rsidRPr="007342DF" w:rsidRDefault="000E4860" w:rsidP="000E4860">
      <w:pPr>
        <w:shd w:val="clear" w:color="auto" w:fill="FFFFFF"/>
        <w:ind w:left="284"/>
        <w:jc w:val="both"/>
        <w:rPr>
          <w:rFonts w:ascii="Verdana" w:hAnsi="Verdana"/>
          <w:sz w:val="20"/>
          <w:szCs w:val="20"/>
        </w:rPr>
      </w:pPr>
    </w:p>
    <w:sectPr w:rsidR="000E4860" w:rsidRPr="007342DF" w:rsidSect="00420BF0">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29A56" w14:textId="77777777" w:rsidR="009B5F88" w:rsidRDefault="009B5F88">
      <w:r>
        <w:separator/>
      </w:r>
    </w:p>
  </w:endnote>
  <w:endnote w:type="continuationSeparator" w:id="0">
    <w:p w14:paraId="2F362F33" w14:textId="77777777" w:rsidR="009B5F88" w:rsidRDefault="009B5F88">
      <w:r>
        <w:continuationSeparator/>
      </w:r>
    </w:p>
  </w:endnote>
  <w:endnote w:type="continuationNotice" w:id="1">
    <w:p w14:paraId="3BB02AAE" w14:textId="77777777" w:rsidR="009B5F88" w:rsidRDefault="009B5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00000287" w:usb1="08070000" w:usb2="00000010"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87A91" w14:textId="77777777" w:rsidR="009B5F88" w:rsidRDefault="009B5F8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103</w:t>
    </w:r>
    <w:r>
      <w:rPr>
        <w:rStyle w:val="Nmerodepgina"/>
      </w:rPr>
      <w:fldChar w:fldCharType="end"/>
    </w:r>
  </w:p>
  <w:p w14:paraId="17B2E385" w14:textId="77777777" w:rsidR="009B5F88" w:rsidRDefault="009B5F8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672E3" w14:textId="102A605D" w:rsidR="009B5F88" w:rsidRPr="00280F61" w:rsidRDefault="009B5F88"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76A63">
      <w:rPr>
        <w:rStyle w:val="Nmerodepgina"/>
        <w:rFonts w:ascii="Verdana" w:hAnsi="Verdana"/>
        <w:noProof/>
        <w:sz w:val="16"/>
        <w:szCs w:val="16"/>
      </w:rPr>
      <w:t>63</w:t>
    </w:r>
    <w:r w:rsidRPr="00280F61">
      <w:rPr>
        <w:rStyle w:val="Nmerodepgina"/>
        <w:rFonts w:ascii="Verdana" w:hAnsi="Verdana"/>
        <w:sz w:val="16"/>
        <w:szCs w:val="16"/>
      </w:rPr>
      <w:fldChar w:fldCharType="end"/>
    </w:r>
  </w:p>
  <w:p w14:paraId="3BA25411" w14:textId="77777777" w:rsidR="009B5F88" w:rsidRDefault="009B5F88" w:rsidP="00E00F93">
    <w:pPr>
      <w:pStyle w:val="Piedepgina"/>
      <w:tabs>
        <w:tab w:val="clear" w:pos="4819"/>
        <w:tab w:val="clear" w:pos="9071"/>
        <w:tab w:val="left" w:pos="7655"/>
      </w:tabs>
    </w:pPr>
  </w:p>
  <w:p w14:paraId="5D7FF5B4" w14:textId="19EC78B7" w:rsidR="009B5F88" w:rsidRDefault="009B5F88" w:rsidP="001364AC">
    <w:pPr>
      <w:pStyle w:val="Piedepgina"/>
      <w:tabs>
        <w:tab w:val="clear" w:pos="4819"/>
        <w:tab w:val="clear" w:pos="9071"/>
        <w:tab w:val="left" w:pos="7655"/>
      </w:tabs>
      <w:jc w:val="right"/>
      <w:rPr>
        <w:rFonts w:ascii="Verdana" w:hAnsi="Verdana"/>
        <w:sz w:val="16"/>
        <w:szCs w:val="16"/>
      </w:rPr>
    </w:pPr>
    <w:r>
      <w:rPr>
        <w:rFonts w:ascii="Verdana" w:hAnsi="Verdana"/>
        <w:sz w:val="16"/>
        <w:szCs w:val="16"/>
      </w:rPr>
      <w:t>Esp. zk.: URA/026A/2022</w:t>
    </w:r>
  </w:p>
  <w:p w14:paraId="1101D8F4" w14:textId="77777777" w:rsidR="009B5F88" w:rsidRPr="00E00F93" w:rsidRDefault="009B5F88"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93601" w14:textId="77777777" w:rsidR="009B5F88" w:rsidRDefault="009B5F88">
      <w:r>
        <w:separator/>
      </w:r>
    </w:p>
  </w:footnote>
  <w:footnote w:type="continuationSeparator" w:id="0">
    <w:p w14:paraId="6507536E" w14:textId="77777777" w:rsidR="009B5F88" w:rsidRDefault="009B5F88">
      <w:r>
        <w:continuationSeparator/>
      </w:r>
    </w:p>
  </w:footnote>
  <w:footnote w:type="continuationNotice" w:id="1">
    <w:p w14:paraId="0D5DC6F3" w14:textId="77777777" w:rsidR="009B5F88" w:rsidRDefault="009B5F88"/>
  </w:footnote>
  <w:footnote w:id="2">
    <w:p w14:paraId="168C59C6" w14:textId="77777777" w:rsidR="009B5F88" w:rsidRPr="006203F4" w:rsidRDefault="009B5F88" w:rsidP="007B24D7">
      <w:pPr>
        <w:pStyle w:val="Textonotapie"/>
        <w:tabs>
          <w:tab w:val="left" w:pos="142"/>
        </w:tabs>
        <w:ind w:left="142" w:right="-2" w:hanging="142"/>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sz w:val="16"/>
          <w:szCs w:val="16"/>
        </w:rPr>
        <w:tab/>
      </w:r>
      <w:r w:rsidRPr="006203F4">
        <w:rPr>
          <w:rFonts w:cs="Arial"/>
          <w:b/>
          <w:sz w:val="16"/>
          <w:szCs w:val="16"/>
        </w:rPr>
        <w:t xml:space="preserve">Operadore ekonomiko bik edo gehiagok batera aurkezten badute eskaintza, eta konpromisoa adierazten badute adjudikaziodun izanez gero ABEEa formalki eratzeko, operadore guztien ordezkariek </w:t>
      </w:r>
      <w:r w:rsidRPr="003246B4">
        <w:rPr>
          <w:rFonts w:cs="Arial"/>
          <w:b/>
          <w:sz w:val="16"/>
          <w:szCs w:val="16"/>
          <w:u w:val="single"/>
        </w:rPr>
        <w:t>sinatu</w:t>
      </w:r>
      <w:r w:rsidRPr="006203F4">
        <w:rPr>
          <w:rFonts w:cs="Arial"/>
          <w:b/>
          <w:sz w:val="16"/>
          <w:szCs w:val="16"/>
        </w:rPr>
        <w:t xml:space="preserve"> beharko dute deklarazio hau.</w:t>
      </w:r>
    </w:p>
  </w:footnote>
  <w:footnote w:id="3">
    <w:p w14:paraId="215CBAC7" w14:textId="77777777" w:rsidR="009B5F88" w:rsidRPr="006203F4" w:rsidRDefault="009B5F88" w:rsidP="00DE17C3">
      <w:pPr>
        <w:pStyle w:val="Textonotapie"/>
        <w:ind w:right="-463"/>
        <w:rPr>
          <w:rStyle w:val="Refdenotaalpie"/>
          <w:rFonts w:cs="Arial"/>
          <w:sz w:val="16"/>
          <w:szCs w:val="16"/>
        </w:rPr>
      </w:pPr>
      <w:r w:rsidRPr="006203F4">
        <w:rPr>
          <w:rStyle w:val="Refdenotaalpie"/>
          <w:rFonts w:cs="Arial"/>
          <w:sz w:val="16"/>
          <w:szCs w:val="16"/>
        </w:rPr>
        <w:footnoteRef/>
      </w:r>
      <w:r w:rsidRPr="006203F4">
        <w:rPr>
          <w:rStyle w:val="Refdenotaalpie"/>
          <w:rFonts w:cs="Arial"/>
          <w:sz w:val="16"/>
          <w:szCs w:val="16"/>
        </w:rPr>
        <w:t xml:space="preserve"> </w:t>
      </w:r>
      <w:r w:rsidRPr="006203F4">
        <w:rPr>
          <w:rFonts w:cs="Arial"/>
          <w:sz w:val="16"/>
          <w:szCs w:val="16"/>
        </w:rPr>
        <w:t>Europar Batasunaren Aldizkari Ofizialean argitaratutako lizitazio-iragarkiaren I. apartatuko I.1 puntuan agertzen den informazioa adierazi beharko da. Kontratazio bateratua baldin bada, kontratatzaile guztien izenak adierazi beharko dira.</w:t>
      </w:r>
    </w:p>
  </w:footnote>
  <w:footnote w:id="4">
    <w:p w14:paraId="7D763776"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lizitazio-iragarkiaren II.1.1 eta II.1.4 puntuak.</w:t>
      </w:r>
    </w:p>
  </w:footnote>
  <w:footnote w:id="5">
    <w:p w14:paraId="3B3A9B8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EBAOn argitaratutako lizitazio-iragarkiaren II.1.1 puntua.</w:t>
      </w:r>
    </w:p>
  </w:footnote>
  <w:footnote w:id="6">
    <w:p w14:paraId="526D9F60"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Espainiako herritar edo operadore ekonomikoek IFZ adierazi behar dute; Espainian bizi diren atzerriko herritarrek, AIZ; EBko estatu kideren bateko operadore ekonomikoek, IFK-BEZa edo Europar Batasunaren barruko IFK, edo, hala badagokio, DUNS zenbakia; Europar Batasunetik kanpoko estaturen bateko operadore ekonomiko atzerritarrek, DUNS zenbakia adierazi behar dute.</w:t>
      </w:r>
    </w:p>
  </w:footnote>
  <w:footnote w:id="7">
    <w:p w14:paraId="52880016"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 harremanetarako pertsonei buruzko informazioa.</w:t>
      </w:r>
    </w:p>
  </w:footnote>
  <w:footnote w:id="8">
    <w:p w14:paraId="46784081"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Batzordearen 2003ko maiatzaren 6ko gomendioa, mikroenpresen, enpresa txikien eta enpresa ertainen definizioari buruzkoa (2003-05-20ko 124. AO L, 36. or.). Estatistikak egiteko soilik eskatzen da datu hori. </w:t>
      </w:r>
    </w:p>
    <w:p w14:paraId="0E4F8004" w14:textId="77777777" w:rsidR="009B5F88" w:rsidRPr="006203F4" w:rsidRDefault="009B5F88" w:rsidP="00DE17C3">
      <w:pPr>
        <w:kinsoku w:val="0"/>
        <w:overflowPunct w:val="0"/>
        <w:ind w:right="-463"/>
        <w:jc w:val="both"/>
        <w:rPr>
          <w:rFonts w:ascii="Arial" w:hAnsi="Arial" w:cs="Arial"/>
          <w:sz w:val="16"/>
          <w:szCs w:val="16"/>
        </w:rPr>
      </w:pPr>
      <w:r w:rsidRPr="006203F4">
        <w:rPr>
          <w:rFonts w:ascii="Arial" w:hAnsi="Arial" w:cs="Arial"/>
          <w:b/>
          <w:sz w:val="16"/>
          <w:szCs w:val="16"/>
        </w:rPr>
        <w:t xml:space="preserve">Mikroenpresa: </w:t>
      </w:r>
      <w:r w:rsidRPr="006203F4">
        <w:rPr>
          <w:rFonts w:ascii="Arial" w:hAnsi="Arial" w:cs="Arial"/>
          <w:sz w:val="16"/>
          <w:szCs w:val="16"/>
        </w:rPr>
        <w:t>10 langile baino gutxiagoko operadore ekonomikoa; urteko negozio-bolumena edo urteko balantze orokorra: gehienez 2 milioi euro.</w:t>
      </w:r>
    </w:p>
    <w:p w14:paraId="1AEEC331" w14:textId="77777777" w:rsidR="009B5F88" w:rsidRPr="006203F4" w:rsidRDefault="009B5F88" w:rsidP="00DE17C3">
      <w:pPr>
        <w:kinsoku w:val="0"/>
        <w:overflowPunct w:val="0"/>
        <w:ind w:right="-463"/>
        <w:jc w:val="both"/>
        <w:rPr>
          <w:rFonts w:ascii="Arial" w:hAnsi="Arial" w:cs="Arial"/>
          <w:sz w:val="16"/>
          <w:szCs w:val="16"/>
        </w:rPr>
      </w:pPr>
      <w:r w:rsidRPr="006203F4">
        <w:rPr>
          <w:rFonts w:ascii="Arial" w:hAnsi="Arial" w:cs="Arial"/>
          <w:b/>
          <w:sz w:val="16"/>
          <w:szCs w:val="16"/>
        </w:rPr>
        <w:t xml:space="preserve">Enpresa txikia: </w:t>
      </w:r>
      <w:r w:rsidRPr="006203F4">
        <w:rPr>
          <w:rFonts w:ascii="Arial" w:hAnsi="Arial" w:cs="Arial"/>
          <w:sz w:val="16"/>
          <w:szCs w:val="16"/>
        </w:rPr>
        <w:t>50 langile baino gutxiagoko operadore ekonomikoa; urteko negozio-bolumena edo urteko balantze orokorra: gehienez 10 milioi euro.</w:t>
      </w:r>
    </w:p>
    <w:p w14:paraId="54C2E8F2" w14:textId="77777777" w:rsidR="009B5F88" w:rsidRPr="006203F4" w:rsidRDefault="009B5F88" w:rsidP="00DE17C3">
      <w:pPr>
        <w:kinsoku w:val="0"/>
        <w:overflowPunct w:val="0"/>
        <w:ind w:right="-463"/>
        <w:jc w:val="both"/>
        <w:rPr>
          <w:rFonts w:ascii="Arial" w:hAnsi="Arial" w:cs="Arial"/>
          <w:sz w:val="16"/>
          <w:szCs w:val="16"/>
        </w:rPr>
      </w:pPr>
      <w:r w:rsidRPr="006203F4">
        <w:rPr>
          <w:rFonts w:ascii="Arial" w:hAnsi="Arial" w:cs="Arial"/>
          <w:b/>
          <w:sz w:val="16"/>
          <w:szCs w:val="16"/>
        </w:rPr>
        <w:t xml:space="preserve">Enpresa ertaina: </w:t>
      </w:r>
      <w:r w:rsidRPr="006203F4">
        <w:rPr>
          <w:rFonts w:ascii="Arial" w:hAnsi="Arial" w:cs="Arial"/>
          <w:sz w:val="16"/>
          <w:szCs w:val="16"/>
        </w:rPr>
        <w:t>operadore ekonomiko hori ez da mikroenpresa, ezta enpresa txikia ere; 250 langile baino gutxiago; urteko negozio-bolumena: gehienez 50 milioi euro; urteko balantze orokorra: gehienez 43 milioi euro.</w:t>
      </w:r>
    </w:p>
  </w:footnote>
  <w:footnote w:id="9">
    <w:p w14:paraId="546F63F4"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kontratuaren klausula espezifikoen 20.7 klausula eta EBAOn argitaratutako lizitazio-iragarkiaren III.1.5 puntua.</w:t>
      </w:r>
    </w:p>
  </w:footnote>
  <w:footnote w:id="10">
    <w:p w14:paraId="505A71E3"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baldintza orokorren 11.5 klausula. </w:t>
      </w:r>
    </w:p>
  </w:footnote>
  <w:footnote w:id="11">
    <w:p w14:paraId="38D0010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Erreferentziak eta sailkapena, hala badagokio, ziurtapenean daude.</w:t>
      </w:r>
    </w:p>
  </w:footnote>
  <w:footnote w:id="12">
    <w:p w14:paraId="1EC47B81"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Bereziki, talde, partzuergo, partaidetzako enpresa edo antzeko batean (ABEE).</w:t>
      </w:r>
    </w:p>
  </w:footnote>
  <w:footnote w:id="13">
    <w:p w14:paraId="72C2D768" w14:textId="77777777" w:rsidR="009B5F88" w:rsidRPr="006203F4" w:rsidRDefault="009B5F88" w:rsidP="00DE17C3">
      <w:pPr>
        <w:pStyle w:val="Textonotapie"/>
        <w:ind w:right="-463"/>
        <w:rPr>
          <w:rFonts w:cs="Arial"/>
          <w:b/>
          <w:sz w:val="16"/>
          <w:szCs w:val="16"/>
        </w:rPr>
      </w:pPr>
      <w:r w:rsidRPr="006203F4">
        <w:rPr>
          <w:rStyle w:val="Refdenotaalpie"/>
          <w:rFonts w:cs="Arial"/>
          <w:sz w:val="16"/>
          <w:szCs w:val="16"/>
        </w:rPr>
        <w:footnoteRef/>
      </w:r>
      <w:r w:rsidRPr="006203F4">
        <w:rPr>
          <w:rFonts w:cs="Arial"/>
          <w:sz w:val="16"/>
          <w:szCs w:val="16"/>
        </w:rPr>
        <w:t xml:space="preserve"> Operadore ekonomiko bi edo gehiago enpresa-talde batean aurkezten badira, edo adjudikaziodun izanez gero ABEEa formalki eratzeko konpromisoa adierazten badute, operadore ekonomiko bakoitzak EKAB formulario bat bete eta sinatu beharko du, II, III, IV eta V. zatiak beteta. Operadore ekonomiko batzuek batera aurkezten badute eskaintza, adjudikaziodun izanez gero ABEEa formalki eratzeko konpromisoarekin, ABEEa formalki eratzeko konpromisoa ere aurkeztu beharko dute, AKPAren eranskinean jasota dagoen ereduaren arabera.</w:t>
      </w:r>
    </w:p>
  </w:footnote>
  <w:footnote w:id="14">
    <w:p w14:paraId="37CE9EED"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Gaitasuna esan arren, kaudimena ulertu behar da.</w:t>
      </w:r>
    </w:p>
  </w:footnote>
  <w:footnote w:id="15">
    <w:p w14:paraId="0CB3C48A" w14:textId="77777777" w:rsidR="009B5F88" w:rsidRDefault="009B5F88">
      <w:pPr>
        <w:pStyle w:val="Textonotapie"/>
      </w:pPr>
      <w:r w:rsidRPr="00A31EDD">
        <w:rPr>
          <w:rStyle w:val="Refdenotaalpie"/>
          <w:sz w:val="16"/>
          <w:szCs w:val="16"/>
        </w:rPr>
        <w:footnoteRef/>
      </w:r>
      <w:r w:rsidRPr="00A31EDD">
        <w:rPr>
          <w:sz w:val="16"/>
          <w:szCs w:val="16"/>
        </w:rPr>
        <w:t xml:space="preserve"> </w:t>
      </w:r>
      <w:r w:rsidRPr="006203F4">
        <w:rPr>
          <w:rFonts w:cs="Arial"/>
          <w:sz w:val="16"/>
          <w:szCs w:val="16"/>
        </w:rPr>
        <w:t xml:space="preserve">Esate baterako, kalitate-kontrolaz arduratzen diren erakunde teknikoak badira: IV. zatia, C atala, 3. </w:t>
      </w:r>
      <w:r>
        <w:rPr>
          <w:rFonts w:cs="Arial"/>
          <w:sz w:val="16"/>
          <w:szCs w:val="16"/>
        </w:rPr>
        <w:t>p</w:t>
      </w:r>
      <w:r w:rsidRPr="006203F4">
        <w:rPr>
          <w:rFonts w:cs="Arial"/>
          <w:sz w:val="16"/>
          <w:szCs w:val="16"/>
        </w:rPr>
        <w:t>untua</w:t>
      </w:r>
      <w:r>
        <w:rPr>
          <w:rFonts w:cs="Arial"/>
          <w:sz w:val="16"/>
          <w:szCs w:val="16"/>
        </w:rPr>
        <w:t>.</w:t>
      </w:r>
    </w:p>
  </w:footnote>
  <w:footnote w:id="16">
    <w:p w14:paraId="67879ED3"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Adierazi azpikontratistak, baldin eta hala eskatzen bada kontratuaren klausula espezifikoen 14.2 klausulako a) letran. Adierazi baldintza orokorren 13.3.2.1 klausulan eskatzen diren datuak.</w:t>
      </w:r>
    </w:p>
  </w:footnote>
  <w:footnote w:id="17">
    <w:p w14:paraId="58E4E36F"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Delinkuentzia antolatuaren aurkako borrokari buruzko Kontseiluaren 2008/841/JAI Esparru Erabakiaren 2. artikuluan jaso den definizioaren arabera (2008ko urriaren 24ko Esparru Erabakia; 2008-11-11ko 300. AO L, 42. or.).</w:t>
      </w:r>
    </w:p>
  </w:footnote>
  <w:footnote w:id="18">
    <w:p w14:paraId="5FF610E8"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Europako Erkidegoetako edo Europar Batasuneko estatu kideetako funtzionarioen parte-hartzea duten ustelkeria-egintzen aurkako borrokari buruzko hitzarmenaren 3. artikuluan (1997-06-25eko 195. AO C, 1. or.) eta Sektore pribatuko ustelkeriaren aurkako borrokari buruzko Kontseiluaren 2003ko uztailaren 22ko 2003/568/JAI Esparru Erabakiaren 2. artikuluko 1. apartatuan (2003-07-31ko 192. AO L, 54. or.) definituta dagoen bezala. Delinkuentzia antolatuaren aurkako borrokari buruzko Kontseiluaren 2003/568/JAI Esparru Erabakiaren 1. artikuluan jaso den definizioaren arabera (2008ko urriaren 24ko Esparru Erabakia; 2003-11-11ko 192. AO L, 54. or.). Baztertzeko arrazoi horretan kontuan hartzen da botere edo entitate adjudikatzailearen edo operadore ekonomikoaren legeria nazionalean ustelkeriari eman zaion definizioa ere.</w:t>
      </w:r>
    </w:p>
  </w:footnote>
  <w:footnote w:id="19">
    <w:p w14:paraId="7DF39095"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Europako Erkidegoetako finantza-interesen babesari buruzko hitzarmenaren 1. artikuluan ulertzen den moduan (1995-11-27ko 316. AO C, 48. or.).</w:t>
      </w:r>
    </w:p>
  </w:footnote>
  <w:footnote w:id="20">
    <w:p w14:paraId="03FEB173"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Terrorismoaren aurkako borrokari buruzko Kontseiluaren 2002/475/JAI Esparru Erabakian jaso den definizioaren arabera (2002ko ekainaren 13ko Esparru Erabakia; 2002-06-22ko 164. AO L, 3. or.). Baztertzeko arrazoi horren barne hartzen dira delitua egiteko indukzioa edo konplizitatea, bai eta delitua egiteko saiakuntza ere (Esparru Erabaki horretako 4. artikuluan jasota dagoen bezala). </w:t>
      </w:r>
    </w:p>
  </w:footnote>
  <w:footnote w:id="21">
    <w:p w14:paraId="5CEA2C11" w14:textId="77777777" w:rsidR="009B5F88" w:rsidRPr="006203F4" w:rsidRDefault="009B5F88" w:rsidP="00DE17C3">
      <w:pPr>
        <w:pStyle w:val="Textonotapie"/>
        <w:ind w:right="-463"/>
        <w:rPr>
          <w:rFonts w:cs="Arial"/>
          <w:b/>
          <w:sz w:val="16"/>
          <w:szCs w:val="16"/>
        </w:rPr>
      </w:pPr>
      <w:r w:rsidRPr="006203F4">
        <w:rPr>
          <w:rStyle w:val="Refdenotaalpie"/>
          <w:rFonts w:cs="Arial"/>
          <w:sz w:val="16"/>
          <w:szCs w:val="16"/>
        </w:rPr>
        <w:footnoteRef/>
      </w:r>
      <w:r w:rsidRPr="006203F4">
        <w:rPr>
          <w:rFonts w:cs="Arial"/>
          <w:sz w:val="16"/>
          <w:szCs w:val="16"/>
        </w:rPr>
        <w:t xml:space="preserve"> Finantza-sistema kapitalak zuritzeko eta terrorismoa finantzatzeko ez erabiltzeari buruzko Europako Parlamentuaren eta Kontseiluaren 2005/60/EE Zuzentarauaren 1. artikuluan jasota dauden bezala (2005eko urriaren 26ko Zuzentaraua; 2005-11-25eko 309. AO L, 15. or.).</w:t>
      </w:r>
    </w:p>
  </w:footnote>
  <w:footnote w:id="22">
    <w:p w14:paraId="1EA9773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Gizakien salerosketaren aurkako borrokari eta prebentzioari buruzko eta biktimak babesteari buruzko Europako Parlamentuaren eta Kontseiluaren 2011/36/EB Zuzentarauaren 2. artikuluan jasota dagoen bezala (2011ko apirilaren 5eko Zuzentaraua; 2011-04-15eko 101 AO L, 1. or.). Zuzentarau horrek Kontseiluaren 2002/629/JAI Esparru Erabakia ordezten du. </w:t>
      </w:r>
    </w:p>
  </w:footnote>
  <w:footnote w:id="23">
    <w:p w14:paraId="664F8086" w14:textId="77777777" w:rsidR="009B5F88" w:rsidRPr="006203F4" w:rsidRDefault="009B5F88" w:rsidP="00DE17C3">
      <w:pPr>
        <w:kinsoku w:val="0"/>
        <w:overflowPunct w:val="0"/>
        <w:ind w:right="-463"/>
        <w:jc w:val="both"/>
        <w:rPr>
          <w:rFonts w:ascii="Arial" w:hAnsi="Arial" w:cs="Arial"/>
          <w:i/>
          <w:sz w:val="16"/>
          <w:szCs w:val="16"/>
        </w:rPr>
      </w:pPr>
      <w:r w:rsidRPr="006203F4">
        <w:rPr>
          <w:rStyle w:val="Refdenotaalpie"/>
          <w:rFonts w:ascii="Arial" w:hAnsi="Arial" w:cs="Arial"/>
          <w:sz w:val="16"/>
          <w:szCs w:val="16"/>
        </w:rPr>
        <w:footnoteRef/>
      </w:r>
      <w:r w:rsidRPr="006203F4">
        <w:rPr>
          <w:rFonts w:ascii="Arial" w:hAnsi="Arial" w:cs="Arial"/>
          <w:sz w:val="16"/>
          <w:szCs w:val="16"/>
        </w:rPr>
        <w:t xml:space="preserve"> Ondorio horietarako, SPKLren 71. artikuluko 1. apartatuko a) letrak kontratatzeko debeku-egoera hau ezartzen du: “</w:t>
      </w:r>
      <w:r w:rsidRPr="006203F4">
        <w:rPr>
          <w:rFonts w:ascii="Arial" w:hAnsi="Arial" w:cs="Arial"/>
          <w:i/>
          <w:sz w:val="16"/>
          <w:szCs w:val="16"/>
          <w:u w:val="single"/>
        </w:rPr>
        <w:t>Epai irmo bidez</w:t>
      </w:r>
      <w:r w:rsidRPr="006203F4">
        <w:rPr>
          <w:rFonts w:ascii="Arial" w:hAnsi="Arial" w:cs="Arial"/>
          <w:i/>
          <w:sz w:val="16"/>
          <w:szCs w:val="16"/>
        </w:rPr>
        <w:t xml:space="preserve"> kondena jaso izana honako delitu hauengatik: terrorismoa; antolakunde edo talde kriminal bat eratu edo integratzea; zilegi ez den elkartzea; alderdi politikoen legez kanpoko finantzaketa; gizakien salerosketa; negozioetako ustelkeria; influentzia-trafikoa; funtzionario-eroskeria; iruzurrak; Ogasun Publikoaren eta Gizarte Segurantzaren aurkako delituak; langileen eskubideen aurkako delituak; prebarikazioa; bidegabeko eralgitzea; funtzionarioei debekatutako negoziazioak; kapitalak zuritzea; lurralde-antolamenduaren eta hirigintzaren aurkako delituak, eta ondare historikoaren eta ingurumenaren babesaren aurkakoak; edo lanbidean, ogibidean, industrian edo merkataritzan aritzeko desgaikuntza bereziaren zigorra jaso izana. Kontratatzeko debekuak hauek ere hartuko ditu barrenean: erantzule penal deklaratutako pertsona juridikoak, bai eta zuzenbidezko nahiz egitatezko administratzaile edo ordezkariak apartatu honetan aipatzen den egoeran dauzkatenak ere, karguak edo ordezkaritzak indarra duen bitartean eta kargua uzten duten arte”.</w:t>
      </w:r>
    </w:p>
  </w:footnote>
  <w:footnote w:id="24">
    <w:p w14:paraId="13028513"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w:t>
      </w:r>
    </w:p>
  </w:footnote>
  <w:footnote w:id="25">
    <w:p w14:paraId="62B7EF0F"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w:t>
      </w:r>
    </w:p>
  </w:footnote>
  <w:footnote w:id="26">
    <w:p w14:paraId="455B0564"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w:t>
      </w:r>
    </w:p>
  </w:footnote>
  <w:footnote w:id="27">
    <w:p w14:paraId="4FEA993B" w14:textId="77777777" w:rsidR="009B5F88" w:rsidRPr="006203F4" w:rsidRDefault="009B5F88" w:rsidP="00DE17C3">
      <w:pPr>
        <w:pStyle w:val="Textonotapie"/>
        <w:ind w:right="-463"/>
        <w:rPr>
          <w:rFonts w:cs="Arial"/>
          <w:b/>
          <w:sz w:val="16"/>
          <w:szCs w:val="16"/>
        </w:rPr>
      </w:pPr>
      <w:r w:rsidRPr="006203F4">
        <w:rPr>
          <w:rStyle w:val="Refdenotaalpie"/>
          <w:rFonts w:cs="Arial"/>
          <w:sz w:val="16"/>
          <w:szCs w:val="16"/>
        </w:rPr>
        <w:footnoteRef/>
      </w:r>
      <w:r w:rsidRPr="006203F4">
        <w:rPr>
          <w:rFonts w:cs="Arial"/>
          <w:sz w:val="16"/>
          <w:szCs w:val="16"/>
        </w:rPr>
        <w:t xml:space="preserve"> 2014/24/EB Zuzentarauaren 57. artikuluko 6. apartatuaren arabera aplikatu beharreko xedapen nazionalekin bat etorrita.</w:t>
      </w:r>
    </w:p>
  </w:footnote>
  <w:footnote w:id="28">
    <w:p w14:paraId="76054658"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Azalpenean erakutsi beharko da hartu diren neurriak egokiak direla egin den delitu mota kontuan hartuta (delitua behin gertatu bada, edo behin baino gehiago, edo sistematikoki eta abar).</w:t>
      </w:r>
    </w:p>
  </w:footnote>
  <w:footnote w:id="29">
    <w:p w14:paraId="43689CF9" w14:textId="77777777" w:rsidR="009B5F88" w:rsidRPr="006203F4" w:rsidRDefault="009B5F88" w:rsidP="00DE17C3">
      <w:pPr>
        <w:pStyle w:val="Textonotapie"/>
        <w:ind w:right="-463"/>
        <w:rPr>
          <w:rFonts w:cs="Arial"/>
          <w:i/>
          <w:sz w:val="16"/>
          <w:szCs w:val="16"/>
        </w:rPr>
      </w:pPr>
      <w:r w:rsidRPr="006203F4">
        <w:rPr>
          <w:rStyle w:val="Refdenotaalpie"/>
          <w:rFonts w:cs="Arial"/>
          <w:sz w:val="16"/>
          <w:szCs w:val="16"/>
        </w:rPr>
        <w:footnoteRef/>
      </w:r>
      <w:r w:rsidRPr="006203F4">
        <w:rPr>
          <w:rFonts w:cs="Arial"/>
          <w:sz w:val="16"/>
          <w:szCs w:val="16"/>
        </w:rPr>
        <w:t xml:space="preserve"> Ondorio horietarako, SPKLren 71. artikuluko 1. apartatuko a) letrak kontratatzeko debeku-egoera hau ezartzen du: </w:t>
      </w:r>
      <w:r w:rsidRPr="006203F4">
        <w:rPr>
          <w:rFonts w:cs="Arial"/>
          <w:i/>
          <w:sz w:val="16"/>
          <w:szCs w:val="16"/>
        </w:rPr>
        <w:t>“</w:t>
      </w:r>
      <w:r w:rsidRPr="006203F4">
        <w:rPr>
          <w:rFonts w:cs="Arial"/>
          <w:i/>
          <w:sz w:val="16"/>
          <w:szCs w:val="16"/>
          <w:u w:val="single"/>
        </w:rPr>
        <w:t>Epai irmo</w:t>
      </w:r>
      <w:r w:rsidRPr="006203F4">
        <w:rPr>
          <w:rFonts w:cs="Arial"/>
          <w:i/>
          <w:sz w:val="16"/>
          <w:szCs w:val="16"/>
        </w:rPr>
        <w:t xml:space="preserve"> bidez kondena jaso izana, honako delitu hauengatik: […] Ogasun Publikoaren eta Gizarte Segurantzaren aurkako delituak […]”</w:t>
      </w:r>
      <w:r w:rsidRPr="006203F4">
        <w:rPr>
          <w:rFonts w:cs="Arial"/>
          <w:sz w:val="16"/>
          <w:szCs w:val="16"/>
        </w:rPr>
        <w:t xml:space="preserve">; apartatu bereko d) letran ezarrita dago hauek direla kontratatzeko debekuak: </w:t>
      </w:r>
      <w:r w:rsidRPr="006203F4">
        <w:rPr>
          <w:rFonts w:cs="Arial"/>
          <w:i/>
          <w:sz w:val="16"/>
          <w:szCs w:val="16"/>
        </w:rPr>
        <w:t>“Indarrean dauden xedapenek ezarritako tributu-betebeharrak edo Gizarte Segurantzarekiko betebeharrak egunean ez edukitzea, erregelamenduz zehaztutako moduan”</w:t>
      </w:r>
      <w:r w:rsidRPr="006203F4">
        <w:rPr>
          <w:rFonts w:cs="Arial"/>
          <w:sz w:val="16"/>
          <w:szCs w:val="16"/>
        </w:rPr>
        <w:t xml:space="preserve">; eta hauxe dago ezarrita apartatu bereko f) letran: </w:t>
      </w:r>
      <w:r w:rsidRPr="006203F4">
        <w:rPr>
          <w:rFonts w:cs="Arial"/>
          <w:i/>
          <w:sz w:val="16"/>
          <w:szCs w:val="16"/>
        </w:rPr>
        <w:t>“Administrazio-zehapen irmo baten ondorioz ezarritako kontratatzeko debekuren baten eraginpean egotea, Diru Laguntzei buruzko azaroaren 17ko 38/2003 Lege Orokorrean edo Zergei buruzko abenduaren 17ko 58/2003 Lege Orokorrean ezarritakoari jarraituz”</w:t>
      </w:r>
      <w:r w:rsidRPr="006203F4">
        <w:rPr>
          <w:rFonts w:cs="Arial"/>
          <w:sz w:val="16"/>
          <w:szCs w:val="16"/>
        </w:rPr>
        <w:t>.</w:t>
      </w:r>
    </w:p>
  </w:footnote>
  <w:footnote w:id="30">
    <w:p w14:paraId="1F5AD1CD"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w:t>
      </w:r>
    </w:p>
  </w:footnote>
  <w:footnote w:id="31">
    <w:p w14:paraId="7A2F7B0A"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2014/24/EB Zuzentarauaren 57. artikuluko 4. apartatua. Hala eta guztiz ere, kontuan hartu behar da baztertzeko arrazoi hauek lege nazionalen arabera ulertu behar direla, kasu zehatz bakoitzean adieraziko den bezala. </w:t>
      </w:r>
    </w:p>
  </w:footnote>
  <w:footnote w:id="32">
    <w:p w14:paraId="0A90191C"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Kontratazio honen ondorioetarako, lege nazionaletan, kontratazioaren iragarkian edo baldintza-agirietan, edo 2014/24/EB Zuzentarauaren 18. artikuluko 2. apartatuan jasota dagoen bezala.</w:t>
      </w:r>
    </w:p>
    <w:p w14:paraId="551FFEFE" w14:textId="77777777" w:rsidR="009B5F88" w:rsidRPr="006203F4" w:rsidRDefault="009B5F88" w:rsidP="00DE17C3">
      <w:pPr>
        <w:pStyle w:val="Textonotapie"/>
        <w:ind w:right="-463"/>
        <w:rPr>
          <w:rFonts w:cs="Arial"/>
          <w:sz w:val="16"/>
          <w:szCs w:val="16"/>
        </w:rPr>
      </w:pPr>
      <w:r w:rsidRPr="006203F4">
        <w:rPr>
          <w:rFonts w:cs="Arial"/>
          <w:sz w:val="16"/>
          <w:szCs w:val="16"/>
        </w:rPr>
        <w:t xml:space="preserve">Ondorio horietarako, SPKLren 71. artikuluko 1. apartatuko b) letrak kontratatzeko debeku-egoera </w:t>
      </w:r>
      <w:r w:rsidRPr="006203F4">
        <w:rPr>
          <w:rFonts w:cs="Arial"/>
          <w:sz w:val="16"/>
          <w:szCs w:val="16"/>
          <w:shd w:val="clear" w:color="auto" w:fill="FFFFFF"/>
        </w:rPr>
        <w:t xml:space="preserve">gisa ezartzen du: </w:t>
      </w:r>
      <w:r w:rsidRPr="006203F4">
        <w:rPr>
          <w:rFonts w:cs="Arial"/>
          <w:sz w:val="16"/>
          <w:szCs w:val="16"/>
          <w:u w:val="single"/>
          <w:shd w:val="clear" w:color="auto" w:fill="FFFFFF"/>
        </w:rPr>
        <w:t>zehapen irmo bat jaso izana</w:t>
      </w:r>
      <w:r w:rsidRPr="006203F4">
        <w:rPr>
          <w:rFonts w:cs="Arial"/>
          <w:sz w:val="16"/>
          <w:szCs w:val="16"/>
          <w:shd w:val="clear" w:color="auto" w:fill="FFFFFF"/>
        </w:rPr>
        <w:t xml:space="preserve">: </w:t>
      </w:r>
      <w:r w:rsidRPr="006203F4">
        <w:rPr>
          <w:rStyle w:val="apple-converted-space"/>
          <w:rFonts w:cs="Arial"/>
          <w:sz w:val="16"/>
          <w:szCs w:val="16"/>
          <w:shd w:val="clear" w:color="auto" w:fill="FFFFFF"/>
        </w:rPr>
        <w:t> </w:t>
      </w:r>
    </w:p>
    <w:p w14:paraId="47863C7A" w14:textId="77777777" w:rsidR="009B5F88" w:rsidRPr="006203F4" w:rsidRDefault="009B5F88" w:rsidP="00DE17C3">
      <w:pPr>
        <w:numPr>
          <w:ilvl w:val="0"/>
          <w:numId w:val="2"/>
        </w:numPr>
        <w:ind w:left="400" w:right="-463" w:hanging="200"/>
        <w:jc w:val="both"/>
        <w:rPr>
          <w:rFonts w:ascii="Arial" w:hAnsi="Arial" w:cs="Arial"/>
          <w:sz w:val="16"/>
          <w:szCs w:val="16"/>
        </w:rPr>
      </w:pPr>
      <w:r w:rsidRPr="006203F4">
        <w:rPr>
          <w:rFonts w:ascii="Arial" w:hAnsi="Arial" w:cs="Arial"/>
          <w:sz w:val="16"/>
          <w:szCs w:val="16"/>
          <w:shd w:val="clear" w:color="auto" w:fill="FFFFFF"/>
        </w:rPr>
        <w:t xml:space="preserve">lan- edo gizarte-arloan arau-hauste </w:t>
      </w:r>
      <w:r w:rsidRPr="006203F4">
        <w:rPr>
          <w:rFonts w:ascii="Arial" w:hAnsi="Arial" w:cs="Arial"/>
          <w:sz w:val="16"/>
          <w:szCs w:val="16"/>
          <w:u w:val="single"/>
          <w:shd w:val="clear" w:color="auto" w:fill="FFFFFF"/>
        </w:rPr>
        <w:t>oso astuna</w:t>
      </w:r>
      <w:r w:rsidRPr="006203F4">
        <w:rPr>
          <w:rFonts w:ascii="Arial" w:hAnsi="Arial" w:cs="Arial"/>
          <w:sz w:val="16"/>
          <w:szCs w:val="16"/>
          <w:shd w:val="clear" w:color="auto" w:fill="FFFFFF"/>
        </w:rPr>
        <w:t xml:space="preserve"> egiteagatik, abuztuaren 4ko 5/2000 Legegintzako Errege Dekretuaren bidez onetsitako Lan Arloko Arau Hauste eta Zehapenei buruzko Legearen testu bateginean xedatutakoaren arabera, bai eta testu horren 22.2 artikuluan aurreikusitako arau-hauste </w:t>
      </w:r>
      <w:r w:rsidRPr="006203F4">
        <w:rPr>
          <w:rFonts w:ascii="Arial" w:hAnsi="Arial" w:cs="Arial"/>
          <w:sz w:val="16"/>
          <w:szCs w:val="16"/>
          <w:u w:val="single"/>
          <w:shd w:val="clear" w:color="auto" w:fill="FFFFFF"/>
        </w:rPr>
        <w:t>astuna</w:t>
      </w:r>
      <w:r w:rsidRPr="006203F4">
        <w:rPr>
          <w:rFonts w:ascii="Arial" w:hAnsi="Arial" w:cs="Arial"/>
          <w:sz w:val="16"/>
          <w:szCs w:val="16"/>
          <w:shd w:val="clear" w:color="auto" w:fill="FFFFFF"/>
        </w:rPr>
        <w:t xml:space="preserve"> egiteagatik ere.</w:t>
      </w:r>
    </w:p>
    <w:p w14:paraId="03CAE4DF" w14:textId="77777777" w:rsidR="009B5F88" w:rsidRPr="006203F4" w:rsidRDefault="009B5F88" w:rsidP="00DE17C3">
      <w:pPr>
        <w:numPr>
          <w:ilvl w:val="0"/>
          <w:numId w:val="2"/>
        </w:numPr>
        <w:ind w:left="400" w:right="-463" w:hanging="200"/>
        <w:jc w:val="both"/>
        <w:rPr>
          <w:rFonts w:ascii="Arial" w:hAnsi="Arial" w:cs="Arial"/>
          <w:sz w:val="16"/>
          <w:szCs w:val="16"/>
          <w:shd w:val="clear" w:color="auto" w:fill="FFFFFF"/>
        </w:rPr>
      </w:pPr>
      <w:r w:rsidRPr="006203F4">
        <w:rPr>
          <w:rFonts w:ascii="Arial" w:hAnsi="Arial" w:cs="Arial"/>
          <w:sz w:val="16"/>
          <w:szCs w:val="16"/>
          <w:shd w:val="clear" w:color="auto" w:fill="FFFFFF"/>
        </w:rPr>
        <w:t xml:space="preserve">ingurumen arloan arau-hauste </w:t>
      </w:r>
      <w:r w:rsidRPr="006203F4">
        <w:rPr>
          <w:rFonts w:ascii="Arial" w:hAnsi="Arial" w:cs="Arial"/>
          <w:sz w:val="16"/>
          <w:szCs w:val="16"/>
          <w:u w:val="single"/>
          <w:shd w:val="clear" w:color="auto" w:fill="FFFFFF"/>
        </w:rPr>
        <w:t>oso astuna</w:t>
      </w:r>
      <w:r w:rsidRPr="006203F4">
        <w:rPr>
          <w:rFonts w:ascii="Arial" w:hAnsi="Arial" w:cs="Arial"/>
          <w:sz w:val="16"/>
          <w:szCs w:val="16"/>
          <w:shd w:val="clear" w:color="auto" w:fill="FFFFFF"/>
        </w:rPr>
        <w:t>, indarreko araudian ezarrita dagoenaren arabera.</w:t>
      </w:r>
    </w:p>
    <w:p w14:paraId="19BAFC9B" w14:textId="77777777" w:rsidR="009B5F88" w:rsidRPr="006203F4" w:rsidRDefault="009B5F88" w:rsidP="00DE17C3">
      <w:pPr>
        <w:ind w:right="-463"/>
        <w:jc w:val="both"/>
        <w:rPr>
          <w:rFonts w:ascii="Arial" w:hAnsi="Arial" w:cs="Arial"/>
          <w:sz w:val="16"/>
          <w:szCs w:val="16"/>
        </w:rPr>
      </w:pPr>
      <w:r w:rsidRPr="006203F4">
        <w:rPr>
          <w:rFonts w:ascii="Arial" w:hAnsi="Arial" w:cs="Arial"/>
          <w:sz w:val="16"/>
          <w:szCs w:val="16"/>
          <w:shd w:val="clear" w:color="auto" w:fill="FFFFFF"/>
        </w:rPr>
        <w:t>SPKLren</w:t>
      </w:r>
      <w:r w:rsidRPr="006203F4">
        <w:rPr>
          <w:rFonts w:ascii="Arial" w:hAnsi="Arial" w:cs="Arial"/>
          <w:sz w:val="16"/>
          <w:szCs w:val="16"/>
        </w:rPr>
        <w:t xml:space="preserve"> 71. artikuluko 1. apartatuko d) letrak kontratatzeko debeku-egoera hau ezartzen du: </w:t>
      </w:r>
      <w:r w:rsidRPr="006203F4">
        <w:rPr>
          <w:rFonts w:ascii="Arial" w:hAnsi="Arial" w:cs="Arial"/>
          <w:i/>
          <w:sz w:val="16"/>
          <w:szCs w:val="16"/>
        </w:rPr>
        <w:t>“[…] 50 langile edo gehiago dituzten enpresen kasuan, enplegatuen % 2 gutxienez desgaitasunen bat duten langileak izatearen betekizuna ez betetzea, Desgaitasuna duten pertsonen eskubideei eta haien gizarteratzeari buruzko Lege Orokorraren testu bategina onartzen duen azaroaren 29ko 1/2013 Legegintzako Errege Dekretuaren 42. artikuluaren arabera, erregelamendu bidez zehazten diren baldintzekin”</w:t>
      </w:r>
      <w:r w:rsidRPr="006203F4">
        <w:rPr>
          <w:rFonts w:ascii="Arial" w:hAnsi="Arial" w:cs="Arial"/>
          <w:sz w:val="16"/>
          <w:szCs w:val="16"/>
        </w:rPr>
        <w:t>.</w:t>
      </w:r>
    </w:p>
  </w:footnote>
  <w:footnote w:id="33">
    <w:p w14:paraId="357985A0"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legeria nazionala, kontratazioaren iragarkia edo baldintza-agiriak. Ondorio horietarako, SPKLTBren 60. artikuluko 1. apartatuko c) letrak dio hauek direla SPKLTBren 3. artikuluan zerrendatutako entitateekin kontratatzeko debekuak </w:t>
      </w:r>
      <w:r w:rsidRPr="006203F4">
        <w:rPr>
          <w:rFonts w:cs="Arial"/>
          <w:i/>
          <w:sz w:val="16"/>
          <w:szCs w:val="16"/>
        </w:rPr>
        <w:t>“hartzekodunen konkurtso boluntarioa deklaratzeko eskaera egin izana, edozein prozeduratan kaudimengabe deklaratua izatea, hartzekodunen konkurtsoan deklaratuta egotea (salbu eta konkurtso horretan hitzarmen batek efikazia lortu badu), esku-hartze judizialaren menpe egotea edo Konkurtsoari buruzko uztailaren 9ko 22/2003 Legearen arabera desgaituta egotea, hartzekodunen konkurtsoa kalifikatzeko epaian finkatutako desgaitze-aldia oraindik amaitu gabe egonik”</w:t>
      </w:r>
      <w:r w:rsidRPr="006203F4">
        <w:rPr>
          <w:rFonts w:cs="Arial"/>
          <w:sz w:val="16"/>
          <w:szCs w:val="16"/>
        </w:rPr>
        <w:t>.</w:t>
      </w:r>
    </w:p>
  </w:footnote>
  <w:footnote w:id="34">
    <w:p w14:paraId="12081143"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Ez da informazio hori eman behar izango baldin eta operadore ekonomikoa baztertzeko arrazoia a) letratik f) letrara jaso diren kasuetako bat bada, eta nahitaezkoa baldin bada legeria nazionalaren arabera. Horretan ezin da salbuespenik egin, nahiz eta operadore ekonomikoa kontratua betearazteko baldintzetan egon. SPKLren 71. artikuluko 1. apartatuko c) letran xedatuta dagoena bete beharko da.</w:t>
      </w:r>
    </w:p>
  </w:footnote>
  <w:footnote w:id="35">
    <w:p w14:paraId="5A8AEB6A" w14:textId="77777777" w:rsidR="009B5F88" w:rsidRPr="006203F4" w:rsidRDefault="009B5F88" w:rsidP="00DE17C3">
      <w:pPr>
        <w:pStyle w:val="Textonotapie"/>
        <w:ind w:right="-463"/>
        <w:rPr>
          <w:rFonts w:cs="Arial"/>
          <w:i/>
          <w:sz w:val="16"/>
          <w:szCs w:val="16"/>
        </w:rPr>
      </w:pPr>
      <w:r w:rsidRPr="006203F4">
        <w:rPr>
          <w:rStyle w:val="Refdenotaalpie"/>
          <w:rFonts w:cs="Arial"/>
          <w:sz w:val="16"/>
          <w:szCs w:val="16"/>
        </w:rPr>
        <w:footnoteRef/>
      </w:r>
      <w:r w:rsidRPr="006203F4">
        <w:rPr>
          <w:rFonts w:cs="Arial"/>
          <w:sz w:val="16"/>
          <w:szCs w:val="16"/>
        </w:rPr>
        <w:t xml:space="preserve"> Hala badagokio, ikusi legeria nazionalean, kontratazioaren iragarkian edo baldintza-agirietan emandako definizioak. Puntu honetan, SPKLren 71. artikuluko 1. apartatuko b) letran xedatutakoa bete beharko da. Bertan ezarrita dagoenez, SPKLren 3. artikuluan aurreikusten diren entitateekin kontratuak egitea debekatuta daukate </w:t>
      </w:r>
      <w:r w:rsidRPr="006203F4">
        <w:rPr>
          <w:rFonts w:cs="Arial"/>
          <w:i/>
          <w:sz w:val="16"/>
          <w:szCs w:val="16"/>
        </w:rPr>
        <w:t>“zehapen irmo bat jaso dutenek arau-hauste astuna egiteagatik lanbide-arloan […]”</w:t>
      </w:r>
      <w:r w:rsidRPr="006203F4">
        <w:rPr>
          <w:rFonts w:cs="Arial"/>
          <w:sz w:val="16"/>
          <w:szCs w:val="16"/>
        </w:rPr>
        <w:t>.</w:t>
      </w:r>
    </w:p>
  </w:footnote>
  <w:footnote w:id="36">
    <w:p w14:paraId="1E762491" w14:textId="77777777" w:rsidR="009B5F88" w:rsidRPr="006203F4" w:rsidRDefault="009B5F88" w:rsidP="00DE17C3">
      <w:pPr>
        <w:pStyle w:val="Textonotapie"/>
        <w:ind w:right="-463"/>
        <w:rPr>
          <w:rFonts w:cs="Arial"/>
          <w:i/>
          <w:sz w:val="16"/>
          <w:szCs w:val="16"/>
        </w:rPr>
      </w:pPr>
      <w:r w:rsidRPr="006203F4">
        <w:rPr>
          <w:rStyle w:val="Refdenotaalpie"/>
          <w:rFonts w:cs="Arial"/>
          <w:sz w:val="16"/>
          <w:szCs w:val="16"/>
        </w:rPr>
        <w:footnoteRef/>
      </w:r>
      <w:r w:rsidRPr="006203F4">
        <w:rPr>
          <w:rFonts w:cs="Arial"/>
          <w:sz w:val="16"/>
          <w:szCs w:val="16"/>
        </w:rPr>
        <w:t xml:space="preserve"> Legeria nazionalean, kontratazioaren iragarkian edo baldintza-agirietan ezarritakoaren arabera. Puntu honetan, SPKLren 71. artikuluko 1. apartatuko b) letran xedatutakoa bete beharko da. Bertan ezarrita dagoenez, SPKLren 3. artikuluan aurreikusten diren entitateekin kontratuak egitea debekatuta daukate </w:t>
      </w:r>
      <w:r w:rsidRPr="006203F4">
        <w:rPr>
          <w:rFonts w:cs="Arial"/>
          <w:i/>
          <w:sz w:val="16"/>
          <w:szCs w:val="16"/>
        </w:rPr>
        <w:t>“zehapen irmo bat jaso dutenek arau-hauste astuna egiteagatik […] lehia faltsutzearen arloan”</w:t>
      </w:r>
      <w:r w:rsidRPr="006203F4">
        <w:rPr>
          <w:rFonts w:cs="Arial"/>
          <w:sz w:val="16"/>
          <w:szCs w:val="16"/>
        </w:rPr>
        <w:t>.</w:t>
      </w:r>
    </w:p>
  </w:footnote>
  <w:footnote w:id="37">
    <w:p w14:paraId="35658719" w14:textId="77777777" w:rsidR="009B5F88" w:rsidRPr="006203F4" w:rsidRDefault="009B5F88" w:rsidP="00DE17C3">
      <w:pPr>
        <w:ind w:right="-463"/>
        <w:jc w:val="both"/>
        <w:rPr>
          <w:rFonts w:ascii="Arial" w:hAnsi="Arial" w:cs="Arial"/>
          <w:sz w:val="16"/>
          <w:szCs w:val="16"/>
        </w:rPr>
      </w:pPr>
      <w:r w:rsidRPr="006203F4">
        <w:rPr>
          <w:rStyle w:val="Refdenotaalpie"/>
          <w:rFonts w:ascii="Arial" w:hAnsi="Arial" w:cs="Arial"/>
          <w:sz w:val="16"/>
          <w:szCs w:val="16"/>
        </w:rPr>
        <w:footnoteRef/>
      </w:r>
      <w:r w:rsidRPr="006203F4">
        <w:rPr>
          <w:rFonts w:ascii="Arial" w:hAnsi="Arial" w:cs="Arial"/>
          <w:sz w:val="16"/>
          <w:szCs w:val="16"/>
        </w:rPr>
        <w:t xml:space="preserve"> SPKLren 71. artikuluko 1. apartatuko g) letrak kontratatzeko debeku-egoera hau ezartzen du: </w:t>
      </w:r>
      <w:r w:rsidRPr="006203F4">
        <w:rPr>
          <w:rFonts w:ascii="Arial" w:hAnsi="Arial" w:cs="Arial"/>
          <w:i/>
          <w:sz w:val="16"/>
          <w:szCs w:val="16"/>
        </w:rPr>
        <w:t xml:space="preserve">“Estatuko Administrazio Orokorreko goi-kargudunen jarduna arautzeko martxoaren 30eko 3/2015 Legean, autonomia-erkidegoetako arauetan edo Administrazio Publikoen Zerbitzuko Langileen Bateraezintasunei buruzko abenduaren 26ko 53/1984 Legean aipatutako kasuren batean sartuta egotea pertsona fisikoa edo pertsona juridikoaren administratzaileak, edota Hauteskunde Araubide Orokorrari buruzko ekainaren 19ko 5/1985 Lege Organikoan araututako hautapen bidezko kargudun izatea, bertan ezarritako baldintzetan. Aurreko paragrafoan aipatzen diren langileek eta goi-kargudunek edo administrazio horien zerbitzura diharduten hautetsiek pertsona juridiko baten kapitalean parte hartzen badute, aipatutako legerian zehaztutako moduan eta zenbatekoekin, pertsona juridiko hori ere debekuaren barruan sartuko da. </w:t>
      </w:r>
      <w:r w:rsidRPr="006203F4">
        <w:rPr>
          <w:rFonts w:ascii="Arial" w:hAnsi="Arial" w:cs="Arial"/>
          <w:sz w:val="16"/>
          <w:szCs w:val="16"/>
        </w:rPr>
        <w:t>Debekuak berdin hartzen ditu, bi kasuetan, aurreko paragrafoetan aipatutako pertsonen ezkontideak, bizikidetza afektiboz horien antzeko lotura daukaten pertsonak, aurrekoak eta ondorengoak, bai eta bigarren mailako odol- edo ezkontza-ahaideak ere, baldin eta interes-gatazka sortu bada kontratazio-organoaren titularrarekin edo kontratatzeko ahalmena delegatua duten organoetako titularrekin edo kontratazio-organoaren titularraren ordezkoekin.” Halaber, h) letrak dio hauek ere badirela kontratatzeko debekuak: “Kargu bat utzi ondorengo bi urteetan karguaren eskumenekin zuzenean erlazionatutako enpresa edo sozietate pribatuetan zerbitzuak eman dituzten pertsonak kontratatu izana, eta pertsona horiek Estatuko Administrazio Orokorreko goi-kargudunen jarduna arautzeko martxoaren 30eko 3/2015 Legearen 15.1 artikuluan edo autonomia-erkidegoetako arauetan aipatutako ez-betetzean erori izana eta hori «Estatuko Aldizkari Ofizial»ean argitaratu izana.</w:t>
      </w:r>
      <w:r w:rsidRPr="006203F4">
        <w:rPr>
          <w:rFonts w:ascii="Arial" w:hAnsi="Arial" w:cs="Arial"/>
          <w:i/>
          <w:sz w:val="16"/>
          <w:szCs w:val="16"/>
        </w:rPr>
        <w:t xml:space="preserve"> </w:t>
      </w:r>
      <w:r w:rsidRPr="006203F4">
        <w:rPr>
          <w:rFonts w:ascii="Arial" w:hAnsi="Arial" w:cs="Arial"/>
          <w:sz w:val="16"/>
          <w:szCs w:val="16"/>
        </w:rPr>
        <w:t>Kontratatutako pertsona enpresako antolaketan dagoen bitartean iraungo du kontratatzeko debekuak, eta, gehienez ere, bi urtez, goi-kargua uzten duenetik aurrera”.</w:t>
      </w:r>
    </w:p>
  </w:footnote>
  <w:footnote w:id="38">
    <w:p w14:paraId="12FC9B4F"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SPKLren 70.1 artikulua (“Bateragarritasun-baldintza bereziak”).</w:t>
      </w:r>
    </w:p>
  </w:footnote>
  <w:footnote w:id="39">
    <w:p w14:paraId="7FDED546"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SPKLren 71. artikuluko 2. apartatuko c) letrak kontratatzeko debeku-egoera hau ezartzen du: </w:t>
      </w:r>
      <w:r w:rsidRPr="006203F4">
        <w:rPr>
          <w:rFonts w:cs="Arial"/>
          <w:i/>
          <w:sz w:val="16"/>
          <w:szCs w:val="16"/>
        </w:rPr>
        <w:t>“Kontratuan funtsezkoak diren klausulak bete ez badituzte –202. artikuluarekin bat etorriz kontratua betearazteko ezarritako baldintza bereziak barne–, ez-betetze hori baldintza-agirietan edo kontratuan arau-hauste astuntzat jotzen denean eta tartean enpresaburuaren doloa, errua edo zabarkeria izan denean, eta betiere zigorrak ezarri badira edo kalte-galerak ordaindu badira”</w:t>
      </w:r>
      <w:r w:rsidRPr="006203F4">
        <w:rPr>
          <w:rFonts w:cs="Arial"/>
          <w:sz w:val="16"/>
          <w:szCs w:val="16"/>
        </w:rPr>
        <w:t xml:space="preserve"> eta hauxe dago ezarrita zenbaki bereko d) letran: </w:t>
      </w:r>
      <w:r w:rsidRPr="006203F4">
        <w:rPr>
          <w:rFonts w:cs="Arial"/>
          <w:i/>
          <w:sz w:val="16"/>
          <w:szCs w:val="16"/>
        </w:rPr>
        <w:t>“Lege honen 3. artikuluan azaldutako erakundeetatik edozeinekin egindako edozein kontraturen suntsiarazte irmoa eragin badute eta suntsiarazte-arrazoi horren errudun jo badituzte”</w:t>
      </w:r>
      <w:r w:rsidRPr="006203F4">
        <w:rPr>
          <w:rFonts w:cs="Arial"/>
          <w:sz w:val="16"/>
          <w:szCs w:val="16"/>
        </w:rPr>
        <w:t>.</w:t>
      </w:r>
    </w:p>
  </w:footnote>
  <w:footnote w:id="40">
    <w:p w14:paraId="22A8EBBF"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SPKLren 71. artikuluko 1. apartatuko e) letrak kontratatzeko debeku-egoera hau ezartzen du: </w:t>
      </w:r>
      <w:r w:rsidRPr="006203F4">
        <w:rPr>
          <w:rFonts w:cs="Arial"/>
          <w:i/>
          <w:sz w:val="16"/>
          <w:szCs w:val="16"/>
        </w:rPr>
        <w:t xml:space="preserve">“140. artikuluan </w:t>
      </w:r>
      <w:r w:rsidRPr="006203F4">
        <w:rPr>
          <w:rFonts w:cs="Arial"/>
          <w:sz w:val="16"/>
          <w:szCs w:val="16"/>
        </w:rPr>
        <w:t xml:space="preserve">(SPKL) </w:t>
      </w:r>
      <w:r w:rsidRPr="006203F4">
        <w:rPr>
          <w:rFonts w:cs="Arial"/>
          <w:i/>
          <w:sz w:val="16"/>
          <w:szCs w:val="16"/>
        </w:rPr>
        <w:t>aipatzen den erantzukizunpeko deklarazioa egitean edo gaitasunari eta kaudimenari buruzko deklarazioan datu faltsuak eman izana edo 82.4 artikuluan</w:t>
      </w:r>
      <w:r w:rsidRPr="006203F4">
        <w:rPr>
          <w:rFonts w:cs="Arial"/>
          <w:sz w:val="16"/>
          <w:szCs w:val="16"/>
        </w:rPr>
        <w:t xml:space="preserve"> (sailkapenari buruz)</w:t>
      </w:r>
      <w:r w:rsidRPr="006203F4">
        <w:rPr>
          <w:rFonts w:cs="Arial"/>
          <w:i/>
          <w:sz w:val="16"/>
          <w:szCs w:val="16"/>
        </w:rPr>
        <w:t xml:space="preserve"> eta 343.1 artikuluan</w:t>
      </w:r>
      <w:r w:rsidRPr="006203F4">
        <w:rPr>
          <w:rFonts w:cs="Arial"/>
          <w:sz w:val="16"/>
          <w:szCs w:val="16"/>
        </w:rPr>
        <w:t xml:space="preserve"> (lizitatzaileen eta enpresa sailkatuen erregistroei buruz)</w:t>
      </w:r>
      <w:r w:rsidRPr="006203F4">
        <w:rPr>
          <w:rFonts w:cs="Arial"/>
          <w:i/>
          <w:sz w:val="16"/>
          <w:szCs w:val="16"/>
        </w:rPr>
        <w:t xml:space="preserve"> aurreikusitako informazioa jakinarazteko beharra bete ez izana beraiei egotzi ahal zaizkien arrazoiengatik”</w:t>
      </w:r>
      <w:r w:rsidRPr="006203F4">
        <w:rPr>
          <w:rFonts w:cs="Arial"/>
          <w:sz w:val="16"/>
          <w:szCs w:val="16"/>
        </w:rPr>
        <w:t xml:space="preserve">; eta 71. artikuluko 2. apartatuko a) eta b) letrek: </w:t>
      </w:r>
      <w:r w:rsidRPr="006203F4">
        <w:rPr>
          <w:rFonts w:cs="Arial"/>
          <w:i/>
          <w:sz w:val="16"/>
          <w:szCs w:val="16"/>
        </w:rPr>
        <w:t>“Adjudikatzeko prozedura batean beren proposamena edo hautagaitza bidegabeki erretiratu badute; edo kontratua beren alde adjudikatzea eragotzi badute, 150. artikuluaren 2. apartatuan ezarrita dagoena epe barruan ez betetzeagatik, doloa, errua edo zabarkeria dela medio”</w:t>
      </w:r>
      <w:r w:rsidRPr="006203F4">
        <w:rPr>
          <w:rFonts w:cs="Arial"/>
          <w:sz w:val="16"/>
          <w:szCs w:val="16"/>
        </w:rPr>
        <w:t xml:space="preserve"> eta </w:t>
      </w:r>
      <w:r w:rsidRPr="006203F4">
        <w:rPr>
          <w:rFonts w:cs="Arial"/>
          <w:i/>
          <w:sz w:val="16"/>
          <w:szCs w:val="16"/>
        </w:rPr>
        <w:t>“Beren alde adjudikatutako kontratua formalizatzeari utzi badiote, 153. artikuluan aurreikusitako epeetan, adjudikaziodunari egotz dakizkiokeen arrazoiengatik”</w:t>
      </w:r>
      <w:r w:rsidRPr="006203F4">
        <w:rPr>
          <w:rFonts w:cs="Arial"/>
          <w:sz w:val="16"/>
          <w:szCs w:val="16"/>
        </w:rPr>
        <w:t>.</w:t>
      </w:r>
    </w:p>
  </w:footnote>
  <w:footnote w:id="41">
    <w:p w14:paraId="4568C80B" w14:textId="77777777" w:rsidR="009B5F88" w:rsidRPr="006203F4" w:rsidRDefault="009B5F88" w:rsidP="00DE17C3">
      <w:pPr>
        <w:pStyle w:val="Textonotapie"/>
        <w:ind w:right="-463"/>
        <w:rPr>
          <w:rFonts w:cs="Arial"/>
          <w:i/>
          <w:sz w:val="16"/>
          <w:szCs w:val="16"/>
        </w:rPr>
      </w:pPr>
      <w:r w:rsidRPr="006203F4">
        <w:rPr>
          <w:rStyle w:val="Refdenotaalpie"/>
          <w:rFonts w:cs="Arial"/>
          <w:sz w:val="16"/>
          <w:szCs w:val="16"/>
        </w:rPr>
        <w:footnoteRef/>
      </w:r>
      <w:r w:rsidRPr="006203F4">
        <w:rPr>
          <w:rFonts w:cs="Arial"/>
          <w:sz w:val="16"/>
          <w:szCs w:val="16"/>
        </w:rPr>
        <w:t xml:space="preserve"> SPKLren 71. artikuluko 1. apartatuko c) letrak kontratatzeko debeku-egoera hau ezartzen du:</w:t>
      </w:r>
    </w:p>
  </w:footnote>
  <w:footnote w:id="42">
    <w:p w14:paraId="5FCF16AD" w14:textId="77777777" w:rsidR="009B5F88" w:rsidRPr="006203F4" w:rsidRDefault="009B5F88" w:rsidP="00DE17C3">
      <w:pPr>
        <w:pStyle w:val="Textonotapie"/>
        <w:ind w:right="-463"/>
        <w:rPr>
          <w:rFonts w:cs="Arial"/>
          <w:i/>
          <w:sz w:val="16"/>
          <w:szCs w:val="16"/>
        </w:rPr>
      </w:pPr>
      <w:r w:rsidRPr="006203F4">
        <w:rPr>
          <w:rStyle w:val="Refdenotaalpie"/>
          <w:rFonts w:cs="Arial"/>
          <w:sz w:val="16"/>
          <w:szCs w:val="16"/>
        </w:rPr>
        <w:footnoteRef/>
      </w:r>
      <w:r w:rsidRPr="006203F4">
        <w:rPr>
          <w:rFonts w:cs="Arial"/>
          <w:sz w:val="16"/>
          <w:szCs w:val="16"/>
        </w:rPr>
        <w:t xml:space="preserve"> SPKLTBren 71. artikuluko 1. zenbakiko f) letrak dio hauek direla kontratatzeko debekuak: </w:t>
      </w:r>
      <w:r w:rsidRPr="006203F4">
        <w:rPr>
          <w:rFonts w:cs="Arial"/>
          <w:i/>
          <w:sz w:val="16"/>
          <w:szCs w:val="16"/>
        </w:rPr>
        <w:t>“Administrazio-zehapen irmo baten ondorioz ezarritako kontratatzeko debekuren baten eraginpean egotea, Diru Laguntzei buruzko azaroaren 17ko 38/2003 Lege Orokorrean edo Zergei buruzko abenduaren 17ko 58/2003 Lege Orokorrean ezarritakoari jarraikiz”</w:t>
      </w:r>
      <w:r w:rsidRPr="006203F4">
        <w:rPr>
          <w:rFonts w:cs="Arial"/>
          <w:sz w:val="16"/>
          <w:szCs w:val="16"/>
        </w:rPr>
        <w:t>.</w:t>
      </w:r>
    </w:p>
  </w:footnote>
  <w:footnote w:id="43">
    <w:p w14:paraId="26A5CC08"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w:t>
      </w:r>
    </w:p>
  </w:footnote>
  <w:footnote w:id="44">
    <w:p w14:paraId="419118F0"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kontratuaren klausula espezifikoen 21. klausulako 1, 2, 3 eta 4. apartatuak.</w:t>
      </w:r>
    </w:p>
  </w:footnote>
  <w:footnote w:id="45">
    <w:p w14:paraId="76767458"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2014/24/EB Zuzentarauaren XI. eranskinean jasota dagoen bezala, baliteke estatu kide jakin batzuetako operadore ekonomikoek eranskineko beste betekizun batzuk bete behar izatea.</w:t>
      </w:r>
    </w:p>
  </w:footnote>
  <w:footnote w:id="46">
    <w:p w14:paraId="395A46E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Baldin eta kontratuaren iragarkiak edo klausula espezifikoen 21.2 klausulak hala baimentzen badu.</w:t>
      </w:r>
    </w:p>
  </w:footnote>
  <w:footnote w:id="47">
    <w:p w14:paraId="575F24B2"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Baldin eta kontratuaren iragarkiak edo klausula espezifikoen 21.2 klausulak hala baimentzen badu.</w:t>
      </w:r>
    </w:p>
  </w:footnote>
  <w:footnote w:id="48">
    <w:p w14:paraId="780FA883"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Adibidez, aktiboaren eta pasiboaren arteko ratioa.</w:t>
      </w:r>
    </w:p>
  </w:footnote>
  <w:footnote w:id="49">
    <w:p w14:paraId="0BC0A05B"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Adibidez, aktiboaren eta pasiboaren arteko ratioa.</w:t>
      </w:r>
    </w:p>
  </w:footnote>
  <w:footnote w:id="50">
    <w:p w14:paraId="77D472C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Behar beste aldiz errepikatu.</w:t>
      </w:r>
    </w:p>
  </w:footnote>
  <w:footnote w:id="51">
    <w:p w14:paraId="2C447DE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kontratuaren klausula espezifikoen 21.2 klausula.</w:t>
      </w:r>
    </w:p>
  </w:footnote>
  <w:footnote w:id="52">
    <w:p w14:paraId="5A9F14E8"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Bestela esanda, hartzaile guztiak zerrendatu behar dira, eta hornidura edo zerbitzuen bezero publikoak zein pribatuak sartu behar dira zerrendan.</w:t>
      </w:r>
    </w:p>
  </w:footnote>
  <w:footnote w:id="53">
    <w:p w14:paraId="23F1EA24"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Ikusi kontratuaren klausula espezifikoen 21.2 klausula.</w:t>
      </w:r>
    </w:p>
  </w:footnote>
  <w:footnote w:id="54">
    <w:p w14:paraId="12B02319"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Operadore ekonomikoaren enpresan zuzenean sartuta ez dauden teknikari edo erakunde teknikoak badaude, baina operadore ekonomikoa haien gaitasunean oinarritzen bada, bereizitako EKAB formularioak bete beharko dira, II. zatiko C atalean azalduta dagoen bezala.</w:t>
      </w:r>
    </w:p>
  </w:footnote>
  <w:footnote w:id="55">
    <w:p w14:paraId="0A3F3C85"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Botere adjudikatzaileak egingo du egiaztapena edo, botere adjudikatzaileak baimentzen badu, hornidura- edo zerbitzu-hornitzailea ezarrita dagoen herrialdeko erakunde batek haren izenean.</w:t>
      </w:r>
    </w:p>
  </w:footnote>
  <w:footnote w:id="56">
    <w:p w14:paraId="370163E7"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Kontuan izan operadore ekonomikoak kontratuaren zati bat azpikontratatzea erabaki badu eta kontratistaren gaitasunaz baliatu nahi badu zati hori egiteko, bereizitako EKAB formulario bat bete beharko duela azpikontratista horri buruz (ikusi II. zatiko C atala).</w:t>
      </w:r>
    </w:p>
  </w:footnote>
  <w:footnote w:id="57">
    <w:p w14:paraId="4B62677D"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Argi adierazi erantzuna zer elementuri dagokion.</w:t>
      </w:r>
    </w:p>
  </w:footnote>
  <w:footnote w:id="58">
    <w:p w14:paraId="192906B2"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Betiere operadore ekonomikoak beharrezko informazio guztia eman badio botere adjudikatzaileari (web-orriaren helbidea, dokumentua sortu duen erakunde edo agintaritza, dokumentazioaren erreferentzia zehatza). Beharrezkoa bada, datu-base horretara irispidea izateko baimena eman beharko da.</w:t>
      </w:r>
    </w:p>
  </w:footnote>
  <w:footnote w:id="59">
    <w:p w14:paraId="55F29DCC"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2014/24/EB Zuzentarauaren 59. artikuluko 5. apartatuko bigarren paragrafoa estatuan nola aplikatzen den kontuan hartuta.</w:t>
      </w:r>
    </w:p>
  </w:footnote>
  <w:footnote w:id="60">
    <w:p w14:paraId="579C91B8"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Adierazi Europako Kontratazio Agiri Bakarraren zati, atal edo puntu zehatza(k).</w:t>
      </w:r>
    </w:p>
  </w:footnote>
  <w:footnote w:id="61">
    <w:p w14:paraId="2C8F2E4A" w14:textId="77777777" w:rsidR="009B5F88" w:rsidRPr="006203F4" w:rsidRDefault="009B5F88" w:rsidP="00DE17C3">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Deskribapen labur bat, Europar Batasunaren Aldizkari Ofizialeko argitalpena, erreferentzia-zenbakia.</w:t>
      </w:r>
    </w:p>
  </w:footnote>
  <w:footnote w:id="62">
    <w:p w14:paraId="0BEF9CAF" w14:textId="77777777" w:rsidR="009B5F88" w:rsidRPr="006203F4" w:rsidRDefault="009B5F88" w:rsidP="007B24D7">
      <w:pPr>
        <w:pStyle w:val="Textonotapie"/>
        <w:ind w:right="-2"/>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b/>
          <w:sz w:val="16"/>
          <w:szCs w:val="16"/>
        </w:rPr>
        <w:t xml:space="preserve">Operadore ekonomiko bik edo gehiagok batera aurkezten badute eskaintza, eta konpromisoa adierazten badute adjudikaziodun izanez gero ABEEa formalki eratzeko, operadore guztien ordezkariek </w:t>
      </w:r>
      <w:r w:rsidRPr="006203F4">
        <w:rPr>
          <w:rFonts w:cs="Arial"/>
          <w:b/>
          <w:sz w:val="16"/>
          <w:szCs w:val="16"/>
          <w:u w:val="single"/>
        </w:rPr>
        <w:t>sinatu</w:t>
      </w:r>
      <w:r w:rsidRPr="006203F4">
        <w:rPr>
          <w:rFonts w:cs="Arial"/>
          <w:b/>
          <w:sz w:val="16"/>
          <w:szCs w:val="16"/>
        </w:rPr>
        <w:t xml:space="preserve"> beharko dute deklarazio hau.</w:t>
      </w:r>
    </w:p>
  </w:footnote>
  <w:footnote w:id="63">
    <w:p w14:paraId="18384943" w14:textId="77777777" w:rsidR="009B5F88" w:rsidRPr="006203F4" w:rsidRDefault="009B5F88" w:rsidP="00D40529">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Lizitatzaileak betetzeko.</w:t>
      </w:r>
    </w:p>
  </w:footnote>
  <w:footnote w:id="64">
    <w:p w14:paraId="6B409BC7" w14:textId="77777777" w:rsidR="009B5F88" w:rsidRPr="006203F4" w:rsidRDefault="009B5F88" w:rsidP="007B24D7">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b/>
          <w:sz w:val="16"/>
          <w:szCs w:val="16"/>
        </w:rPr>
        <w:t xml:space="preserve">Operadore ekonomiko bik edo gehiagok batera aurkezten badute eskaintza, eta konpromisoa adierazten badute adjudikaziodun izanez gero ABEEa formalki eratzeko, operadore guztien ordezkariek </w:t>
      </w:r>
      <w:r w:rsidRPr="006203F4">
        <w:rPr>
          <w:rFonts w:cs="Arial"/>
          <w:b/>
          <w:sz w:val="16"/>
          <w:szCs w:val="16"/>
          <w:u w:val="single"/>
        </w:rPr>
        <w:t>sinatu</w:t>
      </w:r>
      <w:r w:rsidRPr="006203F4">
        <w:rPr>
          <w:rFonts w:cs="Arial"/>
          <w:b/>
          <w:sz w:val="16"/>
          <w:szCs w:val="16"/>
        </w:rPr>
        <w:t xml:space="preserve"> beharko dute deklarazio hau.</w:t>
      </w:r>
    </w:p>
  </w:footnote>
  <w:footnote w:id="65">
    <w:p w14:paraId="28A50A0C" w14:textId="77777777" w:rsidR="009B5F88" w:rsidRPr="006203F4" w:rsidRDefault="009B5F88" w:rsidP="007B24D7">
      <w:pPr>
        <w:pStyle w:val="Textonotapie"/>
        <w:ind w:right="-463" w:hanging="200"/>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b/>
          <w:sz w:val="16"/>
          <w:szCs w:val="16"/>
        </w:rPr>
        <w:t xml:space="preserve">Operadore ekonomiko bik edo gehiagok batera aurkezten badute eskaintza, eta konpromisoa adierazten badute adjudikaziodun izanez gero ABEEa formalki eratzeko, operadore guztien ordezkariek </w:t>
      </w:r>
      <w:r w:rsidRPr="006203F4">
        <w:rPr>
          <w:rFonts w:cs="Arial"/>
          <w:b/>
          <w:sz w:val="16"/>
          <w:szCs w:val="16"/>
          <w:u w:val="single"/>
        </w:rPr>
        <w:t>sinatu</w:t>
      </w:r>
      <w:r w:rsidRPr="006203F4">
        <w:rPr>
          <w:rFonts w:cs="Arial"/>
          <w:b/>
          <w:sz w:val="16"/>
          <w:szCs w:val="16"/>
        </w:rPr>
        <w:t xml:space="preserve"> beharko dute deklarazio hau.</w:t>
      </w:r>
    </w:p>
  </w:footnote>
  <w:footnote w:id="66">
    <w:p w14:paraId="5E7F365D" w14:textId="77777777" w:rsidR="009B5F88" w:rsidRPr="006203F4" w:rsidRDefault="009B5F88" w:rsidP="007B24D7">
      <w:pPr>
        <w:pStyle w:val="Textonotapie"/>
        <w:ind w:left="-200" w:right="-463"/>
        <w:rPr>
          <w:rFonts w:cs="Arial"/>
          <w:sz w:val="16"/>
          <w:szCs w:val="16"/>
        </w:rPr>
      </w:pPr>
      <w:r w:rsidRPr="006203F4">
        <w:rPr>
          <w:rStyle w:val="Refdenotaalpie"/>
          <w:rFonts w:cs="Arial"/>
          <w:sz w:val="16"/>
          <w:szCs w:val="16"/>
        </w:rPr>
        <w:footnoteRef/>
      </w:r>
      <w:r w:rsidRPr="006203F4">
        <w:rPr>
          <w:rFonts w:cs="Arial"/>
          <w:sz w:val="16"/>
          <w:szCs w:val="16"/>
        </w:rPr>
        <w:t xml:space="preserve"> Adierazi elementu konfidentzialak.</w:t>
      </w:r>
    </w:p>
  </w:footnote>
  <w:footnote w:id="67">
    <w:p w14:paraId="51557CFA" w14:textId="77777777" w:rsidR="009B5F88" w:rsidRPr="006203F4" w:rsidRDefault="009B5F88" w:rsidP="007B24D7">
      <w:pPr>
        <w:ind w:left="-200" w:right="-463"/>
        <w:jc w:val="both"/>
        <w:rPr>
          <w:rFonts w:ascii="Arial" w:hAnsi="Arial" w:cs="Arial"/>
          <w:i/>
          <w:sz w:val="16"/>
          <w:szCs w:val="16"/>
        </w:rPr>
      </w:pPr>
      <w:r w:rsidRPr="006203F4">
        <w:rPr>
          <w:rStyle w:val="Refdenotaalpie"/>
          <w:rFonts w:ascii="Arial" w:hAnsi="Arial" w:cs="Arial"/>
          <w:sz w:val="16"/>
          <w:szCs w:val="16"/>
        </w:rPr>
        <w:footnoteRef/>
      </w:r>
      <w:r w:rsidRPr="006203F4">
        <w:rPr>
          <w:rFonts w:ascii="Arial" w:hAnsi="Arial" w:cs="Arial"/>
          <w:sz w:val="16"/>
          <w:szCs w:val="16"/>
        </w:rPr>
        <w:t xml:space="preserve"> Ikusi baldintza orokorren 12.3 klausula.</w:t>
      </w:r>
    </w:p>
  </w:footnote>
  <w:footnote w:id="68">
    <w:p w14:paraId="57A871F0" w14:textId="77777777" w:rsidR="009B5F88" w:rsidRPr="006203F4" w:rsidRDefault="009B5F88" w:rsidP="007B24D7">
      <w:pPr>
        <w:pStyle w:val="Textonotapie"/>
        <w:ind w:left="-100" w:right="-463" w:hanging="100"/>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b/>
          <w:sz w:val="16"/>
          <w:szCs w:val="16"/>
        </w:rPr>
        <w:t xml:space="preserve">Operadore ekonomiko bik edo gehiagok batera aurkezten badute eskaintza, eta konpromisoa adierazten badute adjudikaziodun izanez gero ABEEa formalki eratzeko, deklarazio hau operadore ekonomiko guztiek sinatuta aurkeztu beharko da, edo operadore ekonomiko guztien ordezkariek </w:t>
      </w:r>
      <w:r w:rsidRPr="00B55738">
        <w:rPr>
          <w:rFonts w:cs="Arial"/>
          <w:b/>
          <w:sz w:val="16"/>
          <w:szCs w:val="16"/>
          <w:u w:val="single"/>
        </w:rPr>
        <w:t>sinatuta</w:t>
      </w:r>
      <w:r w:rsidRPr="006203F4">
        <w:rPr>
          <w:rFonts w:cs="Arial"/>
          <w:b/>
          <w:sz w:val="16"/>
          <w:szCs w:val="16"/>
        </w:rPr>
        <w:t>, kasuaren arabera.</w:t>
      </w:r>
    </w:p>
  </w:footnote>
  <w:footnote w:id="69">
    <w:p w14:paraId="7427EC56" w14:textId="77777777" w:rsidR="009B5F88" w:rsidRPr="006203F4" w:rsidRDefault="009B5F88" w:rsidP="007B24D7">
      <w:pPr>
        <w:pStyle w:val="Textonotapie"/>
        <w:ind w:left="-200" w:right="-463"/>
        <w:rPr>
          <w:rFonts w:cs="Arial"/>
          <w:sz w:val="16"/>
          <w:szCs w:val="16"/>
        </w:rPr>
      </w:pPr>
      <w:r w:rsidRPr="006203F4">
        <w:rPr>
          <w:rStyle w:val="Refdenotaalpie"/>
          <w:rFonts w:cs="Arial"/>
          <w:sz w:val="16"/>
          <w:szCs w:val="16"/>
        </w:rPr>
        <w:footnoteRef/>
      </w:r>
      <w:r w:rsidRPr="006203F4">
        <w:rPr>
          <w:rFonts w:cs="Arial"/>
          <w:sz w:val="16"/>
          <w:szCs w:val="16"/>
        </w:rPr>
        <w:t xml:space="preserve"> Idatzi hitzarmen kolektiboaren izena.</w:t>
      </w:r>
    </w:p>
  </w:footnote>
  <w:footnote w:id="70">
    <w:p w14:paraId="3AA28B84" w14:textId="77777777" w:rsidR="009B5F88" w:rsidRPr="006203F4" w:rsidRDefault="009B5F88" w:rsidP="007B24D7">
      <w:pPr>
        <w:pStyle w:val="Textonotapie"/>
        <w:ind w:right="-144"/>
        <w:rPr>
          <w:rFonts w:cs="Arial"/>
          <w:sz w:val="16"/>
          <w:szCs w:val="16"/>
        </w:rPr>
      </w:pPr>
      <w:r w:rsidRPr="006203F4">
        <w:rPr>
          <w:rStyle w:val="Refdenotaalpie"/>
          <w:rFonts w:cs="Arial"/>
          <w:sz w:val="16"/>
          <w:szCs w:val="16"/>
        </w:rPr>
        <w:footnoteRef/>
      </w:r>
      <w:r w:rsidRPr="006203F4">
        <w:rPr>
          <w:rFonts w:cs="Arial"/>
          <w:sz w:val="16"/>
          <w:szCs w:val="16"/>
        </w:rPr>
        <w:t xml:space="preserve"> Enpresa-talde bereko beste operadore ekonomikoren batek lizitazio honetarako eskaintzarik aurkeztuko badu bakarrik bete beharko da.</w:t>
      </w:r>
    </w:p>
  </w:footnote>
  <w:footnote w:id="71">
    <w:p w14:paraId="08CF0C91" w14:textId="77777777" w:rsidR="009B5F88" w:rsidRPr="006203F4" w:rsidRDefault="009B5F88" w:rsidP="007B24D7">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B55738">
        <w:rPr>
          <w:rFonts w:cs="Arial"/>
          <w:b/>
          <w:sz w:val="16"/>
          <w:szCs w:val="16"/>
        </w:rPr>
        <w:t xml:space="preserve">Operadore ekonomiko bik edo gehiagok batera aurkezten badute eskaintza, eta konpromisoa adierazten badute adjudikaziodun izanez gero ABEEa formalki eratzeko, aurreko oin-oharraren kasuan dauden operadore ekonomikoen ordezkariek </w:t>
      </w:r>
      <w:r w:rsidRPr="00B55738">
        <w:rPr>
          <w:rFonts w:cs="Arial"/>
          <w:b/>
          <w:sz w:val="16"/>
          <w:szCs w:val="16"/>
          <w:u w:val="single"/>
        </w:rPr>
        <w:t>sinatuta aurkeztu beharko da deklarazio hau</w:t>
      </w:r>
      <w:r w:rsidRPr="006203F4">
        <w:rPr>
          <w:rFonts w:cs="Arial"/>
          <w:sz w:val="16"/>
          <w:szCs w:val="16"/>
        </w:rPr>
        <w:t xml:space="preserve"> (baldin eta enpresa-talde bereko operadore ekonomikoek beste operadore ekonomiko batzuekin batera aurkeztuko badute eskaintza lizitazio honetara).</w:t>
      </w:r>
    </w:p>
    <w:p w14:paraId="0A21C057" w14:textId="77777777" w:rsidR="009B5F88" w:rsidRPr="006203F4" w:rsidRDefault="009B5F88" w:rsidP="007B24D7">
      <w:pPr>
        <w:pStyle w:val="Textonotapie"/>
        <w:ind w:right="-463"/>
        <w:rPr>
          <w:rFonts w:cs="Arial"/>
          <w:b/>
          <w:sz w:val="16"/>
          <w:szCs w:val="16"/>
        </w:rPr>
      </w:pPr>
    </w:p>
    <w:p w14:paraId="4BDC7CC8" w14:textId="77777777" w:rsidR="009B5F88" w:rsidRPr="006203F4" w:rsidRDefault="009B5F88" w:rsidP="007B24D7">
      <w:pPr>
        <w:pStyle w:val="Textonotapie"/>
        <w:ind w:right="-463"/>
        <w:rPr>
          <w:rFonts w:cs="Arial"/>
          <w:sz w:val="16"/>
          <w:szCs w:val="16"/>
        </w:rPr>
      </w:pPr>
    </w:p>
  </w:footnote>
  <w:footnote w:id="72">
    <w:p w14:paraId="5046825E" w14:textId="77777777" w:rsidR="009B5F88" w:rsidRPr="006203F4" w:rsidRDefault="009B5F88" w:rsidP="007B24D7">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b/>
          <w:sz w:val="16"/>
          <w:szCs w:val="16"/>
        </w:rPr>
        <w:t xml:space="preserve">Operadore ekonomiko bik edo gehiagok batera aurkezten badute eskaintza, eta konpromisoa adierazten badute adjudikaziodun izanez gero ABEEa formalki eratzeko, operadore guztien ordezkariek </w:t>
      </w:r>
      <w:r w:rsidRPr="006203F4">
        <w:rPr>
          <w:rFonts w:cs="Arial"/>
          <w:b/>
          <w:sz w:val="16"/>
          <w:szCs w:val="16"/>
          <w:u w:val="single"/>
        </w:rPr>
        <w:t>sinatu</w:t>
      </w:r>
      <w:r w:rsidRPr="006203F4">
        <w:rPr>
          <w:rFonts w:cs="Arial"/>
          <w:b/>
          <w:sz w:val="16"/>
          <w:szCs w:val="16"/>
        </w:rPr>
        <w:t xml:space="preserve"> beharko dute deklarazio hau.</w:t>
      </w:r>
    </w:p>
  </w:footnote>
  <w:footnote w:id="73">
    <w:p w14:paraId="3C0421D2" w14:textId="77777777" w:rsidR="009B5F88" w:rsidRPr="006203F4" w:rsidRDefault="009B5F88" w:rsidP="007B24D7">
      <w:pPr>
        <w:pStyle w:val="Textonotapie"/>
        <w:ind w:right="-463"/>
        <w:rPr>
          <w:rFonts w:cs="Arial"/>
          <w:sz w:val="16"/>
          <w:szCs w:val="16"/>
        </w:rPr>
      </w:pPr>
      <w:r w:rsidRPr="006203F4">
        <w:rPr>
          <w:rStyle w:val="Refdenotaalpie"/>
          <w:rFonts w:cs="Arial"/>
          <w:sz w:val="16"/>
          <w:szCs w:val="16"/>
        </w:rPr>
        <w:footnoteRef/>
      </w:r>
      <w:r w:rsidRPr="006203F4">
        <w:rPr>
          <w:rFonts w:cs="Arial"/>
          <w:sz w:val="16"/>
          <w:szCs w:val="16"/>
        </w:rPr>
        <w:t xml:space="preserve"> SPKLren 75. artikuluko 1. apartatuko hirugarren paragrafoan aurreikusitako kasuan soilik.</w:t>
      </w:r>
    </w:p>
  </w:footnote>
  <w:footnote w:id="74">
    <w:p w14:paraId="05924EAF" w14:textId="77777777" w:rsidR="009B5F88" w:rsidRPr="006203F4" w:rsidRDefault="009B5F88" w:rsidP="00510D35">
      <w:pPr>
        <w:pStyle w:val="Textonotapie"/>
        <w:ind w:left="142" w:right="-463" w:hanging="142"/>
        <w:rPr>
          <w:rFonts w:cs="Arial"/>
          <w:sz w:val="16"/>
          <w:szCs w:val="16"/>
        </w:rPr>
      </w:pPr>
      <w:r w:rsidRPr="006203F4">
        <w:rPr>
          <w:rStyle w:val="Refdenotaalpie"/>
          <w:rFonts w:cs="Arial"/>
          <w:sz w:val="16"/>
          <w:szCs w:val="16"/>
        </w:rPr>
        <w:footnoteRef/>
      </w:r>
      <w:r w:rsidRPr="006203F4">
        <w:rPr>
          <w:rFonts w:cs="Arial"/>
          <w:sz w:val="16"/>
          <w:szCs w:val="16"/>
        </w:rPr>
        <w:t xml:space="preserve"> </w:t>
      </w:r>
      <w:r w:rsidRPr="006203F4">
        <w:rPr>
          <w:rFonts w:cs="Arial"/>
          <w:b/>
          <w:sz w:val="16"/>
          <w:szCs w:val="16"/>
        </w:rPr>
        <w:t xml:space="preserve">Operadore ekonomiko bik edo gehiagok batera aurkezten badute eskaintza, eta konpromisoa adierazten badute adjudikaziodun izanez gero ABEEa formalki eratzeko, operadore guztien ordezkariek </w:t>
      </w:r>
      <w:r w:rsidRPr="00DF1757">
        <w:rPr>
          <w:rFonts w:cs="Arial"/>
          <w:b/>
          <w:sz w:val="16"/>
          <w:szCs w:val="16"/>
          <w:u w:val="single"/>
        </w:rPr>
        <w:t>aurkeztu</w:t>
      </w:r>
      <w:r w:rsidRPr="006203F4">
        <w:rPr>
          <w:rFonts w:cs="Arial"/>
          <w:b/>
          <w:sz w:val="16"/>
          <w:szCs w:val="16"/>
        </w:rPr>
        <w:t xml:space="preserve"> beharko dute deklarazio hau.</w:t>
      </w:r>
    </w:p>
  </w:footnote>
  <w:footnote w:id="75">
    <w:p w14:paraId="58E1376F" w14:textId="77777777" w:rsidR="009B5F88" w:rsidRPr="006203F4" w:rsidRDefault="009B5F88">
      <w:pPr>
        <w:pStyle w:val="Textonotapie"/>
        <w:rPr>
          <w:rFonts w:cs="Arial"/>
          <w:sz w:val="16"/>
          <w:szCs w:val="16"/>
        </w:rPr>
      </w:pPr>
      <w:r w:rsidRPr="006203F4">
        <w:rPr>
          <w:rStyle w:val="Refdenotaalpie"/>
          <w:rFonts w:cs="Arial"/>
          <w:sz w:val="16"/>
          <w:szCs w:val="16"/>
        </w:rPr>
        <w:footnoteRef/>
      </w:r>
      <w:r w:rsidRPr="006203F4">
        <w:rPr>
          <w:rFonts w:cs="Arial"/>
          <w:sz w:val="16"/>
          <w:szCs w:val="16"/>
        </w:rPr>
        <w:t xml:space="preserve"> Zerrenda irekia da, adibide gisa emana. Pertsonei eskatzen zaizkien datu pertsonalak zehaztu behar dira, erabiliko den datu pertsonalen tratamenduaren arabera.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650E1" w14:textId="3D95D606"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r w:rsidRPr="00C63B42">
      <w:rPr>
        <w:noProof/>
        <w:lang w:eastAsia="eu-ES"/>
      </w:rPr>
      <w:drawing>
        <wp:anchor distT="0" distB="0" distL="114300" distR="114300" simplePos="0" relativeHeight="251658241" behindDoc="1" locked="0" layoutInCell="1" allowOverlap="1" wp14:anchorId="62F7F363" wp14:editId="7E55BB1C">
          <wp:simplePos x="0" y="0"/>
          <wp:positionH relativeFrom="page">
            <wp:posOffset>259080</wp:posOffset>
          </wp:positionH>
          <wp:positionV relativeFrom="page">
            <wp:align>top</wp:align>
          </wp:positionV>
          <wp:extent cx="5455920" cy="1027211"/>
          <wp:effectExtent l="0" t="0" r="0" b="190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5553301" cy="1045545"/>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sz w:val="14"/>
        <w:szCs w:val="14"/>
      </w:rPr>
      <w:tab/>
    </w:r>
  </w:p>
  <w:p w14:paraId="5CF11EA8" w14:textId="77777777"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p>
  <w:p w14:paraId="653855CD" w14:textId="77777777"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p>
  <w:p w14:paraId="4239EA3E" w14:textId="77777777"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p>
  <w:p w14:paraId="4111B261" w14:textId="77777777"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p>
  <w:p w14:paraId="29E83344" w14:textId="77777777"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p>
  <w:p w14:paraId="40D98350" w14:textId="36CEFB92" w:rsidR="009B5F88" w:rsidRDefault="009B5F88" w:rsidP="00C63B42">
    <w:pPr>
      <w:pStyle w:val="Encabezado"/>
      <w:tabs>
        <w:tab w:val="clear" w:pos="4819"/>
        <w:tab w:val="left" w:pos="195"/>
        <w:tab w:val="left" w:pos="5388"/>
        <w:tab w:val="right" w:pos="9808"/>
        <w:tab w:val="right" w:pos="9921"/>
      </w:tabs>
      <w:ind w:left="2040"/>
      <w:rPr>
        <w:rFonts w:ascii="Verdana" w:hAnsi="Verdana"/>
        <w:i/>
        <w:sz w:val="14"/>
        <w:szCs w:val="14"/>
      </w:rPr>
    </w:pPr>
    <w:r>
      <w:rPr>
        <w:rFonts w:ascii="Verdana" w:hAnsi="Verdana"/>
        <w:i/>
        <w:sz w:val="14"/>
        <w:szCs w:val="14"/>
      </w:rPr>
      <w:tab/>
    </w:r>
    <w:r>
      <w:rPr>
        <w:rFonts w:ascii="Verdana" w:hAnsi="Verdana"/>
        <w:i/>
        <w:sz w:val="14"/>
        <w:szCs w:val="14"/>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CCD50" w14:textId="04339902" w:rsidR="009B5F88" w:rsidRDefault="009B5F88" w:rsidP="007264D6">
    <w:pPr>
      <w:pStyle w:val="Encabezado"/>
      <w:jc w:val="center"/>
      <w:rPr>
        <w:rFonts w:ascii="Arial" w:hAnsi="Arial"/>
        <w:sz w:val="16"/>
      </w:rPr>
    </w:pPr>
    <w:r w:rsidRPr="00BA2C2D">
      <w:rPr>
        <w:noProof/>
        <w:lang w:eastAsia="eu-ES"/>
      </w:rPr>
      <w:drawing>
        <wp:anchor distT="0" distB="0" distL="114300" distR="114300" simplePos="0" relativeHeight="251658240" behindDoc="1" locked="0" layoutInCell="1" allowOverlap="1" wp14:anchorId="4E1CBCEE" wp14:editId="0811C0F8">
          <wp:simplePos x="0" y="0"/>
          <wp:positionH relativeFrom="page">
            <wp:posOffset>640080</wp:posOffset>
          </wp:positionH>
          <wp:positionV relativeFrom="page">
            <wp:posOffset>231140</wp:posOffset>
          </wp:positionV>
          <wp:extent cx="6240912" cy="1175005"/>
          <wp:effectExtent l="0" t="0" r="762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6240912" cy="1175005"/>
                  </a:xfrm>
                  <a:prstGeom prst="rect">
                    <a:avLst/>
                  </a:prstGeom>
                </pic:spPr>
              </pic:pic>
            </a:graphicData>
          </a:graphic>
          <wp14:sizeRelH relativeFrom="margin">
            <wp14:pctWidth>0</wp14:pctWidth>
          </wp14:sizeRelH>
          <wp14:sizeRelV relativeFrom="margin">
            <wp14:pctHeight>0</wp14:pctHeight>
          </wp14:sizeRelV>
        </wp:anchor>
      </w:drawing>
    </w:r>
  </w:p>
  <w:p w14:paraId="47162751" w14:textId="3293F5EA" w:rsidR="009B5F88" w:rsidRDefault="009B5F88" w:rsidP="007264D6">
    <w:pPr>
      <w:pStyle w:val="Encabezado"/>
      <w:jc w:val="center"/>
      <w:rPr>
        <w:rFonts w:ascii="Arial" w:hAnsi="Arial"/>
        <w:sz w:val="16"/>
      </w:rPr>
    </w:pPr>
  </w:p>
  <w:p w14:paraId="714DD2D1" w14:textId="1C6063F8" w:rsidR="009B5F88" w:rsidRDefault="009B5F88" w:rsidP="007264D6">
    <w:pPr>
      <w:pStyle w:val="Encabezado"/>
      <w:jc w:val="center"/>
      <w:rPr>
        <w:rFonts w:ascii="Arial" w:hAnsi="Arial"/>
        <w:sz w:val="16"/>
      </w:rPr>
    </w:pPr>
  </w:p>
  <w:p w14:paraId="38E7F337" w14:textId="4E77EB3C" w:rsidR="009B5F88" w:rsidRDefault="009B5F88" w:rsidP="00C63B42">
    <w:pPr>
      <w:pStyle w:val="Encabezado"/>
      <w:tabs>
        <w:tab w:val="left" w:pos="5940"/>
      </w:tabs>
      <w:rPr>
        <w:rFonts w:ascii="Arial" w:hAnsi="Arial"/>
        <w:sz w:val="16"/>
      </w:rPr>
    </w:pPr>
    <w:r>
      <w:rPr>
        <w:rFonts w:ascii="Arial" w:hAnsi="Arial"/>
        <w:sz w:val="16"/>
      </w:rPr>
      <w:tab/>
    </w:r>
  </w:p>
  <w:p w14:paraId="603439FF" w14:textId="07BA42FD" w:rsidR="009B5F88" w:rsidRDefault="009B5F88" w:rsidP="00C63B42">
    <w:pPr>
      <w:pStyle w:val="Encabezado"/>
      <w:tabs>
        <w:tab w:val="left" w:pos="3384"/>
      </w:tabs>
      <w:rPr>
        <w:rFonts w:ascii="Arial" w:hAnsi="Arial"/>
        <w:sz w:val="16"/>
      </w:rPr>
    </w:pPr>
    <w:r>
      <w:rPr>
        <w:rFonts w:ascii="Arial" w:hAnsi="Arial"/>
        <w:sz w:val="16"/>
      </w:rPr>
      <w:tab/>
    </w:r>
    <w:r>
      <w:rPr>
        <w:rFonts w:ascii="Arial" w:hAnsi="Arial"/>
        <w:sz w:val="16"/>
      </w:rPr>
      <w:tab/>
    </w:r>
    <w:r>
      <w:rPr>
        <w:rFonts w:ascii="Arial" w:hAnsi="Arial"/>
        <w:sz w:val="16"/>
      </w:rPr>
      <w:tab/>
    </w:r>
  </w:p>
  <w:p w14:paraId="1413A7F1" w14:textId="77777777" w:rsidR="009B5F88" w:rsidRDefault="009B5F88" w:rsidP="007264D6">
    <w:pPr>
      <w:pStyle w:val="Encabezado"/>
      <w:jc w:val="center"/>
      <w:rPr>
        <w:rFonts w:ascii="Arial" w:hAnsi="Arial"/>
        <w:sz w:val="16"/>
      </w:rPr>
    </w:pPr>
  </w:p>
  <w:p w14:paraId="6DF99E16" w14:textId="58A6706B" w:rsidR="009B5F88" w:rsidRDefault="009B5F88" w:rsidP="00BA2C2D">
    <w:pPr>
      <w:pStyle w:val="Encabezado"/>
      <w:tabs>
        <w:tab w:val="left" w:pos="5772"/>
      </w:tabs>
      <w:rPr>
        <w:rFonts w:ascii="Arial" w:hAnsi="Arial"/>
        <w:sz w:val="16"/>
      </w:rPr>
    </w:pPr>
    <w:r>
      <w:rPr>
        <w:rFonts w:ascii="Arial" w:hAnsi="Arial"/>
        <w:sz w:val="16"/>
      </w:rPr>
      <w:tab/>
    </w:r>
  </w:p>
  <w:p w14:paraId="5EABE831" w14:textId="03F77646" w:rsidR="009B5F88" w:rsidRDefault="009B5F88" w:rsidP="007264D6">
    <w:pPr>
      <w:pStyle w:val="Encabezado"/>
      <w:jc w:val="center"/>
      <w:rPr>
        <w:rFonts w:ascii="Arial" w:hAnsi="Arial"/>
        <w:sz w:val="16"/>
      </w:rPr>
    </w:pPr>
  </w:p>
  <w:p w14:paraId="47810012" w14:textId="77777777" w:rsidR="009B5F88" w:rsidRDefault="009B5F88" w:rsidP="00C63B42">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EFB3C" w14:textId="77777777" w:rsidR="009B5F88" w:rsidRDefault="009B5F8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3064C" w14:textId="77777777" w:rsidR="009B5F88" w:rsidRDefault="009B5F8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2806A" w14:textId="77777777" w:rsidR="009B5F88" w:rsidRDefault="009B5F8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D11C4" w14:textId="77777777" w:rsidR="009B5F88" w:rsidRDefault="009B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603.55pt;height:540.3pt;flip:x;visibility:visible" o:bullet="t">
        <v:imagedata r:id="rId1" o:title=""/>
      </v:shape>
    </w:pict>
  </w:numPicBullet>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6761C21"/>
    <w:multiLevelType w:val="hybridMultilevel"/>
    <w:tmpl w:val="077EBABC"/>
    <w:lvl w:ilvl="0" w:tplc="3C8047AC">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6"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7"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3FF48E5"/>
    <w:multiLevelType w:val="hybridMultilevel"/>
    <w:tmpl w:val="757A53E8"/>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171D6E84"/>
    <w:multiLevelType w:val="hybridMultilevel"/>
    <w:tmpl w:val="09D217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7"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1"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4F4645E"/>
    <w:multiLevelType w:val="hybridMultilevel"/>
    <w:tmpl w:val="8DDA7CE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3"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5"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7"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9F47869"/>
    <w:multiLevelType w:val="hybridMultilevel"/>
    <w:tmpl w:val="0CBE3924"/>
    <w:lvl w:ilvl="0" w:tplc="CF266A64">
      <w:start w:val="1"/>
      <w:numFmt w:val="decimal"/>
      <w:lvlText w:val="%1."/>
      <w:lvlJc w:val="left"/>
      <w:pPr>
        <w:ind w:left="1428" w:hanging="360"/>
      </w:pPr>
      <w:rPr>
        <w:rFonts w:hint="default"/>
      </w:r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6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0ED016D"/>
    <w:multiLevelType w:val="hybridMultilevel"/>
    <w:tmpl w:val="BAEC75CE"/>
    <w:lvl w:ilvl="0" w:tplc="FE40882E">
      <w:start w:val="1"/>
      <w:numFmt w:val="bullet"/>
      <w:lvlText w:val="-"/>
      <w:lvlJc w:val="left"/>
      <w:pPr>
        <w:ind w:left="685" w:hanging="137"/>
      </w:pPr>
      <w:rPr>
        <w:rFonts w:ascii="Arial" w:eastAsia="Arial" w:hAnsi="Arial" w:hint="default"/>
        <w:sz w:val="22"/>
        <w:szCs w:val="22"/>
      </w:rPr>
    </w:lvl>
    <w:lvl w:ilvl="1" w:tplc="F584554A">
      <w:start w:val="1"/>
      <w:numFmt w:val="bullet"/>
      <w:lvlText w:val="•"/>
      <w:lvlJc w:val="left"/>
      <w:pPr>
        <w:ind w:left="1575" w:hanging="137"/>
      </w:pPr>
      <w:rPr>
        <w:rFonts w:hint="default"/>
      </w:rPr>
    </w:lvl>
    <w:lvl w:ilvl="2" w:tplc="831C6204">
      <w:start w:val="1"/>
      <w:numFmt w:val="bullet"/>
      <w:lvlText w:val="•"/>
      <w:lvlJc w:val="left"/>
      <w:pPr>
        <w:ind w:left="2465" w:hanging="137"/>
      </w:pPr>
      <w:rPr>
        <w:rFonts w:hint="default"/>
      </w:rPr>
    </w:lvl>
    <w:lvl w:ilvl="3" w:tplc="B22CB194">
      <w:start w:val="1"/>
      <w:numFmt w:val="bullet"/>
      <w:lvlText w:val="•"/>
      <w:lvlJc w:val="left"/>
      <w:pPr>
        <w:ind w:left="3355" w:hanging="137"/>
      </w:pPr>
      <w:rPr>
        <w:rFonts w:hint="default"/>
      </w:rPr>
    </w:lvl>
    <w:lvl w:ilvl="4" w:tplc="F934FD16">
      <w:start w:val="1"/>
      <w:numFmt w:val="bullet"/>
      <w:lvlText w:val="•"/>
      <w:lvlJc w:val="left"/>
      <w:pPr>
        <w:ind w:left="4245" w:hanging="137"/>
      </w:pPr>
      <w:rPr>
        <w:rFonts w:hint="default"/>
      </w:rPr>
    </w:lvl>
    <w:lvl w:ilvl="5" w:tplc="BE30B70A">
      <w:start w:val="1"/>
      <w:numFmt w:val="bullet"/>
      <w:lvlText w:val="•"/>
      <w:lvlJc w:val="left"/>
      <w:pPr>
        <w:ind w:left="5135" w:hanging="137"/>
      </w:pPr>
      <w:rPr>
        <w:rFonts w:hint="default"/>
      </w:rPr>
    </w:lvl>
    <w:lvl w:ilvl="6" w:tplc="926EF5AE">
      <w:start w:val="1"/>
      <w:numFmt w:val="bullet"/>
      <w:lvlText w:val="•"/>
      <w:lvlJc w:val="left"/>
      <w:pPr>
        <w:ind w:left="6025" w:hanging="137"/>
      </w:pPr>
      <w:rPr>
        <w:rFonts w:hint="default"/>
      </w:rPr>
    </w:lvl>
    <w:lvl w:ilvl="7" w:tplc="D9C870B0">
      <w:start w:val="1"/>
      <w:numFmt w:val="bullet"/>
      <w:lvlText w:val="•"/>
      <w:lvlJc w:val="left"/>
      <w:pPr>
        <w:ind w:left="6916" w:hanging="137"/>
      </w:pPr>
      <w:rPr>
        <w:rFonts w:hint="default"/>
      </w:rPr>
    </w:lvl>
    <w:lvl w:ilvl="8" w:tplc="87F8977A">
      <w:start w:val="1"/>
      <w:numFmt w:val="bullet"/>
      <w:lvlText w:val="•"/>
      <w:lvlJc w:val="left"/>
      <w:pPr>
        <w:ind w:left="7806" w:hanging="137"/>
      </w:pPr>
      <w:rPr>
        <w:rFonts w:hint="default"/>
      </w:r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8"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9"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6"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7"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10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7"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159595E"/>
    <w:multiLevelType w:val="hybridMultilevel"/>
    <w:tmpl w:val="718C8986"/>
    <w:lvl w:ilvl="0" w:tplc="EC54ED9A">
      <w:start w:val="1"/>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4072DC0"/>
    <w:multiLevelType w:val="hybridMultilevel"/>
    <w:tmpl w:val="AFF027E8"/>
    <w:lvl w:ilvl="0" w:tplc="459CD8A2">
      <w:start w:val="1"/>
      <w:numFmt w:val="decimal"/>
      <w:lvlText w:val="%1"/>
      <w:lvlJc w:val="left"/>
      <w:pPr>
        <w:ind w:left="550" w:hanging="432"/>
        <w:jc w:val="right"/>
      </w:pPr>
      <w:rPr>
        <w:rFonts w:ascii="Arial" w:eastAsia="Arial" w:hAnsi="Arial" w:hint="default"/>
        <w:b/>
        <w:bCs/>
        <w:color w:val="2E5395"/>
        <w:sz w:val="22"/>
        <w:szCs w:val="22"/>
      </w:rPr>
    </w:lvl>
    <w:lvl w:ilvl="1" w:tplc="6A8E49EA">
      <w:start w:val="1"/>
      <w:numFmt w:val="bullet"/>
      <w:lvlText w:val=""/>
      <w:lvlJc w:val="left"/>
      <w:pPr>
        <w:ind w:left="838" w:hanging="360"/>
      </w:pPr>
      <w:rPr>
        <w:rFonts w:ascii="Symbol" w:eastAsia="Symbol" w:hAnsi="Symbol" w:hint="default"/>
        <w:sz w:val="22"/>
        <w:szCs w:val="22"/>
      </w:rPr>
    </w:lvl>
    <w:lvl w:ilvl="2" w:tplc="1B943DE2">
      <w:start w:val="1"/>
      <w:numFmt w:val="bullet"/>
      <w:lvlText w:val="•"/>
      <w:lvlJc w:val="left"/>
      <w:pPr>
        <w:ind w:left="901" w:hanging="360"/>
      </w:pPr>
      <w:rPr>
        <w:rFonts w:hint="default"/>
      </w:rPr>
    </w:lvl>
    <w:lvl w:ilvl="3" w:tplc="96A0E3C2">
      <w:start w:val="1"/>
      <w:numFmt w:val="bullet"/>
      <w:lvlText w:val="•"/>
      <w:lvlJc w:val="left"/>
      <w:pPr>
        <w:ind w:left="1986" w:hanging="360"/>
      </w:pPr>
      <w:rPr>
        <w:rFonts w:hint="default"/>
      </w:rPr>
    </w:lvl>
    <w:lvl w:ilvl="4" w:tplc="0F744850">
      <w:start w:val="1"/>
      <w:numFmt w:val="bullet"/>
      <w:lvlText w:val="•"/>
      <w:lvlJc w:val="left"/>
      <w:pPr>
        <w:ind w:left="3072" w:hanging="360"/>
      </w:pPr>
      <w:rPr>
        <w:rFonts w:hint="default"/>
      </w:rPr>
    </w:lvl>
    <w:lvl w:ilvl="5" w:tplc="97A64962">
      <w:start w:val="1"/>
      <w:numFmt w:val="bullet"/>
      <w:lvlText w:val="•"/>
      <w:lvlJc w:val="left"/>
      <w:pPr>
        <w:ind w:left="4158" w:hanging="360"/>
      </w:pPr>
      <w:rPr>
        <w:rFonts w:hint="default"/>
      </w:rPr>
    </w:lvl>
    <w:lvl w:ilvl="6" w:tplc="98F68FAA">
      <w:start w:val="1"/>
      <w:numFmt w:val="bullet"/>
      <w:lvlText w:val="•"/>
      <w:lvlJc w:val="left"/>
      <w:pPr>
        <w:ind w:left="5243" w:hanging="360"/>
      </w:pPr>
      <w:rPr>
        <w:rFonts w:hint="default"/>
      </w:rPr>
    </w:lvl>
    <w:lvl w:ilvl="7" w:tplc="E2F203DE">
      <w:start w:val="1"/>
      <w:numFmt w:val="bullet"/>
      <w:lvlText w:val="•"/>
      <w:lvlJc w:val="left"/>
      <w:pPr>
        <w:ind w:left="6329" w:hanging="360"/>
      </w:pPr>
      <w:rPr>
        <w:rFonts w:hint="default"/>
      </w:rPr>
    </w:lvl>
    <w:lvl w:ilvl="8" w:tplc="D56ADABA">
      <w:start w:val="1"/>
      <w:numFmt w:val="bullet"/>
      <w:lvlText w:val="•"/>
      <w:lvlJc w:val="left"/>
      <w:pPr>
        <w:ind w:left="7415" w:hanging="360"/>
      </w:pPr>
      <w:rPr>
        <w:rFonts w:hint="default"/>
      </w:rPr>
    </w:lvl>
  </w:abstractNum>
  <w:abstractNum w:abstractNumId="111"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1"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3"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2"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3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5"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36"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0"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7"/>
  </w:num>
  <w:num w:numId="2">
    <w:abstractNumId w:val="76"/>
  </w:num>
  <w:num w:numId="3">
    <w:abstractNumId w:val="20"/>
  </w:num>
  <w:num w:numId="4">
    <w:abstractNumId w:val="118"/>
  </w:num>
  <w:num w:numId="5">
    <w:abstractNumId w:val="140"/>
  </w:num>
  <w:num w:numId="6">
    <w:abstractNumId w:val="94"/>
  </w:num>
  <w:num w:numId="7">
    <w:abstractNumId w:val="123"/>
  </w:num>
  <w:num w:numId="8">
    <w:abstractNumId w:val="34"/>
  </w:num>
  <w:num w:numId="9">
    <w:abstractNumId w:val="81"/>
  </w:num>
  <w:num w:numId="10">
    <w:abstractNumId w:val="2"/>
  </w:num>
  <w:num w:numId="11">
    <w:abstractNumId w:val="3"/>
  </w:num>
  <w:num w:numId="12">
    <w:abstractNumId w:val="19"/>
  </w:num>
  <w:num w:numId="13">
    <w:abstractNumId w:val="102"/>
  </w:num>
  <w:num w:numId="14">
    <w:abstractNumId w:val="12"/>
  </w:num>
  <w:num w:numId="15">
    <w:abstractNumId w:val="92"/>
  </w:num>
  <w:num w:numId="16">
    <w:abstractNumId w:val="24"/>
  </w:num>
  <w:num w:numId="17">
    <w:abstractNumId w:val="64"/>
  </w:num>
  <w:num w:numId="18">
    <w:abstractNumId w:val="121"/>
  </w:num>
  <w:num w:numId="19">
    <w:abstractNumId w:val="28"/>
  </w:num>
  <w:num w:numId="20">
    <w:abstractNumId w:val="59"/>
  </w:num>
  <w:num w:numId="21">
    <w:abstractNumId w:val="138"/>
  </w:num>
  <w:num w:numId="22">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35"/>
  </w:num>
  <w:num w:numId="26">
    <w:abstractNumId w:val="50"/>
  </w:num>
  <w:num w:numId="27">
    <w:abstractNumId w:val="43"/>
  </w:num>
  <w:num w:numId="28">
    <w:abstractNumId w:val="115"/>
  </w:num>
  <w:num w:numId="29">
    <w:abstractNumId w:val="7"/>
  </w:num>
  <w:num w:numId="30">
    <w:abstractNumId w:val="48"/>
  </w:num>
  <w:num w:numId="31">
    <w:abstractNumId w:val="38"/>
  </w:num>
  <w:num w:numId="32">
    <w:abstractNumId w:val="72"/>
  </w:num>
  <w:num w:numId="33">
    <w:abstractNumId w:val="78"/>
  </w:num>
  <w:num w:numId="34">
    <w:abstractNumId w:val="52"/>
  </w:num>
  <w:num w:numId="35">
    <w:abstractNumId w:val="133"/>
  </w:num>
  <w:num w:numId="36">
    <w:abstractNumId w:val="68"/>
  </w:num>
  <w:num w:numId="37">
    <w:abstractNumId w:val="56"/>
  </w:num>
  <w:num w:numId="38">
    <w:abstractNumId w:val="37"/>
  </w:num>
  <w:num w:numId="39">
    <w:abstractNumId w:val="46"/>
  </w:num>
  <w:num w:numId="40">
    <w:abstractNumId w:val="49"/>
  </w:num>
  <w:num w:numId="41">
    <w:abstractNumId w:val="125"/>
  </w:num>
  <w:num w:numId="42">
    <w:abstractNumId w:val="135"/>
  </w:num>
  <w:num w:numId="43">
    <w:abstractNumId w:val="40"/>
  </w:num>
  <w:num w:numId="44">
    <w:abstractNumId w:val="101"/>
  </w:num>
  <w:num w:numId="45">
    <w:abstractNumId w:val="26"/>
  </w:num>
  <w:num w:numId="46">
    <w:abstractNumId w:val="1"/>
  </w:num>
  <w:num w:numId="47">
    <w:abstractNumId w:val="17"/>
  </w:num>
  <w:num w:numId="48">
    <w:abstractNumId w:val="0"/>
  </w:num>
  <w:num w:numId="49">
    <w:abstractNumId w:val="103"/>
  </w:num>
  <w:num w:numId="50">
    <w:abstractNumId w:val="99"/>
  </w:num>
  <w:num w:numId="51">
    <w:abstractNumId w:val="33"/>
  </w:num>
  <w:num w:numId="52">
    <w:abstractNumId w:val="77"/>
  </w:num>
  <w:num w:numId="53">
    <w:abstractNumId w:val="84"/>
  </w:num>
  <w:num w:numId="54">
    <w:abstractNumId w:val="95"/>
  </w:num>
  <w:num w:numId="55">
    <w:abstractNumId w:val="36"/>
  </w:num>
  <w:num w:numId="56">
    <w:abstractNumId w:val="141"/>
  </w:num>
  <w:num w:numId="57">
    <w:abstractNumId w:val="105"/>
  </w:num>
  <w:num w:numId="58">
    <w:abstractNumId w:val="90"/>
  </w:num>
  <w:num w:numId="59">
    <w:abstractNumId w:val="82"/>
  </w:num>
  <w:num w:numId="60">
    <w:abstractNumId w:val="32"/>
  </w:num>
  <w:num w:numId="61">
    <w:abstractNumId w:val="87"/>
  </w:num>
  <w:num w:numId="62">
    <w:abstractNumId w:val="58"/>
  </w:num>
  <w:num w:numId="63">
    <w:abstractNumId w:val="71"/>
  </w:num>
  <w:num w:numId="64">
    <w:abstractNumId w:val="9"/>
  </w:num>
  <w:num w:numId="65">
    <w:abstractNumId w:val="29"/>
  </w:num>
  <w:num w:numId="66">
    <w:abstractNumId w:val="21"/>
  </w:num>
  <w:num w:numId="67">
    <w:abstractNumId w:val="139"/>
  </w:num>
  <w:num w:numId="68">
    <w:abstractNumId w:val="66"/>
  </w:num>
  <w:num w:numId="69">
    <w:abstractNumId w:val="136"/>
  </w:num>
  <w:num w:numId="70">
    <w:abstractNumId w:val="120"/>
  </w:num>
  <w:num w:numId="71">
    <w:abstractNumId w:val="96"/>
  </w:num>
  <w:num w:numId="72">
    <w:abstractNumId w:val="97"/>
  </w:num>
  <w:num w:numId="73">
    <w:abstractNumId w:val="124"/>
  </w:num>
  <w:num w:numId="74">
    <w:abstractNumId w:val="16"/>
  </w:num>
  <w:num w:numId="75">
    <w:abstractNumId w:val="111"/>
  </w:num>
  <w:num w:numId="76">
    <w:abstractNumId w:val="15"/>
  </w:num>
  <w:num w:numId="77">
    <w:abstractNumId w:val="60"/>
  </w:num>
  <w:num w:numId="78">
    <w:abstractNumId w:val="122"/>
  </w:num>
  <w:num w:numId="79">
    <w:abstractNumId w:val="134"/>
  </w:num>
  <w:num w:numId="80">
    <w:abstractNumId w:val="41"/>
  </w:num>
  <w:num w:numId="81">
    <w:abstractNumId w:val="73"/>
  </w:num>
  <w:num w:numId="82">
    <w:abstractNumId w:val="109"/>
  </w:num>
  <w:num w:numId="83">
    <w:abstractNumId w:val="55"/>
  </w:num>
  <w:num w:numId="84">
    <w:abstractNumId w:val="114"/>
  </w:num>
  <w:num w:numId="85">
    <w:abstractNumId w:val="5"/>
  </w:num>
  <w:num w:numId="86">
    <w:abstractNumId w:val="104"/>
  </w:num>
  <w:num w:numId="87">
    <w:abstractNumId w:val="62"/>
  </w:num>
  <w:num w:numId="88">
    <w:abstractNumId w:val="69"/>
  </w:num>
  <w:num w:numId="8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6"/>
  </w:num>
  <w:num w:numId="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
  </w:num>
  <w:num w:numId="101">
    <w:abstractNumId w:val="27"/>
  </w:num>
  <w:num w:numId="102">
    <w:abstractNumId w:val="142"/>
  </w:num>
  <w:num w:numId="103">
    <w:abstractNumId w:val="93"/>
  </w:num>
  <w:num w:numId="104">
    <w:abstractNumId w:val="89"/>
  </w:num>
  <w:num w:numId="105">
    <w:abstractNumId w:val="112"/>
  </w:num>
  <w:num w:numId="106">
    <w:abstractNumId w:val="132"/>
  </w:num>
  <w:num w:numId="107">
    <w:abstractNumId w:val="13"/>
  </w:num>
  <w:num w:numId="108">
    <w:abstractNumId w:val="117"/>
  </w:num>
  <w:num w:numId="109">
    <w:abstractNumId w:val="67"/>
  </w:num>
  <w:num w:numId="110">
    <w:abstractNumId w:val="106"/>
  </w:num>
  <w:num w:numId="111">
    <w:abstractNumId w:val="83"/>
  </w:num>
  <w:num w:numId="112">
    <w:abstractNumId w:val="10"/>
  </w:num>
  <w:num w:numId="113">
    <w:abstractNumId w:val="51"/>
  </w:num>
  <w:num w:numId="114">
    <w:abstractNumId w:val="14"/>
  </w:num>
  <w:num w:numId="115">
    <w:abstractNumId w:val="129"/>
  </w:num>
  <w:num w:numId="116">
    <w:abstractNumId w:val="47"/>
  </w:num>
  <w:num w:numId="117">
    <w:abstractNumId w:val="91"/>
  </w:num>
  <w:num w:numId="118">
    <w:abstractNumId w:val="119"/>
  </w:num>
  <w:num w:numId="119">
    <w:abstractNumId w:val="75"/>
  </w:num>
  <w:num w:numId="120">
    <w:abstractNumId w:val="100"/>
  </w:num>
  <w:num w:numId="121">
    <w:abstractNumId w:val="128"/>
  </w:num>
  <w:num w:numId="122">
    <w:abstractNumId w:val="25"/>
  </w:num>
  <w:num w:numId="123">
    <w:abstractNumId w:val="45"/>
  </w:num>
  <w:num w:numId="124">
    <w:abstractNumId w:val="57"/>
  </w:num>
  <w:num w:numId="125">
    <w:abstractNumId w:val="63"/>
  </w:num>
  <w:num w:numId="126">
    <w:abstractNumId w:val="6"/>
  </w:num>
  <w:num w:numId="127">
    <w:abstractNumId w:val="127"/>
  </w:num>
  <w:num w:numId="128">
    <w:abstractNumId w:val="79"/>
  </w:num>
  <w:num w:numId="129">
    <w:abstractNumId w:val="53"/>
  </w:num>
  <w:num w:numId="130">
    <w:abstractNumId w:val="113"/>
  </w:num>
  <w:num w:numId="131">
    <w:abstractNumId w:val="116"/>
  </w:num>
  <w:num w:numId="132">
    <w:abstractNumId w:val="23"/>
  </w:num>
  <w:num w:numId="133">
    <w:abstractNumId w:val="4"/>
  </w:num>
  <w:num w:numId="134">
    <w:abstractNumId w:val="39"/>
  </w:num>
  <w:num w:numId="135">
    <w:abstractNumId w:val="74"/>
  </w:num>
  <w:num w:numId="136">
    <w:abstractNumId w:val="98"/>
  </w:num>
  <w:num w:numId="137">
    <w:abstractNumId w:val="107"/>
  </w:num>
  <w:num w:numId="138">
    <w:abstractNumId w:val="108"/>
  </w:num>
  <w:num w:numId="139">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140">
    <w:abstractNumId w:val="42"/>
  </w:num>
  <w:num w:numId="141">
    <w:abstractNumId w:val="11"/>
  </w:num>
  <w:num w:numId="142">
    <w:abstractNumId w:val="31"/>
  </w:num>
  <w:num w:numId="143">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144">
    <w:abstractNumId w:val="110"/>
  </w:num>
  <w:num w:numId="145">
    <w:abstractNumId w:val="70"/>
  </w:num>
  <w:num w:numId="146">
    <w:abstractNumId w:val="30"/>
  </w:num>
  <w:num w:numId="147">
    <w:abstractNumId w:val="65"/>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68BE"/>
    <w:rsid w:val="00016E44"/>
    <w:rsid w:val="000172A7"/>
    <w:rsid w:val="00020435"/>
    <w:rsid w:val="00020640"/>
    <w:rsid w:val="00020A94"/>
    <w:rsid w:val="00020D47"/>
    <w:rsid w:val="00021FFD"/>
    <w:rsid w:val="00022550"/>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214"/>
    <w:rsid w:val="00035451"/>
    <w:rsid w:val="0003578D"/>
    <w:rsid w:val="00035C0B"/>
    <w:rsid w:val="00035E24"/>
    <w:rsid w:val="00037B9C"/>
    <w:rsid w:val="00037FE3"/>
    <w:rsid w:val="00041019"/>
    <w:rsid w:val="00041C7D"/>
    <w:rsid w:val="00041D46"/>
    <w:rsid w:val="0004265B"/>
    <w:rsid w:val="00042CD7"/>
    <w:rsid w:val="00043547"/>
    <w:rsid w:val="0004391C"/>
    <w:rsid w:val="00043B43"/>
    <w:rsid w:val="00043CE6"/>
    <w:rsid w:val="00043F4D"/>
    <w:rsid w:val="00044979"/>
    <w:rsid w:val="00044E71"/>
    <w:rsid w:val="00045223"/>
    <w:rsid w:val="00045BCA"/>
    <w:rsid w:val="00045FF5"/>
    <w:rsid w:val="00046961"/>
    <w:rsid w:val="0004703D"/>
    <w:rsid w:val="000476C3"/>
    <w:rsid w:val="00047B8A"/>
    <w:rsid w:val="00047D6F"/>
    <w:rsid w:val="00050117"/>
    <w:rsid w:val="00050205"/>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57F00"/>
    <w:rsid w:val="00060780"/>
    <w:rsid w:val="000619E2"/>
    <w:rsid w:val="000620E4"/>
    <w:rsid w:val="00062CA8"/>
    <w:rsid w:val="00064B44"/>
    <w:rsid w:val="00064DFC"/>
    <w:rsid w:val="00064EEB"/>
    <w:rsid w:val="00065D16"/>
    <w:rsid w:val="00065D44"/>
    <w:rsid w:val="000660ED"/>
    <w:rsid w:val="0006642C"/>
    <w:rsid w:val="00066494"/>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244"/>
    <w:rsid w:val="000878A3"/>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675C"/>
    <w:rsid w:val="000A7039"/>
    <w:rsid w:val="000A7220"/>
    <w:rsid w:val="000A7856"/>
    <w:rsid w:val="000A7D35"/>
    <w:rsid w:val="000B021A"/>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2D3"/>
    <w:rsid w:val="000D2F93"/>
    <w:rsid w:val="000D4ACF"/>
    <w:rsid w:val="000D4B37"/>
    <w:rsid w:val="000D4CCE"/>
    <w:rsid w:val="000D7135"/>
    <w:rsid w:val="000D7355"/>
    <w:rsid w:val="000E02DD"/>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5AC"/>
    <w:rsid w:val="000E5F0C"/>
    <w:rsid w:val="000E6401"/>
    <w:rsid w:val="000E780B"/>
    <w:rsid w:val="000F04B7"/>
    <w:rsid w:val="000F0A33"/>
    <w:rsid w:val="000F1848"/>
    <w:rsid w:val="000F1AF6"/>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5D6"/>
    <w:rsid w:val="00103B5F"/>
    <w:rsid w:val="001048DF"/>
    <w:rsid w:val="00104CC1"/>
    <w:rsid w:val="00105734"/>
    <w:rsid w:val="001057E5"/>
    <w:rsid w:val="00106C87"/>
    <w:rsid w:val="00106F41"/>
    <w:rsid w:val="00107526"/>
    <w:rsid w:val="00110060"/>
    <w:rsid w:val="001108A9"/>
    <w:rsid w:val="001114A6"/>
    <w:rsid w:val="00111851"/>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926"/>
    <w:rsid w:val="00133BEA"/>
    <w:rsid w:val="00134215"/>
    <w:rsid w:val="0013544D"/>
    <w:rsid w:val="00135506"/>
    <w:rsid w:val="0013607F"/>
    <w:rsid w:val="001364AC"/>
    <w:rsid w:val="00136B0D"/>
    <w:rsid w:val="001370C3"/>
    <w:rsid w:val="00137257"/>
    <w:rsid w:val="00137267"/>
    <w:rsid w:val="001372EE"/>
    <w:rsid w:val="001378DB"/>
    <w:rsid w:val="00137AD7"/>
    <w:rsid w:val="00137BCA"/>
    <w:rsid w:val="00140453"/>
    <w:rsid w:val="001404C4"/>
    <w:rsid w:val="00140558"/>
    <w:rsid w:val="0014066E"/>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58"/>
    <w:rsid w:val="001516B3"/>
    <w:rsid w:val="00151AA2"/>
    <w:rsid w:val="00152E7C"/>
    <w:rsid w:val="00153886"/>
    <w:rsid w:val="00153A50"/>
    <w:rsid w:val="00153F0E"/>
    <w:rsid w:val="00153F22"/>
    <w:rsid w:val="00154461"/>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197C"/>
    <w:rsid w:val="00171D3A"/>
    <w:rsid w:val="00172505"/>
    <w:rsid w:val="00173C7A"/>
    <w:rsid w:val="00174207"/>
    <w:rsid w:val="0017750E"/>
    <w:rsid w:val="00177784"/>
    <w:rsid w:val="00177C2F"/>
    <w:rsid w:val="00180226"/>
    <w:rsid w:val="001810E5"/>
    <w:rsid w:val="001813E6"/>
    <w:rsid w:val="00181541"/>
    <w:rsid w:val="001816EA"/>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171"/>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D71"/>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3982"/>
    <w:rsid w:val="001B45DA"/>
    <w:rsid w:val="001B4E2F"/>
    <w:rsid w:val="001B5032"/>
    <w:rsid w:val="001B54B1"/>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0F9"/>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42E"/>
    <w:rsid w:val="001E19CD"/>
    <w:rsid w:val="001E1F7A"/>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07C"/>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2C51"/>
    <w:rsid w:val="00213C50"/>
    <w:rsid w:val="00213D12"/>
    <w:rsid w:val="00213FD1"/>
    <w:rsid w:val="002140B5"/>
    <w:rsid w:val="00215A5C"/>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2EB6"/>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02C"/>
    <w:rsid w:val="0024245E"/>
    <w:rsid w:val="00242523"/>
    <w:rsid w:val="0024320F"/>
    <w:rsid w:val="00243DD7"/>
    <w:rsid w:val="0024465A"/>
    <w:rsid w:val="00244ABB"/>
    <w:rsid w:val="00245CFB"/>
    <w:rsid w:val="00245EEB"/>
    <w:rsid w:val="002460A8"/>
    <w:rsid w:val="00246219"/>
    <w:rsid w:val="00246474"/>
    <w:rsid w:val="002475C2"/>
    <w:rsid w:val="00247C87"/>
    <w:rsid w:val="00247E18"/>
    <w:rsid w:val="00247F5B"/>
    <w:rsid w:val="00250026"/>
    <w:rsid w:val="00250739"/>
    <w:rsid w:val="0025136B"/>
    <w:rsid w:val="0025160B"/>
    <w:rsid w:val="00251AB8"/>
    <w:rsid w:val="00251EC2"/>
    <w:rsid w:val="0025236F"/>
    <w:rsid w:val="00252A64"/>
    <w:rsid w:val="00252CAC"/>
    <w:rsid w:val="00252EB7"/>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0E60"/>
    <w:rsid w:val="00270EC5"/>
    <w:rsid w:val="002716E8"/>
    <w:rsid w:val="00272044"/>
    <w:rsid w:val="00272C18"/>
    <w:rsid w:val="00273590"/>
    <w:rsid w:val="00273A18"/>
    <w:rsid w:val="00273DD2"/>
    <w:rsid w:val="00273E04"/>
    <w:rsid w:val="00273E0E"/>
    <w:rsid w:val="002746C1"/>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1FD"/>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0D2C"/>
    <w:rsid w:val="002A142F"/>
    <w:rsid w:val="002A2308"/>
    <w:rsid w:val="002A2337"/>
    <w:rsid w:val="002A2390"/>
    <w:rsid w:val="002A2B34"/>
    <w:rsid w:val="002A3385"/>
    <w:rsid w:val="002A34FB"/>
    <w:rsid w:val="002A3FC3"/>
    <w:rsid w:val="002A4423"/>
    <w:rsid w:val="002A54C0"/>
    <w:rsid w:val="002A5D16"/>
    <w:rsid w:val="002A5E18"/>
    <w:rsid w:val="002A7490"/>
    <w:rsid w:val="002A7B9C"/>
    <w:rsid w:val="002B13B4"/>
    <w:rsid w:val="002B155B"/>
    <w:rsid w:val="002B196A"/>
    <w:rsid w:val="002B35D1"/>
    <w:rsid w:val="002B36F1"/>
    <w:rsid w:val="002B38A9"/>
    <w:rsid w:val="002B3955"/>
    <w:rsid w:val="002B3D5E"/>
    <w:rsid w:val="002B3ECC"/>
    <w:rsid w:val="002B4078"/>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36AA"/>
    <w:rsid w:val="002C4497"/>
    <w:rsid w:val="002C47A6"/>
    <w:rsid w:val="002C506A"/>
    <w:rsid w:val="002C5988"/>
    <w:rsid w:val="002C5BA4"/>
    <w:rsid w:val="002C751F"/>
    <w:rsid w:val="002D064F"/>
    <w:rsid w:val="002D27BF"/>
    <w:rsid w:val="002D27F2"/>
    <w:rsid w:val="002D318F"/>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2EF"/>
    <w:rsid w:val="002E7885"/>
    <w:rsid w:val="002E78B8"/>
    <w:rsid w:val="002E790F"/>
    <w:rsid w:val="002E796F"/>
    <w:rsid w:val="002E7C38"/>
    <w:rsid w:val="002F06B4"/>
    <w:rsid w:val="002F0BED"/>
    <w:rsid w:val="002F245F"/>
    <w:rsid w:val="002F26E5"/>
    <w:rsid w:val="002F2BB5"/>
    <w:rsid w:val="002F363A"/>
    <w:rsid w:val="002F4479"/>
    <w:rsid w:val="002F4CE5"/>
    <w:rsid w:val="002F5374"/>
    <w:rsid w:val="002F6416"/>
    <w:rsid w:val="002F69E4"/>
    <w:rsid w:val="002F7039"/>
    <w:rsid w:val="002F7BF4"/>
    <w:rsid w:val="002F7D2C"/>
    <w:rsid w:val="003003AF"/>
    <w:rsid w:val="00301DD7"/>
    <w:rsid w:val="0030213D"/>
    <w:rsid w:val="00302289"/>
    <w:rsid w:val="003023D0"/>
    <w:rsid w:val="0030246C"/>
    <w:rsid w:val="00302812"/>
    <w:rsid w:val="00302E44"/>
    <w:rsid w:val="00302EAC"/>
    <w:rsid w:val="00303D5C"/>
    <w:rsid w:val="00303FB8"/>
    <w:rsid w:val="00305270"/>
    <w:rsid w:val="003054CA"/>
    <w:rsid w:val="00305600"/>
    <w:rsid w:val="003057B8"/>
    <w:rsid w:val="00305B9F"/>
    <w:rsid w:val="00306C4C"/>
    <w:rsid w:val="00307AB9"/>
    <w:rsid w:val="00307CAE"/>
    <w:rsid w:val="00307F6F"/>
    <w:rsid w:val="00310778"/>
    <w:rsid w:val="00310CDC"/>
    <w:rsid w:val="00311A2E"/>
    <w:rsid w:val="003121C1"/>
    <w:rsid w:val="00312BC4"/>
    <w:rsid w:val="00313541"/>
    <w:rsid w:val="00313592"/>
    <w:rsid w:val="003141C6"/>
    <w:rsid w:val="00314913"/>
    <w:rsid w:val="00315BFB"/>
    <w:rsid w:val="003160C2"/>
    <w:rsid w:val="0031654B"/>
    <w:rsid w:val="003165D6"/>
    <w:rsid w:val="00316C66"/>
    <w:rsid w:val="00317A19"/>
    <w:rsid w:val="00317D23"/>
    <w:rsid w:val="003207AE"/>
    <w:rsid w:val="003209F5"/>
    <w:rsid w:val="00320A6E"/>
    <w:rsid w:val="00320C27"/>
    <w:rsid w:val="0032115F"/>
    <w:rsid w:val="00322634"/>
    <w:rsid w:val="00322A88"/>
    <w:rsid w:val="0032389C"/>
    <w:rsid w:val="00323DAC"/>
    <w:rsid w:val="003243E1"/>
    <w:rsid w:val="003246B4"/>
    <w:rsid w:val="00324708"/>
    <w:rsid w:val="003250D7"/>
    <w:rsid w:val="00325425"/>
    <w:rsid w:val="0032610D"/>
    <w:rsid w:val="003265AF"/>
    <w:rsid w:val="003267FD"/>
    <w:rsid w:val="00326D4A"/>
    <w:rsid w:val="00326F29"/>
    <w:rsid w:val="00326F58"/>
    <w:rsid w:val="00327776"/>
    <w:rsid w:val="0033031F"/>
    <w:rsid w:val="00330E50"/>
    <w:rsid w:val="00331227"/>
    <w:rsid w:val="00331697"/>
    <w:rsid w:val="00331973"/>
    <w:rsid w:val="00331BFB"/>
    <w:rsid w:val="003324A8"/>
    <w:rsid w:val="00332A56"/>
    <w:rsid w:val="00332B93"/>
    <w:rsid w:val="00333D17"/>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1E72"/>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0CF"/>
    <w:rsid w:val="003643C2"/>
    <w:rsid w:val="0036458E"/>
    <w:rsid w:val="00364916"/>
    <w:rsid w:val="00364BC6"/>
    <w:rsid w:val="003651AA"/>
    <w:rsid w:val="003653CE"/>
    <w:rsid w:val="00365C49"/>
    <w:rsid w:val="00365EF5"/>
    <w:rsid w:val="00366F20"/>
    <w:rsid w:val="003670C9"/>
    <w:rsid w:val="003675F4"/>
    <w:rsid w:val="00370239"/>
    <w:rsid w:val="003707EF"/>
    <w:rsid w:val="00371544"/>
    <w:rsid w:val="00371F74"/>
    <w:rsid w:val="0037269E"/>
    <w:rsid w:val="00372E3B"/>
    <w:rsid w:val="0037355F"/>
    <w:rsid w:val="00373FF3"/>
    <w:rsid w:val="003741C2"/>
    <w:rsid w:val="00374264"/>
    <w:rsid w:val="00374637"/>
    <w:rsid w:val="00374970"/>
    <w:rsid w:val="003749BE"/>
    <w:rsid w:val="00375093"/>
    <w:rsid w:val="0037592F"/>
    <w:rsid w:val="003761A1"/>
    <w:rsid w:val="0037673C"/>
    <w:rsid w:val="00376F1D"/>
    <w:rsid w:val="00377BA0"/>
    <w:rsid w:val="003800E9"/>
    <w:rsid w:val="003805A2"/>
    <w:rsid w:val="00380B45"/>
    <w:rsid w:val="00380B67"/>
    <w:rsid w:val="00381666"/>
    <w:rsid w:val="0038219A"/>
    <w:rsid w:val="00382E70"/>
    <w:rsid w:val="0038302C"/>
    <w:rsid w:val="00383659"/>
    <w:rsid w:val="00383A03"/>
    <w:rsid w:val="00383B79"/>
    <w:rsid w:val="003846BC"/>
    <w:rsid w:val="00384880"/>
    <w:rsid w:val="00384A04"/>
    <w:rsid w:val="00384E1E"/>
    <w:rsid w:val="00385797"/>
    <w:rsid w:val="00385C5F"/>
    <w:rsid w:val="0038675C"/>
    <w:rsid w:val="00386B29"/>
    <w:rsid w:val="00386C28"/>
    <w:rsid w:val="00387B38"/>
    <w:rsid w:val="00387F14"/>
    <w:rsid w:val="00390026"/>
    <w:rsid w:val="00391172"/>
    <w:rsid w:val="003914AC"/>
    <w:rsid w:val="00391EEF"/>
    <w:rsid w:val="00392156"/>
    <w:rsid w:val="0039253E"/>
    <w:rsid w:val="00392588"/>
    <w:rsid w:val="0039266D"/>
    <w:rsid w:val="00392FF4"/>
    <w:rsid w:val="003934EC"/>
    <w:rsid w:val="00393581"/>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020"/>
    <w:rsid w:val="003A541C"/>
    <w:rsid w:val="003A58AF"/>
    <w:rsid w:val="003A615D"/>
    <w:rsid w:val="003A669F"/>
    <w:rsid w:val="003A6D6F"/>
    <w:rsid w:val="003A7037"/>
    <w:rsid w:val="003A70FB"/>
    <w:rsid w:val="003A71F5"/>
    <w:rsid w:val="003B00FE"/>
    <w:rsid w:val="003B0687"/>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B7715"/>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561"/>
    <w:rsid w:val="003E1D9E"/>
    <w:rsid w:val="003E2290"/>
    <w:rsid w:val="003E2464"/>
    <w:rsid w:val="003E24C7"/>
    <w:rsid w:val="003E2530"/>
    <w:rsid w:val="003E3137"/>
    <w:rsid w:val="003E3C2B"/>
    <w:rsid w:val="003E3F04"/>
    <w:rsid w:val="003E6651"/>
    <w:rsid w:val="003E7928"/>
    <w:rsid w:val="003E7CD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6D94"/>
    <w:rsid w:val="003F74E6"/>
    <w:rsid w:val="003F7DBD"/>
    <w:rsid w:val="00400B6F"/>
    <w:rsid w:val="00401ED6"/>
    <w:rsid w:val="004026BF"/>
    <w:rsid w:val="00402753"/>
    <w:rsid w:val="00402E7D"/>
    <w:rsid w:val="004037DA"/>
    <w:rsid w:val="004049A6"/>
    <w:rsid w:val="00404A9E"/>
    <w:rsid w:val="00404D9A"/>
    <w:rsid w:val="00405222"/>
    <w:rsid w:val="00405A0E"/>
    <w:rsid w:val="00405A30"/>
    <w:rsid w:val="00405CF1"/>
    <w:rsid w:val="00406089"/>
    <w:rsid w:val="004066A7"/>
    <w:rsid w:val="00406C03"/>
    <w:rsid w:val="00406F37"/>
    <w:rsid w:val="00406FE5"/>
    <w:rsid w:val="004073D9"/>
    <w:rsid w:val="004075C7"/>
    <w:rsid w:val="00407802"/>
    <w:rsid w:val="00407C7A"/>
    <w:rsid w:val="00407E3D"/>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4CB"/>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729"/>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25D2"/>
    <w:rsid w:val="00453079"/>
    <w:rsid w:val="004535E8"/>
    <w:rsid w:val="00453F01"/>
    <w:rsid w:val="00453FEE"/>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51E0"/>
    <w:rsid w:val="00486E52"/>
    <w:rsid w:val="00487568"/>
    <w:rsid w:val="00487D76"/>
    <w:rsid w:val="0049006D"/>
    <w:rsid w:val="00490ACC"/>
    <w:rsid w:val="00491150"/>
    <w:rsid w:val="004911E2"/>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0F33"/>
    <w:rsid w:val="004A2243"/>
    <w:rsid w:val="004A306B"/>
    <w:rsid w:val="004A4275"/>
    <w:rsid w:val="004A4449"/>
    <w:rsid w:val="004A4548"/>
    <w:rsid w:val="004A495F"/>
    <w:rsid w:val="004A4C7A"/>
    <w:rsid w:val="004A6C99"/>
    <w:rsid w:val="004A739D"/>
    <w:rsid w:val="004B01FC"/>
    <w:rsid w:val="004B0505"/>
    <w:rsid w:val="004B1218"/>
    <w:rsid w:val="004B1669"/>
    <w:rsid w:val="004B2EE9"/>
    <w:rsid w:val="004B3B20"/>
    <w:rsid w:val="004B527B"/>
    <w:rsid w:val="004B55E5"/>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32CA"/>
    <w:rsid w:val="004C38B8"/>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6AE4"/>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068"/>
    <w:rsid w:val="004E6585"/>
    <w:rsid w:val="004E66A1"/>
    <w:rsid w:val="004E6845"/>
    <w:rsid w:val="004E7972"/>
    <w:rsid w:val="004F022C"/>
    <w:rsid w:val="004F0766"/>
    <w:rsid w:val="004F0C9E"/>
    <w:rsid w:val="004F0D71"/>
    <w:rsid w:val="004F0DE6"/>
    <w:rsid w:val="004F1132"/>
    <w:rsid w:val="004F1EED"/>
    <w:rsid w:val="004F20D0"/>
    <w:rsid w:val="004F22FC"/>
    <w:rsid w:val="004F2F85"/>
    <w:rsid w:val="004F4126"/>
    <w:rsid w:val="004F4455"/>
    <w:rsid w:val="004F465E"/>
    <w:rsid w:val="004F48F5"/>
    <w:rsid w:val="004F5E70"/>
    <w:rsid w:val="004F6555"/>
    <w:rsid w:val="004F6872"/>
    <w:rsid w:val="004F69BA"/>
    <w:rsid w:val="004F72D6"/>
    <w:rsid w:val="004F76F7"/>
    <w:rsid w:val="00500280"/>
    <w:rsid w:val="00500FC7"/>
    <w:rsid w:val="00500FD6"/>
    <w:rsid w:val="00501B52"/>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C02"/>
    <w:rsid w:val="00510D35"/>
    <w:rsid w:val="00510D68"/>
    <w:rsid w:val="0051130E"/>
    <w:rsid w:val="00511B65"/>
    <w:rsid w:val="00512A6B"/>
    <w:rsid w:val="00512E56"/>
    <w:rsid w:val="0051321A"/>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39D"/>
    <w:rsid w:val="005234C5"/>
    <w:rsid w:val="0052360D"/>
    <w:rsid w:val="00523BA3"/>
    <w:rsid w:val="0052517E"/>
    <w:rsid w:val="005253AA"/>
    <w:rsid w:val="00525639"/>
    <w:rsid w:val="00526174"/>
    <w:rsid w:val="00526B99"/>
    <w:rsid w:val="00527009"/>
    <w:rsid w:val="00530078"/>
    <w:rsid w:val="005319A2"/>
    <w:rsid w:val="00531F84"/>
    <w:rsid w:val="0053241B"/>
    <w:rsid w:val="00532828"/>
    <w:rsid w:val="00532B3E"/>
    <w:rsid w:val="005333EE"/>
    <w:rsid w:val="00534118"/>
    <w:rsid w:val="00534CCC"/>
    <w:rsid w:val="00535E0D"/>
    <w:rsid w:val="00536307"/>
    <w:rsid w:val="00536462"/>
    <w:rsid w:val="005365EB"/>
    <w:rsid w:val="0053685E"/>
    <w:rsid w:val="0053689F"/>
    <w:rsid w:val="00536AE4"/>
    <w:rsid w:val="00536B14"/>
    <w:rsid w:val="00536E47"/>
    <w:rsid w:val="00536F8D"/>
    <w:rsid w:val="00537070"/>
    <w:rsid w:val="005372D2"/>
    <w:rsid w:val="00537772"/>
    <w:rsid w:val="00537910"/>
    <w:rsid w:val="00537C75"/>
    <w:rsid w:val="00540052"/>
    <w:rsid w:val="00540A3A"/>
    <w:rsid w:val="00540A92"/>
    <w:rsid w:val="00540AF4"/>
    <w:rsid w:val="00540C9A"/>
    <w:rsid w:val="00541507"/>
    <w:rsid w:val="00541771"/>
    <w:rsid w:val="005418D2"/>
    <w:rsid w:val="00541A6D"/>
    <w:rsid w:val="00542812"/>
    <w:rsid w:val="00542A5B"/>
    <w:rsid w:val="00542B08"/>
    <w:rsid w:val="0054329F"/>
    <w:rsid w:val="0054337F"/>
    <w:rsid w:val="005434C5"/>
    <w:rsid w:val="005437C4"/>
    <w:rsid w:val="0054425D"/>
    <w:rsid w:val="00544BC2"/>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266"/>
    <w:rsid w:val="00555CB2"/>
    <w:rsid w:val="005564FF"/>
    <w:rsid w:val="00556805"/>
    <w:rsid w:val="00557145"/>
    <w:rsid w:val="0055726B"/>
    <w:rsid w:val="00560D3D"/>
    <w:rsid w:val="005613F9"/>
    <w:rsid w:val="00561D5A"/>
    <w:rsid w:val="00562191"/>
    <w:rsid w:val="00562344"/>
    <w:rsid w:val="0056321F"/>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999"/>
    <w:rsid w:val="00573CE8"/>
    <w:rsid w:val="0057429F"/>
    <w:rsid w:val="00574617"/>
    <w:rsid w:val="00575E17"/>
    <w:rsid w:val="005763E8"/>
    <w:rsid w:val="00576A3F"/>
    <w:rsid w:val="0057702F"/>
    <w:rsid w:val="005772A9"/>
    <w:rsid w:val="00577957"/>
    <w:rsid w:val="00577AC9"/>
    <w:rsid w:val="00580196"/>
    <w:rsid w:val="00580BD2"/>
    <w:rsid w:val="00581402"/>
    <w:rsid w:val="005825C5"/>
    <w:rsid w:val="005833C4"/>
    <w:rsid w:val="0058357E"/>
    <w:rsid w:val="00583EE8"/>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6B5D"/>
    <w:rsid w:val="005B6D0C"/>
    <w:rsid w:val="005B7EEA"/>
    <w:rsid w:val="005C0214"/>
    <w:rsid w:val="005C0BE8"/>
    <w:rsid w:val="005C14C9"/>
    <w:rsid w:val="005C1C0F"/>
    <w:rsid w:val="005C25D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0EFF"/>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11E5"/>
    <w:rsid w:val="005E22F8"/>
    <w:rsid w:val="005E23DF"/>
    <w:rsid w:val="005E2C7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5F22"/>
    <w:rsid w:val="005F6A47"/>
    <w:rsid w:val="005F6ABA"/>
    <w:rsid w:val="005F6D4A"/>
    <w:rsid w:val="005F6F2A"/>
    <w:rsid w:val="005F77B8"/>
    <w:rsid w:val="005F7A80"/>
    <w:rsid w:val="005F7EB9"/>
    <w:rsid w:val="006008BE"/>
    <w:rsid w:val="0060182D"/>
    <w:rsid w:val="00602083"/>
    <w:rsid w:val="0060262B"/>
    <w:rsid w:val="00602789"/>
    <w:rsid w:val="00602816"/>
    <w:rsid w:val="00602AF0"/>
    <w:rsid w:val="00603752"/>
    <w:rsid w:val="00603BD8"/>
    <w:rsid w:val="00603E70"/>
    <w:rsid w:val="00603FC1"/>
    <w:rsid w:val="0060408E"/>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3F4"/>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3E81"/>
    <w:rsid w:val="0064465A"/>
    <w:rsid w:val="006448EC"/>
    <w:rsid w:val="00644F72"/>
    <w:rsid w:val="006453DF"/>
    <w:rsid w:val="0064554F"/>
    <w:rsid w:val="00645FE1"/>
    <w:rsid w:val="00646196"/>
    <w:rsid w:val="006461BB"/>
    <w:rsid w:val="00646B78"/>
    <w:rsid w:val="00646F5C"/>
    <w:rsid w:val="006473D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5EA"/>
    <w:rsid w:val="00661625"/>
    <w:rsid w:val="00661F50"/>
    <w:rsid w:val="00662A3D"/>
    <w:rsid w:val="00663585"/>
    <w:rsid w:val="006638D8"/>
    <w:rsid w:val="00663EE2"/>
    <w:rsid w:val="00663F29"/>
    <w:rsid w:val="006647FA"/>
    <w:rsid w:val="0066480B"/>
    <w:rsid w:val="00664990"/>
    <w:rsid w:val="006654F5"/>
    <w:rsid w:val="00665A34"/>
    <w:rsid w:val="006674AB"/>
    <w:rsid w:val="006677E4"/>
    <w:rsid w:val="00670BC7"/>
    <w:rsid w:val="00671376"/>
    <w:rsid w:val="00671A32"/>
    <w:rsid w:val="00671AF2"/>
    <w:rsid w:val="00671C85"/>
    <w:rsid w:val="00671E8D"/>
    <w:rsid w:val="00672012"/>
    <w:rsid w:val="006729D8"/>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2F1"/>
    <w:rsid w:val="00691E26"/>
    <w:rsid w:val="00691FDF"/>
    <w:rsid w:val="00691FE3"/>
    <w:rsid w:val="00692000"/>
    <w:rsid w:val="0069215E"/>
    <w:rsid w:val="00692301"/>
    <w:rsid w:val="00692359"/>
    <w:rsid w:val="006926E9"/>
    <w:rsid w:val="006927D7"/>
    <w:rsid w:val="00693948"/>
    <w:rsid w:val="00693956"/>
    <w:rsid w:val="0069417D"/>
    <w:rsid w:val="0069468E"/>
    <w:rsid w:val="00694CA2"/>
    <w:rsid w:val="00695654"/>
    <w:rsid w:val="00695DAE"/>
    <w:rsid w:val="00696B17"/>
    <w:rsid w:val="00696FC7"/>
    <w:rsid w:val="0069704D"/>
    <w:rsid w:val="006970F1"/>
    <w:rsid w:val="00697F5B"/>
    <w:rsid w:val="006A1357"/>
    <w:rsid w:val="006A151A"/>
    <w:rsid w:val="006A1715"/>
    <w:rsid w:val="006A18FF"/>
    <w:rsid w:val="006A1C68"/>
    <w:rsid w:val="006A243F"/>
    <w:rsid w:val="006A362F"/>
    <w:rsid w:val="006A3CAD"/>
    <w:rsid w:val="006A3E33"/>
    <w:rsid w:val="006A5A04"/>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097E"/>
    <w:rsid w:val="006C0B16"/>
    <w:rsid w:val="006C116B"/>
    <w:rsid w:val="006C126E"/>
    <w:rsid w:val="006C153E"/>
    <w:rsid w:val="006C26E1"/>
    <w:rsid w:val="006C2BBD"/>
    <w:rsid w:val="006C3152"/>
    <w:rsid w:val="006C34A0"/>
    <w:rsid w:val="006C369A"/>
    <w:rsid w:val="006C3B84"/>
    <w:rsid w:val="006C4005"/>
    <w:rsid w:val="006C4537"/>
    <w:rsid w:val="006C4589"/>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5B0F"/>
    <w:rsid w:val="006E6C28"/>
    <w:rsid w:val="006E7496"/>
    <w:rsid w:val="006E74CF"/>
    <w:rsid w:val="006F0243"/>
    <w:rsid w:val="006F033F"/>
    <w:rsid w:val="006F0760"/>
    <w:rsid w:val="006F142A"/>
    <w:rsid w:val="006F1737"/>
    <w:rsid w:val="006F173B"/>
    <w:rsid w:val="006F197F"/>
    <w:rsid w:val="006F1B60"/>
    <w:rsid w:val="006F1B6A"/>
    <w:rsid w:val="006F1E6C"/>
    <w:rsid w:val="006F2AA3"/>
    <w:rsid w:val="006F2DE5"/>
    <w:rsid w:val="006F2E87"/>
    <w:rsid w:val="006F3198"/>
    <w:rsid w:val="006F328E"/>
    <w:rsid w:val="006F36A4"/>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99B"/>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0980"/>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8E"/>
    <w:rsid w:val="007270B4"/>
    <w:rsid w:val="007277FC"/>
    <w:rsid w:val="00730162"/>
    <w:rsid w:val="0073033D"/>
    <w:rsid w:val="007317A4"/>
    <w:rsid w:val="00731A0A"/>
    <w:rsid w:val="00732741"/>
    <w:rsid w:val="007328D1"/>
    <w:rsid w:val="00732F96"/>
    <w:rsid w:val="007331B6"/>
    <w:rsid w:val="007336CD"/>
    <w:rsid w:val="00733AF2"/>
    <w:rsid w:val="00733CFD"/>
    <w:rsid w:val="00733D75"/>
    <w:rsid w:val="007342DF"/>
    <w:rsid w:val="007348BD"/>
    <w:rsid w:val="00734A7F"/>
    <w:rsid w:val="00735251"/>
    <w:rsid w:val="00735280"/>
    <w:rsid w:val="00735545"/>
    <w:rsid w:val="007361FD"/>
    <w:rsid w:val="007367B1"/>
    <w:rsid w:val="00737022"/>
    <w:rsid w:val="007403F9"/>
    <w:rsid w:val="0074044F"/>
    <w:rsid w:val="0074127C"/>
    <w:rsid w:val="0074200C"/>
    <w:rsid w:val="00742EB8"/>
    <w:rsid w:val="007432CE"/>
    <w:rsid w:val="0074338C"/>
    <w:rsid w:val="007433DD"/>
    <w:rsid w:val="007438B1"/>
    <w:rsid w:val="00743EDF"/>
    <w:rsid w:val="00744361"/>
    <w:rsid w:val="0074462A"/>
    <w:rsid w:val="00745040"/>
    <w:rsid w:val="00746231"/>
    <w:rsid w:val="007466F6"/>
    <w:rsid w:val="00746E10"/>
    <w:rsid w:val="00746ED6"/>
    <w:rsid w:val="00746FB2"/>
    <w:rsid w:val="007470A4"/>
    <w:rsid w:val="007475AF"/>
    <w:rsid w:val="00750DB9"/>
    <w:rsid w:val="0075356D"/>
    <w:rsid w:val="00753CDC"/>
    <w:rsid w:val="007547DF"/>
    <w:rsid w:val="0075564E"/>
    <w:rsid w:val="0075748B"/>
    <w:rsid w:val="00757709"/>
    <w:rsid w:val="0075791F"/>
    <w:rsid w:val="00757A4E"/>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EF3"/>
    <w:rsid w:val="0077776F"/>
    <w:rsid w:val="00777EE7"/>
    <w:rsid w:val="00777F7B"/>
    <w:rsid w:val="007800E6"/>
    <w:rsid w:val="007802B7"/>
    <w:rsid w:val="007802F5"/>
    <w:rsid w:val="007805A0"/>
    <w:rsid w:val="00781921"/>
    <w:rsid w:val="00782586"/>
    <w:rsid w:val="0078402C"/>
    <w:rsid w:val="00784299"/>
    <w:rsid w:val="00784588"/>
    <w:rsid w:val="00784894"/>
    <w:rsid w:val="00784C4F"/>
    <w:rsid w:val="00785272"/>
    <w:rsid w:val="007859F4"/>
    <w:rsid w:val="00786448"/>
    <w:rsid w:val="007864D7"/>
    <w:rsid w:val="007867EA"/>
    <w:rsid w:val="00786B09"/>
    <w:rsid w:val="00786DB8"/>
    <w:rsid w:val="00787140"/>
    <w:rsid w:val="0078746F"/>
    <w:rsid w:val="00787AFA"/>
    <w:rsid w:val="00787EDE"/>
    <w:rsid w:val="00790545"/>
    <w:rsid w:val="00790712"/>
    <w:rsid w:val="0079131C"/>
    <w:rsid w:val="007920D6"/>
    <w:rsid w:val="0079245A"/>
    <w:rsid w:val="00792A31"/>
    <w:rsid w:val="00792AAB"/>
    <w:rsid w:val="00792F67"/>
    <w:rsid w:val="00793163"/>
    <w:rsid w:val="007933D2"/>
    <w:rsid w:val="00793978"/>
    <w:rsid w:val="00793A97"/>
    <w:rsid w:val="0079459C"/>
    <w:rsid w:val="00794659"/>
    <w:rsid w:val="00794940"/>
    <w:rsid w:val="00794F04"/>
    <w:rsid w:val="00795570"/>
    <w:rsid w:val="00795BF4"/>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B5E"/>
    <w:rsid w:val="007B6F74"/>
    <w:rsid w:val="007B74BF"/>
    <w:rsid w:val="007C0E67"/>
    <w:rsid w:val="007C1604"/>
    <w:rsid w:val="007C16DE"/>
    <w:rsid w:val="007C17CE"/>
    <w:rsid w:val="007C1AA6"/>
    <w:rsid w:val="007C1E48"/>
    <w:rsid w:val="007C2EFE"/>
    <w:rsid w:val="007C34B2"/>
    <w:rsid w:val="007C4B32"/>
    <w:rsid w:val="007C55EF"/>
    <w:rsid w:val="007C65D4"/>
    <w:rsid w:val="007C794D"/>
    <w:rsid w:val="007C7A32"/>
    <w:rsid w:val="007C7B91"/>
    <w:rsid w:val="007C7EC9"/>
    <w:rsid w:val="007D080D"/>
    <w:rsid w:val="007D13B7"/>
    <w:rsid w:val="007D1468"/>
    <w:rsid w:val="007D17B8"/>
    <w:rsid w:val="007D1DBE"/>
    <w:rsid w:val="007D1E9D"/>
    <w:rsid w:val="007D1FED"/>
    <w:rsid w:val="007D3FF3"/>
    <w:rsid w:val="007D512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4B"/>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500"/>
    <w:rsid w:val="00811670"/>
    <w:rsid w:val="00811E34"/>
    <w:rsid w:val="00811E5B"/>
    <w:rsid w:val="00813CCB"/>
    <w:rsid w:val="00814779"/>
    <w:rsid w:val="0081537C"/>
    <w:rsid w:val="008154DB"/>
    <w:rsid w:val="00815C3A"/>
    <w:rsid w:val="00815E3C"/>
    <w:rsid w:val="008170D6"/>
    <w:rsid w:val="0081725E"/>
    <w:rsid w:val="00817690"/>
    <w:rsid w:val="0081786E"/>
    <w:rsid w:val="008179F4"/>
    <w:rsid w:val="00817C8E"/>
    <w:rsid w:val="00817FAC"/>
    <w:rsid w:val="0082043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2FFC"/>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E7E"/>
    <w:rsid w:val="00864FD4"/>
    <w:rsid w:val="0086508C"/>
    <w:rsid w:val="0086564A"/>
    <w:rsid w:val="00865C23"/>
    <w:rsid w:val="00866A1E"/>
    <w:rsid w:val="00866EF6"/>
    <w:rsid w:val="008675F3"/>
    <w:rsid w:val="00867A4F"/>
    <w:rsid w:val="00870CB0"/>
    <w:rsid w:val="0087189F"/>
    <w:rsid w:val="00871FC4"/>
    <w:rsid w:val="00872050"/>
    <w:rsid w:val="0087229A"/>
    <w:rsid w:val="0087237C"/>
    <w:rsid w:val="00872A84"/>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76A6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A1D"/>
    <w:rsid w:val="00885D45"/>
    <w:rsid w:val="00886573"/>
    <w:rsid w:val="008865A3"/>
    <w:rsid w:val="00887594"/>
    <w:rsid w:val="0089098F"/>
    <w:rsid w:val="008919AA"/>
    <w:rsid w:val="00892E95"/>
    <w:rsid w:val="00893171"/>
    <w:rsid w:val="00893F4C"/>
    <w:rsid w:val="0089457C"/>
    <w:rsid w:val="00894774"/>
    <w:rsid w:val="008948A5"/>
    <w:rsid w:val="00895129"/>
    <w:rsid w:val="008960B3"/>
    <w:rsid w:val="008965F7"/>
    <w:rsid w:val="00896B0A"/>
    <w:rsid w:val="00897024"/>
    <w:rsid w:val="008A0848"/>
    <w:rsid w:val="008A10EE"/>
    <w:rsid w:val="008A1316"/>
    <w:rsid w:val="008A2377"/>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4BC2"/>
    <w:rsid w:val="008C52A4"/>
    <w:rsid w:val="008C5519"/>
    <w:rsid w:val="008C6BE3"/>
    <w:rsid w:val="008C6E30"/>
    <w:rsid w:val="008C7524"/>
    <w:rsid w:val="008C791E"/>
    <w:rsid w:val="008D1663"/>
    <w:rsid w:val="008D1AE4"/>
    <w:rsid w:val="008D2685"/>
    <w:rsid w:val="008D320F"/>
    <w:rsid w:val="008D3F01"/>
    <w:rsid w:val="008D402B"/>
    <w:rsid w:val="008D51DF"/>
    <w:rsid w:val="008D5336"/>
    <w:rsid w:val="008D559E"/>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782"/>
    <w:rsid w:val="008E6852"/>
    <w:rsid w:val="008E7439"/>
    <w:rsid w:val="008F11D0"/>
    <w:rsid w:val="008F17F2"/>
    <w:rsid w:val="008F2529"/>
    <w:rsid w:val="008F260E"/>
    <w:rsid w:val="008F27BD"/>
    <w:rsid w:val="008F2C2E"/>
    <w:rsid w:val="008F319E"/>
    <w:rsid w:val="008F43DE"/>
    <w:rsid w:val="008F47F7"/>
    <w:rsid w:val="008F68CA"/>
    <w:rsid w:val="008F7B8A"/>
    <w:rsid w:val="009003C1"/>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20680"/>
    <w:rsid w:val="00920DF8"/>
    <w:rsid w:val="009213B1"/>
    <w:rsid w:val="00921D57"/>
    <w:rsid w:val="00922E13"/>
    <w:rsid w:val="00923864"/>
    <w:rsid w:val="0092393A"/>
    <w:rsid w:val="00923A96"/>
    <w:rsid w:val="00924481"/>
    <w:rsid w:val="009248E6"/>
    <w:rsid w:val="00924A3B"/>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A9E"/>
    <w:rsid w:val="00933FDD"/>
    <w:rsid w:val="00934F2E"/>
    <w:rsid w:val="009356AB"/>
    <w:rsid w:val="00935994"/>
    <w:rsid w:val="00935B3F"/>
    <w:rsid w:val="00936268"/>
    <w:rsid w:val="0093659D"/>
    <w:rsid w:val="009365B4"/>
    <w:rsid w:val="009366DB"/>
    <w:rsid w:val="00936F74"/>
    <w:rsid w:val="00937009"/>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13"/>
    <w:rsid w:val="009512D2"/>
    <w:rsid w:val="00951CF4"/>
    <w:rsid w:val="009520AF"/>
    <w:rsid w:val="009523C9"/>
    <w:rsid w:val="00953695"/>
    <w:rsid w:val="00953BB1"/>
    <w:rsid w:val="00953CAA"/>
    <w:rsid w:val="00954FA9"/>
    <w:rsid w:val="00955A91"/>
    <w:rsid w:val="009562C6"/>
    <w:rsid w:val="00956702"/>
    <w:rsid w:val="00956C2F"/>
    <w:rsid w:val="00956CC0"/>
    <w:rsid w:val="00957235"/>
    <w:rsid w:val="00957434"/>
    <w:rsid w:val="00957CD4"/>
    <w:rsid w:val="0096010D"/>
    <w:rsid w:val="009603F6"/>
    <w:rsid w:val="00960A1F"/>
    <w:rsid w:val="00961E9B"/>
    <w:rsid w:val="00962104"/>
    <w:rsid w:val="009628B9"/>
    <w:rsid w:val="00962D03"/>
    <w:rsid w:val="00962EB7"/>
    <w:rsid w:val="00963B05"/>
    <w:rsid w:val="00964183"/>
    <w:rsid w:val="009646EA"/>
    <w:rsid w:val="00965895"/>
    <w:rsid w:val="00965EC3"/>
    <w:rsid w:val="00966D63"/>
    <w:rsid w:val="0096797F"/>
    <w:rsid w:val="009704F4"/>
    <w:rsid w:val="0097059A"/>
    <w:rsid w:val="009712EB"/>
    <w:rsid w:val="00971317"/>
    <w:rsid w:val="00971629"/>
    <w:rsid w:val="00971659"/>
    <w:rsid w:val="00971BA5"/>
    <w:rsid w:val="00971F04"/>
    <w:rsid w:val="00972253"/>
    <w:rsid w:val="00972686"/>
    <w:rsid w:val="009729C6"/>
    <w:rsid w:val="00972A38"/>
    <w:rsid w:val="00972E7E"/>
    <w:rsid w:val="00972ED3"/>
    <w:rsid w:val="00973176"/>
    <w:rsid w:val="0097342D"/>
    <w:rsid w:val="0097434C"/>
    <w:rsid w:val="009744F6"/>
    <w:rsid w:val="0097459F"/>
    <w:rsid w:val="00974728"/>
    <w:rsid w:val="00974AB2"/>
    <w:rsid w:val="00974EA9"/>
    <w:rsid w:val="009757D4"/>
    <w:rsid w:val="00975C81"/>
    <w:rsid w:val="00977212"/>
    <w:rsid w:val="00977B47"/>
    <w:rsid w:val="00980C02"/>
    <w:rsid w:val="00980C11"/>
    <w:rsid w:val="00980F75"/>
    <w:rsid w:val="00982302"/>
    <w:rsid w:val="00982883"/>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763"/>
    <w:rsid w:val="00996B24"/>
    <w:rsid w:val="009976B3"/>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73B"/>
    <w:rsid w:val="009B5E50"/>
    <w:rsid w:val="009B5E91"/>
    <w:rsid w:val="009B5F88"/>
    <w:rsid w:val="009B62AA"/>
    <w:rsid w:val="009B669A"/>
    <w:rsid w:val="009B7867"/>
    <w:rsid w:val="009C1147"/>
    <w:rsid w:val="009C3031"/>
    <w:rsid w:val="009C4007"/>
    <w:rsid w:val="009C40DE"/>
    <w:rsid w:val="009C53F9"/>
    <w:rsid w:val="009C5609"/>
    <w:rsid w:val="009C5650"/>
    <w:rsid w:val="009C5A1E"/>
    <w:rsid w:val="009C6477"/>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5B32"/>
    <w:rsid w:val="009D679F"/>
    <w:rsid w:val="009D6CA9"/>
    <w:rsid w:val="009E003B"/>
    <w:rsid w:val="009E01C8"/>
    <w:rsid w:val="009E0447"/>
    <w:rsid w:val="009E0EB8"/>
    <w:rsid w:val="009E1183"/>
    <w:rsid w:val="009E12C8"/>
    <w:rsid w:val="009E159F"/>
    <w:rsid w:val="009E25E8"/>
    <w:rsid w:val="009E2F7B"/>
    <w:rsid w:val="009E3B69"/>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323"/>
    <w:rsid w:val="009F59D9"/>
    <w:rsid w:val="009F5E13"/>
    <w:rsid w:val="009F5E8D"/>
    <w:rsid w:val="009F6823"/>
    <w:rsid w:val="009F6BB9"/>
    <w:rsid w:val="009F6DB3"/>
    <w:rsid w:val="009F72FE"/>
    <w:rsid w:val="009F7D00"/>
    <w:rsid w:val="00A00137"/>
    <w:rsid w:val="00A0143C"/>
    <w:rsid w:val="00A019A1"/>
    <w:rsid w:val="00A01A32"/>
    <w:rsid w:val="00A02FF3"/>
    <w:rsid w:val="00A036EF"/>
    <w:rsid w:val="00A03F30"/>
    <w:rsid w:val="00A0450E"/>
    <w:rsid w:val="00A05BBC"/>
    <w:rsid w:val="00A05DB9"/>
    <w:rsid w:val="00A06A8A"/>
    <w:rsid w:val="00A06ABF"/>
    <w:rsid w:val="00A07965"/>
    <w:rsid w:val="00A07A11"/>
    <w:rsid w:val="00A07CFB"/>
    <w:rsid w:val="00A11511"/>
    <w:rsid w:val="00A11961"/>
    <w:rsid w:val="00A12546"/>
    <w:rsid w:val="00A12F53"/>
    <w:rsid w:val="00A13624"/>
    <w:rsid w:val="00A13785"/>
    <w:rsid w:val="00A13A48"/>
    <w:rsid w:val="00A13C4A"/>
    <w:rsid w:val="00A146CB"/>
    <w:rsid w:val="00A146FE"/>
    <w:rsid w:val="00A1475E"/>
    <w:rsid w:val="00A1481A"/>
    <w:rsid w:val="00A14A23"/>
    <w:rsid w:val="00A14AE0"/>
    <w:rsid w:val="00A15114"/>
    <w:rsid w:val="00A165B5"/>
    <w:rsid w:val="00A16DB7"/>
    <w:rsid w:val="00A16E6C"/>
    <w:rsid w:val="00A17A74"/>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1EDD"/>
    <w:rsid w:val="00A32A45"/>
    <w:rsid w:val="00A32C09"/>
    <w:rsid w:val="00A33E25"/>
    <w:rsid w:val="00A33F21"/>
    <w:rsid w:val="00A341B1"/>
    <w:rsid w:val="00A343E0"/>
    <w:rsid w:val="00A34F07"/>
    <w:rsid w:val="00A3517B"/>
    <w:rsid w:val="00A358CF"/>
    <w:rsid w:val="00A35A94"/>
    <w:rsid w:val="00A36042"/>
    <w:rsid w:val="00A36215"/>
    <w:rsid w:val="00A3690B"/>
    <w:rsid w:val="00A37089"/>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32A"/>
    <w:rsid w:val="00A45CB7"/>
    <w:rsid w:val="00A45E4D"/>
    <w:rsid w:val="00A45E85"/>
    <w:rsid w:val="00A46CAA"/>
    <w:rsid w:val="00A47204"/>
    <w:rsid w:val="00A472BE"/>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68"/>
    <w:rsid w:val="00A64B84"/>
    <w:rsid w:val="00A64D6A"/>
    <w:rsid w:val="00A64E06"/>
    <w:rsid w:val="00A658A5"/>
    <w:rsid w:val="00A672F6"/>
    <w:rsid w:val="00A70466"/>
    <w:rsid w:val="00A704E5"/>
    <w:rsid w:val="00A715EE"/>
    <w:rsid w:val="00A7203E"/>
    <w:rsid w:val="00A728AE"/>
    <w:rsid w:val="00A73172"/>
    <w:rsid w:val="00A735DC"/>
    <w:rsid w:val="00A7382C"/>
    <w:rsid w:val="00A74270"/>
    <w:rsid w:val="00A74B05"/>
    <w:rsid w:val="00A75000"/>
    <w:rsid w:val="00A76B65"/>
    <w:rsid w:val="00A76C2D"/>
    <w:rsid w:val="00A77387"/>
    <w:rsid w:val="00A81965"/>
    <w:rsid w:val="00A81B50"/>
    <w:rsid w:val="00A81B7A"/>
    <w:rsid w:val="00A81E7A"/>
    <w:rsid w:val="00A8266D"/>
    <w:rsid w:val="00A826AB"/>
    <w:rsid w:val="00A82AB9"/>
    <w:rsid w:val="00A82B68"/>
    <w:rsid w:val="00A82F9B"/>
    <w:rsid w:val="00A8329F"/>
    <w:rsid w:val="00A83D29"/>
    <w:rsid w:val="00A84060"/>
    <w:rsid w:val="00A84677"/>
    <w:rsid w:val="00A84681"/>
    <w:rsid w:val="00A84F23"/>
    <w:rsid w:val="00A852E5"/>
    <w:rsid w:val="00A85BB8"/>
    <w:rsid w:val="00A85C40"/>
    <w:rsid w:val="00A8607D"/>
    <w:rsid w:val="00A8652F"/>
    <w:rsid w:val="00A87667"/>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124"/>
    <w:rsid w:val="00AA5A34"/>
    <w:rsid w:val="00AA7CE6"/>
    <w:rsid w:val="00AB0260"/>
    <w:rsid w:val="00AB096B"/>
    <w:rsid w:val="00AB0E3F"/>
    <w:rsid w:val="00AB1762"/>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045"/>
    <w:rsid w:val="00AC164A"/>
    <w:rsid w:val="00AC2672"/>
    <w:rsid w:val="00AC2814"/>
    <w:rsid w:val="00AC29A0"/>
    <w:rsid w:val="00AC2C81"/>
    <w:rsid w:val="00AC382C"/>
    <w:rsid w:val="00AC4C13"/>
    <w:rsid w:val="00AC562F"/>
    <w:rsid w:val="00AC5639"/>
    <w:rsid w:val="00AC71B8"/>
    <w:rsid w:val="00AC7C71"/>
    <w:rsid w:val="00AD0169"/>
    <w:rsid w:val="00AD0E4D"/>
    <w:rsid w:val="00AD0EED"/>
    <w:rsid w:val="00AD175D"/>
    <w:rsid w:val="00AD1915"/>
    <w:rsid w:val="00AD1A57"/>
    <w:rsid w:val="00AD24C2"/>
    <w:rsid w:val="00AD3870"/>
    <w:rsid w:val="00AD4124"/>
    <w:rsid w:val="00AD4558"/>
    <w:rsid w:val="00AD48AA"/>
    <w:rsid w:val="00AD4BAE"/>
    <w:rsid w:val="00AD4CC9"/>
    <w:rsid w:val="00AD4D84"/>
    <w:rsid w:val="00AD51A2"/>
    <w:rsid w:val="00AD6048"/>
    <w:rsid w:val="00AD6532"/>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6E05"/>
    <w:rsid w:val="00AE7908"/>
    <w:rsid w:val="00AE7EFE"/>
    <w:rsid w:val="00AF0F87"/>
    <w:rsid w:val="00AF1026"/>
    <w:rsid w:val="00AF1156"/>
    <w:rsid w:val="00AF1A0C"/>
    <w:rsid w:val="00AF1D49"/>
    <w:rsid w:val="00AF1D9D"/>
    <w:rsid w:val="00AF219B"/>
    <w:rsid w:val="00AF21C9"/>
    <w:rsid w:val="00AF28AE"/>
    <w:rsid w:val="00AF31FE"/>
    <w:rsid w:val="00AF3D91"/>
    <w:rsid w:val="00AF4381"/>
    <w:rsid w:val="00AF43E0"/>
    <w:rsid w:val="00AF451A"/>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5A0"/>
    <w:rsid w:val="00B02CC4"/>
    <w:rsid w:val="00B0386F"/>
    <w:rsid w:val="00B0501B"/>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5B7"/>
    <w:rsid w:val="00B1789A"/>
    <w:rsid w:val="00B17BEA"/>
    <w:rsid w:val="00B2011C"/>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34E"/>
    <w:rsid w:val="00B40502"/>
    <w:rsid w:val="00B408C0"/>
    <w:rsid w:val="00B40F2D"/>
    <w:rsid w:val="00B423C2"/>
    <w:rsid w:val="00B427A3"/>
    <w:rsid w:val="00B427CC"/>
    <w:rsid w:val="00B429AC"/>
    <w:rsid w:val="00B42BAF"/>
    <w:rsid w:val="00B42D3A"/>
    <w:rsid w:val="00B4313F"/>
    <w:rsid w:val="00B43209"/>
    <w:rsid w:val="00B4482D"/>
    <w:rsid w:val="00B45AB5"/>
    <w:rsid w:val="00B45BEA"/>
    <w:rsid w:val="00B46177"/>
    <w:rsid w:val="00B46750"/>
    <w:rsid w:val="00B467F4"/>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59E"/>
    <w:rsid w:val="00B5564B"/>
    <w:rsid w:val="00B55738"/>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6A65"/>
    <w:rsid w:val="00B67212"/>
    <w:rsid w:val="00B67BD6"/>
    <w:rsid w:val="00B7026C"/>
    <w:rsid w:val="00B7161C"/>
    <w:rsid w:val="00B717A6"/>
    <w:rsid w:val="00B718CE"/>
    <w:rsid w:val="00B726D1"/>
    <w:rsid w:val="00B72A98"/>
    <w:rsid w:val="00B732C1"/>
    <w:rsid w:val="00B73C7F"/>
    <w:rsid w:val="00B74725"/>
    <w:rsid w:val="00B74856"/>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4FF"/>
    <w:rsid w:val="00B82D42"/>
    <w:rsid w:val="00B82DE8"/>
    <w:rsid w:val="00B8356A"/>
    <w:rsid w:val="00B83C69"/>
    <w:rsid w:val="00B840AB"/>
    <w:rsid w:val="00B84BFB"/>
    <w:rsid w:val="00B85158"/>
    <w:rsid w:val="00B851AD"/>
    <w:rsid w:val="00B8541E"/>
    <w:rsid w:val="00B857D5"/>
    <w:rsid w:val="00B85A57"/>
    <w:rsid w:val="00B85D06"/>
    <w:rsid w:val="00B868C6"/>
    <w:rsid w:val="00B86ACF"/>
    <w:rsid w:val="00B87A64"/>
    <w:rsid w:val="00B87E09"/>
    <w:rsid w:val="00B90153"/>
    <w:rsid w:val="00B90327"/>
    <w:rsid w:val="00B904E6"/>
    <w:rsid w:val="00B911B1"/>
    <w:rsid w:val="00B91AB2"/>
    <w:rsid w:val="00B928FD"/>
    <w:rsid w:val="00B92A5A"/>
    <w:rsid w:val="00B92C5B"/>
    <w:rsid w:val="00B92CD5"/>
    <w:rsid w:val="00B92DB5"/>
    <w:rsid w:val="00B92EBD"/>
    <w:rsid w:val="00B95D49"/>
    <w:rsid w:val="00B95F29"/>
    <w:rsid w:val="00B965D7"/>
    <w:rsid w:val="00B969CB"/>
    <w:rsid w:val="00B96D3B"/>
    <w:rsid w:val="00BA0C1E"/>
    <w:rsid w:val="00BA10FA"/>
    <w:rsid w:val="00BA196E"/>
    <w:rsid w:val="00BA22DE"/>
    <w:rsid w:val="00BA2384"/>
    <w:rsid w:val="00BA278E"/>
    <w:rsid w:val="00BA2C2D"/>
    <w:rsid w:val="00BA2E56"/>
    <w:rsid w:val="00BA5983"/>
    <w:rsid w:val="00BA6E39"/>
    <w:rsid w:val="00BA7118"/>
    <w:rsid w:val="00BA72AE"/>
    <w:rsid w:val="00BA72E4"/>
    <w:rsid w:val="00BA7A89"/>
    <w:rsid w:val="00BB004E"/>
    <w:rsid w:val="00BB026B"/>
    <w:rsid w:val="00BB02C1"/>
    <w:rsid w:val="00BB041C"/>
    <w:rsid w:val="00BB0CED"/>
    <w:rsid w:val="00BB1618"/>
    <w:rsid w:val="00BB1BDF"/>
    <w:rsid w:val="00BB1D48"/>
    <w:rsid w:val="00BB1D6F"/>
    <w:rsid w:val="00BB2425"/>
    <w:rsid w:val="00BB24BB"/>
    <w:rsid w:val="00BB2572"/>
    <w:rsid w:val="00BB2574"/>
    <w:rsid w:val="00BB2B54"/>
    <w:rsid w:val="00BB3632"/>
    <w:rsid w:val="00BB5402"/>
    <w:rsid w:val="00BB59D3"/>
    <w:rsid w:val="00BB5BB1"/>
    <w:rsid w:val="00BB64BE"/>
    <w:rsid w:val="00BB64F4"/>
    <w:rsid w:val="00BB6561"/>
    <w:rsid w:val="00BB66B7"/>
    <w:rsid w:val="00BB690D"/>
    <w:rsid w:val="00BB7703"/>
    <w:rsid w:val="00BC0F15"/>
    <w:rsid w:val="00BC1224"/>
    <w:rsid w:val="00BC12AB"/>
    <w:rsid w:val="00BC13DC"/>
    <w:rsid w:val="00BC1844"/>
    <w:rsid w:val="00BC1DE8"/>
    <w:rsid w:val="00BC2192"/>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6DAD"/>
    <w:rsid w:val="00BD70F8"/>
    <w:rsid w:val="00BD7EA7"/>
    <w:rsid w:val="00BE0DA7"/>
    <w:rsid w:val="00BE116F"/>
    <w:rsid w:val="00BE1A58"/>
    <w:rsid w:val="00BE2066"/>
    <w:rsid w:val="00BE2558"/>
    <w:rsid w:val="00BE2C3F"/>
    <w:rsid w:val="00BE2EFB"/>
    <w:rsid w:val="00BE3365"/>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079A5"/>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7F2"/>
    <w:rsid w:val="00C17872"/>
    <w:rsid w:val="00C17DB3"/>
    <w:rsid w:val="00C208AE"/>
    <w:rsid w:val="00C21109"/>
    <w:rsid w:val="00C216A8"/>
    <w:rsid w:val="00C225DA"/>
    <w:rsid w:val="00C22643"/>
    <w:rsid w:val="00C22AFB"/>
    <w:rsid w:val="00C23808"/>
    <w:rsid w:val="00C23886"/>
    <w:rsid w:val="00C23E07"/>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B88"/>
    <w:rsid w:val="00C41D68"/>
    <w:rsid w:val="00C4247F"/>
    <w:rsid w:val="00C4254F"/>
    <w:rsid w:val="00C42BF5"/>
    <w:rsid w:val="00C42F72"/>
    <w:rsid w:val="00C438E7"/>
    <w:rsid w:val="00C43C3F"/>
    <w:rsid w:val="00C43CB0"/>
    <w:rsid w:val="00C4437F"/>
    <w:rsid w:val="00C4473F"/>
    <w:rsid w:val="00C453A6"/>
    <w:rsid w:val="00C458CE"/>
    <w:rsid w:val="00C45932"/>
    <w:rsid w:val="00C45AA2"/>
    <w:rsid w:val="00C46520"/>
    <w:rsid w:val="00C46ED9"/>
    <w:rsid w:val="00C4709F"/>
    <w:rsid w:val="00C471CC"/>
    <w:rsid w:val="00C475C4"/>
    <w:rsid w:val="00C476C7"/>
    <w:rsid w:val="00C51568"/>
    <w:rsid w:val="00C51A6F"/>
    <w:rsid w:val="00C520A6"/>
    <w:rsid w:val="00C5264A"/>
    <w:rsid w:val="00C52D4E"/>
    <w:rsid w:val="00C53F13"/>
    <w:rsid w:val="00C559A3"/>
    <w:rsid w:val="00C56A86"/>
    <w:rsid w:val="00C56E49"/>
    <w:rsid w:val="00C579A0"/>
    <w:rsid w:val="00C579A5"/>
    <w:rsid w:val="00C57E50"/>
    <w:rsid w:val="00C57FFB"/>
    <w:rsid w:val="00C602F5"/>
    <w:rsid w:val="00C607BE"/>
    <w:rsid w:val="00C61108"/>
    <w:rsid w:val="00C62B66"/>
    <w:rsid w:val="00C62ED6"/>
    <w:rsid w:val="00C62FB3"/>
    <w:rsid w:val="00C63B42"/>
    <w:rsid w:val="00C64322"/>
    <w:rsid w:val="00C6448A"/>
    <w:rsid w:val="00C644FE"/>
    <w:rsid w:val="00C645A5"/>
    <w:rsid w:val="00C64D41"/>
    <w:rsid w:val="00C64D65"/>
    <w:rsid w:val="00C64F5D"/>
    <w:rsid w:val="00C650F6"/>
    <w:rsid w:val="00C657EE"/>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58B1"/>
    <w:rsid w:val="00C7610B"/>
    <w:rsid w:val="00C767B4"/>
    <w:rsid w:val="00C76DAB"/>
    <w:rsid w:val="00C7713E"/>
    <w:rsid w:val="00C777B8"/>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1BF2"/>
    <w:rsid w:val="00C93AE4"/>
    <w:rsid w:val="00C93DFB"/>
    <w:rsid w:val="00C942FC"/>
    <w:rsid w:val="00C94A31"/>
    <w:rsid w:val="00C94CA2"/>
    <w:rsid w:val="00C950B4"/>
    <w:rsid w:val="00C95675"/>
    <w:rsid w:val="00C956DA"/>
    <w:rsid w:val="00C95979"/>
    <w:rsid w:val="00C96B2A"/>
    <w:rsid w:val="00C9702B"/>
    <w:rsid w:val="00C9725C"/>
    <w:rsid w:val="00C976EF"/>
    <w:rsid w:val="00CA16C6"/>
    <w:rsid w:val="00CA1FEE"/>
    <w:rsid w:val="00CA3E94"/>
    <w:rsid w:val="00CA4E0F"/>
    <w:rsid w:val="00CA4E13"/>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4A1"/>
    <w:rsid w:val="00CC15C2"/>
    <w:rsid w:val="00CC1C97"/>
    <w:rsid w:val="00CC1FAC"/>
    <w:rsid w:val="00CC201D"/>
    <w:rsid w:val="00CC2A28"/>
    <w:rsid w:val="00CC4F36"/>
    <w:rsid w:val="00CC5EDE"/>
    <w:rsid w:val="00CC626B"/>
    <w:rsid w:val="00CC6BF0"/>
    <w:rsid w:val="00CC747E"/>
    <w:rsid w:val="00CC76F6"/>
    <w:rsid w:val="00CD0FF8"/>
    <w:rsid w:val="00CD126D"/>
    <w:rsid w:val="00CD23FA"/>
    <w:rsid w:val="00CD26DA"/>
    <w:rsid w:val="00CD3123"/>
    <w:rsid w:val="00CD3150"/>
    <w:rsid w:val="00CD32C0"/>
    <w:rsid w:val="00CD5DB0"/>
    <w:rsid w:val="00CD5E48"/>
    <w:rsid w:val="00CD649F"/>
    <w:rsid w:val="00CD65DB"/>
    <w:rsid w:val="00CD6E26"/>
    <w:rsid w:val="00CD6EE2"/>
    <w:rsid w:val="00CD701D"/>
    <w:rsid w:val="00CD7425"/>
    <w:rsid w:val="00CD7A22"/>
    <w:rsid w:val="00CD7D1F"/>
    <w:rsid w:val="00CD7DA2"/>
    <w:rsid w:val="00CD7E90"/>
    <w:rsid w:val="00CE08E4"/>
    <w:rsid w:val="00CE0D81"/>
    <w:rsid w:val="00CE2247"/>
    <w:rsid w:val="00CE2D86"/>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2F81"/>
    <w:rsid w:val="00CF42FD"/>
    <w:rsid w:val="00CF474F"/>
    <w:rsid w:val="00CF47AA"/>
    <w:rsid w:val="00CF4CCF"/>
    <w:rsid w:val="00CF557F"/>
    <w:rsid w:val="00CF5C62"/>
    <w:rsid w:val="00CF5EE6"/>
    <w:rsid w:val="00CF5F0D"/>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1D4D"/>
    <w:rsid w:val="00D12587"/>
    <w:rsid w:val="00D12D5B"/>
    <w:rsid w:val="00D12D8F"/>
    <w:rsid w:val="00D13814"/>
    <w:rsid w:val="00D14442"/>
    <w:rsid w:val="00D14582"/>
    <w:rsid w:val="00D15A6F"/>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5F76"/>
    <w:rsid w:val="00D262A5"/>
    <w:rsid w:val="00D266A2"/>
    <w:rsid w:val="00D27F1B"/>
    <w:rsid w:val="00D3018F"/>
    <w:rsid w:val="00D3053B"/>
    <w:rsid w:val="00D3064D"/>
    <w:rsid w:val="00D30F6D"/>
    <w:rsid w:val="00D311FE"/>
    <w:rsid w:val="00D31B7D"/>
    <w:rsid w:val="00D3219D"/>
    <w:rsid w:val="00D32334"/>
    <w:rsid w:val="00D32C26"/>
    <w:rsid w:val="00D32D1C"/>
    <w:rsid w:val="00D32E70"/>
    <w:rsid w:val="00D330C1"/>
    <w:rsid w:val="00D33524"/>
    <w:rsid w:val="00D33AB4"/>
    <w:rsid w:val="00D33BE1"/>
    <w:rsid w:val="00D33D37"/>
    <w:rsid w:val="00D33F81"/>
    <w:rsid w:val="00D352AE"/>
    <w:rsid w:val="00D35BF9"/>
    <w:rsid w:val="00D3609F"/>
    <w:rsid w:val="00D364CD"/>
    <w:rsid w:val="00D36F33"/>
    <w:rsid w:val="00D37F13"/>
    <w:rsid w:val="00D4010C"/>
    <w:rsid w:val="00D40529"/>
    <w:rsid w:val="00D40667"/>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784"/>
    <w:rsid w:val="00D65E4D"/>
    <w:rsid w:val="00D660A0"/>
    <w:rsid w:val="00D66198"/>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0E9"/>
    <w:rsid w:val="00D902E8"/>
    <w:rsid w:val="00D903F0"/>
    <w:rsid w:val="00D90A69"/>
    <w:rsid w:val="00D90B96"/>
    <w:rsid w:val="00D91099"/>
    <w:rsid w:val="00D92204"/>
    <w:rsid w:val="00D9242C"/>
    <w:rsid w:val="00D92AFF"/>
    <w:rsid w:val="00D936AF"/>
    <w:rsid w:val="00D93CBF"/>
    <w:rsid w:val="00D9567B"/>
    <w:rsid w:val="00D957B9"/>
    <w:rsid w:val="00D96856"/>
    <w:rsid w:val="00D97A13"/>
    <w:rsid w:val="00D97A36"/>
    <w:rsid w:val="00DA09C4"/>
    <w:rsid w:val="00DA16F3"/>
    <w:rsid w:val="00DA17C3"/>
    <w:rsid w:val="00DA1F94"/>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B7FAA"/>
    <w:rsid w:val="00DC1CB6"/>
    <w:rsid w:val="00DC1E9F"/>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C8"/>
    <w:rsid w:val="00DD26E8"/>
    <w:rsid w:val="00DD299C"/>
    <w:rsid w:val="00DD2E18"/>
    <w:rsid w:val="00DD2E5C"/>
    <w:rsid w:val="00DD3165"/>
    <w:rsid w:val="00DD3372"/>
    <w:rsid w:val="00DD3B2C"/>
    <w:rsid w:val="00DD3BA6"/>
    <w:rsid w:val="00DD437D"/>
    <w:rsid w:val="00DD580C"/>
    <w:rsid w:val="00DD5A52"/>
    <w:rsid w:val="00DD7D3E"/>
    <w:rsid w:val="00DD7E42"/>
    <w:rsid w:val="00DE1765"/>
    <w:rsid w:val="00DE17C3"/>
    <w:rsid w:val="00DE3574"/>
    <w:rsid w:val="00DE4C9B"/>
    <w:rsid w:val="00DE5011"/>
    <w:rsid w:val="00DE53CF"/>
    <w:rsid w:val="00DE5F00"/>
    <w:rsid w:val="00DE6342"/>
    <w:rsid w:val="00DE6F77"/>
    <w:rsid w:val="00DE7B61"/>
    <w:rsid w:val="00DE7F0A"/>
    <w:rsid w:val="00DF0125"/>
    <w:rsid w:val="00DF032A"/>
    <w:rsid w:val="00DF0780"/>
    <w:rsid w:val="00DF0ABC"/>
    <w:rsid w:val="00DF115D"/>
    <w:rsid w:val="00DF12EC"/>
    <w:rsid w:val="00DF1757"/>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1AD"/>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004"/>
    <w:rsid w:val="00E468FE"/>
    <w:rsid w:val="00E46A6A"/>
    <w:rsid w:val="00E473EE"/>
    <w:rsid w:val="00E47583"/>
    <w:rsid w:val="00E47CAB"/>
    <w:rsid w:val="00E516C3"/>
    <w:rsid w:val="00E51F92"/>
    <w:rsid w:val="00E520F7"/>
    <w:rsid w:val="00E52334"/>
    <w:rsid w:val="00E525B4"/>
    <w:rsid w:val="00E52609"/>
    <w:rsid w:val="00E535B1"/>
    <w:rsid w:val="00E53CFD"/>
    <w:rsid w:val="00E54B17"/>
    <w:rsid w:val="00E55014"/>
    <w:rsid w:val="00E5518D"/>
    <w:rsid w:val="00E5605E"/>
    <w:rsid w:val="00E5613C"/>
    <w:rsid w:val="00E56D07"/>
    <w:rsid w:val="00E573EB"/>
    <w:rsid w:val="00E60021"/>
    <w:rsid w:val="00E60044"/>
    <w:rsid w:val="00E60B9B"/>
    <w:rsid w:val="00E61745"/>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02B9"/>
    <w:rsid w:val="00E814F5"/>
    <w:rsid w:val="00E81FE4"/>
    <w:rsid w:val="00E832A4"/>
    <w:rsid w:val="00E83457"/>
    <w:rsid w:val="00E85160"/>
    <w:rsid w:val="00E85D47"/>
    <w:rsid w:val="00E8667C"/>
    <w:rsid w:val="00E87017"/>
    <w:rsid w:val="00E87835"/>
    <w:rsid w:val="00E87F65"/>
    <w:rsid w:val="00E90951"/>
    <w:rsid w:val="00E90B3F"/>
    <w:rsid w:val="00E90C8D"/>
    <w:rsid w:val="00E91C29"/>
    <w:rsid w:val="00E91DCE"/>
    <w:rsid w:val="00E93640"/>
    <w:rsid w:val="00E940DF"/>
    <w:rsid w:val="00E94509"/>
    <w:rsid w:val="00E957E4"/>
    <w:rsid w:val="00E95B95"/>
    <w:rsid w:val="00E96189"/>
    <w:rsid w:val="00E96D20"/>
    <w:rsid w:val="00E973EB"/>
    <w:rsid w:val="00EA0C9C"/>
    <w:rsid w:val="00EA14C5"/>
    <w:rsid w:val="00EA17BF"/>
    <w:rsid w:val="00EA1D6C"/>
    <w:rsid w:val="00EA21C0"/>
    <w:rsid w:val="00EA2DDF"/>
    <w:rsid w:val="00EA2EB5"/>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5D75"/>
    <w:rsid w:val="00EB6295"/>
    <w:rsid w:val="00EB66BD"/>
    <w:rsid w:val="00EB6991"/>
    <w:rsid w:val="00EB70FA"/>
    <w:rsid w:val="00EB729C"/>
    <w:rsid w:val="00EC016A"/>
    <w:rsid w:val="00EC06DD"/>
    <w:rsid w:val="00EC0DD8"/>
    <w:rsid w:val="00EC11AA"/>
    <w:rsid w:val="00EC1A8E"/>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7B7"/>
    <w:rsid w:val="00ED0DA6"/>
    <w:rsid w:val="00ED1552"/>
    <w:rsid w:val="00ED29EA"/>
    <w:rsid w:val="00ED2B82"/>
    <w:rsid w:val="00ED2EF7"/>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1682"/>
    <w:rsid w:val="00EE2448"/>
    <w:rsid w:val="00EE2748"/>
    <w:rsid w:val="00EE2B16"/>
    <w:rsid w:val="00EE2D3A"/>
    <w:rsid w:val="00EE2EFF"/>
    <w:rsid w:val="00EE340F"/>
    <w:rsid w:val="00EE388B"/>
    <w:rsid w:val="00EE3898"/>
    <w:rsid w:val="00EE3ABE"/>
    <w:rsid w:val="00EE3C90"/>
    <w:rsid w:val="00EE4FE3"/>
    <w:rsid w:val="00EE5E7A"/>
    <w:rsid w:val="00EE61C6"/>
    <w:rsid w:val="00EE6C12"/>
    <w:rsid w:val="00EE76A2"/>
    <w:rsid w:val="00EE795E"/>
    <w:rsid w:val="00EF0599"/>
    <w:rsid w:val="00EF06BF"/>
    <w:rsid w:val="00EF170B"/>
    <w:rsid w:val="00EF17CD"/>
    <w:rsid w:val="00EF19D0"/>
    <w:rsid w:val="00EF2791"/>
    <w:rsid w:val="00EF293E"/>
    <w:rsid w:val="00EF2D4C"/>
    <w:rsid w:val="00EF303E"/>
    <w:rsid w:val="00EF57EE"/>
    <w:rsid w:val="00EF619D"/>
    <w:rsid w:val="00EF6222"/>
    <w:rsid w:val="00EF645B"/>
    <w:rsid w:val="00EF6717"/>
    <w:rsid w:val="00EF7F0E"/>
    <w:rsid w:val="00F01EEC"/>
    <w:rsid w:val="00F02526"/>
    <w:rsid w:val="00F03766"/>
    <w:rsid w:val="00F03C18"/>
    <w:rsid w:val="00F03E3D"/>
    <w:rsid w:val="00F03FAF"/>
    <w:rsid w:val="00F04069"/>
    <w:rsid w:val="00F05627"/>
    <w:rsid w:val="00F05F01"/>
    <w:rsid w:val="00F061A0"/>
    <w:rsid w:val="00F061B4"/>
    <w:rsid w:val="00F06612"/>
    <w:rsid w:val="00F07664"/>
    <w:rsid w:val="00F108BB"/>
    <w:rsid w:val="00F115F6"/>
    <w:rsid w:val="00F1160D"/>
    <w:rsid w:val="00F117C4"/>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ED4"/>
    <w:rsid w:val="00F27FE6"/>
    <w:rsid w:val="00F3042B"/>
    <w:rsid w:val="00F30790"/>
    <w:rsid w:val="00F31488"/>
    <w:rsid w:val="00F3189C"/>
    <w:rsid w:val="00F31D06"/>
    <w:rsid w:val="00F3254C"/>
    <w:rsid w:val="00F32A66"/>
    <w:rsid w:val="00F3345D"/>
    <w:rsid w:val="00F3533D"/>
    <w:rsid w:val="00F3573F"/>
    <w:rsid w:val="00F35A2A"/>
    <w:rsid w:val="00F35A58"/>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65F7"/>
    <w:rsid w:val="00F46F80"/>
    <w:rsid w:val="00F473C7"/>
    <w:rsid w:val="00F50929"/>
    <w:rsid w:val="00F5115C"/>
    <w:rsid w:val="00F51206"/>
    <w:rsid w:val="00F51C26"/>
    <w:rsid w:val="00F51E8A"/>
    <w:rsid w:val="00F52176"/>
    <w:rsid w:val="00F523A5"/>
    <w:rsid w:val="00F52933"/>
    <w:rsid w:val="00F52D04"/>
    <w:rsid w:val="00F52F76"/>
    <w:rsid w:val="00F52FFF"/>
    <w:rsid w:val="00F53B5A"/>
    <w:rsid w:val="00F53E2C"/>
    <w:rsid w:val="00F54BB4"/>
    <w:rsid w:val="00F55557"/>
    <w:rsid w:val="00F558F1"/>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47F"/>
    <w:rsid w:val="00F70FA2"/>
    <w:rsid w:val="00F7109A"/>
    <w:rsid w:val="00F710C6"/>
    <w:rsid w:val="00F715D5"/>
    <w:rsid w:val="00F71F15"/>
    <w:rsid w:val="00F726F1"/>
    <w:rsid w:val="00F72862"/>
    <w:rsid w:val="00F72B38"/>
    <w:rsid w:val="00F72DAE"/>
    <w:rsid w:val="00F7362E"/>
    <w:rsid w:val="00F7381B"/>
    <w:rsid w:val="00F73A7D"/>
    <w:rsid w:val="00F73B66"/>
    <w:rsid w:val="00F73C0F"/>
    <w:rsid w:val="00F73FCB"/>
    <w:rsid w:val="00F752EB"/>
    <w:rsid w:val="00F7645D"/>
    <w:rsid w:val="00F7689C"/>
    <w:rsid w:val="00F771B6"/>
    <w:rsid w:val="00F77204"/>
    <w:rsid w:val="00F77C4C"/>
    <w:rsid w:val="00F819D8"/>
    <w:rsid w:val="00F82A2A"/>
    <w:rsid w:val="00F83854"/>
    <w:rsid w:val="00F83C96"/>
    <w:rsid w:val="00F83CA7"/>
    <w:rsid w:val="00F83F1A"/>
    <w:rsid w:val="00F83F78"/>
    <w:rsid w:val="00F853DA"/>
    <w:rsid w:val="00F85605"/>
    <w:rsid w:val="00F85C0D"/>
    <w:rsid w:val="00F86264"/>
    <w:rsid w:val="00F878DB"/>
    <w:rsid w:val="00F87CFA"/>
    <w:rsid w:val="00F91537"/>
    <w:rsid w:val="00F92A62"/>
    <w:rsid w:val="00F93324"/>
    <w:rsid w:val="00F93371"/>
    <w:rsid w:val="00F938F1"/>
    <w:rsid w:val="00F93996"/>
    <w:rsid w:val="00F93BD9"/>
    <w:rsid w:val="00F94821"/>
    <w:rsid w:val="00F94AF9"/>
    <w:rsid w:val="00F94E41"/>
    <w:rsid w:val="00F962B7"/>
    <w:rsid w:val="00F965EC"/>
    <w:rsid w:val="00F969FF"/>
    <w:rsid w:val="00F978BD"/>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52"/>
    <w:rsid w:val="00FA72B4"/>
    <w:rsid w:val="00FA7375"/>
    <w:rsid w:val="00FA779F"/>
    <w:rsid w:val="00FA7E0F"/>
    <w:rsid w:val="00FB00DD"/>
    <w:rsid w:val="00FB026B"/>
    <w:rsid w:val="00FB045E"/>
    <w:rsid w:val="00FB12D1"/>
    <w:rsid w:val="00FB1546"/>
    <w:rsid w:val="00FB1EC2"/>
    <w:rsid w:val="00FB22FF"/>
    <w:rsid w:val="00FB242A"/>
    <w:rsid w:val="00FB2BA1"/>
    <w:rsid w:val="00FB3640"/>
    <w:rsid w:val="00FB37EC"/>
    <w:rsid w:val="00FB3B2B"/>
    <w:rsid w:val="00FB4A09"/>
    <w:rsid w:val="00FB53F0"/>
    <w:rsid w:val="00FB542A"/>
    <w:rsid w:val="00FB664C"/>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814"/>
    <w:rsid w:val="00FD0FE4"/>
    <w:rsid w:val="00FD11B9"/>
    <w:rsid w:val="00FD1931"/>
    <w:rsid w:val="00FD2114"/>
    <w:rsid w:val="00FD2A6A"/>
    <w:rsid w:val="00FD2DDC"/>
    <w:rsid w:val="00FD3CDD"/>
    <w:rsid w:val="00FD4DD1"/>
    <w:rsid w:val="00FD4E07"/>
    <w:rsid w:val="00FD5176"/>
    <w:rsid w:val="00FD537B"/>
    <w:rsid w:val="00FD5A02"/>
    <w:rsid w:val="00FD5AED"/>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E7E07"/>
    <w:rsid w:val="00FF07C3"/>
    <w:rsid w:val="00FF0D0E"/>
    <w:rsid w:val="00FF0E29"/>
    <w:rsid w:val="00FF0E7C"/>
    <w:rsid w:val="00FF0F10"/>
    <w:rsid w:val="00FF1401"/>
    <w:rsid w:val="00FF1409"/>
    <w:rsid w:val="00FF2563"/>
    <w:rsid w:val="00FF2F45"/>
    <w:rsid w:val="00FF33DF"/>
    <w:rsid w:val="00FF3F26"/>
    <w:rsid w:val="00FF46B0"/>
    <w:rsid w:val="00FF4F22"/>
    <w:rsid w:val="00FF4FBA"/>
    <w:rsid w:val="00FF5A4D"/>
    <w:rsid w:val="00FF5B85"/>
    <w:rsid w:val="00FF6182"/>
    <w:rsid w:val="00FF6765"/>
    <w:rsid w:val="00FF6AE6"/>
    <w:rsid w:val="00FF6E97"/>
    <w:rsid w:val="00FF73E6"/>
    <w:rsid w:val="00FF79F5"/>
    <w:rsid w:val="00FF7AD9"/>
    <w:rsid w:val="00FF7FF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1627C04"/>
  <w15:docId w15:val="{9F4FB5D4-EBE2-4CC9-8D50-9554F541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B24D7"/>
    <w:rPr>
      <w:sz w:val="24"/>
      <w:szCs w:val="24"/>
      <w:lang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u-ES"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u-ES"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rPr>
  </w:style>
  <w:style w:type="paragraph" w:customStyle="1" w:styleId="KarKar4">
    <w:name w:val="Kar Kar4"/>
    <w:basedOn w:val="Normal"/>
    <w:rsid w:val="00157C6D"/>
    <w:pPr>
      <w:spacing w:after="160" w:line="240" w:lineRule="exact"/>
    </w:pPr>
    <w:rPr>
      <w:rFonts w:ascii="Verdana" w:hAnsi="Verdana"/>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eastAsia="x-none"/>
    </w:rPr>
  </w:style>
  <w:style w:type="character" w:customStyle="1" w:styleId="ESQUEMA3Car">
    <w:name w:val="ESQUEMA 3 Car"/>
    <w:link w:val="ESQUEMA3"/>
    <w:rsid w:val="005918C0"/>
    <w:rPr>
      <w:rFonts w:ascii="Verdana" w:hAnsi="Verdana"/>
      <w:b/>
      <w:szCs w:val="24"/>
      <w:lang w:val="eu-ES"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rPr>
  </w:style>
  <w:style w:type="paragraph" w:customStyle="1" w:styleId="CarCarCar1CarCarCarCar">
    <w:name w:val="Car Car Car1 Car Car Car Car"/>
    <w:basedOn w:val="Normal"/>
    <w:rsid w:val="00201DF4"/>
    <w:pPr>
      <w:spacing w:after="160" w:line="240" w:lineRule="exact"/>
    </w:pPr>
    <w:rPr>
      <w:rFonts w:ascii="Tahoma" w:hAnsi="Tahoma"/>
      <w:sz w:val="18"/>
      <w:szCs w:val="6"/>
    </w:rPr>
  </w:style>
  <w:style w:type="paragraph" w:customStyle="1" w:styleId="KarKar5">
    <w:name w:val="Kar Kar5"/>
    <w:basedOn w:val="Normal"/>
    <w:rsid w:val="001456BD"/>
    <w:pPr>
      <w:spacing w:after="160" w:line="240" w:lineRule="exact"/>
    </w:pPr>
    <w:rPr>
      <w:rFonts w:ascii="Tahoma" w:hAnsi="Tahoma"/>
      <w:sz w:val="18"/>
      <w:szCs w:val="6"/>
    </w:rPr>
  </w:style>
  <w:style w:type="paragraph" w:customStyle="1" w:styleId="CarCar1CarCarCarCarCarCarCar">
    <w:name w:val="Car Car1 Car Car Car Car Car Car Car"/>
    <w:basedOn w:val="Normal"/>
    <w:rsid w:val="00311A2E"/>
    <w:pPr>
      <w:spacing w:after="160" w:line="240" w:lineRule="exact"/>
    </w:pPr>
    <w:rPr>
      <w:rFonts w:ascii="Arial" w:hAnsi="Arial"/>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u-ES"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u-ES"/>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u-ES"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u-ES" w:eastAsia="en-US"/>
    </w:rPr>
  </w:style>
  <w:style w:type="paragraph" w:customStyle="1" w:styleId="CharChar3CarCharChar0">
    <w:name w:val="Char Char3 Car Char Char"/>
    <w:basedOn w:val="Normal"/>
    <w:rsid w:val="00AF68A3"/>
    <w:pPr>
      <w:spacing w:after="160" w:line="240" w:lineRule="exact"/>
    </w:pPr>
    <w:rPr>
      <w:rFonts w:ascii="Tahoma" w:hAnsi="Tahoma"/>
    </w:rPr>
  </w:style>
  <w:style w:type="paragraph" w:customStyle="1" w:styleId="KarKar40">
    <w:name w:val="Kar Kar4"/>
    <w:basedOn w:val="Normal"/>
    <w:rsid w:val="00AF68A3"/>
    <w:pPr>
      <w:spacing w:after="160" w:line="240" w:lineRule="exact"/>
    </w:pPr>
    <w:rPr>
      <w:rFonts w:ascii="Verdana" w:hAnsi="Verdana"/>
    </w:rPr>
  </w:style>
  <w:style w:type="paragraph" w:customStyle="1" w:styleId="CarCarCar1CarCarCarCar0">
    <w:name w:val="Car Car Car1 Car Car Car Car"/>
    <w:basedOn w:val="Normal"/>
    <w:rsid w:val="00AF68A3"/>
    <w:pPr>
      <w:spacing w:after="160" w:line="240" w:lineRule="exact"/>
    </w:pPr>
    <w:rPr>
      <w:rFonts w:ascii="Tahoma" w:hAnsi="Tahoma"/>
      <w:sz w:val="18"/>
      <w:szCs w:val="6"/>
    </w:rPr>
  </w:style>
  <w:style w:type="paragraph" w:customStyle="1" w:styleId="KarKar50">
    <w:name w:val="Kar Kar5"/>
    <w:basedOn w:val="Normal"/>
    <w:rsid w:val="00AF68A3"/>
    <w:pPr>
      <w:spacing w:after="160" w:line="240" w:lineRule="exact"/>
    </w:pPr>
    <w:rPr>
      <w:rFonts w:ascii="Tahoma" w:hAnsi="Tahoma"/>
      <w:sz w:val="18"/>
      <w:szCs w:val="6"/>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u-ES"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4"/>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eastAsia="en-US"/>
    </w:rPr>
  </w:style>
  <w:style w:type="character" w:customStyle="1" w:styleId="AsuntodelcomentarioCar">
    <w:name w:val="Asunto del comentario Car"/>
    <w:link w:val="Asuntodelcomentario"/>
    <w:rsid w:val="00AE7EFE"/>
    <w:rPr>
      <w:b/>
      <w:bCs/>
      <w:lang w:val="eu-ES"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rPr>
  </w:style>
  <w:style w:type="paragraph" w:customStyle="1" w:styleId="CarCar13CarCar1">
    <w:name w:val="Car Car13 Car Car1"/>
    <w:basedOn w:val="Normal"/>
    <w:rsid w:val="00F4454D"/>
    <w:pPr>
      <w:spacing w:after="160" w:line="240" w:lineRule="exact"/>
    </w:pPr>
    <w:rPr>
      <w:rFonts w:ascii="Arial" w:hAnsi="Arial"/>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2"/>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4"/>
      </w:numPr>
    </w:pPr>
    <w:rPr>
      <w:rFonts w:ascii="Verdana" w:hAnsi="Verdana"/>
      <w:b/>
      <w:sz w:val="20"/>
      <w:szCs w:val="20"/>
    </w:rPr>
  </w:style>
  <w:style w:type="character" w:customStyle="1" w:styleId="ESQUEMA1Car">
    <w:name w:val="ESQUEMA 1 Car"/>
    <w:link w:val="ESQUEMA1"/>
    <w:rsid w:val="00AF1D49"/>
    <w:rPr>
      <w:rFonts w:ascii="Verdana" w:hAnsi="Verdana"/>
      <w:b/>
      <w:caps/>
      <w:lang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eastAsia="es-ES"/>
    </w:rPr>
  </w:style>
  <w:style w:type="character" w:customStyle="1" w:styleId="Ttulo2Car">
    <w:name w:val="Título 2 Car"/>
    <w:link w:val="Ttulo2"/>
    <w:uiPriority w:val="9"/>
    <w:rsid w:val="007B24D7"/>
    <w:rPr>
      <w:rFonts w:ascii="Verdana" w:hAnsi="Verdana"/>
      <w:b/>
      <w:szCs w:val="24"/>
      <w:lang w:val="eu-ES" w:eastAsia="es-ES_tradnl"/>
    </w:rPr>
  </w:style>
  <w:style w:type="character" w:customStyle="1" w:styleId="Ttulo3Car">
    <w:name w:val="Título 3 Car"/>
    <w:link w:val="Ttulo3"/>
    <w:uiPriority w:val="9"/>
    <w:rsid w:val="007B24D7"/>
    <w:rPr>
      <w:rFonts w:ascii="Arial" w:hAnsi="Arial"/>
      <w:i/>
      <w:sz w:val="13"/>
      <w:szCs w:val="24"/>
      <w:lang w:val="eu-ES" w:eastAsia="es-ES_tradnl"/>
    </w:rPr>
  </w:style>
  <w:style w:type="character" w:customStyle="1" w:styleId="Ttulo4Car">
    <w:name w:val="Título 4 Car"/>
    <w:link w:val="Ttulo4"/>
    <w:uiPriority w:val="9"/>
    <w:rsid w:val="007B24D7"/>
    <w:rPr>
      <w:rFonts w:ascii="Arial" w:hAnsi="Arial"/>
      <w:i/>
      <w:sz w:val="14"/>
      <w:szCs w:val="24"/>
      <w:lang w:val="eu-ES" w:eastAsia="es-ES_tradnl"/>
    </w:rPr>
  </w:style>
  <w:style w:type="character" w:customStyle="1" w:styleId="Ttulo5Car">
    <w:name w:val="Título 5 Car"/>
    <w:link w:val="Ttulo5"/>
    <w:rsid w:val="007B24D7"/>
    <w:rPr>
      <w:rFonts w:ascii="Arial" w:hAnsi="Arial"/>
      <w:i/>
      <w:color w:val="339966"/>
      <w:sz w:val="18"/>
      <w:szCs w:val="24"/>
      <w:lang w:val="eu-ES" w:eastAsia="es-ES"/>
    </w:rPr>
  </w:style>
  <w:style w:type="character" w:customStyle="1" w:styleId="Ttulo6Car">
    <w:name w:val="Título 6 Car"/>
    <w:link w:val="Ttulo6"/>
    <w:rsid w:val="007B24D7"/>
    <w:rPr>
      <w:sz w:val="24"/>
      <w:szCs w:val="24"/>
      <w:u w:val="single"/>
      <w:lang w:val="eu-ES" w:eastAsia="es-ES"/>
    </w:rPr>
  </w:style>
  <w:style w:type="character" w:customStyle="1" w:styleId="Ttulo7Car">
    <w:name w:val="Título 7 Car"/>
    <w:link w:val="Ttulo7"/>
    <w:rsid w:val="007B24D7"/>
    <w:rPr>
      <w:i/>
      <w:sz w:val="24"/>
      <w:szCs w:val="24"/>
      <w:lang w:val="eu-ES" w:eastAsia="es-ES"/>
    </w:rPr>
  </w:style>
  <w:style w:type="character" w:customStyle="1" w:styleId="Ttulo8Car">
    <w:name w:val="Título 8 Car"/>
    <w:link w:val="Ttulo8"/>
    <w:rsid w:val="007B24D7"/>
    <w:rPr>
      <w:i/>
      <w:iCs/>
      <w:sz w:val="24"/>
      <w:szCs w:val="24"/>
      <w:lang w:val="eu-ES" w:eastAsia="es-ES"/>
    </w:rPr>
  </w:style>
  <w:style w:type="character" w:customStyle="1" w:styleId="Ttulo9Car">
    <w:name w:val="Título 9 Car"/>
    <w:link w:val="Ttulo9"/>
    <w:rsid w:val="007B24D7"/>
    <w:rPr>
      <w:i/>
      <w:sz w:val="24"/>
      <w:szCs w:val="24"/>
      <w:lang w:val="eu-ES" w:eastAsia="es-ES"/>
    </w:rPr>
  </w:style>
  <w:style w:type="character" w:customStyle="1" w:styleId="TextoindependienteCar">
    <w:name w:val="Texto independiente Car"/>
    <w:link w:val="Textoindependiente"/>
    <w:rsid w:val="007B24D7"/>
    <w:rPr>
      <w:rFonts w:ascii="Arial" w:hAnsi="Arial"/>
      <w:sz w:val="16"/>
      <w:szCs w:val="24"/>
      <w:lang w:val="eu-ES" w:eastAsia="es-ES"/>
    </w:rPr>
  </w:style>
  <w:style w:type="character" w:customStyle="1" w:styleId="SangradetextonormalCar">
    <w:name w:val="Sangría de texto normal Car"/>
    <w:link w:val="Sangradetextonormal"/>
    <w:rsid w:val="007B24D7"/>
    <w:rPr>
      <w:rFonts w:ascii="Arial" w:hAnsi="Arial"/>
      <w:sz w:val="18"/>
      <w:szCs w:val="24"/>
      <w:lang w:val="eu-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u-ES" w:eastAsia="es-ES"/>
    </w:rPr>
  </w:style>
  <w:style w:type="paragraph" w:customStyle="1" w:styleId="CM9">
    <w:name w:val="CM9"/>
    <w:basedOn w:val="Default"/>
    <w:next w:val="Default"/>
    <w:rsid w:val="007B24D7"/>
    <w:pPr>
      <w:spacing w:after="213"/>
    </w:pPr>
    <w:rPr>
      <w:rFonts w:ascii="Verdana" w:hAnsi="Verdana"/>
      <w:color w:val="auto"/>
      <w:lang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u-ES" w:eastAsia="es-ES"/>
    </w:rPr>
  </w:style>
  <w:style w:type="paragraph" w:customStyle="1" w:styleId="KarKar1">
    <w:name w:val="Kar Kar1"/>
    <w:basedOn w:val="Normal"/>
    <w:rsid w:val="007B24D7"/>
    <w:pPr>
      <w:spacing w:after="160" w:line="240" w:lineRule="exact"/>
    </w:pPr>
    <w:rPr>
      <w:rFonts w:ascii="Verdana" w:hAnsi="Verdana"/>
      <w:sz w:val="20"/>
      <w:szCs w:val="20"/>
      <w:lang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eastAsia="en-US"/>
    </w:rPr>
  </w:style>
  <w:style w:type="paragraph" w:customStyle="1" w:styleId="Normal50">
    <w:name w:val="Normal_5_0"/>
    <w:rsid w:val="007B24D7"/>
    <w:rPr>
      <w:rFonts w:ascii="Trebuchet MS" w:hAnsi="Trebuchet MS"/>
      <w:lang w:eastAsia="es-ES"/>
    </w:rPr>
  </w:style>
  <w:style w:type="paragraph" w:customStyle="1" w:styleId="Prrafodelista4">
    <w:name w:val="Párrafo de lista_4"/>
    <w:basedOn w:val="Normal50"/>
    <w:qFormat/>
    <w:rsid w:val="007B24D7"/>
    <w:pPr>
      <w:ind w:left="708"/>
    </w:pPr>
    <w:rPr>
      <w:rFonts w:ascii="Times New Roman" w:hAnsi="Times New Roman"/>
      <w:lang w:eastAsia="en-US"/>
    </w:rPr>
  </w:style>
  <w:style w:type="paragraph" w:customStyle="1" w:styleId="Prrafodelista5">
    <w:name w:val="Párrafo de lista_5"/>
    <w:basedOn w:val="Normal"/>
    <w:qFormat/>
    <w:rsid w:val="007B24D7"/>
    <w:pPr>
      <w:ind w:left="708"/>
    </w:pPr>
    <w:rPr>
      <w:sz w:val="20"/>
      <w:szCs w:val="20"/>
      <w:lang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7"/>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7B24D7"/>
    <w:rPr>
      <w:rFonts w:ascii="Friz Quadrata" w:hAnsi="Friz Quadrata"/>
      <w:sz w:val="22"/>
      <w:szCs w:val="22"/>
      <w:lang w:eastAsia="es-ES_tradnl"/>
    </w:rPr>
  </w:style>
  <w:style w:type="paragraph" w:customStyle="1" w:styleId="guion">
    <w:name w:val="guion"/>
    <w:basedOn w:val="Normal"/>
    <w:rsid w:val="007B24D7"/>
    <w:pPr>
      <w:numPr>
        <w:ilvl w:val="2"/>
        <w:numId w:val="87"/>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7B24D7"/>
    <w:pPr>
      <w:numPr>
        <w:ilvl w:val="1"/>
        <w:numId w:val="87"/>
      </w:numPr>
      <w:spacing w:after="240" w:line="300" w:lineRule="atLeast"/>
      <w:jc w:val="both"/>
    </w:pPr>
    <w:rPr>
      <w:rFonts w:ascii="Friz Quadrata" w:hAnsi="Friz Quadrata" w:cs="Arial"/>
      <w:sz w:val="22"/>
      <w:szCs w:val="21"/>
      <w:lang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rPr>
  </w:style>
  <w:style w:type="character" w:customStyle="1" w:styleId="TtuloCar">
    <w:name w:val="Título Car"/>
    <w:link w:val="Ttulo"/>
    <w:rsid w:val="007B24D7"/>
    <w:rPr>
      <w:rFonts w:ascii="Verdana" w:hAnsi="Verdana"/>
      <w:b/>
      <w:sz w:val="24"/>
      <w:szCs w:val="24"/>
      <w:lang w:val="eu-ES" w:eastAsia="es-ES"/>
    </w:rPr>
  </w:style>
  <w:style w:type="character" w:customStyle="1" w:styleId="SubttuloCar">
    <w:name w:val="Subtítulo Car"/>
    <w:link w:val="Subttulo"/>
    <w:rsid w:val="007B24D7"/>
    <w:rPr>
      <w:rFonts w:ascii="Verdana" w:hAnsi="Verdana"/>
      <w:b/>
      <w:sz w:val="22"/>
      <w:szCs w:val="24"/>
      <w:shd w:val="pct5" w:color="auto" w:fill="auto"/>
      <w:lang w:val="eu-ES" w:eastAsia="es-ES"/>
    </w:rPr>
  </w:style>
  <w:style w:type="character" w:customStyle="1" w:styleId="Textoindependiente2Car">
    <w:name w:val="Texto independiente 2 Car"/>
    <w:link w:val="Textoindependiente2"/>
    <w:rsid w:val="007B24D7"/>
    <w:rPr>
      <w:rFonts w:ascii="Arial" w:hAnsi="Arial"/>
      <w:sz w:val="24"/>
      <w:szCs w:val="24"/>
      <w:lang w:val="eu-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u-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rPr>
  </w:style>
  <w:style w:type="character" w:customStyle="1" w:styleId="MiNormalChar">
    <w:name w:val="Mi Normal Char"/>
    <w:link w:val="MiNormal"/>
    <w:locked/>
    <w:rsid w:val="007B24D7"/>
    <w:rPr>
      <w:rFonts w:ascii="Verdana" w:hAnsi="Verdana"/>
      <w:b/>
      <w:sz w:val="24"/>
      <w:szCs w:val="24"/>
      <w:lang w:val="eu-ES"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rPr>
  </w:style>
  <w:style w:type="paragraph" w:customStyle="1" w:styleId="CarCar13CarCar0">
    <w:name w:val="Car Car13 Car Car"/>
    <w:basedOn w:val="Normal"/>
    <w:rsid w:val="007B24D7"/>
    <w:pPr>
      <w:spacing w:after="160" w:line="240" w:lineRule="exact"/>
    </w:pPr>
    <w:rPr>
      <w:rFonts w:ascii="Arial" w:hAnsi="Arial"/>
    </w:rPr>
  </w:style>
  <w:style w:type="paragraph" w:customStyle="1" w:styleId="CarCar13CarCar10">
    <w:name w:val="Car Car13 Car Car1"/>
    <w:basedOn w:val="Normal"/>
    <w:rsid w:val="007B24D7"/>
    <w:pPr>
      <w:spacing w:after="160" w:line="240" w:lineRule="exact"/>
    </w:pPr>
    <w:rPr>
      <w:rFonts w:ascii="Arial" w:hAnsi="Arial"/>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rPr>
  </w:style>
  <w:style w:type="numbering" w:customStyle="1" w:styleId="BOPV-1211">
    <w:name w:val="BOPV-1211"/>
    <w:rsid w:val="007B24D7"/>
    <w:pPr>
      <w:numPr>
        <w:numId w:val="13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6"/>
      </w:numPr>
    </w:pPr>
  </w:style>
  <w:style w:type="numbering" w:customStyle="1" w:styleId="BOPV-122">
    <w:name w:val="BOPV-122"/>
    <w:rsid w:val="007B24D7"/>
    <w:pPr>
      <w:numPr>
        <w:numId w:val="27"/>
      </w:numPr>
    </w:pPr>
  </w:style>
  <w:style w:type="numbering" w:customStyle="1" w:styleId="BOPV-15">
    <w:name w:val="BOPV-15"/>
    <w:rsid w:val="007B24D7"/>
    <w:pPr>
      <w:numPr>
        <w:numId w:val="28"/>
      </w:numPr>
    </w:pPr>
  </w:style>
  <w:style w:type="numbering" w:customStyle="1" w:styleId="Estilo2111">
    <w:name w:val="Estilo2111"/>
    <w:uiPriority w:val="99"/>
    <w:rsid w:val="007B24D7"/>
    <w:pPr>
      <w:numPr>
        <w:numId w:val="29"/>
      </w:numPr>
    </w:pPr>
  </w:style>
  <w:style w:type="numbering" w:customStyle="1" w:styleId="Estilo212">
    <w:name w:val="Estilo212"/>
    <w:uiPriority w:val="99"/>
    <w:rsid w:val="007B24D7"/>
    <w:pPr>
      <w:numPr>
        <w:numId w:val="30"/>
      </w:numPr>
    </w:pPr>
  </w:style>
  <w:style w:type="numbering" w:customStyle="1" w:styleId="BOPV-131">
    <w:name w:val="BOPV-131"/>
    <w:rsid w:val="007B24D7"/>
    <w:pPr>
      <w:numPr>
        <w:numId w:val="31"/>
      </w:numPr>
    </w:pPr>
  </w:style>
  <w:style w:type="numbering" w:customStyle="1" w:styleId="Estilo3111">
    <w:name w:val="Estilo3111"/>
    <w:uiPriority w:val="99"/>
    <w:rsid w:val="007B24D7"/>
    <w:pPr>
      <w:numPr>
        <w:numId w:val="32"/>
      </w:numPr>
    </w:pPr>
  </w:style>
  <w:style w:type="numbering" w:customStyle="1" w:styleId="Estilo251">
    <w:name w:val="Estilo251"/>
    <w:uiPriority w:val="99"/>
    <w:rsid w:val="007B24D7"/>
    <w:pPr>
      <w:numPr>
        <w:numId w:val="33"/>
      </w:numPr>
    </w:pPr>
  </w:style>
  <w:style w:type="numbering" w:customStyle="1" w:styleId="BOPV-11112">
    <w:name w:val="BOPV-11112"/>
    <w:rsid w:val="007B24D7"/>
    <w:pPr>
      <w:numPr>
        <w:numId w:val="34"/>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6"/>
      </w:numPr>
    </w:pPr>
  </w:style>
  <w:style w:type="numbering" w:customStyle="1" w:styleId="BOPV-16">
    <w:name w:val="BOPV-16"/>
    <w:rsid w:val="00DE17C3"/>
    <w:pPr>
      <w:numPr>
        <w:numId w:val="17"/>
      </w:numPr>
    </w:pPr>
  </w:style>
  <w:style w:type="numbering" w:customStyle="1" w:styleId="Estilo27">
    <w:name w:val="Estilo27"/>
    <w:uiPriority w:val="99"/>
    <w:rsid w:val="00DE17C3"/>
    <w:pPr>
      <w:numPr>
        <w:numId w:val="18"/>
      </w:numPr>
    </w:pPr>
  </w:style>
  <w:style w:type="numbering" w:customStyle="1" w:styleId="Estilo34">
    <w:name w:val="Estilo34"/>
    <w:uiPriority w:val="99"/>
    <w:rsid w:val="00DE17C3"/>
    <w:pPr>
      <w:numPr>
        <w:numId w:val="19"/>
      </w:numPr>
    </w:pPr>
  </w:style>
  <w:style w:type="numbering" w:customStyle="1" w:styleId="BOPV-1114">
    <w:name w:val="BOPV-1114"/>
    <w:rsid w:val="00DE17C3"/>
    <w:pPr>
      <w:numPr>
        <w:numId w:val="20"/>
      </w:numPr>
    </w:pPr>
  </w:style>
  <w:style w:type="numbering" w:customStyle="1" w:styleId="BOPV-123">
    <w:name w:val="BOPV-123"/>
    <w:rsid w:val="00DE17C3"/>
    <w:pPr>
      <w:numPr>
        <w:numId w:val="5"/>
      </w:numPr>
    </w:pPr>
  </w:style>
  <w:style w:type="numbering" w:customStyle="1" w:styleId="BOPV-1122">
    <w:name w:val="BOPV-1122"/>
    <w:rsid w:val="00DE17C3"/>
    <w:pPr>
      <w:numPr>
        <w:numId w:val="119"/>
      </w:numPr>
    </w:pPr>
  </w:style>
  <w:style w:type="numbering" w:customStyle="1" w:styleId="Estilo213">
    <w:name w:val="Estilo213"/>
    <w:uiPriority w:val="99"/>
    <w:rsid w:val="00DE17C3"/>
    <w:pPr>
      <w:numPr>
        <w:numId w:val="8"/>
      </w:numPr>
    </w:pPr>
  </w:style>
  <w:style w:type="numbering" w:customStyle="1" w:styleId="Estilo2112">
    <w:name w:val="Estilo2112"/>
    <w:uiPriority w:val="99"/>
    <w:rsid w:val="00DE17C3"/>
    <w:pPr>
      <w:numPr>
        <w:numId w:val="7"/>
      </w:numPr>
    </w:pPr>
  </w:style>
  <w:style w:type="numbering" w:customStyle="1" w:styleId="BOPV-1212">
    <w:name w:val="BOPV-1212"/>
    <w:rsid w:val="00DE17C3"/>
    <w:pPr>
      <w:numPr>
        <w:numId w:val="137"/>
      </w:numPr>
    </w:pPr>
  </w:style>
  <w:style w:type="numbering" w:customStyle="1" w:styleId="Estilo222">
    <w:name w:val="Estilo222"/>
    <w:uiPriority w:val="99"/>
    <w:rsid w:val="00DE17C3"/>
    <w:pPr>
      <w:numPr>
        <w:numId w:val="6"/>
      </w:numPr>
    </w:pPr>
  </w:style>
  <w:style w:type="numbering" w:customStyle="1" w:styleId="Estilo312">
    <w:name w:val="Estilo312"/>
    <w:uiPriority w:val="99"/>
    <w:rsid w:val="00DE17C3"/>
    <w:pPr>
      <w:numPr>
        <w:numId w:val="121"/>
      </w:numPr>
    </w:pPr>
  </w:style>
  <w:style w:type="numbering" w:customStyle="1" w:styleId="BOPV-11113">
    <w:name w:val="BOPV-11113"/>
    <w:rsid w:val="00DE17C3"/>
    <w:pPr>
      <w:numPr>
        <w:numId w:val="134"/>
      </w:numPr>
    </w:pPr>
  </w:style>
  <w:style w:type="numbering" w:customStyle="1" w:styleId="BOPV-11212">
    <w:name w:val="BOPV-11212"/>
    <w:rsid w:val="00DE17C3"/>
    <w:pPr>
      <w:numPr>
        <w:numId w:val="21"/>
      </w:numPr>
    </w:pPr>
  </w:style>
  <w:style w:type="numbering" w:customStyle="1" w:styleId="BOPV-132">
    <w:name w:val="BOPV-132"/>
    <w:rsid w:val="00DE17C3"/>
  </w:style>
  <w:style w:type="numbering" w:customStyle="1" w:styleId="Estilo232">
    <w:name w:val="Estilo232"/>
    <w:uiPriority w:val="99"/>
    <w:rsid w:val="00DE17C3"/>
    <w:pPr>
      <w:numPr>
        <w:numId w:val="9"/>
      </w:numPr>
    </w:pPr>
  </w:style>
  <w:style w:type="numbering" w:customStyle="1" w:styleId="Estilo3112">
    <w:name w:val="Estilo3112"/>
    <w:uiPriority w:val="99"/>
    <w:rsid w:val="00DE17C3"/>
    <w:pPr>
      <w:numPr>
        <w:numId w:val="10"/>
      </w:numPr>
    </w:pPr>
  </w:style>
  <w:style w:type="numbering" w:customStyle="1" w:styleId="BOPV-111111">
    <w:name w:val="BOPV-111111"/>
    <w:rsid w:val="00DE17C3"/>
    <w:pPr>
      <w:numPr>
        <w:numId w:val="120"/>
      </w:numPr>
    </w:pPr>
  </w:style>
  <w:style w:type="numbering" w:customStyle="1" w:styleId="BOPV-1132">
    <w:name w:val="BOPV-1132"/>
    <w:rsid w:val="00DE17C3"/>
    <w:pPr>
      <w:numPr>
        <w:numId w:val="11"/>
      </w:numPr>
    </w:pPr>
  </w:style>
  <w:style w:type="numbering" w:customStyle="1" w:styleId="BOPV-142">
    <w:name w:val="BOPV-142"/>
    <w:rsid w:val="00DE17C3"/>
    <w:pPr>
      <w:numPr>
        <w:numId w:val="12"/>
      </w:numPr>
    </w:pPr>
  </w:style>
  <w:style w:type="numbering" w:customStyle="1" w:styleId="Estilo242">
    <w:name w:val="Estilo242"/>
    <w:uiPriority w:val="99"/>
    <w:rsid w:val="00DE17C3"/>
    <w:pPr>
      <w:numPr>
        <w:numId w:val="13"/>
      </w:numPr>
    </w:pPr>
  </w:style>
  <w:style w:type="numbering" w:customStyle="1" w:styleId="Estilo322">
    <w:name w:val="Estilo322"/>
    <w:uiPriority w:val="99"/>
    <w:rsid w:val="00DE17C3"/>
    <w:pPr>
      <w:numPr>
        <w:numId w:val="14"/>
      </w:numPr>
    </w:pPr>
  </w:style>
  <w:style w:type="numbering" w:customStyle="1" w:styleId="BOPV-11122">
    <w:name w:val="BOPV-11122"/>
    <w:rsid w:val="00DE17C3"/>
    <w:pPr>
      <w:numPr>
        <w:numId w:val="15"/>
      </w:numPr>
    </w:pPr>
  </w:style>
  <w:style w:type="numbering" w:customStyle="1" w:styleId="Estilo42">
    <w:name w:val="Estilo42"/>
    <w:uiPriority w:val="99"/>
    <w:rsid w:val="00DE17C3"/>
    <w:pPr>
      <w:numPr>
        <w:numId w:val="135"/>
      </w:numPr>
    </w:pPr>
  </w:style>
  <w:style w:type="numbering" w:customStyle="1" w:styleId="Estilo52">
    <w:name w:val="Estilo52"/>
    <w:uiPriority w:val="99"/>
    <w:rsid w:val="00DE17C3"/>
    <w:pPr>
      <w:numPr>
        <w:numId w:val="24"/>
      </w:numPr>
    </w:pPr>
  </w:style>
  <w:style w:type="numbering" w:customStyle="1" w:styleId="Estilo252">
    <w:name w:val="Estilo252"/>
    <w:uiPriority w:val="99"/>
    <w:rsid w:val="00DE17C3"/>
    <w:pPr>
      <w:numPr>
        <w:numId w:val="25"/>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790712"/>
    <w:pPr>
      <w:spacing w:after="160" w:line="240" w:lineRule="exact"/>
    </w:pPr>
    <w:rPr>
      <w:rFonts w:ascii="Arial" w:hAnsi="Arial"/>
      <w:lang w:val="en-US"/>
    </w:rPr>
  </w:style>
  <w:style w:type="table" w:customStyle="1" w:styleId="TableNormal">
    <w:name w:val="Table Normal"/>
    <w:uiPriority w:val="2"/>
    <w:semiHidden/>
    <w:unhideWhenUsed/>
    <w:qFormat/>
    <w:rsid w:val="00936F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6F74"/>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08267825">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36641019">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416148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footer" Target="footer1.xml"/><Relationship Id="rId26" Type="http://schemas.openxmlformats.org/officeDocument/2006/relationships/hyperlink" Target="mailto:DPD-DBO@euskadi.eus" TargetMode="Externa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7" Type="http://schemas.openxmlformats.org/officeDocument/2006/relationships/settings" Target="settings.xml"/><Relationship Id="rId12" Type="http://schemas.openxmlformats.org/officeDocument/2006/relationships/hyperlink" Target="mailto:contratacionURA@uragentzia.eus" TargetMode="External"/><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eader" Target="header2.xml"/><Relationship Id="rId29" Type="http://schemas.openxmlformats.org/officeDocument/2006/relationships/hyperlink" Target="https://www.boe.es/diario_boe/txt.php?id=BOE-A-2018-166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euskadi.eus" TargetMode="External"/><Relationship Id="rId23" Type="http://schemas.openxmlformats.org/officeDocument/2006/relationships/header" Target="header4.xml"/><Relationship Id="rId28" Type="http://schemas.openxmlformats.org/officeDocument/2006/relationships/hyperlink" Target="http://www.euskadi.eus/contenidos/informacion/normativa_dpd/eu_def/adjuntos/RGPD-2016_0679_eu.pdf"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w32-content/eu/contenidos/informacion/lic_elec_requisitos_tecnicos/eu_def/index.shtml" TargetMode="External"/><Relationship Id="rId22" Type="http://schemas.openxmlformats.org/officeDocument/2006/relationships/header" Target="header3.xml"/><Relationship Id="rId27" Type="http://schemas.openxmlformats.org/officeDocument/2006/relationships/hyperlink" Target="http://www.euskadi.eus/datu-babesa"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B8B7E-708D-4AFD-9330-C57E6626F1CF}">
  <ds:schemaRefs>
    <ds:schemaRef ds:uri="http://schemas.microsoft.com/sharepoint/v3/contenttype/forms"/>
  </ds:schemaRefs>
</ds:datastoreItem>
</file>

<file path=customXml/itemProps2.xml><?xml version="1.0" encoding="utf-8"?>
<ds:datastoreItem xmlns:ds="http://schemas.openxmlformats.org/officeDocument/2006/customXml" ds:itemID="{740D6098-54BF-4113-9A81-9559E32289B7}">
  <ds:schemaRefs>
    <ds:schemaRef ds:uri="http://purl.org/dc/terms/"/>
    <ds:schemaRef ds:uri="61157a45-557c-4d68-937d-8c8782f2bc58"/>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ed604f76-c1a8-4158-8dd7-301ffbc79623"/>
    <ds:schemaRef ds:uri="http://www.w3.org/XML/1998/namespace"/>
  </ds:schemaRefs>
</ds:datastoreItem>
</file>

<file path=customXml/itemProps3.xml><?xml version="1.0" encoding="utf-8"?>
<ds:datastoreItem xmlns:ds="http://schemas.openxmlformats.org/officeDocument/2006/customXml" ds:itemID="{B7C7710C-96BD-42C7-9BB1-72D988E09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7113D8-3792-4FE8-B21F-E30D6C6E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103</Pages>
  <Words>37486</Words>
  <Characters>213673</Characters>
  <Application>Microsoft Office Word</Application>
  <DocSecurity>0</DocSecurity>
  <Lines>1780</Lines>
  <Paragraphs>501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250658</CharactersWithSpaces>
  <SharedDoc>false</SharedDoc>
  <HLinks>
    <vt:vector size="1062" baseType="variant">
      <vt:variant>
        <vt:i4>8126538</vt:i4>
      </vt:variant>
      <vt:variant>
        <vt:i4>1266</vt:i4>
      </vt:variant>
      <vt:variant>
        <vt:i4>0</vt:i4>
      </vt:variant>
      <vt:variant>
        <vt:i4>5</vt:i4>
      </vt:variant>
      <vt:variant>
        <vt:lpwstr>https://boe.es/diario_boe/txt.php?id=BOE-A-2018-16673</vt:lpwstr>
      </vt:variant>
      <vt:variant>
        <vt:lpwstr/>
      </vt:variant>
      <vt:variant>
        <vt:i4>4784204</vt:i4>
      </vt:variant>
      <vt:variant>
        <vt:i4>1263</vt:i4>
      </vt:variant>
      <vt:variant>
        <vt:i4>0</vt:i4>
      </vt:variant>
      <vt:variant>
        <vt:i4>5</vt:i4>
      </vt:variant>
      <vt:variant>
        <vt:lpwstr>https://www.boe.es/doue/2016/119/L00001-00088.pdf</vt:lpwstr>
      </vt:variant>
      <vt:variant>
        <vt:lpwstr/>
      </vt:variant>
      <vt:variant>
        <vt:i4>720986</vt:i4>
      </vt:variant>
      <vt:variant>
        <vt:i4>1260</vt:i4>
      </vt:variant>
      <vt:variant>
        <vt:i4>0</vt:i4>
      </vt:variant>
      <vt:variant>
        <vt:i4>5</vt:i4>
      </vt:variant>
      <vt:variant>
        <vt:lpwstr>http://www.euskadi.eus/rgpd/00758</vt:lpwstr>
      </vt:variant>
      <vt:variant>
        <vt:lpwstr/>
      </vt:variant>
      <vt:variant>
        <vt:i4>6357012</vt:i4>
      </vt:variant>
      <vt:variant>
        <vt:i4>1257</vt:i4>
      </vt:variant>
      <vt:variant>
        <vt:i4>0</vt:i4>
      </vt:variant>
      <vt:variant>
        <vt:i4>5</vt:i4>
      </vt:variant>
      <vt:variant>
        <vt:lpwstr>mailto:DPD-DBO@euskadi.eus</vt:lpwstr>
      </vt:variant>
      <vt:variant>
        <vt:lpwstr/>
      </vt:variant>
      <vt:variant>
        <vt:i4>3932199</vt:i4>
      </vt:variant>
      <vt:variant>
        <vt:i4>1021</vt:i4>
      </vt:variant>
      <vt:variant>
        <vt:i4>0</vt:i4>
      </vt:variant>
      <vt:variant>
        <vt:i4>5</vt:i4>
      </vt:variant>
      <vt:variant>
        <vt:lpwstr>https://ec.europa.eu/growth/tools-databases/espd/filter?lang=es</vt:lpwstr>
      </vt:variant>
      <vt:variant>
        <vt:lpwstr/>
      </vt:variant>
      <vt:variant>
        <vt:i4>5373954</vt:i4>
      </vt:variant>
      <vt:variant>
        <vt:i4>1018</vt:i4>
      </vt:variant>
      <vt:variant>
        <vt:i4>0</vt:i4>
      </vt:variant>
      <vt:variant>
        <vt:i4>5</vt:i4>
      </vt:variant>
      <vt:variant>
        <vt:lpwstr/>
      </vt:variant>
      <vt:variant>
        <vt:lpwstr>AnexoVI2</vt:lpwstr>
      </vt:variant>
      <vt:variant>
        <vt:i4>5308418</vt:i4>
      </vt:variant>
      <vt:variant>
        <vt:i4>1013</vt:i4>
      </vt:variant>
      <vt:variant>
        <vt:i4>0</vt:i4>
      </vt:variant>
      <vt:variant>
        <vt:i4>5</vt:i4>
      </vt:variant>
      <vt:variant>
        <vt:lpwstr/>
      </vt:variant>
      <vt:variant>
        <vt:lpwstr>AnexoVI1</vt:lpwstr>
      </vt:variant>
      <vt:variant>
        <vt:i4>5439490</vt:i4>
      </vt:variant>
      <vt:variant>
        <vt:i4>1008</vt:i4>
      </vt:variant>
      <vt:variant>
        <vt:i4>0</vt:i4>
      </vt:variant>
      <vt:variant>
        <vt:i4>5</vt:i4>
      </vt:variant>
      <vt:variant>
        <vt:lpwstr/>
      </vt:variant>
      <vt:variant>
        <vt:lpwstr>AnexoVI3</vt:lpwstr>
      </vt:variant>
      <vt:variant>
        <vt:i4>5373954</vt:i4>
      </vt:variant>
      <vt:variant>
        <vt:i4>1003</vt:i4>
      </vt:variant>
      <vt:variant>
        <vt:i4>0</vt:i4>
      </vt:variant>
      <vt:variant>
        <vt:i4>5</vt:i4>
      </vt:variant>
      <vt:variant>
        <vt:lpwstr/>
      </vt:variant>
      <vt:variant>
        <vt:lpwstr>AnexoVI2</vt:lpwstr>
      </vt:variant>
      <vt:variant>
        <vt:i4>5308418</vt:i4>
      </vt:variant>
      <vt:variant>
        <vt:i4>998</vt:i4>
      </vt:variant>
      <vt:variant>
        <vt:i4>0</vt:i4>
      </vt:variant>
      <vt:variant>
        <vt:i4>5</vt:i4>
      </vt:variant>
      <vt:variant>
        <vt:lpwstr/>
      </vt:variant>
      <vt:variant>
        <vt:lpwstr>AnexoVI1</vt:lpwstr>
      </vt:variant>
      <vt:variant>
        <vt:i4>6291563</vt:i4>
      </vt:variant>
      <vt:variant>
        <vt:i4>993</vt:i4>
      </vt:variant>
      <vt:variant>
        <vt:i4>0</vt:i4>
      </vt:variant>
      <vt:variant>
        <vt:i4>5</vt:i4>
      </vt:variant>
      <vt:variant>
        <vt:lpwstr/>
      </vt:variant>
      <vt:variant>
        <vt:lpwstr>AnexoV4</vt:lpwstr>
      </vt:variant>
      <vt:variant>
        <vt:i4>6291563</vt:i4>
      </vt:variant>
      <vt:variant>
        <vt:i4>988</vt:i4>
      </vt:variant>
      <vt:variant>
        <vt:i4>0</vt:i4>
      </vt:variant>
      <vt:variant>
        <vt:i4>5</vt:i4>
      </vt:variant>
      <vt:variant>
        <vt:lpwstr/>
      </vt:variant>
      <vt:variant>
        <vt:lpwstr>AnexoV3</vt:lpwstr>
      </vt:variant>
      <vt:variant>
        <vt:i4>6291563</vt:i4>
      </vt:variant>
      <vt:variant>
        <vt:i4>983</vt:i4>
      </vt:variant>
      <vt:variant>
        <vt:i4>0</vt:i4>
      </vt:variant>
      <vt:variant>
        <vt:i4>5</vt:i4>
      </vt:variant>
      <vt:variant>
        <vt:lpwstr/>
      </vt:variant>
      <vt:variant>
        <vt:lpwstr>AnexoV2</vt:lpwstr>
      </vt:variant>
      <vt:variant>
        <vt:i4>6291563</vt:i4>
      </vt:variant>
      <vt:variant>
        <vt:i4>978</vt:i4>
      </vt:variant>
      <vt:variant>
        <vt:i4>0</vt:i4>
      </vt:variant>
      <vt:variant>
        <vt:i4>5</vt:i4>
      </vt:variant>
      <vt:variant>
        <vt:lpwstr/>
      </vt:variant>
      <vt:variant>
        <vt:lpwstr>AnexoV1</vt:lpwstr>
      </vt:variant>
      <vt:variant>
        <vt:i4>1441794</vt:i4>
      </vt:variant>
      <vt:variant>
        <vt:i4>965</vt:i4>
      </vt:variant>
      <vt:variant>
        <vt:i4>0</vt:i4>
      </vt:variant>
      <vt:variant>
        <vt:i4>5</vt:i4>
      </vt:variant>
      <vt:variant>
        <vt:lpwstr/>
      </vt:variant>
      <vt:variant>
        <vt:lpwstr>AnexoIII1</vt:lpwstr>
      </vt:variant>
      <vt:variant>
        <vt:i4>4653058</vt:i4>
      </vt:variant>
      <vt:variant>
        <vt:i4>960</vt:i4>
      </vt:variant>
      <vt:variant>
        <vt:i4>0</vt:i4>
      </vt:variant>
      <vt:variant>
        <vt:i4>5</vt:i4>
      </vt:variant>
      <vt:variant>
        <vt:lpwstr/>
      </vt:variant>
      <vt:variant>
        <vt:lpwstr>AnexoII8</vt:lpwstr>
      </vt:variant>
      <vt:variant>
        <vt:i4>4718594</vt:i4>
      </vt:variant>
      <vt:variant>
        <vt:i4>955</vt:i4>
      </vt:variant>
      <vt:variant>
        <vt:i4>0</vt:i4>
      </vt:variant>
      <vt:variant>
        <vt:i4>5</vt:i4>
      </vt:variant>
      <vt:variant>
        <vt:lpwstr/>
      </vt:variant>
      <vt:variant>
        <vt:lpwstr>AnexoII7</vt:lpwstr>
      </vt:variant>
      <vt:variant>
        <vt:i4>4784130</vt:i4>
      </vt:variant>
      <vt:variant>
        <vt:i4>950</vt:i4>
      </vt:variant>
      <vt:variant>
        <vt:i4>0</vt:i4>
      </vt:variant>
      <vt:variant>
        <vt:i4>5</vt:i4>
      </vt:variant>
      <vt:variant>
        <vt:lpwstr/>
      </vt:variant>
      <vt:variant>
        <vt:lpwstr>AnexoII6</vt:lpwstr>
      </vt:variant>
      <vt:variant>
        <vt:i4>4849666</vt:i4>
      </vt:variant>
      <vt:variant>
        <vt:i4>945</vt:i4>
      </vt:variant>
      <vt:variant>
        <vt:i4>0</vt:i4>
      </vt:variant>
      <vt:variant>
        <vt:i4>5</vt:i4>
      </vt:variant>
      <vt:variant>
        <vt:lpwstr/>
      </vt:variant>
      <vt:variant>
        <vt:lpwstr>AnexoII5</vt:lpwstr>
      </vt:variant>
      <vt:variant>
        <vt:i4>4915202</vt:i4>
      </vt:variant>
      <vt:variant>
        <vt:i4>940</vt:i4>
      </vt:variant>
      <vt:variant>
        <vt:i4>0</vt:i4>
      </vt:variant>
      <vt:variant>
        <vt:i4>5</vt:i4>
      </vt:variant>
      <vt:variant>
        <vt:lpwstr/>
      </vt:variant>
      <vt:variant>
        <vt:lpwstr>AnexoII4</vt:lpwstr>
      </vt:variant>
      <vt:variant>
        <vt:i4>4980738</vt:i4>
      </vt:variant>
      <vt:variant>
        <vt:i4>935</vt:i4>
      </vt:variant>
      <vt:variant>
        <vt:i4>0</vt:i4>
      </vt:variant>
      <vt:variant>
        <vt:i4>5</vt:i4>
      </vt:variant>
      <vt:variant>
        <vt:lpwstr/>
      </vt:variant>
      <vt:variant>
        <vt:lpwstr>AnexoII3</vt:lpwstr>
      </vt:variant>
      <vt:variant>
        <vt:i4>5046274</vt:i4>
      </vt:variant>
      <vt:variant>
        <vt:i4>930</vt:i4>
      </vt:variant>
      <vt:variant>
        <vt:i4>0</vt:i4>
      </vt:variant>
      <vt:variant>
        <vt:i4>5</vt:i4>
      </vt:variant>
      <vt:variant>
        <vt:lpwstr/>
      </vt:variant>
      <vt:variant>
        <vt:lpwstr>AnexoII2</vt:lpwstr>
      </vt:variant>
      <vt:variant>
        <vt:i4>5111810</vt:i4>
      </vt:variant>
      <vt:variant>
        <vt:i4>925</vt:i4>
      </vt:variant>
      <vt:variant>
        <vt:i4>0</vt:i4>
      </vt:variant>
      <vt:variant>
        <vt:i4>5</vt:i4>
      </vt:variant>
      <vt:variant>
        <vt:lpwstr/>
      </vt:variant>
      <vt:variant>
        <vt:lpwstr>AnexoII1</vt:lpwstr>
      </vt:variant>
      <vt:variant>
        <vt:i4>8323179</vt:i4>
      </vt:variant>
      <vt:variant>
        <vt:i4>918</vt:i4>
      </vt:variant>
      <vt:variant>
        <vt:i4>0</vt:i4>
      </vt:variant>
      <vt:variant>
        <vt:i4>5</vt:i4>
      </vt:variant>
      <vt:variant>
        <vt:lpwstr/>
      </vt:variant>
      <vt:variant>
        <vt:lpwstr>AnexoI3</vt:lpwstr>
      </vt:variant>
      <vt:variant>
        <vt:i4>8323179</vt:i4>
      </vt:variant>
      <vt:variant>
        <vt:i4>913</vt:i4>
      </vt:variant>
      <vt:variant>
        <vt:i4>0</vt:i4>
      </vt:variant>
      <vt:variant>
        <vt:i4>5</vt:i4>
      </vt:variant>
      <vt:variant>
        <vt:lpwstr/>
      </vt:variant>
      <vt:variant>
        <vt:lpwstr>AnexoI2</vt:lpwstr>
      </vt:variant>
      <vt:variant>
        <vt:i4>8323179</vt:i4>
      </vt:variant>
      <vt:variant>
        <vt:i4>908</vt:i4>
      </vt:variant>
      <vt:variant>
        <vt:i4>0</vt:i4>
      </vt:variant>
      <vt:variant>
        <vt:i4>5</vt:i4>
      </vt:variant>
      <vt:variant>
        <vt:lpwstr/>
      </vt:variant>
      <vt:variant>
        <vt:lpwstr>AnexoI1</vt:lpwstr>
      </vt:variant>
      <vt:variant>
        <vt:i4>3735673</vt:i4>
      </vt:variant>
      <vt:variant>
        <vt:i4>903</vt:i4>
      </vt:variant>
      <vt:variant>
        <vt:i4>0</vt:i4>
      </vt:variant>
      <vt:variant>
        <vt:i4>5</vt:i4>
      </vt:variant>
      <vt:variant>
        <vt:lpwstr>https://visor.registrodelicitadores.gob.es/home</vt:lpwstr>
      </vt:variant>
      <vt:variant>
        <vt:lpwstr/>
      </vt:variant>
      <vt:variant>
        <vt:i4>2031688</vt:i4>
      </vt:variant>
      <vt:variant>
        <vt:i4>900</vt:i4>
      </vt:variant>
      <vt:variant>
        <vt:i4>0</vt:i4>
      </vt:variant>
      <vt:variant>
        <vt:i4>5</vt:i4>
      </vt:variant>
      <vt:variant>
        <vt:lpwstr>https://euskadi.eus/</vt:lpwstr>
      </vt:variant>
      <vt:variant>
        <vt:lpwstr/>
      </vt:variant>
      <vt:variant>
        <vt:i4>6946934</vt:i4>
      </vt:variant>
      <vt:variant>
        <vt:i4>897</vt:i4>
      </vt:variant>
      <vt:variant>
        <vt:i4>0</vt:i4>
      </vt:variant>
      <vt:variant>
        <vt:i4>5</vt:i4>
      </vt:variant>
      <vt:variant>
        <vt:lpwstr>https://apps.euskadi.eus/w32-content/es/contenidos/informacion/lic_elec requisitos tecnicos/es_def/index.shtml</vt:lpwstr>
      </vt:variant>
      <vt:variant>
        <vt:lpwstr/>
      </vt:variant>
      <vt:variant>
        <vt:i4>786500</vt:i4>
      </vt:variant>
      <vt:variant>
        <vt:i4>894</vt:i4>
      </vt:variant>
      <vt:variant>
        <vt:i4>0</vt:i4>
      </vt:variant>
      <vt:variant>
        <vt:i4>5</vt:i4>
      </vt:variant>
      <vt:variant>
        <vt:lpwstr>http://www.contratacion.euskadi.eus/</vt:lpwstr>
      </vt:variant>
      <vt:variant>
        <vt:lpwstr/>
      </vt:variant>
      <vt:variant>
        <vt:i4>2228224</vt:i4>
      </vt:variant>
      <vt:variant>
        <vt:i4>875</vt:i4>
      </vt:variant>
      <vt:variant>
        <vt:i4>0</vt:i4>
      </vt:variant>
      <vt:variant>
        <vt:i4>5</vt:i4>
      </vt:variant>
      <vt:variant>
        <vt:lpwstr/>
      </vt:variant>
      <vt:variant>
        <vt:lpwstr>_Toc5959051</vt:lpwstr>
      </vt:variant>
      <vt:variant>
        <vt:i4>2228224</vt:i4>
      </vt:variant>
      <vt:variant>
        <vt:i4>872</vt:i4>
      </vt:variant>
      <vt:variant>
        <vt:i4>0</vt:i4>
      </vt:variant>
      <vt:variant>
        <vt:i4>5</vt:i4>
      </vt:variant>
      <vt:variant>
        <vt:lpwstr/>
      </vt:variant>
      <vt:variant>
        <vt:lpwstr>_Toc5959050</vt:lpwstr>
      </vt:variant>
      <vt:variant>
        <vt:i4>2293760</vt:i4>
      </vt:variant>
      <vt:variant>
        <vt:i4>866</vt:i4>
      </vt:variant>
      <vt:variant>
        <vt:i4>0</vt:i4>
      </vt:variant>
      <vt:variant>
        <vt:i4>5</vt:i4>
      </vt:variant>
      <vt:variant>
        <vt:lpwstr/>
      </vt:variant>
      <vt:variant>
        <vt:lpwstr>_Toc5959049</vt:lpwstr>
      </vt:variant>
      <vt:variant>
        <vt:i4>2293760</vt:i4>
      </vt:variant>
      <vt:variant>
        <vt:i4>860</vt:i4>
      </vt:variant>
      <vt:variant>
        <vt:i4>0</vt:i4>
      </vt:variant>
      <vt:variant>
        <vt:i4>5</vt:i4>
      </vt:variant>
      <vt:variant>
        <vt:lpwstr/>
      </vt:variant>
      <vt:variant>
        <vt:lpwstr>_Toc5959048</vt:lpwstr>
      </vt:variant>
      <vt:variant>
        <vt:i4>2293760</vt:i4>
      </vt:variant>
      <vt:variant>
        <vt:i4>854</vt:i4>
      </vt:variant>
      <vt:variant>
        <vt:i4>0</vt:i4>
      </vt:variant>
      <vt:variant>
        <vt:i4>5</vt:i4>
      </vt:variant>
      <vt:variant>
        <vt:lpwstr/>
      </vt:variant>
      <vt:variant>
        <vt:lpwstr>_Toc5959047</vt:lpwstr>
      </vt:variant>
      <vt:variant>
        <vt:i4>2293760</vt:i4>
      </vt:variant>
      <vt:variant>
        <vt:i4>848</vt:i4>
      </vt:variant>
      <vt:variant>
        <vt:i4>0</vt:i4>
      </vt:variant>
      <vt:variant>
        <vt:i4>5</vt:i4>
      </vt:variant>
      <vt:variant>
        <vt:lpwstr/>
      </vt:variant>
      <vt:variant>
        <vt:lpwstr>_Toc5959046</vt:lpwstr>
      </vt:variant>
      <vt:variant>
        <vt:i4>2293760</vt:i4>
      </vt:variant>
      <vt:variant>
        <vt:i4>842</vt:i4>
      </vt:variant>
      <vt:variant>
        <vt:i4>0</vt:i4>
      </vt:variant>
      <vt:variant>
        <vt:i4>5</vt:i4>
      </vt:variant>
      <vt:variant>
        <vt:lpwstr/>
      </vt:variant>
      <vt:variant>
        <vt:lpwstr>_Toc5959045</vt:lpwstr>
      </vt:variant>
      <vt:variant>
        <vt:i4>2293760</vt:i4>
      </vt:variant>
      <vt:variant>
        <vt:i4>836</vt:i4>
      </vt:variant>
      <vt:variant>
        <vt:i4>0</vt:i4>
      </vt:variant>
      <vt:variant>
        <vt:i4>5</vt:i4>
      </vt:variant>
      <vt:variant>
        <vt:lpwstr/>
      </vt:variant>
      <vt:variant>
        <vt:lpwstr>_Toc5959044</vt:lpwstr>
      </vt:variant>
      <vt:variant>
        <vt:i4>2293760</vt:i4>
      </vt:variant>
      <vt:variant>
        <vt:i4>830</vt:i4>
      </vt:variant>
      <vt:variant>
        <vt:i4>0</vt:i4>
      </vt:variant>
      <vt:variant>
        <vt:i4>5</vt:i4>
      </vt:variant>
      <vt:variant>
        <vt:lpwstr/>
      </vt:variant>
      <vt:variant>
        <vt:lpwstr>_Toc5959043</vt:lpwstr>
      </vt:variant>
      <vt:variant>
        <vt:i4>2293760</vt:i4>
      </vt:variant>
      <vt:variant>
        <vt:i4>824</vt:i4>
      </vt:variant>
      <vt:variant>
        <vt:i4>0</vt:i4>
      </vt:variant>
      <vt:variant>
        <vt:i4>5</vt:i4>
      </vt:variant>
      <vt:variant>
        <vt:lpwstr/>
      </vt:variant>
      <vt:variant>
        <vt:lpwstr>_Toc5959042</vt:lpwstr>
      </vt:variant>
      <vt:variant>
        <vt:i4>2293760</vt:i4>
      </vt:variant>
      <vt:variant>
        <vt:i4>818</vt:i4>
      </vt:variant>
      <vt:variant>
        <vt:i4>0</vt:i4>
      </vt:variant>
      <vt:variant>
        <vt:i4>5</vt:i4>
      </vt:variant>
      <vt:variant>
        <vt:lpwstr/>
      </vt:variant>
      <vt:variant>
        <vt:lpwstr>_Toc5959041</vt:lpwstr>
      </vt:variant>
      <vt:variant>
        <vt:i4>2293760</vt:i4>
      </vt:variant>
      <vt:variant>
        <vt:i4>812</vt:i4>
      </vt:variant>
      <vt:variant>
        <vt:i4>0</vt:i4>
      </vt:variant>
      <vt:variant>
        <vt:i4>5</vt:i4>
      </vt:variant>
      <vt:variant>
        <vt:lpwstr/>
      </vt:variant>
      <vt:variant>
        <vt:lpwstr>_Toc5959040</vt:lpwstr>
      </vt:variant>
      <vt:variant>
        <vt:i4>2359296</vt:i4>
      </vt:variant>
      <vt:variant>
        <vt:i4>806</vt:i4>
      </vt:variant>
      <vt:variant>
        <vt:i4>0</vt:i4>
      </vt:variant>
      <vt:variant>
        <vt:i4>5</vt:i4>
      </vt:variant>
      <vt:variant>
        <vt:lpwstr/>
      </vt:variant>
      <vt:variant>
        <vt:lpwstr>_Toc5959039</vt:lpwstr>
      </vt:variant>
      <vt:variant>
        <vt:i4>2359296</vt:i4>
      </vt:variant>
      <vt:variant>
        <vt:i4>800</vt:i4>
      </vt:variant>
      <vt:variant>
        <vt:i4>0</vt:i4>
      </vt:variant>
      <vt:variant>
        <vt:i4>5</vt:i4>
      </vt:variant>
      <vt:variant>
        <vt:lpwstr/>
      </vt:variant>
      <vt:variant>
        <vt:lpwstr>_Toc5959038</vt:lpwstr>
      </vt:variant>
      <vt:variant>
        <vt:i4>2359296</vt:i4>
      </vt:variant>
      <vt:variant>
        <vt:i4>794</vt:i4>
      </vt:variant>
      <vt:variant>
        <vt:i4>0</vt:i4>
      </vt:variant>
      <vt:variant>
        <vt:i4>5</vt:i4>
      </vt:variant>
      <vt:variant>
        <vt:lpwstr/>
      </vt:variant>
      <vt:variant>
        <vt:lpwstr>_Toc5959037</vt:lpwstr>
      </vt:variant>
      <vt:variant>
        <vt:i4>2359296</vt:i4>
      </vt:variant>
      <vt:variant>
        <vt:i4>788</vt:i4>
      </vt:variant>
      <vt:variant>
        <vt:i4>0</vt:i4>
      </vt:variant>
      <vt:variant>
        <vt:i4>5</vt:i4>
      </vt:variant>
      <vt:variant>
        <vt:lpwstr/>
      </vt:variant>
      <vt:variant>
        <vt:lpwstr>_Toc5959036</vt:lpwstr>
      </vt:variant>
      <vt:variant>
        <vt:i4>2359296</vt:i4>
      </vt:variant>
      <vt:variant>
        <vt:i4>782</vt:i4>
      </vt:variant>
      <vt:variant>
        <vt:i4>0</vt:i4>
      </vt:variant>
      <vt:variant>
        <vt:i4>5</vt:i4>
      </vt:variant>
      <vt:variant>
        <vt:lpwstr/>
      </vt:variant>
      <vt:variant>
        <vt:lpwstr>_Toc5959035</vt:lpwstr>
      </vt:variant>
      <vt:variant>
        <vt:i4>2359296</vt:i4>
      </vt:variant>
      <vt:variant>
        <vt:i4>776</vt:i4>
      </vt:variant>
      <vt:variant>
        <vt:i4>0</vt:i4>
      </vt:variant>
      <vt:variant>
        <vt:i4>5</vt:i4>
      </vt:variant>
      <vt:variant>
        <vt:lpwstr/>
      </vt:variant>
      <vt:variant>
        <vt:lpwstr>_Toc5959034</vt:lpwstr>
      </vt:variant>
      <vt:variant>
        <vt:i4>2359296</vt:i4>
      </vt:variant>
      <vt:variant>
        <vt:i4>770</vt:i4>
      </vt:variant>
      <vt:variant>
        <vt:i4>0</vt:i4>
      </vt:variant>
      <vt:variant>
        <vt:i4>5</vt:i4>
      </vt:variant>
      <vt:variant>
        <vt:lpwstr/>
      </vt:variant>
      <vt:variant>
        <vt:lpwstr>_Toc5959033</vt:lpwstr>
      </vt:variant>
      <vt:variant>
        <vt:i4>2359296</vt:i4>
      </vt:variant>
      <vt:variant>
        <vt:i4>764</vt:i4>
      </vt:variant>
      <vt:variant>
        <vt:i4>0</vt:i4>
      </vt:variant>
      <vt:variant>
        <vt:i4>5</vt:i4>
      </vt:variant>
      <vt:variant>
        <vt:lpwstr/>
      </vt:variant>
      <vt:variant>
        <vt:lpwstr>_Toc5959032</vt:lpwstr>
      </vt:variant>
      <vt:variant>
        <vt:i4>2359296</vt:i4>
      </vt:variant>
      <vt:variant>
        <vt:i4>758</vt:i4>
      </vt:variant>
      <vt:variant>
        <vt:i4>0</vt:i4>
      </vt:variant>
      <vt:variant>
        <vt:i4>5</vt:i4>
      </vt:variant>
      <vt:variant>
        <vt:lpwstr/>
      </vt:variant>
      <vt:variant>
        <vt:lpwstr>_Toc5959031</vt:lpwstr>
      </vt:variant>
      <vt:variant>
        <vt:i4>2359296</vt:i4>
      </vt:variant>
      <vt:variant>
        <vt:i4>752</vt:i4>
      </vt:variant>
      <vt:variant>
        <vt:i4>0</vt:i4>
      </vt:variant>
      <vt:variant>
        <vt:i4>5</vt:i4>
      </vt:variant>
      <vt:variant>
        <vt:lpwstr/>
      </vt:variant>
      <vt:variant>
        <vt:lpwstr>_Toc5959030</vt:lpwstr>
      </vt:variant>
      <vt:variant>
        <vt:i4>2424832</vt:i4>
      </vt:variant>
      <vt:variant>
        <vt:i4>746</vt:i4>
      </vt:variant>
      <vt:variant>
        <vt:i4>0</vt:i4>
      </vt:variant>
      <vt:variant>
        <vt:i4>5</vt:i4>
      </vt:variant>
      <vt:variant>
        <vt:lpwstr/>
      </vt:variant>
      <vt:variant>
        <vt:lpwstr>_Toc5959029</vt:lpwstr>
      </vt:variant>
      <vt:variant>
        <vt:i4>2424832</vt:i4>
      </vt:variant>
      <vt:variant>
        <vt:i4>740</vt:i4>
      </vt:variant>
      <vt:variant>
        <vt:i4>0</vt:i4>
      </vt:variant>
      <vt:variant>
        <vt:i4>5</vt:i4>
      </vt:variant>
      <vt:variant>
        <vt:lpwstr/>
      </vt:variant>
      <vt:variant>
        <vt:lpwstr>_Toc5959028</vt:lpwstr>
      </vt:variant>
      <vt:variant>
        <vt:i4>2424832</vt:i4>
      </vt:variant>
      <vt:variant>
        <vt:i4>734</vt:i4>
      </vt:variant>
      <vt:variant>
        <vt:i4>0</vt:i4>
      </vt:variant>
      <vt:variant>
        <vt:i4>5</vt:i4>
      </vt:variant>
      <vt:variant>
        <vt:lpwstr/>
      </vt:variant>
      <vt:variant>
        <vt:lpwstr>_Toc5959027</vt:lpwstr>
      </vt:variant>
      <vt:variant>
        <vt:i4>2424832</vt:i4>
      </vt:variant>
      <vt:variant>
        <vt:i4>728</vt:i4>
      </vt:variant>
      <vt:variant>
        <vt:i4>0</vt:i4>
      </vt:variant>
      <vt:variant>
        <vt:i4>5</vt:i4>
      </vt:variant>
      <vt:variant>
        <vt:lpwstr/>
      </vt:variant>
      <vt:variant>
        <vt:lpwstr>_Toc5959026</vt:lpwstr>
      </vt:variant>
      <vt:variant>
        <vt:i4>2424832</vt:i4>
      </vt:variant>
      <vt:variant>
        <vt:i4>722</vt:i4>
      </vt:variant>
      <vt:variant>
        <vt:i4>0</vt:i4>
      </vt:variant>
      <vt:variant>
        <vt:i4>5</vt:i4>
      </vt:variant>
      <vt:variant>
        <vt:lpwstr/>
      </vt:variant>
      <vt:variant>
        <vt:lpwstr>_Toc5959025</vt:lpwstr>
      </vt:variant>
      <vt:variant>
        <vt:i4>2424832</vt:i4>
      </vt:variant>
      <vt:variant>
        <vt:i4>716</vt:i4>
      </vt:variant>
      <vt:variant>
        <vt:i4>0</vt:i4>
      </vt:variant>
      <vt:variant>
        <vt:i4>5</vt:i4>
      </vt:variant>
      <vt:variant>
        <vt:lpwstr/>
      </vt:variant>
      <vt:variant>
        <vt:lpwstr>_Toc5959024</vt:lpwstr>
      </vt:variant>
      <vt:variant>
        <vt:i4>2424832</vt:i4>
      </vt:variant>
      <vt:variant>
        <vt:i4>710</vt:i4>
      </vt:variant>
      <vt:variant>
        <vt:i4>0</vt:i4>
      </vt:variant>
      <vt:variant>
        <vt:i4>5</vt:i4>
      </vt:variant>
      <vt:variant>
        <vt:lpwstr/>
      </vt:variant>
      <vt:variant>
        <vt:lpwstr>_Toc5959023</vt:lpwstr>
      </vt:variant>
      <vt:variant>
        <vt:i4>2424832</vt:i4>
      </vt:variant>
      <vt:variant>
        <vt:i4>704</vt:i4>
      </vt:variant>
      <vt:variant>
        <vt:i4>0</vt:i4>
      </vt:variant>
      <vt:variant>
        <vt:i4>5</vt:i4>
      </vt:variant>
      <vt:variant>
        <vt:lpwstr/>
      </vt:variant>
      <vt:variant>
        <vt:lpwstr>_Toc5959022</vt:lpwstr>
      </vt:variant>
      <vt:variant>
        <vt:i4>2424832</vt:i4>
      </vt:variant>
      <vt:variant>
        <vt:i4>698</vt:i4>
      </vt:variant>
      <vt:variant>
        <vt:i4>0</vt:i4>
      </vt:variant>
      <vt:variant>
        <vt:i4>5</vt:i4>
      </vt:variant>
      <vt:variant>
        <vt:lpwstr/>
      </vt:variant>
      <vt:variant>
        <vt:lpwstr>_Toc5959021</vt:lpwstr>
      </vt:variant>
      <vt:variant>
        <vt:i4>2424832</vt:i4>
      </vt:variant>
      <vt:variant>
        <vt:i4>692</vt:i4>
      </vt:variant>
      <vt:variant>
        <vt:i4>0</vt:i4>
      </vt:variant>
      <vt:variant>
        <vt:i4>5</vt:i4>
      </vt:variant>
      <vt:variant>
        <vt:lpwstr/>
      </vt:variant>
      <vt:variant>
        <vt:lpwstr>_Toc5959020</vt:lpwstr>
      </vt:variant>
      <vt:variant>
        <vt:i4>2490368</vt:i4>
      </vt:variant>
      <vt:variant>
        <vt:i4>686</vt:i4>
      </vt:variant>
      <vt:variant>
        <vt:i4>0</vt:i4>
      </vt:variant>
      <vt:variant>
        <vt:i4>5</vt:i4>
      </vt:variant>
      <vt:variant>
        <vt:lpwstr/>
      </vt:variant>
      <vt:variant>
        <vt:lpwstr>_Toc5959019</vt:lpwstr>
      </vt:variant>
      <vt:variant>
        <vt:i4>2490368</vt:i4>
      </vt:variant>
      <vt:variant>
        <vt:i4>680</vt:i4>
      </vt:variant>
      <vt:variant>
        <vt:i4>0</vt:i4>
      </vt:variant>
      <vt:variant>
        <vt:i4>5</vt:i4>
      </vt:variant>
      <vt:variant>
        <vt:lpwstr/>
      </vt:variant>
      <vt:variant>
        <vt:lpwstr>_Toc5959018</vt:lpwstr>
      </vt:variant>
      <vt:variant>
        <vt:i4>2490368</vt:i4>
      </vt:variant>
      <vt:variant>
        <vt:i4>674</vt:i4>
      </vt:variant>
      <vt:variant>
        <vt:i4>0</vt:i4>
      </vt:variant>
      <vt:variant>
        <vt:i4>5</vt:i4>
      </vt:variant>
      <vt:variant>
        <vt:lpwstr/>
      </vt:variant>
      <vt:variant>
        <vt:lpwstr>_Toc5959017</vt:lpwstr>
      </vt:variant>
      <vt:variant>
        <vt:i4>2490368</vt:i4>
      </vt:variant>
      <vt:variant>
        <vt:i4>668</vt:i4>
      </vt:variant>
      <vt:variant>
        <vt:i4>0</vt:i4>
      </vt:variant>
      <vt:variant>
        <vt:i4>5</vt:i4>
      </vt:variant>
      <vt:variant>
        <vt:lpwstr/>
      </vt:variant>
      <vt:variant>
        <vt:lpwstr>_Toc5959016</vt:lpwstr>
      </vt:variant>
      <vt:variant>
        <vt:i4>2490368</vt:i4>
      </vt:variant>
      <vt:variant>
        <vt:i4>662</vt:i4>
      </vt:variant>
      <vt:variant>
        <vt:i4>0</vt:i4>
      </vt:variant>
      <vt:variant>
        <vt:i4>5</vt:i4>
      </vt:variant>
      <vt:variant>
        <vt:lpwstr/>
      </vt:variant>
      <vt:variant>
        <vt:lpwstr>_Toc5959015</vt:lpwstr>
      </vt:variant>
      <vt:variant>
        <vt:i4>2490368</vt:i4>
      </vt:variant>
      <vt:variant>
        <vt:i4>656</vt:i4>
      </vt:variant>
      <vt:variant>
        <vt:i4>0</vt:i4>
      </vt:variant>
      <vt:variant>
        <vt:i4>5</vt:i4>
      </vt:variant>
      <vt:variant>
        <vt:lpwstr/>
      </vt:variant>
      <vt:variant>
        <vt:lpwstr>_Toc5959014</vt:lpwstr>
      </vt:variant>
      <vt:variant>
        <vt:i4>2490368</vt:i4>
      </vt:variant>
      <vt:variant>
        <vt:i4>650</vt:i4>
      </vt:variant>
      <vt:variant>
        <vt:i4>0</vt:i4>
      </vt:variant>
      <vt:variant>
        <vt:i4>5</vt:i4>
      </vt:variant>
      <vt:variant>
        <vt:lpwstr/>
      </vt:variant>
      <vt:variant>
        <vt:lpwstr>_Toc5959013</vt:lpwstr>
      </vt:variant>
      <vt:variant>
        <vt:i4>2490368</vt:i4>
      </vt:variant>
      <vt:variant>
        <vt:i4>644</vt:i4>
      </vt:variant>
      <vt:variant>
        <vt:i4>0</vt:i4>
      </vt:variant>
      <vt:variant>
        <vt:i4>5</vt:i4>
      </vt:variant>
      <vt:variant>
        <vt:lpwstr/>
      </vt:variant>
      <vt:variant>
        <vt:lpwstr>_Toc5959012</vt:lpwstr>
      </vt:variant>
      <vt:variant>
        <vt:i4>2490368</vt:i4>
      </vt:variant>
      <vt:variant>
        <vt:i4>638</vt:i4>
      </vt:variant>
      <vt:variant>
        <vt:i4>0</vt:i4>
      </vt:variant>
      <vt:variant>
        <vt:i4>5</vt:i4>
      </vt:variant>
      <vt:variant>
        <vt:lpwstr/>
      </vt:variant>
      <vt:variant>
        <vt:lpwstr>_Toc5959011</vt:lpwstr>
      </vt:variant>
      <vt:variant>
        <vt:i4>2490368</vt:i4>
      </vt:variant>
      <vt:variant>
        <vt:i4>632</vt:i4>
      </vt:variant>
      <vt:variant>
        <vt:i4>0</vt:i4>
      </vt:variant>
      <vt:variant>
        <vt:i4>5</vt:i4>
      </vt:variant>
      <vt:variant>
        <vt:lpwstr/>
      </vt:variant>
      <vt:variant>
        <vt:lpwstr>_Toc5959010</vt:lpwstr>
      </vt:variant>
      <vt:variant>
        <vt:i4>2555904</vt:i4>
      </vt:variant>
      <vt:variant>
        <vt:i4>626</vt:i4>
      </vt:variant>
      <vt:variant>
        <vt:i4>0</vt:i4>
      </vt:variant>
      <vt:variant>
        <vt:i4>5</vt:i4>
      </vt:variant>
      <vt:variant>
        <vt:lpwstr/>
      </vt:variant>
      <vt:variant>
        <vt:lpwstr>_Toc5959009</vt:lpwstr>
      </vt:variant>
      <vt:variant>
        <vt:i4>2555904</vt:i4>
      </vt:variant>
      <vt:variant>
        <vt:i4>620</vt:i4>
      </vt:variant>
      <vt:variant>
        <vt:i4>0</vt:i4>
      </vt:variant>
      <vt:variant>
        <vt:i4>5</vt:i4>
      </vt:variant>
      <vt:variant>
        <vt:lpwstr/>
      </vt:variant>
      <vt:variant>
        <vt:lpwstr>_Toc5959008</vt:lpwstr>
      </vt:variant>
      <vt:variant>
        <vt:i4>2555904</vt:i4>
      </vt:variant>
      <vt:variant>
        <vt:i4>614</vt:i4>
      </vt:variant>
      <vt:variant>
        <vt:i4>0</vt:i4>
      </vt:variant>
      <vt:variant>
        <vt:i4>5</vt:i4>
      </vt:variant>
      <vt:variant>
        <vt:lpwstr/>
      </vt:variant>
      <vt:variant>
        <vt:lpwstr>_Toc5959007</vt:lpwstr>
      </vt:variant>
      <vt:variant>
        <vt:i4>2555904</vt:i4>
      </vt:variant>
      <vt:variant>
        <vt:i4>608</vt:i4>
      </vt:variant>
      <vt:variant>
        <vt:i4>0</vt:i4>
      </vt:variant>
      <vt:variant>
        <vt:i4>5</vt:i4>
      </vt:variant>
      <vt:variant>
        <vt:lpwstr/>
      </vt:variant>
      <vt:variant>
        <vt:lpwstr>_Toc5959006</vt:lpwstr>
      </vt:variant>
      <vt:variant>
        <vt:i4>2555904</vt:i4>
      </vt:variant>
      <vt:variant>
        <vt:i4>602</vt:i4>
      </vt:variant>
      <vt:variant>
        <vt:i4>0</vt:i4>
      </vt:variant>
      <vt:variant>
        <vt:i4>5</vt:i4>
      </vt:variant>
      <vt:variant>
        <vt:lpwstr/>
      </vt:variant>
      <vt:variant>
        <vt:lpwstr>_Toc5959005</vt:lpwstr>
      </vt:variant>
      <vt:variant>
        <vt:i4>2555904</vt:i4>
      </vt:variant>
      <vt:variant>
        <vt:i4>596</vt:i4>
      </vt:variant>
      <vt:variant>
        <vt:i4>0</vt:i4>
      </vt:variant>
      <vt:variant>
        <vt:i4>5</vt:i4>
      </vt:variant>
      <vt:variant>
        <vt:lpwstr/>
      </vt:variant>
      <vt:variant>
        <vt:lpwstr>_Toc5959004</vt:lpwstr>
      </vt:variant>
      <vt:variant>
        <vt:i4>2555904</vt:i4>
      </vt:variant>
      <vt:variant>
        <vt:i4>590</vt:i4>
      </vt:variant>
      <vt:variant>
        <vt:i4>0</vt:i4>
      </vt:variant>
      <vt:variant>
        <vt:i4>5</vt:i4>
      </vt:variant>
      <vt:variant>
        <vt:lpwstr/>
      </vt:variant>
      <vt:variant>
        <vt:lpwstr>_Toc5959003</vt:lpwstr>
      </vt:variant>
      <vt:variant>
        <vt:i4>2555904</vt:i4>
      </vt:variant>
      <vt:variant>
        <vt:i4>584</vt:i4>
      </vt:variant>
      <vt:variant>
        <vt:i4>0</vt:i4>
      </vt:variant>
      <vt:variant>
        <vt:i4>5</vt:i4>
      </vt:variant>
      <vt:variant>
        <vt:lpwstr/>
      </vt:variant>
      <vt:variant>
        <vt:lpwstr>_Toc5959002</vt:lpwstr>
      </vt:variant>
      <vt:variant>
        <vt:i4>2555904</vt:i4>
      </vt:variant>
      <vt:variant>
        <vt:i4>578</vt:i4>
      </vt:variant>
      <vt:variant>
        <vt:i4>0</vt:i4>
      </vt:variant>
      <vt:variant>
        <vt:i4>5</vt:i4>
      </vt:variant>
      <vt:variant>
        <vt:lpwstr/>
      </vt:variant>
      <vt:variant>
        <vt:lpwstr>_Toc5959001</vt:lpwstr>
      </vt:variant>
      <vt:variant>
        <vt:i4>2555904</vt:i4>
      </vt:variant>
      <vt:variant>
        <vt:i4>572</vt:i4>
      </vt:variant>
      <vt:variant>
        <vt:i4>0</vt:i4>
      </vt:variant>
      <vt:variant>
        <vt:i4>5</vt:i4>
      </vt:variant>
      <vt:variant>
        <vt:lpwstr/>
      </vt:variant>
      <vt:variant>
        <vt:lpwstr>_Toc5959000</vt:lpwstr>
      </vt:variant>
      <vt:variant>
        <vt:i4>3080201</vt:i4>
      </vt:variant>
      <vt:variant>
        <vt:i4>566</vt:i4>
      </vt:variant>
      <vt:variant>
        <vt:i4>0</vt:i4>
      </vt:variant>
      <vt:variant>
        <vt:i4>5</vt:i4>
      </vt:variant>
      <vt:variant>
        <vt:lpwstr/>
      </vt:variant>
      <vt:variant>
        <vt:lpwstr>_Toc5958999</vt:lpwstr>
      </vt:variant>
      <vt:variant>
        <vt:i4>3080201</vt:i4>
      </vt:variant>
      <vt:variant>
        <vt:i4>560</vt:i4>
      </vt:variant>
      <vt:variant>
        <vt:i4>0</vt:i4>
      </vt:variant>
      <vt:variant>
        <vt:i4>5</vt:i4>
      </vt:variant>
      <vt:variant>
        <vt:lpwstr/>
      </vt:variant>
      <vt:variant>
        <vt:lpwstr>_Toc5958998</vt:lpwstr>
      </vt:variant>
      <vt:variant>
        <vt:i4>3080201</vt:i4>
      </vt:variant>
      <vt:variant>
        <vt:i4>554</vt:i4>
      </vt:variant>
      <vt:variant>
        <vt:i4>0</vt:i4>
      </vt:variant>
      <vt:variant>
        <vt:i4>5</vt:i4>
      </vt:variant>
      <vt:variant>
        <vt:lpwstr/>
      </vt:variant>
      <vt:variant>
        <vt:lpwstr>_Toc5958997</vt:lpwstr>
      </vt:variant>
      <vt:variant>
        <vt:i4>3080201</vt:i4>
      </vt:variant>
      <vt:variant>
        <vt:i4>548</vt:i4>
      </vt:variant>
      <vt:variant>
        <vt:i4>0</vt:i4>
      </vt:variant>
      <vt:variant>
        <vt:i4>5</vt:i4>
      </vt:variant>
      <vt:variant>
        <vt:lpwstr/>
      </vt:variant>
      <vt:variant>
        <vt:lpwstr>_Toc5958996</vt:lpwstr>
      </vt:variant>
      <vt:variant>
        <vt:i4>3080201</vt:i4>
      </vt:variant>
      <vt:variant>
        <vt:i4>542</vt:i4>
      </vt:variant>
      <vt:variant>
        <vt:i4>0</vt:i4>
      </vt:variant>
      <vt:variant>
        <vt:i4>5</vt:i4>
      </vt:variant>
      <vt:variant>
        <vt:lpwstr/>
      </vt:variant>
      <vt:variant>
        <vt:lpwstr>_Toc5958995</vt:lpwstr>
      </vt:variant>
      <vt:variant>
        <vt:i4>3080201</vt:i4>
      </vt:variant>
      <vt:variant>
        <vt:i4>536</vt:i4>
      </vt:variant>
      <vt:variant>
        <vt:i4>0</vt:i4>
      </vt:variant>
      <vt:variant>
        <vt:i4>5</vt:i4>
      </vt:variant>
      <vt:variant>
        <vt:lpwstr/>
      </vt:variant>
      <vt:variant>
        <vt:lpwstr>_Toc5958994</vt:lpwstr>
      </vt:variant>
      <vt:variant>
        <vt:i4>3080201</vt:i4>
      </vt:variant>
      <vt:variant>
        <vt:i4>530</vt:i4>
      </vt:variant>
      <vt:variant>
        <vt:i4>0</vt:i4>
      </vt:variant>
      <vt:variant>
        <vt:i4>5</vt:i4>
      </vt:variant>
      <vt:variant>
        <vt:lpwstr/>
      </vt:variant>
      <vt:variant>
        <vt:lpwstr>_Toc5958993</vt:lpwstr>
      </vt:variant>
      <vt:variant>
        <vt:i4>3080201</vt:i4>
      </vt:variant>
      <vt:variant>
        <vt:i4>524</vt:i4>
      </vt:variant>
      <vt:variant>
        <vt:i4>0</vt:i4>
      </vt:variant>
      <vt:variant>
        <vt:i4>5</vt:i4>
      </vt:variant>
      <vt:variant>
        <vt:lpwstr/>
      </vt:variant>
      <vt:variant>
        <vt:lpwstr>_Toc5958992</vt:lpwstr>
      </vt:variant>
      <vt:variant>
        <vt:i4>3080201</vt:i4>
      </vt:variant>
      <vt:variant>
        <vt:i4>518</vt:i4>
      </vt:variant>
      <vt:variant>
        <vt:i4>0</vt:i4>
      </vt:variant>
      <vt:variant>
        <vt:i4>5</vt:i4>
      </vt:variant>
      <vt:variant>
        <vt:lpwstr/>
      </vt:variant>
      <vt:variant>
        <vt:lpwstr>_Toc5958991</vt:lpwstr>
      </vt:variant>
      <vt:variant>
        <vt:i4>3080201</vt:i4>
      </vt:variant>
      <vt:variant>
        <vt:i4>512</vt:i4>
      </vt:variant>
      <vt:variant>
        <vt:i4>0</vt:i4>
      </vt:variant>
      <vt:variant>
        <vt:i4>5</vt:i4>
      </vt:variant>
      <vt:variant>
        <vt:lpwstr/>
      </vt:variant>
      <vt:variant>
        <vt:lpwstr>_Toc5958990</vt:lpwstr>
      </vt:variant>
      <vt:variant>
        <vt:i4>3014665</vt:i4>
      </vt:variant>
      <vt:variant>
        <vt:i4>506</vt:i4>
      </vt:variant>
      <vt:variant>
        <vt:i4>0</vt:i4>
      </vt:variant>
      <vt:variant>
        <vt:i4>5</vt:i4>
      </vt:variant>
      <vt:variant>
        <vt:lpwstr/>
      </vt:variant>
      <vt:variant>
        <vt:lpwstr>_Toc5958989</vt:lpwstr>
      </vt:variant>
      <vt:variant>
        <vt:i4>3014665</vt:i4>
      </vt:variant>
      <vt:variant>
        <vt:i4>500</vt:i4>
      </vt:variant>
      <vt:variant>
        <vt:i4>0</vt:i4>
      </vt:variant>
      <vt:variant>
        <vt:i4>5</vt:i4>
      </vt:variant>
      <vt:variant>
        <vt:lpwstr/>
      </vt:variant>
      <vt:variant>
        <vt:lpwstr>_Toc5958988</vt:lpwstr>
      </vt:variant>
      <vt:variant>
        <vt:i4>3014665</vt:i4>
      </vt:variant>
      <vt:variant>
        <vt:i4>494</vt:i4>
      </vt:variant>
      <vt:variant>
        <vt:i4>0</vt:i4>
      </vt:variant>
      <vt:variant>
        <vt:i4>5</vt:i4>
      </vt:variant>
      <vt:variant>
        <vt:lpwstr/>
      </vt:variant>
      <vt:variant>
        <vt:lpwstr>_Toc5958987</vt:lpwstr>
      </vt:variant>
      <vt:variant>
        <vt:i4>3014665</vt:i4>
      </vt:variant>
      <vt:variant>
        <vt:i4>488</vt:i4>
      </vt:variant>
      <vt:variant>
        <vt:i4>0</vt:i4>
      </vt:variant>
      <vt:variant>
        <vt:i4>5</vt:i4>
      </vt:variant>
      <vt:variant>
        <vt:lpwstr/>
      </vt:variant>
      <vt:variant>
        <vt:lpwstr>_Toc5958986</vt:lpwstr>
      </vt:variant>
      <vt:variant>
        <vt:i4>3014665</vt:i4>
      </vt:variant>
      <vt:variant>
        <vt:i4>482</vt:i4>
      </vt:variant>
      <vt:variant>
        <vt:i4>0</vt:i4>
      </vt:variant>
      <vt:variant>
        <vt:i4>5</vt:i4>
      </vt:variant>
      <vt:variant>
        <vt:lpwstr/>
      </vt:variant>
      <vt:variant>
        <vt:lpwstr>_Toc5958985</vt:lpwstr>
      </vt:variant>
      <vt:variant>
        <vt:i4>3014665</vt:i4>
      </vt:variant>
      <vt:variant>
        <vt:i4>476</vt:i4>
      </vt:variant>
      <vt:variant>
        <vt:i4>0</vt:i4>
      </vt:variant>
      <vt:variant>
        <vt:i4>5</vt:i4>
      </vt:variant>
      <vt:variant>
        <vt:lpwstr/>
      </vt:variant>
      <vt:variant>
        <vt:lpwstr>_Toc5958984</vt:lpwstr>
      </vt:variant>
      <vt:variant>
        <vt:i4>3014665</vt:i4>
      </vt:variant>
      <vt:variant>
        <vt:i4>470</vt:i4>
      </vt:variant>
      <vt:variant>
        <vt:i4>0</vt:i4>
      </vt:variant>
      <vt:variant>
        <vt:i4>5</vt:i4>
      </vt:variant>
      <vt:variant>
        <vt:lpwstr/>
      </vt:variant>
      <vt:variant>
        <vt:lpwstr>_Toc5958983</vt:lpwstr>
      </vt:variant>
      <vt:variant>
        <vt:i4>3014665</vt:i4>
      </vt:variant>
      <vt:variant>
        <vt:i4>464</vt:i4>
      </vt:variant>
      <vt:variant>
        <vt:i4>0</vt:i4>
      </vt:variant>
      <vt:variant>
        <vt:i4>5</vt:i4>
      </vt:variant>
      <vt:variant>
        <vt:lpwstr/>
      </vt:variant>
      <vt:variant>
        <vt:lpwstr>_Toc5958982</vt:lpwstr>
      </vt:variant>
      <vt:variant>
        <vt:i4>3014665</vt:i4>
      </vt:variant>
      <vt:variant>
        <vt:i4>458</vt:i4>
      </vt:variant>
      <vt:variant>
        <vt:i4>0</vt:i4>
      </vt:variant>
      <vt:variant>
        <vt:i4>5</vt:i4>
      </vt:variant>
      <vt:variant>
        <vt:lpwstr/>
      </vt:variant>
      <vt:variant>
        <vt:lpwstr>_Toc5958981</vt:lpwstr>
      </vt:variant>
      <vt:variant>
        <vt:i4>3014665</vt:i4>
      </vt:variant>
      <vt:variant>
        <vt:i4>452</vt:i4>
      </vt:variant>
      <vt:variant>
        <vt:i4>0</vt:i4>
      </vt:variant>
      <vt:variant>
        <vt:i4>5</vt:i4>
      </vt:variant>
      <vt:variant>
        <vt:lpwstr/>
      </vt:variant>
      <vt:variant>
        <vt:lpwstr>_Toc5958980</vt:lpwstr>
      </vt:variant>
      <vt:variant>
        <vt:i4>2162697</vt:i4>
      </vt:variant>
      <vt:variant>
        <vt:i4>446</vt:i4>
      </vt:variant>
      <vt:variant>
        <vt:i4>0</vt:i4>
      </vt:variant>
      <vt:variant>
        <vt:i4>5</vt:i4>
      </vt:variant>
      <vt:variant>
        <vt:lpwstr/>
      </vt:variant>
      <vt:variant>
        <vt:lpwstr>_Toc5958979</vt:lpwstr>
      </vt:variant>
      <vt:variant>
        <vt:i4>2162697</vt:i4>
      </vt:variant>
      <vt:variant>
        <vt:i4>440</vt:i4>
      </vt:variant>
      <vt:variant>
        <vt:i4>0</vt:i4>
      </vt:variant>
      <vt:variant>
        <vt:i4>5</vt:i4>
      </vt:variant>
      <vt:variant>
        <vt:lpwstr/>
      </vt:variant>
      <vt:variant>
        <vt:lpwstr>_Toc5958978</vt:lpwstr>
      </vt:variant>
      <vt:variant>
        <vt:i4>2162697</vt:i4>
      </vt:variant>
      <vt:variant>
        <vt:i4>434</vt:i4>
      </vt:variant>
      <vt:variant>
        <vt:i4>0</vt:i4>
      </vt:variant>
      <vt:variant>
        <vt:i4>5</vt:i4>
      </vt:variant>
      <vt:variant>
        <vt:lpwstr/>
      </vt:variant>
      <vt:variant>
        <vt:lpwstr>_Toc5958977</vt:lpwstr>
      </vt:variant>
      <vt:variant>
        <vt:i4>2162697</vt:i4>
      </vt:variant>
      <vt:variant>
        <vt:i4>428</vt:i4>
      </vt:variant>
      <vt:variant>
        <vt:i4>0</vt:i4>
      </vt:variant>
      <vt:variant>
        <vt:i4>5</vt:i4>
      </vt:variant>
      <vt:variant>
        <vt:lpwstr/>
      </vt:variant>
      <vt:variant>
        <vt:lpwstr>_Toc5958976</vt:lpwstr>
      </vt:variant>
      <vt:variant>
        <vt:i4>2162697</vt:i4>
      </vt:variant>
      <vt:variant>
        <vt:i4>422</vt:i4>
      </vt:variant>
      <vt:variant>
        <vt:i4>0</vt:i4>
      </vt:variant>
      <vt:variant>
        <vt:i4>5</vt:i4>
      </vt:variant>
      <vt:variant>
        <vt:lpwstr/>
      </vt:variant>
      <vt:variant>
        <vt:lpwstr>_Toc5958975</vt:lpwstr>
      </vt:variant>
      <vt:variant>
        <vt:i4>2162697</vt:i4>
      </vt:variant>
      <vt:variant>
        <vt:i4>416</vt:i4>
      </vt:variant>
      <vt:variant>
        <vt:i4>0</vt:i4>
      </vt:variant>
      <vt:variant>
        <vt:i4>5</vt:i4>
      </vt:variant>
      <vt:variant>
        <vt:lpwstr/>
      </vt:variant>
      <vt:variant>
        <vt:lpwstr>_Toc5958974</vt:lpwstr>
      </vt:variant>
      <vt:variant>
        <vt:i4>2162697</vt:i4>
      </vt:variant>
      <vt:variant>
        <vt:i4>410</vt:i4>
      </vt:variant>
      <vt:variant>
        <vt:i4>0</vt:i4>
      </vt:variant>
      <vt:variant>
        <vt:i4>5</vt:i4>
      </vt:variant>
      <vt:variant>
        <vt:lpwstr/>
      </vt:variant>
      <vt:variant>
        <vt:lpwstr>_Toc5958973</vt:lpwstr>
      </vt:variant>
      <vt:variant>
        <vt:i4>2162697</vt:i4>
      </vt:variant>
      <vt:variant>
        <vt:i4>404</vt:i4>
      </vt:variant>
      <vt:variant>
        <vt:i4>0</vt:i4>
      </vt:variant>
      <vt:variant>
        <vt:i4>5</vt:i4>
      </vt:variant>
      <vt:variant>
        <vt:lpwstr/>
      </vt:variant>
      <vt:variant>
        <vt:lpwstr>_Toc5958972</vt:lpwstr>
      </vt:variant>
      <vt:variant>
        <vt:i4>2162697</vt:i4>
      </vt:variant>
      <vt:variant>
        <vt:i4>398</vt:i4>
      </vt:variant>
      <vt:variant>
        <vt:i4>0</vt:i4>
      </vt:variant>
      <vt:variant>
        <vt:i4>5</vt:i4>
      </vt:variant>
      <vt:variant>
        <vt:lpwstr/>
      </vt:variant>
      <vt:variant>
        <vt:lpwstr>_Toc5958971</vt:lpwstr>
      </vt:variant>
      <vt:variant>
        <vt:i4>2162697</vt:i4>
      </vt:variant>
      <vt:variant>
        <vt:i4>392</vt:i4>
      </vt:variant>
      <vt:variant>
        <vt:i4>0</vt:i4>
      </vt:variant>
      <vt:variant>
        <vt:i4>5</vt:i4>
      </vt:variant>
      <vt:variant>
        <vt:lpwstr/>
      </vt:variant>
      <vt:variant>
        <vt:lpwstr>_Toc5958970</vt:lpwstr>
      </vt:variant>
      <vt:variant>
        <vt:i4>2097161</vt:i4>
      </vt:variant>
      <vt:variant>
        <vt:i4>386</vt:i4>
      </vt:variant>
      <vt:variant>
        <vt:i4>0</vt:i4>
      </vt:variant>
      <vt:variant>
        <vt:i4>5</vt:i4>
      </vt:variant>
      <vt:variant>
        <vt:lpwstr/>
      </vt:variant>
      <vt:variant>
        <vt:lpwstr>_Toc5958969</vt:lpwstr>
      </vt:variant>
      <vt:variant>
        <vt:i4>2097161</vt:i4>
      </vt:variant>
      <vt:variant>
        <vt:i4>380</vt:i4>
      </vt:variant>
      <vt:variant>
        <vt:i4>0</vt:i4>
      </vt:variant>
      <vt:variant>
        <vt:i4>5</vt:i4>
      </vt:variant>
      <vt:variant>
        <vt:lpwstr/>
      </vt:variant>
      <vt:variant>
        <vt:lpwstr>_Toc5958968</vt:lpwstr>
      </vt:variant>
      <vt:variant>
        <vt:i4>2097161</vt:i4>
      </vt:variant>
      <vt:variant>
        <vt:i4>374</vt:i4>
      </vt:variant>
      <vt:variant>
        <vt:i4>0</vt:i4>
      </vt:variant>
      <vt:variant>
        <vt:i4>5</vt:i4>
      </vt:variant>
      <vt:variant>
        <vt:lpwstr/>
      </vt:variant>
      <vt:variant>
        <vt:lpwstr>_Toc5958967</vt:lpwstr>
      </vt:variant>
      <vt:variant>
        <vt:i4>2097161</vt:i4>
      </vt:variant>
      <vt:variant>
        <vt:i4>368</vt:i4>
      </vt:variant>
      <vt:variant>
        <vt:i4>0</vt:i4>
      </vt:variant>
      <vt:variant>
        <vt:i4>5</vt:i4>
      </vt:variant>
      <vt:variant>
        <vt:lpwstr/>
      </vt:variant>
      <vt:variant>
        <vt:lpwstr>_Toc5958966</vt:lpwstr>
      </vt:variant>
      <vt:variant>
        <vt:i4>2097161</vt:i4>
      </vt:variant>
      <vt:variant>
        <vt:i4>362</vt:i4>
      </vt:variant>
      <vt:variant>
        <vt:i4>0</vt:i4>
      </vt:variant>
      <vt:variant>
        <vt:i4>5</vt:i4>
      </vt:variant>
      <vt:variant>
        <vt:lpwstr/>
      </vt:variant>
      <vt:variant>
        <vt:lpwstr>_Toc5958965</vt:lpwstr>
      </vt:variant>
      <vt:variant>
        <vt:i4>2097161</vt:i4>
      </vt:variant>
      <vt:variant>
        <vt:i4>356</vt:i4>
      </vt:variant>
      <vt:variant>
        <vt:i4>0</vt:i4>
      </vt:variant>
      <vt:variant>
        <vt:i4>5</vt:i4>
      </vt:variant>
      <vt:variant>
        <vt:lpwstr/>
      </vt:variant>
      <vt:variant>
        <vt:lpwstr>_Toc5958964</vt:lpwstr>
      </vt:variant>
      <vt:variant>
        <vt:i4>2097161</vt:i4>
      </vt:variant>
      <vt:variant>
        <vt:i4>350</vt:i4>
      </vt:variant>
      <vt:variant>
        <vt:i4>0</vt:i4>
      </vt:variant>
      <vt:variant>
        <vt:i4>5</vt:i4>
      </vt:variant>
      <vt:variant>
        <vt:lpwstr/>
      </vt:variant>
      <vt:variant>
        <vt:lpwstr>_Toc5958963</vt:lpwstr>
      </vt:variant>
      <vt:variant>
        <vt:i4>2097161</vt:i4>
      </vt:variant>
      <vt:variant>
        <vt:i4>344</vt:i4>
      </vt:variant>
      <vt:variant>
        <vt:i4>0</vt:i4>
      </vt:variant>
      <vt:variant>
        <vt:i4>5</vt:i4>
      </vt:variant>
      <vt:variant>
        <vt:lpwstr/>
      </vt:variant>
      <vt:variant>
        <vt:lpwstr>_Toc5958962</vt:lpwstr>
      </vt:variant>
      <vt:variant>
        <vt:i4>2097161</vt:i4>
      </vt:variant>
      <vt:variant>
        <vt:i4>338</vt:i4>
      </vt:variant>
      <vt:variant>
        <vt:i4>0</vt:i4>
      </vt:variant>
      <vt:variant>
        <vt:i4>5</vt:i4>
      </vt:variant>
      <vt:variant>
        <vt:lpwstr/>
      </vt:variant>
      <vt:variant>
        <vt:lpwstr>_Toc5958961</vt:lpwstr>
      </vt:variant>
      <vt:variant>
        <vt:i4>2097161</vt:i4>
      </vt:variant>
      <vt:variant>
        <vt:i4>332</vt:i4>
      </vt:variant>
      <vt:variant>
        <vt:i4>0</vt:i4>
      </vt:variant>
      <vt:variant>
        <vt:i4>5</vt:i4>
      </vt:variant>
      <vt:variant>
        <vt:lpwstr/>
      </vt:variant>
      <vt:variant>
        <vt:lpwstr>_Toc5958960</vt:lpwstr>
      </vt:variant>
      <vt:variant>
        <vt:i4>2293769</vt:i4>
      </vt:variant>
      <vt:variant>
        <vt:i4>326</vt:i4>
      </vt:variant>
      <vt:variant>
        <vt:i4>0</vt:i4>
      </vt:variant>
      <vt:variant>
        <vt:i4>5</vt:i4>
      </vt:variant>
      <vt:variant>
        <vt:lpwstr/>
      </vt:variant>
      <vt:variant>
        <vt:lpwstr>_Toc5958959</vt:lpwstr>
      </vt:variant>
      <vt:variant>
        <vt:i4>2293769</vt:i4>
      </vt:variant>
      <vt:variant>
        <vt:i4>320</vt:i4>
      </vt:variant>
      <vt:variant>
        <vt:i4>0</vt:i4>
      </vt:variant>
      <vt:variant>
        <vt:i4>5</vt:i4>
      </vt:variant>
      <vt:variant>
        <vt:lpwstr/>
      </vt:variant>
      <vt:variant>
        <vt:lpwstr>_Toc5958958</vt:lpwstr>
      </vt:variant>
      <vt:variant>
        <vt:i4>2293769</vt:i4>
      </vt:variant>
      <vt:variant>
        <vt:i4>314</vt:i4>
      </vt:variant>
      <vt:variant>
        <vt:i4>0</vt:i4>
      </vt:variant>
      <vt:variant>
        <vt:i4>5</vt:i4>
      </vt:variant>
      <vt:variant>
        <vt:lpwstr/>
      </vt:variant>
      <vt:variant>
        <vt:lpwstr>_Toc5958957</vt:lpwstr>
      </vt:variant>
      <vt:variant>
        <vt:i4>2293769</vt:i4>
      </vt:variant>
      <vt:variant>
        <vt:i4>308</vt:i4>
      </vt:variant>
      <vt:variant>
        <vt:i4>0</vt:i4>
      </vt:variant>
      <vt:variant>
        <vt:i4>5</vt:i4>
      </vt:variant>
      <vt:variant>
        <vt:lpwstr/>
      </vt:variant>
      <vt:variant>
        <vt:lpwstr>_Toc5958956</vt:lpwstr>
      </vt:variant>
      <vt:variant>
        <vt:i4>2293769</vt:i4>
      </vt:variant>
      <vt:variant>
        <vt:i4>302</vt:i4>
      </vt:variant>
      <vt:variant>
        <vt:i4>0</vt:i4>
      </vt:variant>
      <vt:variant>
        <vt:i4>5</vt:i4>
      </vt:variant>
      <vt:variant>
        <vt:lpwstr/>
      </vt:variant>
      <vt:variant>
        <vt:lpwstr>_Toc5958955</vt:lpwstr>
      </vt:variant>
      <vt:variant>
        <vt:i4>2293769</vt:i4>
      </vt:variant>
      <vt:variant>
        <vt:i4>296</vt:i4>
      </vt:variant>
      <vt:variant>
        <vt:i4>0</vt:i4>
      </vt:variant>
      <vt:variant>
        <vt:i4>5</vt:i4>
      </vt:variant>
      <vt:variant>
        <vt:lpwstr/>
      </vt:variant>
      <vt:variant>
        <vt:lpwstr>_Toc5958954</vt:lpwstr>
      </vt:variant>
      <vt:variant>
        <vt:i4>2293769</vt:i4>
      </vt:variant>
      <vt:variant>
        <vt:i4>290</vt:i4>
      </vt:variant>
      <vt:variant>
        <vt:i4>0</vt:i4>
      </vt:variant>
      <vt:variant>
        <vt:i4>5</vt:i4>
      </vt:variant>
      <vt:variant>
        <vt:lpwstr/>
      </vt:variant>
      <vt:variant>
        <vt:lpwstr>_Toc5958953</vt:lpwstr>
      </vt:variant>
      <vt:variant>
        <vt:i4>2293769</vt:i4>
      </vt:variant>
      <vt:variant>
        <vt:i4>284</vt:i4>
      </vt:variant>
      <vt:variant>
        <vt:i4>0</vt:i4>
      </vt:variant>
      <vt:variant>
        <vt:i4>5</vt:i4>
      </vt:variant>
      <vt:variant>
        <vt:lpwstr/>
      </vt:variant>
      <vt:variant>
        <vt:lpwstr>_Toc5958952</vt:lpwstr>
      </vt:variant>
      <vt:variant>
        <vt:i4>2293769</vt:i4>
      </vt:variant>
      <vt:variant>
        <vt:i4>278</vt:i4>
      </vt:variant>
      <vt:variant>
        <vt:i4>0</vt:i4>
      </vt:variant>
      <vt:variant>
        <vt:i4>5</vt:i4>
      </vt:variant>
      <vt:variant>
        <vt:lpwstr/>
      </vt:variant>
      <vt:variant>
        <vt:lpwstr>_Toc5958951</vt:lpwstr>
      </vt:variant>
      <vt:variant>
        <vt:i4>2293769</vt:i4>
      </vt:variant>
      <vt:variant>
        <vt:i4>272</vt:i4>
      </vt:variant>
      <vt:variant>
        <vt:i4>0</vt:i4>
      </vt:variant>
      <vt:variant>
        <vt:i4>5</vt:i4>
      </vt:variant>
      <vt:variant>
        <vt:lpwstr/>
      </vt:variant>
      <vt:variant>
        <vt:lpwstr>_Toc5958950</vt:lpwstr>
      </vt:variant>
      <vt:variant>
        <vt:i4>2228233</vt:i4>
      </vt:variant>
      <vt:variant>
        <vt:i4>266</vt:i4>
      </vt:variant>
      <vt:variant>
        <vt:i4>0</vt:i4>
      </vt:variant>
      <vt:variant>
        <vt:i4>5</vt:i4>
      </vt:variant>
      <vt:variant>
        <vt:lpwstr/>
      </vt:variant>
      <vt:variant>
        <vt:lpwstr>_Toc5958949</vt:lpwstr>
      </vt:variant>
      <vt:variant>
        <vt:i4>2228233</vt:i4>
      </vt:variant>
      <vt:variant>
        <vt:i4>260</vt:i4>
      </vt:variant>
      <vt:variant>
        <vt:i4>0</vt:i4>
      </vt:variant>
      <vt:variant>
        <vt:i4>5</vt:i4>
      </vt:variant>
      <vt:variant>
        <vt:lpwstr/>
      </vt:variant>
      <vt:variant>
        <vt:lpwstr>_Toc5958948</vt:lpwstr>
      </vt:variant>
      <vt:variant>
        <vt:i4>2228233</vt:i4>
      </vt:variant>
      <vt:variant>
        <vt:i4>254</vt:i4>
      </vt:variant>
      <vt:variant>
        <vt:i4>0</vt:i4>
      </vt:variant>
      <vt:variant>
        <vt:i4>5</vt:i4>
      </vt:variant>
      <vt:variant>
        <vt:lpwstr/>
      </vt:variant>
      <vt:variant>
        <vt:lpwstr>_Toc5958947</vt:lpwstr>
      </vt:variant>
      <vt:variant>
        <vt:i4>2228233</vt:i4>
      </vt:variant>
      <vt:variant>
        <vt:i4>248</vt:i4>
      </vt:variant>
      <vt:variant>
        <vt:i4>0</vt:i4>
      </vt:variant>
      <vt:variant>
        <vt:i4>5</vt:i4>
      </vt:variant>
      <vt:variant>
        <vt:lpwstr/>
      </vt:variant>
      <vt:variant>
        <vt:lpwstr>_Toc5958946</vt:lpwstr>
      </vt:variant>
      <vt:variant>
        <vt:i4>2228233</vt:i4>
      </vt:variant>
      <vt:variant>
        <vt:i4>242</vt:i4>
      </vt:variant>
      <vt:variant>
        <vt:i4>0</vt:i4>
      </vt:variant>
      <vt:variant>
        <vt:i4>5</vt:i4>
      </vt:variant>
      <vt:variant>
        <vt:lpwstr/>
      </vt:variant>
      <vt:variant>
        <vt:lpwstr>_Toc5958945</vt:lpwstr>
      </vt:variant>
      <vt:variant>
        <vt:i4>2228233</vt:i4>
      </vt:variant>
      <vt:variant>
        <vt:i4>236</vt:i4>
      </vt:variant>
      <vt:variant>
        <vt:i4>0</vt:i4>
      </vt:variant>
      <vt:variant>
        <vt:i4>5</vt:i4>
      </vt:variant>
      <vt:variant>
        <vt:lpwstr/>
      </vt:variant>
      <vt:variant>
        <vt:lpwstr>_Toc5958944</vt:lpwstr>
      </vt:variant>
      <vt:variant>
        <vt:i4>2228233</vt:i4>
      </vt:variant>
      <vt:variant>
        <vt:i4>230</vt:i4>
      </vt:variant>
      <vt:variant>
        <vt:i4>0</vt:i4>
      </vt:variant>
      <vt:variant>
        <vt:i4>5</vt:i4>
      </vt:variant>
      <vt:variant>
        <vt:lpwstr/>
      </vt:variant>
      <vt:variant>
        <vt:lpwstr>_Toc5958943</vt:lpwstr>
      </vt:variant>
      <vt:variant>
        <vt:i4>2228233</vt:i4>
      </vt:variant>
      <vt:variant>
        <vt:i4>224</vt:i4>
      </vt:variant>
      <vt:variant>
        <vt:i4>0</vt:i4>
      </vt:variant>
      <vt:variant>
        <vt:i4>5</vt:i4>
      </vt:variant>
      <vt:variant>
        <vt:lpwstr/>
      </vt:variant>
      <vt:variant>
        <vt:lpwstr>_Toc5958942</vt:lpwstr>
      </vt:variant>
      <vt:variant>
        <vt:i4>2228233</vt:i4>
      </vt:variant>
      <vt:variant>
        <vt:i4>218</vt:i4>
      </vt:variant>
      <vt:variant>
        <vt:i4>0</vt:i4>
      </vt:variant>
      <vt:variant>
        <vt:i4>5</vt:i4>
      </vt:variant>
      <vt:variant>
        <vt:lpwstr/>
      </vt:variant>
      <vt:variant>
        <vt:lpwstr>_Toc5958941</vt:lpwstr>
      </vt:variant>
      <vt:variant>
        <vt:i4>2228233</vt:i4>
      </vt:variant>
      <vt:variant>
        <vt:i4>212</vt:i4>
      </vt:variant>
      <vt:variant>
        <vt:i4>0</vt:i4>
      </vt:variant>
      <vt:variant>
        <vt:i4>5</vt:i4>
      </vt:variant>
      <vt:variant>
        <vt:lpwstr/>
      </vt:variant>
      <vt:variant>
        <vt:lpwstr>_Toc5958940</vt:lpwstr>
      </vt:variant>
      <vt:variant>
        <vt:i4>2424841</vt:i4>
      </vt:variant>
      <vt:variant>
        <vt:i4>206</vt:i4>
      </vt:variant>
      <vt:variant>
        <vt:i4>0</vt:i4>
      </vt:variant>
      <vt:variant>
        <vt:i4>5</vt:i4>
      </vt:variant>
      <vt:variant>
        <vt:lpwstr/>
      </vt:variant>
      <vt:variant>
        <vt:lpwstr>_Toc5958939</vt:lpwstr>
      </vt:variant>
      <vt:variant>
        <vt:i4>2424841</vt:i4>
      </vt:variant>
      <vt:variant>
        <vt:i4>200</vt:i4>
      </vt:variant>
      <vt:variant>
        <vt:i4>0</vt:i4>
      </vt:variant>
      <vt:variant>
        <vt:i4>5</vt:i4>
      </vt:variant>
      <vt:variant>
        <vt:lpwstr/>
      </vt:variant>
      <vt:variant>
        <vt:lpwstr>_Toc5958938</vt:lpwstr>
      </vt:variant>
      <vt:variant>
        <vt:i4>2424841</vt:i4>
      </vt:variant>
      <vt:variant>
        <vt:i4>194</vt:i4>
      </vt:variant>
      <vt:variant>
        <vt:i4>0</vt:i4>
      </vt:variant>
      <vt:variant>
        <vt:i4>5</vt:i4>
      </vt:variant>
      <vt:variant>
        <vt:lpwstr/>
      </vt:variant>
      <vt:variant>
        <vt:lpwstr>_Toc5958937</vt:lpwstr>
      </vt:variant>
      <vt:variant>
        <vt:i4>2424841</vt:i4>
      </vt:variant>
      <vt:variant>
        <vt:i4>188</vt:i4>
      </vt:variant>
      <vt:variant>
        <vt:i4>0</vt:i4>
      </vt:variant>
      <vt:variant>
        <vt:i4>5</vt:i4>
      </vt:variant>
      <vt:variant>
        <vt:lpwstr/>
      </vt:variant>
      <vt:variant>
        <vt:lpwstr>_Toc5958936</vt:lpwstr>
      </vt:variant>
      <vt:variant>
        <vt:i4>2424841</vt:i4>
      </vt:variant>
      <vt:variant>
        <vt:i4>182</vt:i4>
      </vt:variant>
      <vt:variant>
        <vt:i4>0</vt:i4>
      </vt:variant>
      <vt:variant>
        <vt:i4>5</vt:i4>
      </vt:variant>
      <vt:variant>
        <vt:lpwstr/>
      </vt:variant>
      <vt:variant>
        <vt:lpwstr>_Toc5958935</vt:lpwstr>
      </vt:variant>
      <vt:variant>
        <vt:i4>2424841</vt:i4>
      </vt:variant>
      <vt:variant>
        <vt:i4>176</vt:i4>
      </vt:variant>
      <vt:variant>
        <vt:i4>0</vt:i4>
      </vt:variant>
      <vt:variant>
        <vt:i4>5</vt:i4>
      </vt:variant>
      <vt:variant>
        <vt:lpwstr/>
      </vt:variant>
      <vt:variant>
        <vt:lpwstr>_Toc5958934</vt:lpwstr>
      </vt:variant>
      <vt:variant>
        <vt:i4>2424841</vt:i4>
      </vt:variant>
      <vt:variant>
        <vt:i4>170</vt:i4>
      </vt:variant>
      <vt:variant>
        <vt:i4>0</vt:i4>
      </vt:variant>
      <vt:variant>
        <vt:i4>5</vt:i4>
      </vt:variant>
      <vt:variant>
        <vt:lpwstr/>
      </vt:variant>
      <vt:variant>
        <vt:lpwstr>_Toc5958933</vt:lpwstr>
      </vt:variant>
      <vt:variant>
        <vt:i4>2424841</vt:i4>
      </vt:variant>
      <vt:variant>
        <vt:i4>164</vt:i4>
      </vt:variant>
      <vt:variant>
        <vt:i4>0</vt:i4>
      </vt:variant>
      <vt:variant>
        <vt:i4>5</vt:i4>
      </vt:variant>
      <vt:variant>
        <vt:lpwstr/>
      </vt:variant>
      <vt:variant>
        <vt:lpwstr>_Toc5958932</vt:lpwstr>
      </vt:variant>
      <vt:variant>
        <vt:i4>2424841</vt:i4>
      </vt:variant>
      <vt:variant>
        <vt:i4>158</vt:i4>
      </vt:variant>
      <vt:variant>
        <vt:i4>0</vt:i4>
      </vt:variant>
      <vt:variant>
        <vt:i4>5</vt:i4>
      </vt:variant>
      <vt:variant>
        <vt:lpwstr/>
      </vt:variant>
      <vt:variant>
        <vt:lpwstr>_Toc5958931</vt:lpwstr>
      </vt:variant>
      <vt:variant>
        <vt:i4>2424841</vt:i4>
      </vt:variant>
      <vt:variant>
        <vt:i4>152</vt:i4>
      </vt:variant>
      <vt:variant>
        <vt:i4>0</vt:i4>
      </vt:variant>
      <vt:variant>
        <vt:i4>5</vt:i4>
      </vt:variant>
      <vt:variant>
        <vt:lpwstr/>
      </vt:variant>
      <vt:variant>
        <vt:lpwstr>_Toc5958930</vt:lpwstr>
      </vt:variant>
      <vt:variant>
        <vt:i4>2359305</vt:i4>
      </vt:variant>
      <vt:variant>
        <vt:i4>146</vt:i4>
      </vt:variant>
      <vt:variant>
        <vt:i4>0</vt:i4>
      </vt:variant>
      <vt:variant>
        <vt:i4>5</vt:i4>
      </vt:variant>
      <vt:variant>
        <vt:lpwstr/>
      </vt:variant>
      <vt:variant>
        <vt:lpwstr>_Toc5958929</vt:lpwstr>
      </vt:variant>
      <vt:variant>
        <vt:i4>2359305</vt:i4>
      </vt:variant>
      <vt:variant>
        <vt:i4>140</vt:i4>
      </vt:variant>
      <vt:variant>
        <vt:i4>0</vt:i4>
      </vt:variant>
      <vt:variant>
        <vt:i4>5</vt:i4>
      </vt:variant>
      <vt:variant>
        <vt:lpwstr/>
      </vt:variant>
      <vt:variant>
        <vt:lpwstr>_Toc5958928</vt:lpwstr>
      </vt:variant>
      <vt:variant>
        <vt:i4>2359305</vt:i4>
      </vt:variant>
      <vt:variant>
        <vt:i4>134</vt:i4>
      </vt:variant>
      <vt:variant>
        <vt:i4>0</vt:i4>
      </vt:variant>
      <vt:variant>
        <vt:i4>5</vt:i4>
      </vt:variant>
      <vt:variant>
        <vt:lpwstr/>
      </vt:variant>
      <vt:variant>
        <vt:lpwstr>_Toc5958927</vt:lpwstr>
      </vt:variant>
      <vt:variant>
        <vt:i4>2359305</vt:i4>
      </vt:variant>
      <vt:variant>
        <vt:i4>128</vt:i4>
      </vt:variant>
      <vt:variant>
        <vt:i4>0</vt:i4>
      </vt:variant>
      <vt:variant>
        <vt:i4>5</vt:i4>
      </vt:variant>
      <vt:variant>
        <vt:lpwstr/>
      </vt:variant>
      <vt:variant>
        <vt:lpwstr>_Toc5958926</vt:lpwstr>
      </vt:variant>
      <vt:variant>
        <vt:i4>2359305</vt:i4>
      </vt:variant>
      <vt:variant>
        <vt:i4>122</vt:i4>
      </vt:variant>
      <vt:variant>
        <vt:i4>0</vt:i4>
      </vt:variant>
      <vt:variant>
        <vt:i4>5</vt:i4>
      </vt:variant>
      <vt:variant>
        <vt:lpwstr/>
      </vt:variant>
      <vt:variant>
        <vt:lpwstr>_Toc5958925</vt:lpwstr>
      </vt:variant>
      <vt:variant>
        <vt:i4>2359305</vt:i4>
      </vt:variant>
      <vt:variant>
        <vt:i4>116</vt:i4>
      </vt:variant>
      <vt:variant>
        <vt:i4>0</vt:i4>
      </vt:variant>
      <vt:variant>
        <vt:i4>5</vt:i4>
      </vt:variant>
      <vt:variant>
        <vt:lpwstr/>
      </vt:variant>
      <vt:variant>
        <vt:lpwstr>_Toc5958924</vt:lpwstr>
      </vt:variant>
      <vt:variant>
        <vt:i4>2359305</vt:i4>
      </vt:variant>
      <vt:variant>
        <vt:i4>110</vt:i4>
      </vt:variant>
      <vt:variant>
        <vt:i4>0</vt:i4>
      </vt:variant>
      <vt:variant>
        <vt:i4>5</vt:i4>
      </vt:variant>
      <vt:variant>
        <vt:lpwstr/>
      </vt:variant>
      <vt:variant>
        <vt:lpwstr>_Toc5958923</vt:lpwstr>
      </vt:variant>
      <vt:variant>
        <vt:i4>2359305</vt:i4>
      </vt:variant>
      <vt:variant>
        <vt:i4>104</vt:i4>
      </vt:variant>
      <vt:variant>
        <vt:i4>0</vt:i4>
      </vt:variant>
      <vt:variant>
        <vt:i4>5</vt:i4>
      </vt:variant>
      <vt:variant>
        <vt:lpwstr/>
      </vt:variant>
      <vt:variant>
        <vt:lpwstr>_Toc5958922</vt:lpwstr>
      </vt:variant>
      <vt:variant>
        <vt:i4>2359305</vt:i4>
      </vt:variant>
      <vt:variant>
        <vt:i4>98</vt:i4>
      </vt:variant>
      <vt:variant>
        <vt:i4>0</vt:i4>
      </vt:variant>
      <vt:variant>
        <vt:i4>5</vt:i4>
      </vt:variant>
      <vt:variant>
        <vt:lpwstr/>
      </vt:variant>
      <vt:variant>
        <vt:lpwstr>_Toc5958921</vt:lpwstr>
      </vt:variant>
      <vt:variant>
        <vt:i4>2359305</vt:i4>
      </vt:variant>
      <vt:variant>
        <vt:i4>92</vt:i4>
      </vt:variant>
      <vt:variant>
        <vt:i4>0</vt:i4>
      </vt:variant>
      <vt:variant>
        <vt:i4>5</vt:i4>
      </vt:variant>
      <vt:variant>
        <vt:lpwstr/>
      </vt:variant>
      <vt:variant>
        <vt:lpwstr>_Toc5958920</vt:lpwstr>
      </vt:variant>
      <vt:variant>
        <vt:i4>2555913</vt:i4>
      </vt:variant>
      <vt:variant>
        <vt:i4>86</vt:i4>
      </vt:variant>
      <vt:variant>
        <vt:i4>0</vt:i4>
      </vt:variant>
      <vt:variant>
        <vt:i4>5</vt:i4>
      </vt:variant>
      <vt:variant>
        <vt:lpwstr/>
      </vt:variant>
      <vt:variant>
        <vt:lpwstr>_Toc5958919</vt:lpwstr>
      </vt:variant>
      <vt:variant>
        <vt:i4>2555913</vt:i4>
      </vt:variant>
      <vt:variant>
        <vt:i4>80</vt:i4>
      </vt:variant>
      <vt:variant>
        <vt:i4>0</vt:i4>
      </vt:variant>
      <vt:variant>
        <vt:i4>5</vt:i4>
      </vt:variant>
      <vt:variant>
        <vt:lpwstr/>
      </vt:variant>
      <vt:variant>
        <vt:lpwstr>_Toc5958918</vt:lpwstr>
      </vt:variant>
      <vt:variant>
        <vt:i4>2555913</vt:i4>
      </vt:variant>
      <vt:variant>
        <vt:i4>74</vt:i4>
      </vt:variant>
      <vt:variant>
        <vt:i4>0</vt:i4>
      </vt:variant>
      <vt:variant>
        <vt:i4>5</vt:i4>
      </vt:variant>
      <vt:variant>
        <vt:lpwstr/>
      </vt:variant>
      <vt:variant>
        <vt:lpwstr>_Toc5958917</vt:lpwstr>
      </vt:variant>
      <vt:variant>
        <vt:i4>2555913</vt:i4>
      </vt:variant>
      <vt:variant>
        <vt:i4>68</vt:i4>
      </vt:variant>
      <vt:variant>
        <vt:i4>0</vt:i4>
      </vt:variant>
      <vt:variant>
        <vt:i4>5</vt:i4>
      </vt:variant>
      <vt:variant>
        <vt:lpwstr/>
      </vt:variant>
      <vt:variant>
        <vt:lpwstr>_Toc5958916</vt:lpwstr>
      </vt:variant>
      <vt:variant>
        <vt:i4>2555913</vt:i4>
      </vt:variant>
      <vt:variant>
        <vt:i4>62</vt:i4>
      </vt:variant>
      <vt:variant>
        <vt:i4>0</vt:i4>
      </vt:variant>
      <vt:variant>
        <vt:i4>5</vt:i4>
      </vt:variant>
      <vt:variant>
        <vt:lpwstr/>
      </vt:variant>
      <vt:variant>
        <vt:lpwstr>_Toc5958915</vt:lpwstr>
      </vt:variant>
      <vt:variant>
        <vt:i4>2555913</vt:i4>
      </vt:variant>
      <vt:variant>
        <vt:i4>56</vt:i4>
      </vt:variant>
      <vt:variant>
        <vt:i4>0</vt:i4>
      </vt:variant>
      <vt:variant>
        <vt:i4>5</vt:i4>
      </vt:variant>
      <vt:variant>
        <vt:lpwstr/>
      </vt:variant>
      <vt:variant>
        <vt:lpwstr>_Toc5958914</vt:lpwstr>
      </vt:variant>
      <vt:variant>
        <vt:i4>2555913</vt:i4>
      </vt:variant>
      <vt:variant>
        <vt:i4>50</vt:i4>
      </vt:variant>
      <vt:variant>
        <vt:i4>0</vt:i4>
      </vt:variant>
      <vt:variant>
        <vt:i4>5</vt:i4>
      </vt:variant>
      <vt:variant>
        <vt:lpwstr/>
      </vt:variant>
      <vt:variant>
        <vt:lpwstr>_Toc5958913</vt:lpwstr>
      </vt:variant>
      <vt:variant>
        <vt:i4>2555913</vt:i4>
      </vt:variant>
      <vt:variant>
        <vt:i4>44</vt:i4>
      </vt:variant>
      <vt:variant>
        <vt:i4>0</vt:i4>
      </vt:variant>
      <vt:variant>
        <vt:i4>5</vt:i4>
      </vt:variant>
      <vt:variant>
        <vt:lpwstr/>
      </vt:variant>
      <vt:variant>
        <vt:lpwstr>_Toc5958912</vt:lpwstr>
      </vt:variant>
      <vt:variant>
        <vt:i4>2555913</vt:i4>
      </vt:variant>
      <vt:variant>
        <vt:i4>38</vt:i4>
      </vt:variant>
      <vt:variant>
        <vt:i4>0</vt:i4>
      </vt:variant>
      <vt:variant>
        <vt:i4>5</vt:i4>
      </vt:variant>
      <vt:variant>
        <vt:lpwstr/>
      </vt:variant>
      <vt:variant>
        <vt:lpwstr>_Toc5958911</vt:lpwstr>
      </vt:variant>
      <vt:variant>
        <vt:i4>2555913</vt:i4>
      </vt:variant>
      <vt:variant>
        <vt:i4>32</vt:i4>
      </vt:variant>
      <vt:variant>
        <vt:i4>0</vt:i4>
      </vt:variant>
      <vt:variant>
        <vt:i4>5</vt:i4>
      </vt:variant>
      <vt:variant>
        <vt:lpwstr/>
      </vt:variant>
      <vt:variant>
        <vt:lpwstr>_Toc5958910</vt:lpwstr>
      </vt:variant>
      <vt:variant>
        <vt:i4>2490377</vt:i4>
      </vt:variant>
      <vt:variant>
        <vt:i4>26</vt:i4>
      </vt:variant>
      <vt:variant>
        <vt:i4>0</vt:i4>
      </vt:variant>
      <vt:variant>
        <vt:i4>5</vt:i4>
      </vt:variant>
      <vt:variant>
        <vt:lpwstr/>
      </vt:variant>
      <vt:variant>
        <vt:lpwstr>_Toc5958909</vt:lpwstr>
      </vt:variant>
      <vt:variant>
        <vt:i4>2490377</vt:i4>
      </vt:variant>
      <vt:variant>
        <vt:i4>20</vt:i4>
      </vt:variant>
      <vt:variant>
        <vt:i4>0</vt:i4>
      </vt:variant>
      <vt:variant>
        <vt:i4>5</vt:i4>
      </vt:variant>
      <vt:variant>
        <vt:lpwstr/>
      </vt:variant>
      <vt:variant>
        <vt:lpwstr>_Toc5958908</vt:lpwstr>
      </vt:variant>
      <vt:variant>
        <vt:i4>2490377</vt:i4>
      </vt:variant>
      <vt:variant>
        <vt:i4>14</vt:i4>
      </vt:variant>
      <vt:variant>
        <vt:i4>0</vt:i4>
      </vt:variant>
      <vt:variant>
        <vt:i4>5</vt:i4>
      </vt:variant>
      <vt:variant>
        <vt:lpwstr/>
      </vt:variant>
      <vt:variant>
        <vt:lpwstr>_Toc5958907</vt:lpwstr>
      </vt:variant>
      <vt:variant>
        <vt:i4>2490377</vt:i4>
      </vt:variant>
      <vt:variant>
        <vt:i4>8</vt:i4>
      </vt:variant>
      <vt:variant>
        <vt:i4>0</vt:i4>
      </vt:variant>
      <vt:variant>
        <vt:i4>5</vt:i4>
      </vt:variant>
      <vt:variant>
        <vt:lpwstr/>
      </vt:variant>
      <vt:variant>
        <vt:lpwstr>_Toc5958906</vt:lpwstr>
      </vt:variant>
      <vt:variant>
        <vt:i4>2490377</vt:i4>
      </vt:variant>
      <vt:variant>
        <vt:i4>2</vt:i4>
      </vt:variant>
      <vt:variant>
        <vt:i4>0</vt:i4>
      </vt:variant>
      <vt:variant>
        <vt:i4>5</vt:i4>
      </vt:variant>
      <vt:variant>
        <vt:lpwstr/>
      </vt:variant>
      <vt:variant>
        <vt:lpwstr>_Toc5958905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Alaña Gil, Leticia</cp:lastModifiedBy>
  <cp:revision>174</cp:revision>
  <cp:lastPrinted>2019-06-27T07:59:00Z</cp:lastPrinted>
  <dcterms:created xsi:type="dcterms:W3CDTF">2020-02-10T07:11:00Z</dcterms:created>
  <dcterms:modified xsi:type="dcterms:W3CDTF">2022-07-07T11:52:00Z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