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A0F" w:rsidRDefault="008F2A0F" w:rsidP="009758EC">
      <w:pPr>
        <w:ind w:left="-142"/>
        <w:jc w:val="both"/>
        <w:rPr>
          <w:rFonts w:ascii="Arial" w:hAnsi="Arial" w:cs="Arial"/>
          <w:sz w:val="16"/>
          <w:szCs w:val="16"/>
          <w:lang w:val="eu-ES"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ED5077" w:rsidRPr="000C2840" w:rsidTr="00A7531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ED5077" w:rsidRPr="000C2840" w:rsidRDefault="00ED5077" w:rsidP="00A7531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ED5077" w:rsidRPr="000C2840" w:rsidRDefault="00ED5077" w:rsidP="00A7531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ED5077" w:rsidRPr="000C2840" w:rsidTr="00A7531C">
        <w:trPr>
          <w:trHeight w:hRule="exact" w:val="340"/>
          <w:jc w:val="center"/>
        </w:trPr>
        <w:tc>
          <w:tcPr>
            <w:tcW w:w="2694" w:type="dxa"/>
            <w:tcBorders>
              <w:top w:val="nil"/>
              <w:left w:val="single" w:sz="4" w:space="0" w:color="auto"/>
              <w:bottom w:val="nil"/>
              <w:right w:val="nil"/>
            </w:tcBorders>
            <w:shd w:val="clear" w:color="auto" w:fill="E6E6E6"/>
            <w:vAlign w:val="center"/>
          </w:tcPr>
          <w:p w:rsidR="00ED5077" w:rsidRPr="000C2840" w:rsidRDefault="00ED5077" w:rsidP="00A7531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ED5077" w:rsidRPr="000C2840" w:rsidRDefault="00ED5077" w:rsidP="00A7531C">
            <w:pPr>
              <w:ind w:right="140"/>
              <w:rPr>
                <w:rFonts w:ascii="Arial" w:hAnsi="Arial" w:cs="Arial"/>
                <w:b/>
                <w:szCs w:val="22"/>
                <w:lang w:val="eu-ES" w:eastAsia="en-US"/>
              </w:rPr>
            </w:pPr>
            <w:r w:rsidRPr="000C2840">
              <w:rPr>
                <w:rFonts w:ascii="Arial" w:hAnsi="Arial" w:cs="Arial"/>
                <w:b/>
                <w:szCs w:val="22"/>
                <w:lang w:val="eu-ES" w:eastAsia="en-US"/>
              </w:rPr>
              <w:t>IREKIA</w:t>
            </w:r>
          </w:p>
        </w:tc>
      </w:tr>
      <w:tr w:rsidR="00ED5077" w:rsidRPr="000C2840" w:rsidTr="00A7531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ED5077" w:rsidRPr="000C2840" w:rsidRDefault="00ED5077" w:rsidP="00A7531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ED5077" w:rsidRPr="000C2840" w:rsidRDefault="00ED5077" w:rsidP="00A7531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ED5077" w:rsidRPr="000C2840" w:rsidRDefault="00ED5077" w:rsidP="00A7531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ED5077" w:rsidRPr="000C2840" w:rsidRDefault="00ED5077" w:rsidP="00A7531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D5077" w:rsidRPr="000C2840" w:rsidRDefault="00ED5077" w:rsidP="00A7531C">
            <w:pPr>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ED5077" w:rsidRPr="000C2840" w:rsidRDefault="00ED5077" w:rsidP="00A7531C">
            <w:pPr>
              <w:rPr>
                <w:rFonts w:ascii="Arial" w:hAnsi="Arial" w:cs="Arial"/>
                <w:b/>
                <w:szCs w:val="22"/>
                <w:lang w:val="eu-ES" w:eastAsia="en-US"/>
              </w:rPr>
            </w:pPr>
          </w:p>
        </w:tc>
      </w:tr>
      <w:tr w:rsidR="00ED5077" w:rsidRPr="000C2840" w:rsidTr="00A7531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ED5077" w:rsidRPr="000C2840" w:rsidRDefault="00ED5077" w:rsidP="00A7531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ED5077" w:rsidRPr="000C2840" w:rsidRDefault="00ED5077" w:rsidP="00A7531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ED5077" w:rsidRPr="000C2840" w:rsidRDefault="00ED5077" w:rsidP="00A7531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ED5077" w:rsidRPr="000C2840" w:rsidRDefault="00ED5077" w:rsidP="00A7531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ED5077" w:rsidRPr="000C2840" w:rsidRDefault="00ED5077" w:rsidP="00A7531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ED5077" w:rsidRPr="000C2840" w:rsidRDefault="00ED5077" w:rsidP="00A7531C">
            <w:pPr>
              <w:ind w:right="140"/>
              <w:rPr>
                <w:rFonts w:ascii="Arial" w:hAnsi="Arial" w:cs="Arial"/>
                <w:b/>
                <w:sz w:val="2"/>
                <w:szCs w:val="2"/>
                <w:lang w:val="eu-ES" w:eastAsia="en-US"/>
              </w:rPr>
            </w:pPr>
          </w:p>
        </w:tc>
      </w:tr>
      <w:tr w:rsidR="00ED5077" w:rsidRPr="000C2840" w:rsidTr="00A7531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ED5077" w:rsidRPr="000C2840" w:rsidRDefault="00ED5077" w:rsidP="00A7531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ED5077" w:rsidRPr="000C2840" w:rsidRDefault="00ED5077" w:rsidP="00A7531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ED5077" w:rsidRPr="000C2840" w:rsidRDefault="00ED5077" w:rsidP="00A7531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ED5077" w:rsidRPr="000C2840" w:rsidRDefault="00ED5077" w:rsidP="00A7531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ED5077" w:rsidRPr="000C2840" w:rsidRDefault="00ED5077" w:rsidP="00A7531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ED5077" w:rsidRPr="000C2840" w:rsidRDefault="00ED5077" w:rsidP="00A7531C">
            <w:pPr>
              <w:ind w:right="140"/>
              <w:rPr>
                <w:rFonts w:ascii="Arial" w:hAnsi="Arial" w:cs="Arial"/>
                <w:b/>
                <w:szCs w:val="22"/>
                <w:lang w:val="eu-ES" w:eastAsia="en-US"/>
              </w:rPr>
            </w:pPr>
          </w:p>
        </w:tc>
      </w:tr>
      <w:tr w:rsidR="00ED5077" w:rsidRPr="000C2840" w:rsidTr="00A7531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ED5077" w:rsidRPr="000C2840" w:rsidRDefault="00ED5077" w:rsidP="00A7531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ED5077" w:rsidRDefault="00ED5077" w:rsidP="009758EC">
      <w:pPr>
        <w:ind w:left="-142"/>
        <w:jc w:val="both"/>
        <w:rPr>
          <w:rFonts w:ascii="Arial" w:hAnsi="Arial" w:cs="Arial"/>
          <w:sz w:val="16"/>
          <w:szCs w:val="16"/>
          <w:lang w:val="eu-ES" w:eastAsia="en-US"/>
        </w:rPr>
      </w:pPr>
    </w:p>
    <w:p w:rsidR="00ED5077" w:rsidRPr="000C2840" w:rsidRDefault="00ED5077"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5C6AE2"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8F2A0F" w:rsidRPr="000C2840" w:rsidRDefault="005C6AE2" w:rsidP="009758EC">
            <w:pPr>
              <w:ind w:left="-142"/>
              <w:jc w:val="center"/>
              <w:rPr>
                <w:rFonts w:ascii="Arial" w:hAnsi="Arial" w:cs="Arial"/>
                <w:b/>
                <w:sz w:val="24"/>
                <w:szCs w:val="24"/>
                <w:lang w:val="eu-ES" w:eastAsia="en-US"/>
              </w:rPr>
            </w:pPr>
            <w:r>
              <w:rPr>
                <w:rFonts w:ascii="Arial" w:hAnsi="Arial" w:cs="Arial"/>
                <w:b/>
                <w:sz w:val="24"/>
                <w:szCs w:val="24"/>
                <w:lang w:val="eu-ES" w:eastAsia="en-US"/>
              </w:rPr>
              <w:t>X24010</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Default="008F2A0F" w:rsidP="009758EC">
      <w:pPr>
        <w:spacing w:line="240" w:lineRule="atLeast"/>
        <w:ind w:left="-142"/>
        <w:jc w:val="both"/>
        <w:rPr>
          <w:rFonts w:ascii="Arial" w:hAnsi="Arial" w:cs="Arial"/>
          <w:szCs w:val="22"/>
          <w:lang w:val="eu-ES" w:eastAsia="en-US"/>
        </w:rPr>
      </w:pPr>
    </w:p>
    <w:p w:rsidR="009A615E" w:rsidRPr="000C2840"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Administrazio kontratatzailea</w:t>
            </w:r>
          </w:p>
        </w:tc>
        <w:tc>
          <w:tcPr>
            <w:tcW w:w="4962" w:type="dxa"/>
            <w:vAlign w:val="center"/>
          </w:tcPr>
          <w:p w:rsidR="00F15A0F" w:rsidRPr="000C2840" w:rsidRDefault="005C6AE2" w:rsidP="00F15A0F">
            <w:pPr>
              <w:rPr>
                <w:rFonts w:ascii="Arial" w:hAnsi="Arial" w:cs="Arial"/>
                <w:lang w:val="eu-ES"/>
              </w:rPr>
            </w:pPr>
            <w:r w:rsidRPr="00B82853">
              <w:rPr>
                <w:rFonts w:ascii="Arial" w:hAnsi="Arial" w:cs="Arial"/>
                <w:lang w:val="eu-ES"/>
              </w:rPr>
              <w:t>Gipuzkoako Foru Aldundia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Kontratazio organoa</w:t>
            </w:r>
          </w:p>
        </w:tc>
        <w:tc>
          <w:tcPr>
            <w:tcW w:w="4962" w:type="dxa"/>
            <w:vAlign w:val="center"/>
          </w:tcPr>
          <w:p w:rsidR="00F15A0F" w:rsidRPr="000C2840" w:rsidRDefault="005C6AE2" w:rsidP="00F15A0F">
            <w:pPr>
              <w:rPr>
                <w:rFonts w:ascii="Arial" w:hAnsi="Arial" w:cs="Arial"/>
                <w:lang w:val="eu-ES"/>
              </w:rPr>
            </w:pPr>
            <w:r w:rsidRPr="00B82853">
              <w:rPr>
                <w:rFonts w:ascii="Arial" w:hAnsi="Arial" w:cs="Arial"/>
                <w:lang w:val="eu-ES"/>
              </w:rPr>
              <w:t>Gobernantza Departamentuko foru diputatua</w:t>
            </w:r>
          </w:p>
        </w:tc>
      </w:tr>
      <w:tr w:rsidR="00F15A0F" w:rsidRPr="00EE0162" w:rsidTr="00F15A0F">
        <w:trPr>
          <w:trHeight w:val="454"/>
        </w:trPr>
        <w:tc>
          <w:tcPr>
            <w:tcW w:w="3544" w:type="dxa"/>
            <w:vAlign w:val="center"/>
          </w:tcPr>
          <w:p w:rsidR="00F15A0F" w:rsidRPr="00EE0162" w:rsidRDefault="00F15A0F" w:rsidP="00F15A0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F15A0F" w:rsidRPr="00343656" w:rsidRDefault="005C6AE2" w:rsidP="00F15A0F">
            <w:pPr>
              <w:rPr>
                <w:rFonts w:ascii="Arial" w:hAnsi="Arial" w:cs="Arial"/>
                <w:lang w:val="eu-ES"/>
              </w:rPr>
            </w:pPr>
            <w:r w:rsidRPr="005E5476">
              <w:rPr>
                <w:rFonts w:ascii="Arial" w:hAnsi="Arial" w:cs="Arial"/>
              </w:rPr>
              <w:t>LA0002168</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Departamentua/Kudeaketa zerbitzua</w:t>
            </w:r>
          </w:p>
        </w:tc>
        <w:tc>
          <w:tcPr>
            <w:tcW w:w="4962" w:type="dxa"/>
            <w:vAlign w:val="center"/>
          </w:tcPr>
          <w:p w:rsidR="00F15A0F" w:rsidRPr="000C2840" w:rsidRDefault="005C6AE2" w:rsidP="00F15A0F">
            <w:pPr>
              <w:rPr>
                <w:rFonts w:ascii="Arial" w:hAnsi="Arial" w:cs="Arial"/>
                <w:lang w:val="eu-ES"/>
              </w:rPr>
            </w:pPr>
            <w:r>
              <w:rPr>
                <w:rFonts w:ascii="Arial" w:hAnsi="Arial" w:cs="Arial"/>
                <w:lang w:val="eu-ES"/>
              </w:rPr>
              <w:t>Zerbitzu Orokorretako</w:t>
            </w:r>
            <w:r w:rsidRPr="00B82853">
              <w:rPr>
                <w:rFonts w:ascii="Arial" w:hAnsi="Arial" w:cs="Arial"/>
                <w:lang w:val="eu-ES"/>
              </w:rPr>
              <w:t xml:space="preserve"> Zerbitzua</w:t>
            </w:r>
          </w:p>
        </w:tc>
      </w:tr>
      <w:tr w:rsidR="00F15A0F" w:rsidRPr="00C32E06" w:rsidTr="00F15A0F">
        <w:trPr>
          <w:trHeight w:val="454"/>
        </w:trPr>
        <w:tc>
          <w:tcPr>
            <w:tcW w:w="3544" w:type="dxa"/>
            <w:vAlign w:val="center"/>
          </w:tcPr>
          <w:p w:rsidR="00F15A0F" w:rsidRPr="000C2840" w:rsidRDefault="00F15A0F" w:rsidP="00F15A0F">
            <w:pPr>
              <w:rPr>
                <w:rFonts w:ascii="Arial" w:hAnsi="Arial" w:cs="Arial"/>
                <w:lang w:val="eu-ES"/>
              </w:rPr>
            </w:pPr>
            <w:r w:rsidRPr="004C5DCF">
              <w:rPr>
                <w:rFonts w:ascii="Arial" w:hAnsi="Arial" w:cs="Arial"/>
              </w:rPr>
              <w:t>Departamentuaren / Kudeaketa zerbitzuaren helbidea</w:t>
            </w:r>
          </w:p>
        </w:tc>
        <w:tc>
          <w:tcPr>
            <w:tcW w:w="4962" w:type="dxa"/>
            <w:vAlign w:val="center"/>
          </w:tcPr>
          <w:p w:rsidR="00F15A0F" w:rsidRPr="000C2840" w:rsidRDefault="005C6AE2" w:rsidP="00F15A0F">
            <w:pPr>
              <w:rPr>
                <w:rFonts w:ascii="Arial" w:hAnsi="Arial" w:cs="Arial"/>
                <w:lang w:val="eu-ES"/>
              </w:rPr>
            </w:pPr>
            <w:r w:rsidRPr="00B82853">
              <w:rPr>
                <w:rFonts w:ascii="Arial" w:hAnsi="Arial" w:cs="Arial"/>
                <w:lang w:val="eu-ES"/>
              </w:rPr>
              <w:t>Gipuzkoa plaza, z/g, 20004. Donostia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Helbide elektronikoa</w:t>
            </w:r>
          </w:p>
        </w:tc>
        <w:tc>
          <w:tcPr>
            <w:tcW w:w="4962" w:type="dxa"/>
            <w:vAlign w:val="center"/>
          </w:tcPr>
          <w:p w:rsidR="00F15A0F" w:rsidRPr="00D81952" w:rsidRDefault="0082227E" w:rsidP="00F15A0F">
            <w:pPr>
              <w:rPr>
                <w:rFonts w:ascii="Arial" w:hAnsi="Arial" w:cs="Arial"/>
                <w:highlight w:val="cyan"/>
                <w:lang w:val="eu-ES"/>
              </w:rPr>
            </w:pPr>
            <w:r w:rsidRPr="0082227E">
              <w:rPr>
                <w:rFonts w:ascii="Arial" w:hAnsi="Arial" w:cs="Arial"/>
                <w:lang w:val="eu-ES"/>
              </w:rPr>
              <w:t>alietxeberria@gipuzkoa.eus</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Izapidetze unitatea</w:t>
            </w:r>
          </w:p>
        </w:tc>
        <w:tc>
          <w:tcPr>
            <w:tcW w:w="4962" w:type="dxa"/>
            <w:vAlign w:val="center"/>
          </w:tcPr>
          <w:p w:rsidR="00F15A0F" w:rsidRPr="000C2840" w:rsidRDefault="005C6AE2" w:rsidP="00F15A0F">
            <w:pPr>
              <w:rPr>
                <w:rFonts w:ascii="Arial" w:hAnsi="Arial" w:cs="Arial"/>
                <w:lang w:val="eu-ES"/>
              </w:rPr>
            </w:pPr>
            <w:r w:rsidRPr="00B82853">
              <w:rPr>
                <w:rFonts w:ascii="Arial" w:hAnsi="Arial" w:cs="Arial"/>
                <w:lang w:val="eu-ES"/>
              </w:rPr>
              <w:t>Gobernantza Departamentuko Idazkaritza Teknikoa</w:t>
            </w:r>
          </w:p>
        </w:tc>
      </w:tr>
      <w:tr w:rsidR="00F15A0F" w:rsidRPr="00EE0162" w:rsidTr="00F15A0F">
        <w:trPr>
          <w:trHeight w:val="454"/>
        </w:trPr>
        <w:tc>
          <w:tcPr>
            <w:tcW w:w="3544" w:type="dxa"/>
            <w:vAlign w:val="center"/>
          </w:tcPr>
          <w:p w:rsidR="00F15A0F" w:rsidRPr="00EE0162" w:rsidRDefault="00F15A0F" w:rsidP="00F15A0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F15A0F" w:rsidRPr="00343656" w:rsidRDefault="005C6AE2" w:rsidP="00F15A0F">
            <w:pPr>
              <w:rPr>
                <w:rFonts w:ascii="Arial" w:hAnsi="Arial" w:cs="Arial"/>
                <w:lang w:val="eu-ES"/>
              </w:rPr>
            </w:pPr>
            <w:r w:rsidRPr="005E5476">
              <w:rPr>
                <w:rFonts w:ascii="Arial" w:hAnsi="Arial" w:cs="Arial"/>
              </w:rPr>
              <w:t>LA0002177</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F15A0F" w:rsidRPr="000C2840" w:rsidRDefault="005C6AE2" w:rsidP="00F15A0F">
            <w:pPr>
              <w:rPr>
                <w:rFonts w:ascii="Arial" w:hAnsi="Arial" w:cs="Arial"/>
                <w:lang w:val="eu-ES"/>
              </w:rPr>
            </w:pPr>
            <w:r w:rsidRPr="00B82853">
              <w:rPr>
                <w:rFonts w:ascii="Arial" w:hAnsi="Arial" w:cs="Arial"/>
                <w:lang w:val="eu-ES"/>
              </w:rPr>
              <w:t>Ogasun eta Finantza Departamentuko Kontabilitate Zerbitzua</w:t>
            </w:r>
          </w:p>
        </w:tc>
      </w:tr>
      <w:tr w:rsidR="00F15A0F" w:rsidRPr="00EE0162" w:rsidTr="00F15A0F">
        <w:trPr>
          <w:trHeight w:val="454"/>
        </w:trPr>
        <w:tc>
          <w:tcPr>
            <w:tcW w:w="3544" w:type="dxa"/>
            <w:vAlign w:val="center"/>
          </w:tcPr>
          <w:p w:rsidR="00F15A0F" w:rsidRPr="00EE0162" w:rsidRDefault="00F15A0F" w:rsidP="00F15A0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F15A0F" w:rsidRPr="00343656" w:rsidRDefault="005C6AE2" w:rsidP="00F15A0F">
            <w:pPr>
              <w:rPr>
                <w:rFonts w:ascii="Arial" w:hAnsi="Arial" w:cs="Arial"/>
                <w:lang w:val="eu-ES"/>
              </w:rPr>
            </w:pPr>
            <w:r>
              <w:rPr>
                <w:rFonts w:ascii="Arial" w:hAnsi="Arial" w:cs="Arial"/>
              </w:rPr>
              <w:t>LA0002344</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F17D75"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26511E" w:rsidP="009758EC">
            <w:pPr>
              <w:jc w:val="both"/>
              <w:rPr>
                <w:rFonts w:ascii="Arial" w:hAnsi="Arial" w:cs="Arial"/>
                <w:szCs w:val="22"/>
                <w:lang w:val="eu-ES" w:eastAsia="en-US"/>
              </w:rPr>
            </w:pPr>
            <w:hyperlink r:id="rId8" w:history="1">
              <w:r w:rsidR="008F2A0F" w:rsidRPr="000C2840">
                <w:rPr>
                  <w:rStyle w:val="Hipervnculo"/>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374" w:type="dxa"/>
        <w:tblInd w:w="-5" w:type="dxa"/>
        <w:tblLayout w:type="fixed"/>
        <w:tblCellMar>
          <w:left w:w="0" w:type="dxa"/>
          <w:right w:w="0" w:type="dxa"/>
        </w:tblCellMar>
        <w:tblLook w:val="0000" w:firstRow="0" w:lastRow="0" w:firstColumn="0" w:lastColumn="0" w:noHBand="0" w:noVBand="0"/>
      </w:tblPr>
      <w:tblGrid>
        <w:gridCol w:w="2519"/>
        <w:gridCol w:w="494"/>
        <w:gridCol w:w="54"/>
        <w:gridCol w:w="231"/>
        <w:gridCol w:w="71"/>
        <w:gridCol w:w="709"/>
        <w:gridCol w:w="284"/>
        <w:gridCol w:w="4012"/>
      </w:tblGrid>
      <w:tr w:rsidR="008F2A0F" w:rsidRPr="000C2840" w:rsidTr="00ED5077">
        <w:trPr>
          <w:trHeight w:hRule="exact" w:val="340"/>
        </w:trPr>
        <w:tc>
          <w:tcPr>
            <w:tcW w:w="837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Pr="000C2840">
              <w:rPr>
                <w:rFonts w:ascii="Arial" w:hAnsi="Arial" w:cs="Arial"/>
                <w:b/>
                <w:szCs w:val="22"/>
                <w:lang w:val="eu-ES" w:eastAsia="en-US"/>
              </w:rPr>
              <w:t>KONTRATUAREN OBJEKTUA</w:t>
            </w:r>
          </w:p>
        </w:tc>
      </w:tr>
      <w:tr w:rsidR="005C6AE2" w:rsidRPr="000C2840" w:rsidTr="00ED5077">
        <w:trPr>
          <w:trHeight w:val="621"/>
        </w:trPr>
        <w:tc>
          <w:tcPr>
            <w:tcW w:w="837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0C2840" w:rsidRDefault="005C6AE2" w:rsidP="005C6AE2">
            <w:pPr>
              <w:rPr>
                <w:rFonts w:ascii="Arial" w:hAnsi="Arial" w:cs="Arial"/>
                <w:lang w:val="eu-ES"/>
              </w:rPr>
            </w:pPr>
            <w:r>
              <w:rPr>
                <w:rFonts w:ascii="Arial" w:hAnsi="Arial" w:cs="Arial"/>
                <w:lang w:val="eu-ES"/>
              </w:rPr>
              <w:t xml:space="preserve"> </w:t>
            </w:r>
            <w:r w:rsidRPr="006C3BE1">
              <w:rPr>
                <w:rFonts w:ascii="Arial" w:hAnsi="Arial" w:cs="Arial"/>
                <w:lang w:val="eu-ES"/>
              </w:rPr>
              <w:t>Telefono bidezko komunikazio berezien zerbitzua</w:t>
            </w:r>
          </w:p>
        </w:tc>
      </w:tr>
      <w:tr w:rsidR="005C6AE2" w:rsidRPr="000C2840" w:rsidTr="00ED5077">
        <w:trPr>
          <w:trHeight w:val="487"/>
        </w:trPr>
        <w:tc>
          <w:tcPr>
            <w:tcW w:w="837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0C2840" w:rsidRDefault="005C6AE2" w:rsidP="005C6AE2">
            <w:pPr>
              <w:ind w:left="142"/>
              <w:jc w:val="both"/>
              <w:rPr>
                <w:rFonts w:ascii="Arial" w:hAnsi="Arial" w:cs="Arial"/>
                <w:szCs w:val="22"/>
                <w:lang w:val="eu-ES" w:eastAsia="en-US"/>
              </w:rPr>
            </w:pPr>
            <w:r w:rsidRPr="000C2840">
              <w:rPr>
                <w:rFonts w:ascii="Arial" w:hAnsi="Arial" w:cs="Arial"/>
                <w:szCs w:val="22"/>
                <w:lang w:val="eu-ES" w:eastAsia="en-US"/>
              </w:rPr>
              <w:t>CPV kodea(k)</w:t>
            </w:r>
            <w:r>
              <w:rPr>
                <w:rFonts w:ascii="Arial" w:hAnsi="Arial" w:cs="Arial"/>
                <w:szCs w:val="22"/>
                <w:lang w:val="eu-ES" w:eastAsia="en-US"/>
              </w:rPr>
              <w:t xml:space="preserve">: </w:t>
            </w:r>
            <w:r w:rsidRPr="006C3BE1">
              <w:rPr>
                <w:rFonts w:ascii="Arial" w:hAnsi="Arial" w:cs="Arial"/>
                <w:lang w:val="pl-PL"/>
              </w:rPr>
              <w:t>64210000-1</w:t>
            </w:r>
            <w:r>
              <w:rPr>
                <w:rFonts w:ascii="Arial" w:hAnsi="Arial" w:cs="Arial"/>
                <w:lang w:val="pl-PL"/>
              </w:rPr>
              <w:t xml:space="preserve"> T</w:t>
            </w:r>
            <w:r w:rsidRPr="006C3BE1">
              <w:rPr>
                <w:rFonts w:ascii="Arial" w:hAnsi="Arial" w:cs="Arial"/>
                <w:lang w:val="pl-PL"/>
              </w:rPr>
              <w:t>elefonia eta datuen trasmisioko zerbitzuak</w:t>
            </w:r>
          </w:p>
        </w:tc>
      </w:tr>
      <w:tr w:rsidR="005C6AE2" w:rsidRPr="000C2840" w:rsidTr="00ED5077">
        <w:trPr>
          <w:trHeight w:val="198"/>
        </w:trPr>
        <w:tc>
          <w:tcPr>
            <w:tcW w:w="8374" w:type="dxa"/>
            <w:gridSpan w:val="8"/>
            <w:tcBorders>
              <w:top w:val="single" w:sz="4" w:space="0" w:color="000000"/>
              <w:left w:val="single" w:sz="4" w:space="0" w:color="000000"/>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p>
        </w:tc>
      </w:tr>
      <w:tr w:rsidR="005C6AE2" w:rsidRPr="000C2840" w:rsidTr="00ED5077">
        <w:trPr>
          <w:trHeight w:hRule="exact" w:val="284"/>
        </w:trPr>
        <w:tc>
          <w:tcPr>
            <w:tcW w:w="2519" w:type="dxa"/>
            <w:tcBorders>
              <w:left w:val="single" w:sz="4" w:space="0" w:color="000000"/>
            </w:tcBorders>
            <w:shd w:val="clear" w:color="auto" w:fill="FFFFFF"/>
            <w:vAlign w:val="center"/>
          </w:tcPr>
          <w:p w:rsidR="005C6AE2" w:rsidRPr="000C2840" w:rsidRDefault="005C6AE2" w:rsidP="005C6AE2">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gridSpan w:val="2"/>
            <w:tcBorders>
              <w:right w:val="single" w:sz="8" w:space="0" w:color="auto"/>
            </w:tcBorders>
            <w:shd w:val="clear" w:color="auto" w:fill="FFFFFF"/>
            <w:vAlign w:val="center"/>
          </w:tcPr>
          <w:p w:rsidR="005C6AE2" w:rsidRPr="000C2840" w:rsidRDefault="005C6AE2" w:rsidP="005C6AE2">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C6AE2" w:rsidRPr="000C2840" w:rsidRDefault="005C6AE2" w:rsidP="005C6AE2">
            <w:pPr>
              <w:jc w:val="both"/>
              <w:rPr>
                <w:rFonts w:ascii="Arial" w:hAnsi="Arial" w:cs="Arial"/>
                <w:szCs w:val="22"/>
                <w:lang w:val="eu-ES" w:eastAsia="en-US"/>
              </w:rPr>
            </w:pPr>
            <w:r>
              <w:rPr>
                <w:rFonts w:ascii="Arial" w:hAnsi="Arial" w:cs="Arial"/>
                <w:szCs w:val="22"/>
                <w:lang w:val="eu-ES" w:eastAsia="en-US"/>
              </w:rPr>
              <w:t>X</w:t>
            </w:r>
          </w:p>
        </w:tc>
        <w:tc>
          <w:tcPr>
            <w:tcW w:w="709" w:type="dxa"/>
            <w:tcBorders>
              <w:left w:val="single" w:sz="8" w:space="0" w:color="auto"/>
              <w:right w:val="single" w:sz="8" w:space="0" w:color="auto"/>
            </w:tcBorders>
            <w:shd w:val="clear" w:color="auto" w:fill="FFFFFF"/>
            <w:vAlign w:val="center"/>
          </w:tcPr>
          <w:p w:rsidR="005C6AE2" w:rsidRPr="000C2840" w:rsidRDefault="005C6AE2" w:rsidP="005C6AE2">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6AE2" w:rsidRPr="000C2840" w:rsidRDefault="005C6AE2" w:rsidP="005C6AE2">
            <w:pPr>
              <w:jc w:val="both"/>
              <w:rPr>
                <w:rFonts w:ascii="Arial" w:hAnsi="Arial" w:cs="Arial"/>
                <w:szCs w:val="22"/>
                <w:lang w:val="eu-ES" w:eastAsia="en-US"/>
              </w:rPr>
            </w:pPr>
          </w:p>
        </w:tc>
        <w:tc>
          <w:tcPr>
            <w:tcW w:w="4012" w:type="dxa"/>
            <w:tcBorders>
              <w:left w:val="single" w:sz="8" w:space="0" w:color="auto"/>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p>
        </w:tc>
      </w:tr>
      <w:tr w:rsidR="005C6AE2" w:rsidRPr="000C2840" w:rsidTr="00ED5077">
        <w:trPr>
          <w:trHeight w:val="134"/>
        </w:trPr>
        <w:tc>
          <w:tcPr>
            <w:tcW w:w="8374" w:type="dxa"/>
            <w:gridSpan w:val="8"/>
            <w:tcBorders>
              <w:left w:val="single" w:sz="4" w:space="0" w:color="000000"/>
              <w:bottom w:val="single" w:sz="4" w:space="0" w:color="000000"/>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p>
        </w:tc>
      </w:tr>
      <w:tr w:rsidR="005C6AE2" w:rsidRPr="003C6273" w:rsidTr="00ED5077">
        <w:trPr>
          <w:trHeight w:val="454"/>
        </w:trPr>
        <w:tc>
          <w:tcPr>
            <w:tcW w:w="4362"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3C6273" w:rsidRDefault="005C6AE2" w:rsidP="005C6AE2">
            <w:pPr>
              <w:spacing w:line="240" w:lineRule="atLeast"/>
              <w:ind w:left="419" w:right="-1" w:hanging="277"/>
              <w:rPr>
                <w:rFonts w:ascii="Arial" w:eastAsia="Cambria" w:hAnsi="Arial" w:cs="Arial"/>
                <w:szCs w:val="22"/>
                <w:lang w:eastAsia="en-US"/>
              </w:rPr>
            </w:pPr>
            <w:r w:rsidRPr="003C6273">
              <w:rPr>
                <w:rFonts w:ascii="Arial" w:eastAsia="Cambria" w:hAnsi="Arial" w:cs="Arial"/>
                <w:szCs w:val="22"/>
                <w:lang w:eastAsia="en-US"/>
              </w:rPr>
              <w:t xml:space="preserve">1. sorta: </w:t>
            </w:r>
            <w:r w:rsidRPr="005C6AE2">
              <w:rPr>
                <w:rFonts w:ascii="Arial" w:eastAsia="Cambria" w:hAnsi="Arial" w:cs="Arial"/>
                <w:szCs w:val="22"/>
                <w:lang w:eastAsia="en-US"/>
              </w:rPr>
              <w:t>Lurraldebusen datu linea finko erredundantea.</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6918E8" w:rsidRDefault="005C6AE2" w:rsidP="005C6AE2">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Pr="0016072C">
              <w:rPr>
                <w:rFonts w:ascii="Arial" w:hAnsi="Arial" w:cs="Arial"/>
              </w:rPr>
              <w:t>64210000-1</w:t>
            </w:r>
          </w:p>
        </w:tc>
      </w:tr>
      <w:tr w:rsidR="005C6AE2" w:rsidRPr="003C6273" w:rsidTr="00ED5077">
        <w:trPr>
          <w:trHeight w:val="454"/>
        </w:trPr>
        <w:tc>
          <w:tcPr>
            <w:tcW w:w="4362"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3C6273" w:rsidRDefault="005C6AE2" w:rsidP="005C6AE2">
            <w:pPr>
              <w:spacing w:line="240" w:lineRule="atLeast"/>
              <w:ind w:left="142" w:right="-1"/>
              <w:jc w:val="both"/>
              <w:rPr>
                <w:rFonts w:ascii="Arial" w:eastAsia="Cambria" w:hAnsi="Arial" w:cs="Arial"/>
                <w:szCs w:val="22"/>
                <w:lang w:eastAsia="en-US"/>
              </w:rPr>
            </w:pPr>
            <w:r w:rsidRPr="003C6273">
              <w:rPr>
                <w:rFonts w:ascii="Arial" w:eastAsia="Cambria" w:hAnsi="Arial" w:cs="Arial"/>
                <w:szCs w:val="22"/>
                <w:lang w:eastAsia="en-US"/>
              </w:rPr>
              <w:t xml:space="preserve">2. sorta: </w:t>
            </w:r>
            <w:r w:rsidRPr="005C6AE2">
              <w:rPr>
                <w:rFonts w:ascii="Arial" w:eastAsia="Cambria" w:hAnsi="Arial" w:cs="Arial"/>
                <w:szCs w:val="22"/>
                <w:lang w:eastAsia="en-US"/>
              </w:rPr>
              <w:t>geolokalizaziorako linea mugikorrak.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6918E8" w:rsidRDefault="005C6AE2" w:rsidP="005C6AE2">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Pr="0016072C">
              <w:rPr>
                <w:rFonts w:ascii="Arial" w:hAnsi="Arial" w:cs="Arial"/>
              </w:rPr>
              <w:t>64210000-1</w:t>
            </w:r>
          </w:p>
        </w:tc>
      </w:tr>
      <w:tr w:rsidR="005C6AE2" w:rsidRPr="003C6273" w:rsidTr="00ED5077">
        <w:trPr>
          <w:trHeight w:val="454"/>
        </w:trPr>
        <w:tc>
          <w:tcPr>
            <w:tcW w:w="4362"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3C6273" w:rsidRDefault="005C6AE2" w:rsidP="005C6AE2">
            <w:pPr>
              <w:spacing w:line="240" w:lineRule="atLeast"/>
              <w:ind w:left="419" w:right="-1" w:hanging="277"/>
              <w:rPr>
                <w:rFonts w:ascii="Arial" w:eastAsia="Cambria" w:hAnsi="Arial" w:cs="Arial"/>
                <w:szCs w:val="22"/>
                <w:lang w:eastAsia="en-US"/>
              </w:rPr>
            </w:pPr>
            <w:r>
              <w:rPr>
                <w:rFonts w:ascii="Arial" w:eastAsia="Cambria" w:hAnsi="Arial" w:cs="Arial"/>
                <w:szCs w:val="22"/>
                <w:lang w:eastAsia="en-US"/>
              </w:rPr>
              <w:t>3</w:t>
            </w:r>
            <w:r w:rsidRPr="003C6273">
              <w:rPr>
                <w:rFonts w:ascii="Arial" w:eastAsia="Cambria" w:hAnsi="Arial" w:cs="Arial"/>
                <w:szCs w:val="22"/>
                <w:lang w:eastAsia="en-US"/>
              </w:rPr>
              <w:t xml:space="preserve">. sorta: </w:t>
            </w:r>
            <w:r w:rsidRPr="005C6AE2">
              <w:rPr>
                <w:rFonts w:ascii="Arial" w:eastAsia="Cambria" w:hAnsi="Arial" w:cs="Arial"/>
                <w:szCs w:val="22"/>
                <w:lang w:eastAsia="en-US"/>
              </w:rPr>
              <w:t>estaldura txarreko eremuetako linea mugikorrak.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6918E8" w:rsidRDefault="005C6AE2" w:rsidP="005C6AE2">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Pr="0016072C">
              <w:rPr>
                <w:rFonts w:ascii="Arial" w:hAnsi="Arial" w:cs="Arial"/>
              </w:rPr>
              <w:t>64210000-1</w:t>
            </w:r>
          </w:p>
        </w:tc>
      </w:tr>
      <w:tr w:rsidR="005C6AE2" w:rsidRPr="000C2840" w:rsidTr="00ED5077">
        <w:trPr>
          <w:trHeight w:val="204"/>
        </w:trPr>
        <w:tc>
          <w:tcPr>
            <w:tcW w:w="8374" w:type="dxa"/>
            <w:gridSpan w:val="8"/>
            <w:tcBorders>
              <w:top w:val="single" w:sz="4" w:space="0" w:color="000000"/>
              <w:left w:val="single" w:sz="4" w:space="0" w:color="000000"/>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p>
        </w:tc>
      </w:tr>
      <w:tr w:rsidR="005C6AE2" w:rsidRPr="000C2840" w:rsidTr="00ED5077">
        <w:trPr>
          <w:trHeight w:hRule="exact" w:val="284"/>
        </w:trPr>
        <w:tc>
          <w:tcPr>
            <w:tcW w:w="2519" w:type="dxa"/>
            <w:tcBorders>
              <w:left w:val="single" w:sz="4" w:space="0" w:color="000000"/>
            </w:tcBorders>
            <w:shd w:val="clear" w:color="auto" w:fill="FFFFFF"/>
            <w:vAlign w:val="center"/>
          </w:tcPr>
          <w:p w:rsidR="005C6AE2" w:rsidRPr="000C2840" w:rsidRDefault="005C6AE2" w:rsidP="005C6AE2">
            <w:pPr>
              <w:ind w:left="142"/>
              <w:jc w:val="both"/>
              <w:rPr>
                <w:rFonts w:ascii="Arial" w:hAnsi="Arial" w:cs="Arial"/>
                <w:szCs w:val="22"/>
                <w:lang w:val="eu-ES" w:eastAsia="en-US"/>
              </w:rPr>
            </w:pPr>
            <w:r w:rsidRPr="000C2840">
              <w:rPr>
                <w:rFonts w:ascii="Arial" w:hAnsi="Arial" w:cs="Arial"/>
                <w:szCs w:val="22"/>
                <w:lang w:val="eu-ES" w:eastAsia="en-US"/>
              </w:rPr>
              <w:t>Sortetan mugatuak</w:t>
            </w:r>
          </w:p>
        </w:tc>
        <w:tc>
          <w:tcPr>
            <w:tcW w:w="494" w:type="dxa"/>
            <w:tcBorders>
              <w:right w:val="single" w:sz="8" w:space="0" w:color="auto"/>
            </w:tcBorders>
            <w:shd w:val="clear" w:color="auto" w:fill="FFFFFF"/>
            <w:vAlign w:val="center"/>
          </w:tcPr>
          <w:p w:rsidR="005C6AE2" w:rsidRPr="000C2840" w:rsidRDefault="005C6AE2" w:rsidP="005C6AE2">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C6AE2" w:rsidRPr="000C2840" w:rsidRDefault="005C6AE2" w:rsidP="005C6AE2">
            <w:pPr>
              <w:jc w:val="both"/>
              <w:rPr>
                <w:rFonts w:ascii="Arial" w:hAnsi="Arial" w:cs="Arial"/>
                <w:szCs w:val="22"/>
                <w:lang w:val="eu-ES" w:eastAsia="en-US"/>
              </w:rPr>
            </w:pPr>
          </w:p>
        </w:tc>
        <w:tc>
          <w:tcPr>
            <w:tcW w:w="780" w:type="dxa"/>
            <w:gridSpan w:val="2"/>
            <w:tcBorders>
              <w:left w:val="single" w:sz="8" w:space="0" w:color="auto"/>
              <w:right w:val="single" w:sz="8" w:space="0" w:color="auto"/>
            </w:tcBorders>
            <w:shd w:val="clear" w:color="auto" w:fill="FFFFFF"/>
            <w:vAlign w:val="center"/>
          </w:tcPr>
          <w:p w:rsidR="005C6AE2" w:rsidRPr="000C2840" w:rsidRDefault="005C6AE2" w:rsidP="005C6AE2">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6AE2" w:rsidRPr="000C2840" w:rsidRDefault="005C6AE2" w:rsidP="005C6AE2">
            <w:pPr>
              <w:jc w:val="center"/>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p>
        </w:tc>
      </w:tr>
      <w:tr w:rsidR="005C6AE2" w:rsidRPr="000C2840" w:rsidTr="00ED5077">
        <w:trPr>
          <w:trHeight w:val="134"/>
        </w:trPr>
        <w:tc>
          <w:tcPr>
            <w:tcW w:w="8374" w:type="dxa"/>
            <w:gridSpan w:val="8"/>
            <w:tcBorders>
              <w:left w:val="single" w:sz="4" w:space="0" w:color="000000"/>
              <w:bottom w:val="single" w:sz="4" w:space="0" w:color="000000"/>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1702"/>
        <w:gridCol w:w="1701"/>
        <w:gridCol w:w="567"/>
        <w:gridCol w:w="2268"/>
        <w:gridCol w:w="1704"/>
        <w:gridCol w:w="282"/>
        <w:gridCol w:w="282"/>
      </w:tblGrid>
      <w:tr w:rsidR="008F2A0F" w:rsidRPr="000C2840" w:rsidTr="00F15A0F">
        <w:trPr>
          <w:trHeight w:val="292"/>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3D1F9D">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00AA4568" w:rsidRPr="004C5DCF">
              <w:rPr>
                <w:rFonts w:ascii="Arial" w:hAnsi="Arial" w:cs="Arial"/>
                <w:b/>
                <w:lang w:val="eu-ES"/>
              </w:rPr>
              <w:t>LIZITAZIOAREN OINARRIZKO AURREKONTUA</w:t>
            </w:r>
          </w:p>
        </w:tc>
      </w:tr>
      <w:tr w:rsidR="008F2A0F" w:rsidRPr="000C2840" w:rsidTr="00F15A0F">
        <w:trPr>
          <w:trHeight w:hRule="exact" w:val="188"/>
        </w:trPr>
        <w:tc>
          <w:tcPr>
            <w:tcW w:w="3403" w:type="dxa"/>
            <w:gridSpan w:val="2"/>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gridSpan w:val="3"/>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5C6AE2"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34"/>
        </w:trPr>
        <w:tc>
          <w:tcPr>
            <w:tcW w:w="3403" w:type="dxa"/>
            <w:gridSpan w:val="2"/>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42"/>
        </w:trPr>
        <w:tc>
          <w:tcPr>
            <w:tcW w:w="3403" w:type="dxa"/>
            <w:gridSpan w:val="2"/>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48"/>
        </w:trPr>
        <w:tc>
          <w:tcPr>
            <w:tcW w:w="3403" w:type="dxa"/>
            <w:gridSpan w:val="2"/>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5C6AE2" w:rsidRPr="000C2840" w:rsidTr="00F15A0F">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252B8B" w:rsidRDefault="005C6AE2" w:rsidP="005C6AE2">
            <w:pPr>
              <w:jc w:val="both"/>
              <w:rPr>
                <w:rFonts w:ascii="Arial" w:hAnsi="Arial" w:cs="Arial"/>
                <w:szCs w:val="22"/>
                <w:lang w:val="eu-ES" w:eastAsia="en-US"/>
              </w:rPr>
            </w:pPr>
            <w:r w:rsidRPr="00252B8B">
              <w:rPr>
                <w:rFonts w:ascii="Arial" w:hAnsi="Arial" w:cs="Arial"/>
                <w:szCs w:val="22"/>
                <w:lang w:val="eu-ES" w:eastAsia="en-US"/>
              </w:rPr>
              <w:t>Lizitazioaren oinarrizko aurrekontua</w:t>
            </w:r>
          </w:p>
          <w:p w:rsidR="005C6AE2" w:rsidRPr="00252B8B" w:rsidRDefault="005C6AE2" w:rsidP="005C6AE2">
            <w:pPr>
              <w:jc w:val="both"/>
              <w:rPr>
                <w:rFonts w:ascii="Arial" w:hAnsi="Arial" w:cs="Arial"/>
                <w:szCs w:val="22"/>
                <w:lang w:val="eu-ES" w:eastAsia="en-US"/>
              </w:rPr>
            </w:pPr>
            <w:r w:rsidRPr="00252B8B">
              <w:rPr>
                <w:rFonts w:ascii="Arial" w:hAnsi="Arial" w:cs="Arial"/>
                <w:szCs w:val="22"/>
                <w:lang w:val="eu-ES" w:eastAsia="en-US"/>
              </w:rPr>
              <w:t>(BEZik gabe)</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5C6AE2" w:rsidRPr="006918E8" w:rsidRDefault="005C6AE2" w:rsidP="005C6AE2">
            <w:pPr>
              <w:spacing w:before="120" w:line="240" w:lineRule="atLeast"/>
              <w:ind w:right="113"/>
              <w:rPr>
                <w:rFonts w:ascii="Arial" w:hAnsi="Arial" w:cs="Arial"/>
                <w:szCs w:val="22"/>
                <w:lang w:eastAsia="en-US"/>
              </w:rPr>
            </w:pPr>
            <w:r>
              <w:rPr>
                <w:rFonts w:ascii="Arial" w:hAnsi="Arial" w:cs="Arial"/>
                <w:szCs w:val="22"/>
                <w:lang w:eastAsia="en-US"/>
              </w:rPr>
              <w:t>79.152 €</w:t>
            </w:r>
          </w:p>
        </w:tc>
      </w:tr>
      <w:tr w:rsidR="005C6AE2" w:rsidRPr="000C2840" w:rsidTr="00F15A0F">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252B8B" w:rsidRDefault="005C6AE2" w:rsidP="005C6AE2">
            <w:pPr>
              <w:spacing w:line="240" w:lineRule="atLeast"/>
              <w:jc w:val="both"/>
              <w:rPr>
                <w:rFonts w:ascii="Arial" w:hAnsi="Arial" w:cs="Arial"/>
                <w:szCs w:val="22"/>
                <w:lang w:val="eu-ES" w:eastAsia="en-US"/>
              </w:rPr>
            </w:pPr>
            <w:r w:rsidRPr="00252B8B">
              <w:rPr>
                <w:rFonts w:ascii="Arial" w:hAnsi="Arial" w:cs="Arial"/>
                <w:szCs w:val="22"/>
                <w:lang w:val="eu-ES" w:eastAsia="en-US"/>
              </w:rPr>
              <w:t>BEZaren zenbatekoa (</w:t>
            </w:r>
            <w:r>
              <w:rPr>
                <w:rFonts w:ascii="Arial" w:hAnsi="Arial" w:cs="Arial"/>
                <w:szCs w:val="22"/>
                <w:lang w:val="eu-ES" w:eastAsia="en-US"/>
              </w:rPr>
              <w:t>% 21</w:t>
            </w:r>
            <w:r w:rsidRPr="00252B8B">
              <w:rPr>
                <w:rFonts w:ascii="Arial" w:hAnsi="Arial" w:cs="Arial"/>
                <w:szCs w:val="22"/>
                <w:lang w:val="eu-ES" w:eastAsia="en-US"/>
              </w:rPr>
              <w:t>)</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5C6AE2" w:rsidRPr="006918E8" w:rsidRDefault="005C6AE2" w:rsidP="005C6AE2">
            <w:pPr>
              <w:spacing w:before="120" w:line="240" w:lineRule="atLeast"/>
              <w:ind w:right="113"/>
              <w:rPr>
                <w:rFonts w:ascii="Arial" w:hAnsi="Arial" w:cs="Arial"/>
                <w:szCs w:val="22"/>
                <w:lang w:eastAsia="en-US"/>
              </w:rPr>
            </w:pPr>
            <w:r>
              <w:rPr>
                <w:rFonts w:ascii="Arial" w:hAnsi="Arial" w:cs="Arial"/>
                <w:szCs w:val="22"/>
                <w:lang w:eastAsia="en-US"/>
              </w:rPr>
              <w:t>16.621,92 €</w:t>
            </w:r>
          </w:p>
        </w:tc>
      </w:tr>
      <w:tr w:rsidR="005C6AE2" w:rsidRPr="000C2840" w:rsidTr="00F15A0F">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0C2840" w:rsidRDefault="005C6AE2" w:rsidP="005C6AE2">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rsidR="005C6AE2" w:rsidRPr="000C2840" w:rsidRDefault="005C6AE2" w:rsidP="005C6AE2">
            <w:pPr>
              <w:jc w:val="both"/>
              <w:rPr>
                <w:rFonts w:ascii="Arial" w:hAnsi="Arial" w:cs="Arial"/>
                <w:szCs w:val="22"/>
                <w:lang w:val="eu-ES" w:eastAsia="en-US"/>
              </w:rPr>
            </w:pPr>
            <w:r>
              <w:rPr>
                <w:rFonts w:ascii="Arial" w:hAnsi="Arial" w:cs="Arial"/>
                <w:szCs w:val="22"/>
                <w:lang w:val="eu-ES" w:eastAsia="en-US"/>
              </w:rPr>
              <w:t>(</w:t>
            </w:r>
            <w:r w:rsidRPr="000C2840">
              <w:rPr>
                <w:rFonts w:ascii="Arial" w:hAnsi="Arial" w:cs="Arial"/>
                <w:szCs w:val="22"/>
                <w:lang w:val="eu-ES" w:eastAsia="en-US"/>
              </w:rPr>
              <w:t>BEZa barne</w:t>
            </w:r>
            <w:r>
              <w:rPr>
                <w:rFonts w:ascii="Arial" w:hAnsi="Arial" w:cs="Arial"/>
                <w:szCs w:val="22"/>
                <w:lang w:val="eu-ES" w:eastAsia="en-US"/>
              </w:rPr>
              <w:t>]</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5C6AE2" w:rsidRPr="000710DE" w:rsidRDefault="005C6AE2" w:rsidP="005C6AE2">
            <w:pPr>
              <w:spacing w:before="120" w:line="240" w:lineRule="atLeast"/>
              <w:ind w:right="113"/>
              <w:rPr>
                <w:rFonts w:ascii="Arial" w:hAnsi="Arial" w:cs="Arial"/>
                <w:b/>
                <w:szCs w:val="22"/>
                <w:lang w:eastAsia="en-US"/>
              </w:rPr>
            </w:pPr>
            <w:r w:rsidRPr="000710DE">
              <w:rPr>
                <w:rFonts w:ascii="Arial" w:hAnsi="Arial" w:cs="Arial"/>
                <w:b/>
                <w:szCs w:val="22"/>
                <w:lang w:eastAsia="en-US"/>
              </w:rPr>
              <w:t>95.773,92 €</w:t>
            </w:r>
          </w:p>
        </w:tc>
      </w:tr>
      <w:tr w:rsidR="005C6AE2" w:rsidRPr="000C2840" w:rsidTr="00F15A0F">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C6AE2" w:rsidRPr="000C2840" w:rsidRDefault="005C6AE2" w:rsidP="005C6AE2">
            <w:pPr>
              <w:rPr>
                <w:rFonts w:ascii="Arial" w:hAnsi="Arial" w:cs="Arial"/>
                <w:szCs w:val="22"/>
                <w:lang w:val="eu-ES" w:eastAsia="en-US"/>
              </w:rPr>
            </w:pPr>
            <w:r>
              <w:rPr>
                <w:rFonts w:ascii="Arial" w:hAnsi="Arial" w:cs="Arial"/>
                <w:szCs w:val="22"/>
                <w:lang w:val="eu-ES" w:eastAsia="en-US"/>
              </w:rPr>
              <w:t>Lizitazioaren</w:t>
            </w:r>
            <w:r w:rsidRPr="000C2840">
              <w:rPr>
                <w:rFonts w:ascii="Arial" w:hAnsi="Arial" w:cs="Arial"/>
                <w:szCs w:val="22"/>
                <w:lang w:val="eu-ES" w:eastAsia="en-US"/>
              </w:rPr>
              <w:t xml:space="preserve"> oinarrizko aurrekontuaren xehapena</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5C6AE2" w:rsidRPr="000C2840" w:rsidRDefault="00F17D75" w:rsidP="00F17D75">
            <w:pPr>
              <w:spacing w:before="120" w:line="240" w:lineRule="atLeast"/>
              <w:ind w:right="113"/>
              <w:rPr>
                <w:rFonts w:ascii="Arial" w:hAnsi="Arial" w:cs="Arial"/>
                <w:szCs w:val="22"/>
                <w:lang w:val="eu-ES" w:eastAsia="en-US"/>
              </w:rPr>
            </w:pPr>
            <w:r>
              <w:rPr>
                <w:rFonts w:ascii="Arial" w:hAnsi="Arial" w:cs="Arial"/>
                <w:szCs w:val="22"/>
                <w:lang w:eastAsia="en-US"/>
              </w:rPr>
              <w:t>Ikusi X24010_EstudioEconomico.xls fitxategia</w:t>
            </w:r>
          </w:p>
        </w:tc>
      </w:tr>
      <w:tr w:rsidR="005C6AE2" w:rsidRPr="00BE651E" w:rsidTr="00AC26A9">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252B8B" w:rsidRDefault="005C6AE2" w:rsidP="005C6AE2">
            <w:pPr>
              <w:ind w:left="176"/>
              <w:jc w:val="center"/>
              <w:rPr>
                <w:rFonts w:ascii="Arial" w:hAnsi="Arial" w:cs="Arial"/>
                <w:szCs w:val="22"/>
                <w:lang w:val="eu-ES" w:eastAsia="en-US"/>
              </w:rPr>
            </w:pPr>
            <w:r w:rsidRPr="00252B8B">
              <w:rPr>
                <w:rFonts w:ascii="Arial" w:hAnsi="Arial" w:cs="Arial"/>
                <w:szCs w:val="22"/>
                <w:lang w:val="eu-ES" w:eastAsia="en-US"/>
              </w:rPr>
              <w:t>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252B8B" w:rsidRDefault="005C6AE2" w:rsidP="005C6AE2">
            <w:pPr>
              <w:jc w:val="center"/>
              <w:rPr>
                <w:rFonts w:ascii="Arial" w:hAnsi="Arial" w:cs="Arial"/>
                <w:szCs w:val="22"/>
                <w:lang w:val="eu-ES" w:eastAsia="en-US"/>
              </w:rPr>
            </w:pPr>
            <w:r w:rsidRPr="00252B8B">
              <w:rPr>
                <w:rFonts w:ascii="Arial" w:hAnsi="Arial" w:cs="Arial"/>
                <w:szCs w:val="22"/>
                <w:lang w:val="eu-ES" w:eastAsia="en-US"/>
              </w:rPr>
              <w:t>Zerga oinarria</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252B8B" w:rsidRDefault="005C6AE2" w:rsidP="005C6AE2">
            <w:pPr>
              <w:jc w:val="center"/>
              <w:rPr>
                <w:rFonts w:ascii="Arial" w:hAnsi="Arial" w:cs="Arial"/>
                <w:szCs w:val="22"/>
                <w:lang w:val="eu-ES" w:eastAsia="en-US"/>
              </w:rPr>
            </w:pPr>
            <w:r w:rsidRPr="00252B8B">
              <w:rPr>
                <w:rFonts w:ascii="Arial" w:hAnsi="Arial" w:cs="Arial"/>
                <w:szCs w:val="22"/>
                <w:lang w:val="eu-ES" w:eastAsia="en-US"/>
              </w:rPr>
              <w:t>BEZaren zenbatekoa</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252B8B" w:rsidRDefault="005C6AE2" w:rsidP="005C6AE2">
            <w:pPr>
              <w:jc w:val="center"/>
              <w:rPr>
                <w:rFonts w:ascii="Arial" w:hAnsi="Arial" w:cs="Arial"/>
                <w:szCs w:val="22"/>
                <w:lang w:val="eu-ES" w:eastAsia="en-US"/>
              </w:rPr>
            </w:pPr>
            <w:r w:rsidRPr="00252B8B">
              <w:rPr>
                <w:rFonts w:ascii="Arial" w:hAnsi="Arial" w:cs="Arial"/>
                <w:szCs w:val="22"/>
                <w:lang w:val="eu-ES" w:eastAsia="en-US"/>
              </w:rPr>
              <w:t>Lizitazioaren oinarrizko aurrekontua, guztira</w:t>
            </w:r>
          </w:p>
        </w:tc>
      </w:tr>
      <w:tr w:rsidR="005C6AE2" w:rsidRPr="006918E8" w:rsidTr="00AC26A9">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176"/>
              <w:jc w:val="both"/>
              <w:rPr>
                <w:rFonts w:ascii="Arial" w:hAnsi="Arial" w:cs="Arial"/>
                <w:szCs w:val="22"/>
                <w:lang w:eastAsia="en-US"/>
              </w:rPr>
            </w:pPr>
            <w:r w:rsidRPr="000C2840">
              <w:rPr>
                <w:rFonts w:ascii="Arial" w:hAnsi="Arial" w:cs="Arial"/>
                <w:szCs w:val="22"/>
                <w:lang w:val="eu-ES" w:eastAsia="en-US"/>
              </w:rPr>
              <w:t>1.</w:t>
            </w:r>
            <w:r w:rsidRPr="000C2840">
              <w:rPr>
                <w:rFonts w:ascii="Arial" w:hAnsi="Arial" w:cs="Arial"/>
                <w:lang w:val="eu-ES" w:eastAsia="en-US"/>
              </w:rPr>
              <w:t xml:space="preserve"> 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line="240" w:lineRule="atLeast"/>
              <w:ind w:right="113"/>
              <w:jc w:val="center"/>
              <w:rPr>
                <w:rFonts w:ascii="Arial" w:hAnsi="Arial" w:cs="Arial"/>
                <w:szCs w:val="22"/>
                <w:lang w:eastAsia="en-US"/>
              </w:rPr>
            </w:pPr>
            <w:r>
              <w:rPr>
                <w:rFonts w:ascii="Arial" w:hAnsi="Arial" w:cs="Arial"/>
                <w:szCs w:val="22"/>
                <w:lang w:eastAsia="en-US"/>
              </w:rPr>
              <w:t>14.880 €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line="240" w:lineRule="atLeast"/>
              <w:ind w:right="113"/>
              <w:jc w:val="center"/>
              <w:rPr>
                <w:rFonts w:ascii="Arial" w:hAnsi="Arial" w:cs="Arial"/>
                <w:szCs w:val="22"/>
                <w:lang w:eastAsia="en-US"/>
              </w:rPr>
            </w:pPr>
            <w:r>
              <w:rPr>
                <w:rFonts w:ascii="Arial" w:hAnsi="Arial" w:cs="Arial"/>
                <w:szCs w:val="22"/>
                <w:lang w:eastAsia="en-US"/>
              </w:rPr>
              <w:t>3.124,80 €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line="240" w:lineRule="atLeast"/>
              <w:ind w:right="113"/>
              <w:jc w:val="center"/>
              <w:rPr>
                <w:rFonts w:ascii="Arial" w:hAnsi="Arial" w:cs="Arial"/>
                <w:szCs w:val="22"/>
                <w:lang w:eastAsia="en-US"/>
              </w:rPr>
            </w:pPr>
            <w:r>
              <w:rPr>
                <w:rFonts w:ascii="Arial" w:hAnsi="Arial" w:cs="Arial"/>
                <w:szCs w:val="22"/>
                <w:lang w:eastAsia="en-US"/>
              </w:rPr>
              <w:t>18.004,80 €</w:t>
            </w:r>
          </w:p>
        </w:tc>
      </w:tr>
      <w:tr w:rsidR="005C6AE2" w:rsidRPr="006918E8" w:rsidTr="00AC26A9">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176"/>
              <w:jc w:val="both"/>
              <w:rPr>
                <w:rFonts w:ascii="Arial" w:hAnsi="Arial" w:cs="Arial"/>
                <w:szCs w:val="22"/>
                <w:lang w:eastAsia="en-US"/>
              </w:rPr>
            </w:pPr>
            <w:r w:rsidRPr="000C2840">
              <w:rPr>
                <w:rFonts w:ascii="Arial" w:hAnsi="Arial" w:cs="Arial"/>
                <w:lang w:val="eu-ES" w:eastAsia="en-US"/>
              </w:rPr>
              <w:t>2. 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34" w:right="113"/>
              <w:jc w:val="center"/>
              <w:rPr>
                <w:rFonts w:ascii="Arial" w:hAnsi="Arial" w:cs="Arial"/>
                <w:szCs w:val="22"/>
                <w:lang w:eastAsia="en-US"/>
              </w:rPr>
            </w:pPr>
            <w:r>
              <w:rPr>
                <w:rFonts w:ascii="Arial" w:hAnsi="Arial" w:cs="Arial"/>
                <w:szCs w:val="22"/>
                <w:lang w:eastAsia="en-US"/>
              </w:rPr>
              <w:t>28.152 €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34" w:right="113"/>
              <w:jc w:val="center"/>
              <w:rPr>
                <w:rFonts w:ascii="Arial" w:hAnsi="Arial" w:cs="Arial"/>
                <w:szCs w:val="22"/>
                <w:lang w:eastAsia="en-US"/>
              </w:rPr>
            </w:pPr>
            <w:r>
              <w:rPr>
                <w:rFonts w:ascii="Arial" w:hAnsi="Arial" w:cs="Arial"/>
                <w:szCs w:val="22"/>
                <w:lang w:eastAsia="en-US"/>
              </w:rPr>
              <w:t>5.911,92 €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34" w:right="113"/>
              <w:jc w:val="center"/>
              <w:rPr>
                <w:rFonts w:ascii="Arial" w:hAnsi="Arial" w:cs="Arial"/>
                <w:szCs w:val="22"/>
                <w:lang w:eastAsia="en-US"/>
              </w:rPr>
            </w:pPr>
            <w:r>
              <w:rPr>
                <w:rFonts w:ascii="Arial" w:hAnsi="Arial" w:cs="Arial"/>
                <w:szCs w:val="22"/>
                <w:lang w:eastAsia="en-US"/>
              </w:rPr>
              <w:t>34.063,92 €</w:t>
            </w:r>
          </w:p>
        </w:tc>
      </w:tr>
      <w:tr w:rsidR="005C6AE2" w:rsidRPr="006918E8" w:rsidTr="00AC26A9">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176"/>
              <w:jc w:val="both"/>
              <w:rPr>
                <w:rFonts w:ascii="Arial" w:hAnsi="Arial" w:cs="Arial"/>
                <w:szCs w:val="22"/>
                <w:lang w:eastAsia="en-US"/>
              </w:rPr>
            </w:pPr>
            <w:r>
              <w:rPr>
                <w:rFonts w:ascii="Arial" w:hAnsi="Arial" w:cs="Arial"/>
                <w:lang w:val="eu-ES" w:eastAsia="en-US"/>
              </w:rPr>
              <w:t>3</w:t>
            </w:r>
            <w:r w:rsidRPr="000C2840">
              <w:rPr>
                <w:rFonts w:ascii="Arial" w:hAnsi="Arial" w:cs="Arial"/>
                <w:lang w:val="eu-ES" w:eastAsia="en-US"/>
              </w:rPr>
              <w:t>. 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34" w:right="113"/>
              <w:jc w:val="center"/>
              <w:rPr>
                <w:rFonts w:ascii="Arial" w:hAnsi="Arial" w:cs="Arial"/>
                <w:szCs w:val="22"/>
                <w:lang w:eastAsia="en-US"/>
              </w:rPr>
            </w:pPr>
            <w:r>
              <w:rPr>
                <w:rFonts w:ascii="Arial" w:hAnsi="Arial" w:cs="Arial"/>
                <w:szCs w:val="22"/>
                <w:lang w:eastAsia="en-US"/>
              </w:rPr>
              <w:t>36.120 €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34" w:right="113"/>
              <w:jc w:val="center"/>
              <w:rPr>
                <w:rFonts w:ascii="Arial" w:hAnsi="Arial" w:cs="Arial"/>
                <w:szCs w:val="22"/>
                <w:lang w:eastAsia="en-US"/>
              </w:rPr>
            </w:pPr>
            <w:r>
              <w:rPr>
                <w:rFonts w:ascii="Arial" w:hAnsi="Arial" w:cs="Arial"/>
                <w:szCs w:val="22"/>
                <w:lang w:eastAsia="en-US"/>
              </w:rPr>
              <w:t>7.585,20 €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C6AE2" w:rsidRPr="006918E8" w:rsidRDefault="005C6AE2" w:rsidP="005C6AE2">
            <w:pPr>
              <w:spacing w:before="40" w:after="40" w:line="240" w:lineRule="atLeast"/>
              <w:ind w:left="34" w:right="113"/>
              <w:jc w:val="center"/>
              <w:rPr>
                <w:rFonts w:ascii="Arial" w:hAnsi="Arial" w:cs="Arial"/>
                <w:szCs w:val="22"/>
                <w:lang w:eastAsia="en-US"/>
              </w:rPr>
            </w:pPr>
            <w:r>
              <w:rPr>
                <w:rFonts w:ascii="Arial" w:hAnsi="Arial" w:cs="Arial"/>
                <w:szCs w:val="22"/>
                <w:lang w:eastAsia="en-US"/>
              </w:rPr>
              <w:t>43.705,20 €</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0C2840" w:rsidTr="00B46AA5">
        <w:trPr>
          <w:trHeight w:hRule="exact" w:val="340"/>
        </w:trPr>
        <w:tc>
          <w:tcPr>
            <w:tcW w:w="8506" w:type="dxa"/>
            <w:vAlign w:val="center"/>
          </w:tcPr>
          <w:p w:rsidR="008F2A0F" w:rsidRPr="000C2840" w:rsidRDefault="008F2A0F" w:rsidP="009758EC">
            <w:pPr>
              <w:jc w:val="both"/>
              <w:rPr>
                <w:rFonts w:ascii="Arial" w:hAnsi="Arial" w:cs="Arial"/>
                <w:lang w:val="eu-ES"/>
              </w:rPr>
            </w:pPr>
            <w:bookmarkStart w:id="4" w:name="CC_5"/>
            <w:r w:rsidRPr="000C2840">
              <w:rPr>
                <w:rFonts w:ascii="Arial" w:hAnsi="Arial" w:cs="Arial"/>
                <w:b/>
                <w:lang w:val="eu-ES"/>
              </w:rPr>
              <w:t xml:space="preserve">5.- </w:t>
            </w:r>
            <w:bookmarkEnd w:id="4"/>
            <w:r w:rsidRPr="000C2840">
              <w:rPr>
                <w:rFonts w:ascii="Arial" w:hAnsi="Arial" w:cs="Arial"/>
                <w:b/>
                <w:lang w:val="eu-ES"/>
              </w:rPr>
              <w:t>KONTRATUAREN BALIO ZENBATETSIA (BEZa SARTU GABE)</w:t>
            </w:r>
          </w:p>
        </w:tc>
      </w:tr>
      <w:tr w:rsidR="008F2A0F" w:rsidRPr="000C2840" w:rsidTr="00EE7869">
        <w:trPr>
          <w:trHeight w:hRule="exact" w:val="454"/>
        </w:trPr>
        <w:tc>
          <w:tcPr>
            <w:tcW w:w="8506" w:type="dxa"/>
            <w:vAlign w:val="center"/>
          </w:tcPr>
          <w:p w:rsidR="008F2A0F" w:rsidRPr="000C2840" w:rsidRDefault="008F2A0F" w:rsidP="009758EC">
            <w:pPr>
              <w:jc w:val="both"/>
              <w:rPr>
                <w:rFonts w:ascii="Arial" w:hAnsi="Arial" w:cs="Arial"/>
                <w:b/>
                <w:lang w:val="eu-ES"/>
              </w:rPr>
            </w:pPr>
            <w:r w:rsidRPr="000C2840">
              <w:rPr>
                <w:rFonts w:ascii="Arial" w:hAnsi="Arial" w:cs="Arial"/>
                <w:lang w:val="eu-ES"/>
              </w:rPr>
              <w:t xml:space="preserve">Zenbatekoa: </w:t>
            </w:r>
            <w:r w:rsidR="003D7F32">
              <w:rPr>
                <w:rFonts w:ascii="Arial" w:hAnsi="Arial" w:cs="Arial"/>
              </w:rPr>
              <w:t>189.964,80 €</w:t>
            </w:r>
          </w:p>
        </w:tc>
      </w:tr>
      <w:tr w:rsidR="00B46AA5" w:rsidRPr="003B13F2"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3B13F2" w:rsidRDefault="00B46AA5" w:rsidP="00EF2399">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B46AA5" w:rsidRPr="00585A45" w:rsidTr="003D7F32">
              <w:trPr>
                <w:cantSplit/>
                <w:trHeight w:hRule="exact" w:val="1134"/>
              </w:trPr>
              <w:tc>
                <w:tcPr>
                  <w:tcW w:w="1672" w:type="dxa"/>
                  <w:tcBorders>
                    <w:top w:val="nil"/>
                    <w:left w:val="nil"/>
                  </w:tcBorders>
                  <w:vAlign w:val="bottom"/>
                </w:tcPr>
                <w:p w:rsidR="00B46AA5" w:rsidRPr="00585A45" w:rsidRDefault="00B46AA5" w:rsidP="00EF2399">
                  <w:pPr>
                    <w:spacing w:before="40" w:after="40"/>
                    <w:jc w:val="center"/>
                    <w:rPr>
                      <w:rFonts w:ascii="Arial" w:eastAsia="Cambria" w:hAnsi="Arial" w:cs="Arial"/>
                      <w:szCs w:val="22"/>
                      <w:lang w:eastAsia="en-US"/>
                    </w:rPr>
                  </w:pPr>
                </w:p>
              </w:tc>
              <w:tc>
                <w:tcPr>
                  <w:tcW w:w="1673" w:type="dxa"/>
                  <w:vAlign w:val="bottom"/>
                </w:tcPr>
                <w:p w:rsidR="00B46AA5" w:rsidRDefault="00B46AA5" w:rsidP="00EF2399">
                  <w:pPr>
                    <w:spacing w:before="40" w:after="40"/>
                    <w:jc w:val="center"/>
                    <w:rPr>
                      <w:rFonts w:ascii="Arial" w:eastAsia="Cambria" w:hAnsi="Arial" w:cs="Arial"/>
                      <w:szCs w:val="22"/>
                      <w:lang w:eastAsia="en-US"/>
                    </w:rPr>
                  </w:pPr>
                  <w:r w:rsidRPr="00585A45">
                    <w:rPr>
                      <w:rFonts w:ascii="Arial" w:eastAsia="Cambria" w:hAnsi="Arial" w:cs="Arial"/>
                      <w:szCs w:val="22"/>
                      <w:lang w:eastAsia="en-US"/>
                    </w:rPr>
                    <w:t>Lizitazio aurrekontua</w:t>
                  </w:r>
                </w:p>
                <w:p w:rsidR="00B46AA5" w:rsidRPr="00585A45" w:rsidRDefault="00B46AA5"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(BEZa kanpo)</w:t>
                  </w:r>
                </w:p>
              </w:tc>
              <w:tc>
                <w:tcPr>
                  <w:tcW w:w="1673" w:type="dxa"/>
                  <w:vAlign w:val="bottom"/>
                </w:tcPr>
                <w:p w:rsidR="00B46AA5" w:rsidRPr="00585A45" w:rsidRDefault="00B46AA5"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Luzapenak</w:t>
                  </w:r>
                </w:p>
              </w:tc>
              <w:tc>
                <w:tcPr>
                  <w:tcW w:w="1673" w:type="dxa"/>
                  <w:vAlign w:val="bottom"/>
                </w:tcPr>
                <w:p w:rsidR="00ED5077" w:rsidRDefault="00B46AA5"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Kontratu aldaketak</w:t>
                  </w:r>
                  <w:r w:rsidR="00ED5077">
                    <w:rPr>
                      <w:rFonts w:ascii="Arial" w:eastAsia="Cambria" w:hAnsi="Arial" w:cs="Arial"/>
                      <w:szCs w:val="22"/>
                      <w:lang w:eastAsia="en-US"/>
                    </w:rPr>
                    <w:t xml:space="preserve"> </w:t>
                  </w:r>
                </w:p>
                <w:p w:rsidR="00B46AA5" w:rsidRPr="00585A45" w:rsidRDefault="00ED5077" w:rsidP="00EF2399">
                  <w:pPr>
                    <w:spacing w:before="40" w:after="120"/>
                    <w:jc w:val="center"/>
                    <w:rPr>
                      <w:rFonts w:ascii="Arial" w:eastAsia="Cambria" w:hAnsi="Arial" w:cs="Arial"/>
                      <w:szCs w:val="22"/>
                      <w:lang w:eastAsia="en-US"/>
                    </w:rPr>
                  </w:pPr>
                  <w:r>
                    <w:rPr>
                      <w:rFonts w:ascii="Arial" w:eastAsia="Cambria" w:hAnsi="Arial" w:cs="Arial"/>
                      <w:szCs w:val="22"/>
                      <w:lang w:eastAsia="en-US"/>
                    </w:rPr>
                    <w:t>(%20)</w:t>
                  </w:r>
                </w:p>
              </w:tc>
              <w:tc>
                <w:tcPr>
                  <w:tcW w:w="1673" w:type="dxa"/>
                  <w:vAlign w:val="bottom"/>
                </w:tcPr>
                <w:p w:rsidR="00B46AA5" w:rsidRPr="00585A45" w:rsidRDefault="00B46AA5"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BALIO ZENBATETSIA GUZTIRA</w:t>
                  </w:r>
                </w:p>
              </w:tc>
            </w:tr>
            <w:tr w:rsidR="003D7F32" w:rsidRPr="00585A45" w:rsidTr="003D7F32">
              <w:trPr>
                <w:trHeight w:val="454"/>
              </w:trPr>
              <w:tc>
                <w:tcPr>
                  <w:tcW w:w="1672" w:type="dxa"/>
                  <w:vAlign w:val="center"/>
                </w:tcPr>
                <w:p w:rsidR="003D7F32" w:rsidRPr="00585A45" w:rsidRDefault="003D7F32" w:rsidP="003D7F32">
                  <w:pPr>
                    <w:spacing w:before="40" w:after="40"/>
                    <w:jc w:val="both"/>
                    <w:rPr>
                      <w:rFonts w:ascii="Arial" w:eastAsia="Cambria" w:hAnsi="Arial" w:cs="Arial"/>
                      <w:szCs w:val="22"/>
                      <w:lang w:eastAsia="en-US"/>
                    </w:rPr>
                  </w:pPr>
                  <w:r w:rsidRPr="00585A45">
                    <w:rPr>
                      <w:rFonts w:ascii="Arial" w:eastAsia="Cambria" w:hAnsi="Arial" w:cs="Arial"/>
                      <w:szCs w:val="22"/>
                      <w:lang w:eastAsia="en-US"/>
                    </w:rPr>
                    <w:t>1</w:t>
                  </w:r>
                  <w:r>
                    <w:rPr>
                      <w:rFonts w:ascii="Arial" w:eastAsia="Cambria" w:hAnsi="Arial" w:cs="Arial"/>
                      <w:szCs w:val="22"/>
                      <w:lang w:eastAsia="en-US"/>
                    </w:rPr>
                    <w:t>. sorta</w:t>
                  </w:r>
                </w:p>
              </w:tc>
              <w:tc>
                <w:tcPr>
                  <w:tcW w:w="1673" w:type="dxa"/>
                  <w:vAlign w:val="center"/>
                </w:tcPr>
                <w:p w:rsidR="003D7F32" w:rsidRPr="006918E8" w:rsidRDefault="003D7F32" w:rsidP="003D7F32">
                  <w:pPr>
                    <w:spacing w:line="240" w:lineRule="atLeast"/>
                    <w:ind w:right="113"/>
                    <w:jc w:val="center"/>
                    <w:rPr>
                      <w:rFonts w:ascii="Arial" w:hAnsi="Arial" w:cs="Arial"/>
                      <w:szCs w:val="22"/>
                      <w:lang w:eastAsia="en-US"/>
                    </w:rPr>
                  </w:pPr>
                  <w:r>
                    <w:rPr>
                      <w:rFonts w:ascii="Arial" w:hAnsi="Arial" w:cs="Arial"/>
                      <w:szCs w:val="22"/>
                      <w:lang w:eastAsia="en-US"/>
                    </w:rPr>
                    <w:t>14.880 €</w:t>
                  </w:r>
                </w:p>
              </w:tc>
              <w:tc>
                <w:tcPr>
                  <w:tcW w:w="1673" w:type="dxa"/>
                  <w:vAlign w:val="center"/>
                </w:tcPr>
                <w:p w:rsidR="003D7F32" w:rsidRPr="006918E8" w:rsidRDefault="003D7F32" w:rsidP="003D7F32">
                  <w:pPr>
                    <w:spacing w:line="240" w:lineRule="atLeast"/>
                    <w:ind w:right="113"/>
                    <w:jc w:val="center"/>
                    <w:rPr>
                      <w:rFonts w:ascii="Arial" w:hAnsi="Arial" w:cs="Arial"/>
                      <w:szCs w:val="22"/>
                      <w:lang w:eastAsia="en-US"/>
                    </w:rPr>
                  </w:pPr>
                  <w:r>
                    <w:rPr>
                      <w:rFonts w:ascii="Arial" w:hAnsi="Arial" w:cs="Arial"/>
                      <w:szCs w:val="22"/>
                      <w:lang w:eastAsia="en-US"/>
                    </w:rPr>
                    <w:t>14.880 €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5.952 €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35.712 €</w:t>
                  </w:r>
                </w:p>
              </w:tc>
            </w:tr>
            <w:tr w:rsidR="003D7F32" w:rsidRPr="00585A45" w:rsidTr="003D7F32">
              <w:trPr>
                <w:trHeight w:val="454"/>
              </w:trPr>
              <w:tc>
                <w:tcPr>
                  <w:tcW w:w="1672" w:type="dxa"/>
                  <w:vAlign w:val="center"/>
                </w:tcPr>
                <w:p w:rsidR="003D7F32" w:rsidRPr="00585A45" w:rsidRDefault="003D7F32" w:rsidP="003D7F32">
                  <w:pPr>
                    <w:spacing w:before="40" w:after="40"/>
                    <w:jc w:val="both"/>
                    <w:rPr>
                      <w:rFonts w:ascii="Arial" w:eastAsia="Cambria" w:hAnsi="Arial" w:cs="Arial"/>
                      <w:szCs w:val="22"/>
                      <w:lang w:eastAsia="en-US"/>
                    </w:rPr>
                  </w:pPr>
                  <w:r>
                    <w:rPr>
                      <w:rFonts w:ascii="Arial" w:eastAsia="Cambria" w:hAnsi="Arial" w:cs="Arial"/>
                      <w:szCs w:val="22"/>
                      <w:lang w:eastAsia="en-US"/>
                    </w:rPr>
                    <w:t>2. sorta</w:t>
                  </w:r>
                </w:p>
              </w:tc>
              <w:tc>
                <w:tcPr>
                  <w:tcW w:w="1673" w:type="dxa"/>
                  <w:vAlign w:val="center"/>
                </w:tcPr>
                <w:p w:rsidR="003D7F32" w:rsidRPr="006918E8" w:rsidRDefault="003D7F32" w:rsidP="003D7F32">
                  <w:pPr>
                    <w:spacing w:before="40" w:after="40" w:line="240" w:lineRule="atLeast"/>
                    <w:ind w:left="34" w:right="113"/>
                    <w:jc w:val="center"/>
                    <w:rPr>
                      <w:rFonts w:ascii="Arial" w:hAnsi="Arial" w:cs="Arial"/>
                      <w:szCs w:val="22"/>
                      <w:lang w:eastAsia="en-US"/>
                    </w:rPr>
                  </w:pPr>
                  <w:r>
                    <w:rPr>
                      <w:rFonts w:ascii="Arial" w:hAnsi="Arial" w:cs="Arial"/>
                      <w:szCs w:val="22"/>
                      <w:lang w:eastAsia="en-US"/>
                    </w:rPr>
                    <w:t>28.152 €</w:t>
                  </w:r>
                </w:p>
              </w:tc>
              <w:tc>
                <w:tcPr>
                  <w:tcW w:w="1673" w:type="dxa"/>
                  <w:vAlign w:val="center"/>
                </w:tcPr>
                <w:p w:rsidR="003D7F32" w:rsidRPr="006918E8" w:rsidRDefault="003D7F32" w:rsidP="003D7F32">
                  <w:pPr>
                    <w:spacing w:before="40" w:after="40" w:line="240" w:lineRule="atLeast"/>
                    <w:ind w:left="34" w:right="113"/>
                    <w:jc w:val="center"/>
                    <w:rPr>
                      <w:rFonts w:ascii="Arial" w:hAnsi="Arial" w:cs="Arial"/>
                      <w:szCs w:val="22"/>
                      <w:lang w:eastAsia="en-US"/>
                    </w:rPr>
                  </w:pPr>
                  <w:r>
                    <w:rPr>
                      <w:rFonts w:ascii="Arial" w:hAnsi="Arial" w:cs="Arial"/>
                      <w:szCs w:val="22"/>
                      <w:lang w:eastAsia="en-US"/>
                    </w:rPr>
                    <w:t>28.152 €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11.260,80 €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67.564,80 €</w:t>
                  </w:r>
                </w:p>
              </w:tc>
            </w:tr>
            <w:tr w:rsidR="003D7F32" w:rsidRPr="00585A45" w:rsidTr="003D7F32">
              <w:trPr>
                <w:trHeight w:val="454"/>
              </w:trPr>
              <w:tc>
                <w:tcPr>
                  <w:tcW w:w="1672" w:type="dxa"/>
                  <w:vAlign w:val="center"/>
                </w:tcPr>
                <w:p w:rsidR="003D7F32" w:rsidRPr="00585A45" w:rsidRDefault="003D7F32" w:rsidP="003D7F32">
                  <w:pPr>
                    <w:spacing w:before="40" w:after="40"/>
                    <w:jc w:val="both"/>
                    <w:rPr>
                      <w:rFonts w:ascii="Arial" w:eastAsia="Cambria" w:hAnsi="Arial" w:cs="Arial"/>
                      <w:szCs w:val="22"/>
                      <w:lang w:eastAsia="en-US"/>
                    </w:rPr>
                  </w:pPr>
                  <w:r>
                    <w:rPr>
                      <w:rFonts w:ascii="Arial" w:eastAsia="Cambria" w:hAnsi="Arial" w:cs="Arial"/>
                      <w:szCs w:val="22"/>
                      <w:lang w:eastAsia="en-US"/>
                    </w:rPr>
                    <w:t>X. sorta</w:t>
                  </w:r>
                </w:p>
              </w:tc>
              <w:tc>
                <w:tcPr>
                  <w:tcW w:w="1673" w:type="dxa"/>
                  <w:vAlign w:val="center"/>
                </w:tcPr>
                <w:p w:rsidR="003D7F32" w:rsidRPr="006918E8" w:rsidRDefault="003D7F32" w:rsidP="003D7F32">
                  <w:pPr>
                    <w:spacing w:before="40" w:after="40" w:line="240" w:lineRule="atLeast"/>
                    <w:ind w:left="34" w:right="113"/>
                    <w:jc w:val="center"/>
                    <w:rPr>
                      <w:rFonts w:ascii="Arial" w:hAnsi="Arial" w:cs="Arial"/>
                      <w:szCs w:val="22"/>
                      <w:lang w:eastAsia="en-US"/>
                    </w:rPr>
                  </w:pPr>
                  <w:r>
                    <w:rPr>
                      <w:rFonts w:ascii="Arial" w:hAnsi="Arial" w:cs="Arial"/>
                      <w:szCs w:val="22"/>
                      <w:lang w:eastAsia="en-US"/>
                    </w:rPr>
                    <w:t>36.120 €</w:t>
                  </w:r>
                </w:p>
              </w:tc>
              <w:tc>
                <w:tcPr>
                  <w:tcW w:w="1673" w:type="dxa"/>
                  <w:vAlign w:val="center"/>
                </w:tcPr>
                <w:p w:rsidR="003D7F32" w:rsidRPr="006918E8" w:rsidRDefault="003D7F32" w:rsidP="003D7F32">
                  <w:pPr>
                    <w:spacing w:before="40" w:after="40" w:line="240" w:lineRule="atLeast"/>
                    <w:ind w:left="34" w:right="113"/>
                    <w:jc w:val="center"/>
                    <w:rPr>
                      <w:rFonts w:ascii="Arial" w:hAnsi="Arial" w:cs="Arial"/>
                      <w:szCs w:val="22"/>
                      <w:lang w:eastAsia="en-US"/>
                    </w:rPr>
                  </w:pPr>
                  <w:r>
                    <w:rPr>
                      <w:rFonts w:ascii="Arial" w:hAnsi="Arial" w:cs="Arial"/>
                      <w:szCs w:val="22"/>
                      <w:lang w:eastAsia="en-US"/>
                    </w:rPr>
                    <w:t>36.120 €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14.448 €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86.688 €</w:t>
                  </w:r>
                </w:p>
              </w:tc>
            </w:tr>
            <w:tr w:rsidR="003D7F32" w:rsidRPr="00585A45" w:rsidTr="003D7F32">
              <w:trPr>
                <w:trHeight w:val="454"/>
              </w:trPr>
              <w:tc>
                <w:tcPr>
                  <w:tcW w:w="1672" w:type="dxa"/>
                  <w:vAlign w:val="center"/>
                </w:tcPr>
                <w:p w:rsidR="003D7F32" w:rsidRPr="00585A45" w:rsidRDefault="003D7F32" w:rsidP="003D7F32">
                  <w:pPr>
                    <w:spacing w:before="40" w:after="40"/>
                    <w:rPr>
                      <w:rFonts w:ascii="Arial" w:eastAsia="Cambria" w:hAnsi="Arial" w:cs="Arial"/>
                      <w:szCs w:val="22"/>
                      <w:lang w:eastAsia="en-US"/>
                    </w:rPr>
                  </w:pPr>
                  <w:r w:rsidRPr="00585A45">
                    <w:rPr>
                      <w:rFonts w:ascii="Arial" w:eastAsia="Cambria" w:hAnsi="Arial" w:cs="Arial"/>
                      <w:szCs w:val="22"/>
                      <w:lang w:eastAsia="en-US"/>
                    </w:rPr>
                    <w:t>GUZTIRA</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79.152 €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79.152 €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31.660,80 €</w:t>
                  </w:r>
                </w:p>
              </w:tc>
              <w:tc>
                <w:tcPr>
                  <w:tcW w:w="1673" w:type="dxa"/>
                  <w:vAlign w:val="center"/>
                </w:tcPr>
                <w:p w:rsidR="003D7F32" w:rsidRPr="003B13F2" w:rsidRDefault="003D7F32" w:rsidP="003D7F32">
                  <w:pPr>
                    <w:ind w:right="113"/>
                    <w:jc w:val="center"/>
                    <w:rPr>
                      <w:rFonts w:ascii="Arial" w:eastAsia="Cambria" w:hAnsi="Arial" w:cs="Arial"/>
                      <w:szCs w:val="22"/>
                      <w:lang w:eastAsia="en-US"/>
                    </w:rPr>
                  </w:pPr>
                  <w:r>
                    <w:rPr>
                      <w:rFonts w:ascii="Arial" w:eastAsia="Cambria" w:hAnsi="Arial" w:cs="Arial"/>
                      <w:szCs w:val="22"/>
                      <w:lang w:eastAsia="en-US"/>
                    </w:rPr>
                    <w:t>189.964,80 €</w:t>
                  </w:r>
                </w:p>
              </w:tc>
            </w:tr>
          </w:tbl>
          <w:p w:rsidR="00B46AA5" w:rsidRPr="003B13F2" w:rsidRDefault="00B46AA5" w:rsidP="00EF2399">
            <w:pPr>
              <w:spacing w:before="40" w:after="40"/>
              <w:ind w:left="181"/>
              <w:jc w:val="both"/>
              <w:rPr>
                <w:rFonts w:ascii="Arial" w:eastAsia="Cambria" w:hAnsi="Arial" w:cs="Arial"/>
                <w:strike/>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5" w:name="CC_6"/>
            <w:r w:rsidRPr="000C2840">
              <w:rPr>
                <w:rFonts w:ascii="Arial" w:hAnsi="Arial" w:cs="Arial"/>
                <w:b/>
                <w:lang w:val="eu-ES"/>
              </w:rPr>
              <w:t xml:space="preserve">6.- </w:t>
            </w:r>
            <w:bookmarkEnd w:id="5"/>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3D7F32"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1160"/>
        <w:gridCol w:w="3827"/>
        <w:gridCol w:w="2093"/>
      </w:tblGrid>
      <w:tr w:rsidR="008F2A0F" w:rsidRPr="000C2840" w:rsidTr="009758EC">
        <w:trPr>
          <w:trHeight w:hRule="exact" w:val="34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3D7F32" w:rsidRPr="006918E8" w:rsidTr="003D7F32">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7F32" w:rsidRDefault="003D7F32" w:rsidP="003D7F32">
            <w:pPr>
              <w:spacing w:before="40" w:after="40" w:line="240" w:lineRule="atLeast"/>
              <w:jc w:val="center"/>
              <w:rPr>
                <w:rFonts w:ascii="Arial" w:hAnsi="Arial" w:cs="Arial"/>
                <w:szCs w:val="22"/>
                <w:lang w:eastAsia="en-US"/>
              </w:rPr>
            </w:pPr>
            <w:r>
              <w:rPr>
                <w:rFonts w:ascii="Arial" w:hAnsi="Arial" w:cs="Arial"/>
                <w:szCs w:val="22"/>
                <w:lang w:eastAsia="en-US"/>
              </w:rPr>
              <w:t>EKITALDIA</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7F32" w:rsidRDefault="003D7F32" w:rsidP="003D7F32">
            <w:pPr>
              <w:spacing w:before="40" w:after="40" w:line="240" w:lineRule="atLeast"/>
              <w:ind w:left="57"/>
              <w:jc w:val="center"/>
              <w:rPr>
                <w:rFonts w:ascii="Arial" w:hAnsi="Arial" w:cs="Arial"/>
                <w:szCs w:val="22"/>
                <w:lang w:eastAsia="en-US"/>
              </w:rPr>
            </w:pPr>
            <w:r>
              <w:rPr>
                <w:rFonts w:ascii="Arial" w:hAnsi="Arial" w:cs="Arial"/>
                <w:szCs w:val="22"/>
                <w:lang w:eastAsia="en-US"/>
              </w:rPr>
              <w:t>SORTA</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7F32" w:rsidRPr="006918E8" w:rsidRDefault="003D7F32" w:rsidP="003D7F32">
            <w:pPr>
              <w:spacing w:before="40" w:after="40" w:line="240" w:lineRule="atLeast"/>
              <w:ind w:left="57"/>
              <w:jc w:val="center"/>
              <w:rPr>
                <w:rFonts w:ascii="Arial" w:hAnsi="Arial" w:cs="Arial"/>
                <w:szCs w:val="22"/>
                <w:lang w:eastAsia="en-US"/>
              </w:rPr>
            </w:pPr>
            <w:r>
              <w:rPr>
                <w:rFonts w:ascii="Arial" w:hAnsi="Arial" w:cs="Arial"/>
                <w:szCs w:val="22"/>
                <w:lang w:eastAsia="en-US"/>
              </w:rPr>
              <w:t>AURREKONTU PARTIDAK</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7F32" w:rsidRDefault="003D7F32" w:rsidP="003D7F32">
            <w:pPr>
              <w:spacing w:before="40" w:after="40" w:line="240" w:lineRule="atLeast"/>
              <w:jc w:val="center"/>
              <w:rPr>
                <w:rFonts w:ascii="Arial" w:hAnsi="Arial" w:cs="Arial"/>
                <w:szCs w:val="22"/>
                <w:lang w:eastAsia="en-US"/>
              </w:rPr>
            </w:pPr>
            <w:r>
              <w:rPr>
                <w:rFonts w:ascii="Arial" w:hAnsi="Arial" w:cs="Arial"/>
                <w:szCs w:val="22"/>
                <w:lang w:eastAsia="en-US"/>
              </w:rPr>
              <w:t>ZENBATEKOA</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0610.100.222.01.00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 xml:space="preserve">1.500,40 </w:t>
            </w:r>
            <w:r w:rsidRPr="006918E8">
              <w:rPr>
                <w:rFonts w:ascii="Arial" w:hAnsi="Arial" w:cs="Arial"/>
                <w:szCs w:val="22"/>
                <w:lang w:eastAsia="en-US"/>
              </w:rPr>
              <w:t>€</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0701.010.222.01.00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309,76 €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0920.200.222.01.00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2.528,90 €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3</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0920.200.222.01.00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3.642,10 €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2025</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0610.100.222.01.00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9.002,40 €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2025</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0701.010.222.01.00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1.858,56 €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2025</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0920.200.222.01.00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15.173,40 €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2025</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3</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0920.200.222.01.00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21.852,60 €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2026</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0610.100.222.01.00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7.502,00 €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2026</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0701.010.222.01.00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1.548,80 €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2026</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0920.200.222.01.00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12.644,50 €</w:t>
            </w:r>
          </w:p>
        </w:tc>
      </w:tr>
      <w:tr w:rsidR="0036737B" w:rsidRPr="006918E8" w:rsidTr="00B41C1C">
        <w:trPr>
          <w:trHeight w:val="340"/>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2026</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3</w:t>
            </w:r>
          </w:p>
        </w:tc>
        <w:tc>
          <w:tcPr>
            <w:tcW w:w="382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ind w:left="57"/>
              <w:jc w:val="center"/>
              <w:rPr>
                <w:rFonts w:ascii="Arial" w:hAnsi="Arial" w:cs="Arial"/>
                <w:szCs w:val="22"/>
                <w:lang w:eastAsia="en-US"/>
              </w:rPr>
            </w:pPr>
            <w:r>
              <w:rPr>
                <w:rFonts w:ascii="Arial" w:hAnsi="Arial" w:cs="Arial"/>
                <w:szCs w:val="22"/>
                <w:lang w:eastAsia="en-US"/>
              </w:rPr>
              <w:t>0920.200.222.01.00</w:t>
            </w:r>
          </w:p>
        </w:tc>
        <w:tc>
          <w:tcPr>
            <w:tcW w:w="20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37B" w:rsidRPr="006918E8" w:rsidRDefault="0036737B" w:rsidP="00B41C1C">
            <w:pPr>
              <w:spacing w:before="40" w:after="40" w:line="240" w:lineRule="atLeast"/>
              <w:jc w:val="center"/>
              <w:rPr>
                <w:rFonts w:ascii="Arial" w:hAnsi="Arial" w:cs="Arial"/>
                <w:szCs w:val="22"/>
                <w:lang w:eastAsia="en-US"/>
              </w:rPr>
            </w:pPr>
            <w:r>
              <w:rPr>
                <w:rFonts w:ascii="Arial" w:hAnsi="Arial" w:cs="Arial"/>
                <w:szCs w:val="22"/>
                <w:lang w:eastAsia="en-US"/>
              </w:rPr>
              <w:t>18.210,50 €</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8F2A0F" w:rsidRPr="000C2840" w:rsidRDefault="008F2A0F" w:rsidP="009758EC">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ED5077">
              <w:rPr>
                <w:rFonts w:ascii="Arial" w:hAnsi="Arial" w:cs="Arial"/>
                <w:szCs w:val="22"/>
                <w:lang w:val="eu-ES" w:eastAsia="en-US"/>
              </w:rPr>
              <w:t>Bi urte</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3D7F32"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ED5077" w:rsidRDefault="00ED5077" w:rsidP="009758EC">
            <w:pPr>
              <w:jc w:val="center"/>
              <w:rPr>
                <w:rFonts w:ascii="Arial" w:hAnsi="Arial" w:cs="Arial"/>
                <w:lang w:val="eu-ES"/>
              </w:rPr>
            </w:pPr>
            <w:r w:rsidRPr="00ED5077">
              <w:rPr>
                <w:rFonts w:ascii="Arial" w:hAnsi="Arial" w:cs="Arial"/>
                <w:lang w:val="eu-ES"/>
              </w:rPr>
              <w:t>X</w:t>
            </w: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Luzapenaren epea:</w:t>
            </w:r>
            <w:r w:rsidR="00ED5077">
              <w:rPr>
                <w:rFonts w:ascii="Arial" w:hAnsi="Arial" w:cs="Arial"/>
                <w:lang w:val="eu-ES"/>
              </w:rPr>
              <w:t xml:space="preserve"> bi </w:t>
            </w:r>
            <w:r w:rsidR="00ED5077" w:rsidRPr="00B82853">
              <w:rPr>
                <w:rFonts w:ascii="Arial" w:hAnsi="Arial" w:cs="Arial"/>
                <w:lang w:val="eu-ES"/>
              </w:rPr>
              <w:t>luzapen, urte</w:t>
            </w:r>
            <w:r w:rsidR="00ED5077">
              <w:rPr>
                <w:rFonts w:ascii="Arial" w:hAnsi="Arial" w:cs="Arial"/>
                <w:lang w:val="eu-ES"/>
              </w:rPr>
              <w:t>betekoak</w:t>
            </w:r>
            <w:r w:rsidR="00ED5077" w:rsidRPr="00B82853">
              <w:rPr>
                <w:rFonts w:ascii="Arial" w:hAnsi="Arial" w:cs="Arial"/>
                <w:lang w:val="eu-ES"/>
              </w:rPr>
              <w:t>, gehienez ere</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ORDAINTZEKO ERA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ED5077" w:rsidRPr="00AF31C7" w:rsidRDefault="00ED5077" w:rsidP="00ED5077">
            <w:pPr>
              <w:autoSpaceDE w:val="0"/>
              <w:autoSpaceDN w:val="0"/>
              <w:adjustRightInd w:val="0"/>
              <w:spacing w:line="240" w:lineRule="atLeast"/>
              <w:jc w:val="both"/>
              <w:rPr>
                <w:rFonts w:ascii="Arial" w:hAnsi="Arial" w:cs="Arial"/>
                <w:lang w:val="eu-ES"/>
              </w:rPr>
            </w:pPr>
            <w:r w:rsidRPr="00AF31C7">
              <w:rPr>
                <w:rFonts w:ascii="Arial" w:hAnsi="Arial" w:cs="Arial"/>
                <w:lang w:val="eu-ES"/>
              </w:rPr>
              <w:t>Hileroko fakturazioa, martxan dauden lineen eta esleitutako banakako prezioen arabera.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36737B" w:rsidTr="009758EC">
        <w:trPr>
          <w:trHeight w:val="454"/>
        </w:trPr>
        <w:tc>
          <w:tcPr>
            <w:tcW w:w="8506" w:type="dxa"/>
            <w:vAlign w:val="center"/>
          </w:tcPr>
          <w:p w:rsidR="008F2A0F" w:rsidRPr="000C2840" w:rsidRDefault="008F2A0F" w:rsidP="009758EC">
            <w:pPr>
              <w:jc w:val="both"/>
              <w:rPr>
                <w:rFonts w:ascii="Arial" w:hAnsi="Arial" w:cs="Arial"/>
                <w:lang w:val="eu-ES"/>
              </w:rPr>
            </w:pPr>
          </w:p>
          <w:p w:rsidR="00ED5077" w:rsidRPr="00AF31C7" w:rsidRDefault="00ED5077" w:rsidP="00ED5077">
            <w:pPr>
              <w:jc w:val="both"/>
              <w:rPr>
                <w:rFonts w:ascii="Arial" w:hAnsi="Arial" w:cs="Arial"/>
                <w:lang w:val="eu-ES"/>
              </w:rPr>
            </w:pPr>
            <w:r w:rsidRPr="00AF31C7">
              <w:rPr>
                <w:rFonts w:ascii="Arial" w:hAnsi="Arial" w:cs="Arial"/>
                <w:lang w:val="eu-ES"/>
              </w:rPr>
              <w:t>1. Sorta: Miramon eraikuntza. Donostia.</w:t>
            </w:r>
          </w:p>
          <w:p w:rsidR="008F2A0F" w:rsidRPr="000C2840" w:rsidRDefault="00ED5077" w:rsidP="009758EC">
            <w:pPr>
              <w:jc w:val="both"/>
              <w:rPr>
                <w:rFonts w:ascii="Arial" w:hAnsi="Arial" w:cs="Arial"/>
                <w:lang w:val="eu-ES"/>
              </w:rPr>
            </w:pPr>
            <w:r w:rsidRPr="00AF31C7">
              <w:rPr>
                <w:rFonts w:ascii="Arial" w:hAnsi="Arial" w:cs="Arial"/>
                <w:lang w:val="eu-ES"/>
              </w:rPr>
              <w:t>2. eta 3. Sortak: mugikorren lineak Gipuzkoan hornituko dira.</w:t>
            </w:r>
          </w:p>
          <w:p w:rsidR="008F2A0F" w:rsidRPr="000C2840" w:rsidRDefault="008F2A0F" w:rsidP="009758EC">
            <w:pPr>
              <w:jc w:val="both"/>
              <w:rPr>
                <w:rFonts w:ascii="Arial" w:hAnsi="Arial" w:cs="Arial"/>
                <w:lang w:val="eu-ES"/>
              </w:rPr>
            </w:pPr>
          </w:p>
        </w:tc>
      </w:tr>
    </w:tbl>
    <w:p w:rsidR="008F2A0F" w:rsidRDefault="008F2A0F" w:rsidP="009758EC">
      <w:pPr>
        <w:jc w:val="both"/>
        <w:rPr>
          <w:rFonts w:ascii="Arial" w:hAnsi="Arial" w:cs="Arial"/>
          <w:lang w:val="eu-ES"/>
        </w:rPr>
      </w:pPr>
    </w:p>
    <w:p w:rsidR="0036737B" w:rsidRDefault="0036737B" w:rsidP="009758EC">
      <w:pPr>
        <w:jc w:val="both"/>
        <w:rPr>
          <w:rFonts w:ascii="Arial" w:hAnsi="Arial" w:cs="Arial"/>
          <w:lang w:val="eu-ES"/>
        </w:rPr>
      </w:pPr>
    </w:p>
    <w:p w:rsidR="0036737B" w:rsidRPr="000C2840" w:rsidRDefault="0036737B"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lastRenderedPageBreak/>
              <w:t xml:space="preserve">12.- </w:t>
            </w:r>
            <w:bookmarkEnd w:id="11"/>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2F52F2" w:rsidP="009758EC">
            <w:pPr>
              <w:spacing w:before="40" w:after="40"/>
              <w:jc w:val="both"/>
              <w:rPr>
                <w:rFonts w:ascii="Arial" w:hAnsi="Arial" w:cs="Arial"/>
                <w:lang w:val="eu-ES"/>
              </w:rPr>
            </w:pPr>
            <w:r>
              <w:rPr>
                <w:rFonts w:ascii="Arial" w:hAnsi="Arial" w:cs="Arial"/>
                <w:lang w:val="eu-ES"/>
              </w:rPr>
              <w:t>Baldintz</w:t>
            </w:r>
            <w:r w:rsidR="008F2A0F" w:rsidRPr="000C2840">
              <w:rPr>
                <w:rFonts w:ascii="Arial" w:hAnsi="Arial" w:cs="Arial"/>
                <w:lang w:val="eu-ES"/>
              </w:rPr>
              <w:t>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ED5077"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ED5077"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D5077"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17D75" w:rsidTr="009758EC">
        <w:trPr>
          <w:trHeight w:val="782"/>
        </w:trPr>
        <w:tc>
          <w:tcPr>
            <w:tcW w:w="8506" w:type="dxa"/>
            <w:gridSpan w:val="11"/>
            <w:tcBorders>
              <w:left w:val="single" w:sz="4" w:space="0" w:color="000000"/>
              <w:right w:val="single" w:sz="4" w:space="0" w:color="000000"/>
            </w:tcBorders>
            <w:shd w:val="clear" w:color="auto" w:fill="FFFFFF"/>
          </w:tcPr>
          <w:p w:rsidR="0036737B" w:rsidRDefault="0036737B" w:rsidP="009758EC">
            <w:pPr>
              <w:tabs>
                <w:tab w:val="left" w:pos="8222"/>
              </w:tabs>
              <w:ind w:left="142" w:right="141"/>
              <w:jc w:val="both"/>
              <w:rPr>
                <w:rFonts w:ascii="Arial" w:hAnsi="Arial" w:cs="Arial"/>
                <w:b/>
                <w:szCs w:val="22"/>
                <w:lang w:val="eu-ES" w:eastAsia="en-US"/>
              </w:rPr>
            </w:pPr>
          </w:p>
          <w:p w:rsidR="0036737B" w:rsidRDefault="0036737B"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Default="008F2A0F" w:rsidP="009758EC">
            <w:pPr>
              <w:tabs>
                <w:tab w:val="left" w:pos="8222"/>
              </w:tabs>
              <w:ind w:left="142" w:right="141"/>
              <w:jc w:val="both"/>
              <w:rPr>
                <w:rFonts w:ascii="Arial" w:hAnsi="Arial" w:cs="Arial"/>
                <w:b/>
                <w:szCs w:val="22"/>
                <w:lang w:val="eu-ES" w:eastAsia="en-US"/>
              </w:rPr>
            </w:pPr>
          </w:p>
          <w:p w:rsidR="00ED5077" w:rsidRDefault="00ED5077" w:rsidP="00ED5077">
            <w:pPr>
              <w:tabs>
                <w:tab w:val="left" w:pos="-648"/>
              </w:tabs>
              <w:spacing w:line="260" w:lineRule="atLeast"/>
              <w:ind w:left="67" w:right="177"/>
              <w:jc w:val="both"/>
              <w:rPr>
                <w:rFonts w:ascii="Arial" w:eastAsia="Arial" w:hAnsi="Arial" w:cs="Arial"/>
                <w:lang w:val="eu-ES"/>
              </w:rPr>
            </w:pPr>
            <w:r w:rsidRPr="00635099">
              <w:rPr>
                <w:rFonts w:ascii="Arial" w:eastAsia="Arial" w:hAnsi="Arial" w:cs="Arial"/>
                <w:lang w:val="eu-ES"/>
              </w:rPr>
              <w:t xml:space="preserve">Azken hiru urteetako urteko negozio bolumena. Nahikoa jotzen da bolumen handieneko urteko negozio </w:t>
            </w:r>
            <w:r w:rsidRPr="0010011D">
              <w:rPr>
                <w:rFonts w:ascii="Arial" w:eastAsia="Arial" w:hAnsi="Arial" w:cs="Arial"/>
                <w:lang w:val="eu-ES"/>
              </w:rPr>
              <w:t>zifra ondorengo zenbatekoa edo gehiagokoa izatea:</w:t>
            </w:r>
            <w:r w:rsidRPr="00635099">
              <w:rPr>
                <w:rFonts w:ascii="Arial" w:eastAsia="Arial" w:hAnsi="Arial" w:cs="Arial"/>
                <w:lang w:val="eu-ES"/>
              </w:rPr>
              <w:t xml:space="preserve"> </w:t>
            </w:r>
          </w:p>
          <w:p w:rsidR="00ED5077" w:rsidRDefault="00ED5077" w:rsidP="00ED5077">
            <w:pPr>
              <w:tabs>
                <w:tab w:val="left" w:pos="-648"/>
              </w:tabs>
              <w:spacing w:line="260" w:lineRule="atLeast"/>
              <w:ind w:left="360" w:right="177"/>
              <w:jc w:val="both"/>
              <w:rPr>
                <w:rFonts w:ascii="Arial" w:eastAsia="Arial" w:hAnsi="Arial" w:cs="Arial"/>
                <w:lang w:val="eu-ES"/>
              </w:rPr>
            </w:pPr>
          </w:p>
          <w:tbl>
            <w:tblPr>
              <w:tblW w:w="2835" w:type="dxa"/>
              <w:tblInd w:w="1338" w:type="dxa"/>
              <w:tblLayout w:type="fixed"/>
              <w:tblCellMar>
                <w:left w:w="70" w:type="dxa"/>
                <w:right w:w="70" w:type="dxa"/>
              </w:tblCellMar>
              <w:tblLook w:val="00A0" w:firstRow="1" w:lastRow="0" w:firstColumn="1" w:lastColumn="0" w:noHBand="0" w:noVBand="0"/>
            </w:tblPr>
            <w:tblGrid>
              <w:gridCol w:w="1559"/>
              <w:gridCol w:w="1276"/>
            </w:tblGrid>
            <w:tr w:rsidR="00ED5077" w:rsidRPr="00F17D75" w:rsidTr="00ED5077">
              <w:trPr>
                <w:trHeight w:val="255"/>
              </w:trPr>
              <w:tc>
                <w:tcPr>
                  <w:tcW w:w="1559" w:type="dxa"/>
                  <w:tcBorders>
                    <w:top w:val="single" w:sz="4" w:space="0" w:color="auto"/>
                    <w:left w:val="single" w:sz="4" w:space="0" w:color="auto"/>
                    <w:bottom w:val="single" w:sz="4" w:space="0" w:color="auto"/>
                    <w:right w:val="single" w:sz="4" w:space="0" w:color="auto"/>
                  </w:tcBorders>
                  <w:noWrap/>
                  <w:vAlign w:val="bottom"/>
                </w:tcPr>
                <w:p w:rsidR="00ED5077" w:rsidRPr="006C5005" w:rsidRDefault="00ED5077" w:rsidP="00ED5077">
                  <w:pPr>
                    <w:ind w:left="134"/>
                    <w:rPr>
                      <w:rFonts w:ascii="Arial" w:hAnsi="Arial" w:cs="Arial"/>
                      <w:lang w:val="eu-ES"/>
                    </w:rPr>
                  </w:pPr>
                  <w:r w:rsidRPr="006C5005">
                    <w:rPr>
                      <w:rFonts w:ascii="Arial" w:hAnsi="Arial" w:cs="Arial"/>
                      <w:lang w:val="eu-ES"/>
                    </w:rPr>
                    <w:t>1. sorta</w:t>
                  </w:r>
                </w:p>
              </w:tc>
              <w:tc>
                <w:tcPr>
                  <w:tcW w:w="1276" w:type="dxa"/>
                  <w:tcBorders>
                    <w:top w:val="single" w:sz="4" w:space="0" w:color="auto"/>
                    <w:bottom w:val="single" w:sz="4" w:space="0" w:color="auto"/>
                    <w:right w:val="single" w:sz="4" w:space="0" w:color="auto"/>
                  </w:tcBorders>
                  <w:vAlign w:val="bottom"/>
                </w:tcPr>
                <w:p w:rsidR="00ED5077" w:rsidRPr="0057223B" w:rsidRDefault="00ED5077" w:rsidP="00ED5077">
                  <w:pPr>
                    <w:ind w:left="134"/>
                    <w:jc w:val="right"/>
                    <w:rPr>
                      <w:rFonts w:ascii="Arial" w:hAnsi="Arial" w:cs="Arial"/>
                      <w:lang w:val="eu-ES"/>
                    </w:rPr>
                  </w:pPr>
                  <w:r w:rsidRPr="0057223B">
                    <w:rPr>
                      <w:rFonts w:ascii="Arial" w:hAnsi="Arial" w:cs="Arial"/>
                      <w:lang w:val="eu-ES"/>
                    </w:rPr>
                    <w:t>13.000</w:t>
                  </w:r>
                </w:p>
              </w:tc>
            </w:tr>
            <w:tr w:rsidR="00ED5077" w:rsidRPr="00F17D75" w:rsidTr="00ED5077">
              <w:trPr>
                <w:trHeight w:val="255"/>
              </w:trPr>
              <w:tc>
                <w:tcPr>
                  <w:tcW w:w="1559" w:type="dxa"/>
                  <w:tcBorders>
                    <w:left w:val="single" w:sz="4" w:space="0" w:color="auto"/>
                    <w:bottom w:val="single" w:sz="4" w:space="0" w:color="auto"/>
                    <w:right w:val="single" w:sz="4" w:space="0" w:color="auto"/>
                  </w:tcBorders>
                  <w:noWrap/>
                  <w:vAlign w:val="bottom"/>
                </w:tcPr>
                <w:p w:rsidR="00ED5077" w:rsidRPr="006C5005" w:rsidRDefault="00ED5077" w:rsidP="00ED5077">
                  <w:pPr>
                    <w:ind w:left="134"/>
                    <w:rPr>
                      <w:rFonts w:ascii="Arial" w:hAnsi="Arial" w:cs="Arial"/>
                      <w:lang w:val="eu-ES"/>
                    </w:rPr>
                  </w:pPr>
                  <w:r w:rsidRPr="006C5005">
                    <w:rPr>
                      <w:rFonts w:ascii="Arial" w:hAnsi="Arial" w:cs="Arial"/>
                      <w:lang w:val="eu-ES"/>
                    </w:rPr>
                    <w:t>2. sorta</w:t>
                  </w:r>
                </w:p>
              </w:tc>
              <w:tc>
                <w:tcPr>
                  <w:tcW w:w="1276" w:type="dxa"/>
                  <w:tcBorders>
                    <w:top w:val="single" w:sz="4" w:space="0" w:color="auto"/>
                    <w:bottom w:val="single" w:sz="4" w:space="0" w:color="auto"/>
                    <w:right w:val="single" w:sz="4" w:space="0" w:color="auto"/>
                  </w:tcBorders>
                  <w:vAlign w:val="bottom"/>
                </w:tcPr>
                <w:p w:rsidR="00ED5077" w:rsidRPr="0057223B" w:rsidRDefault="00ED5077" w:rsidP="00ED5077">
                  <w:pPr>
                    <w:ind w:left="134"/>
                    <w:jc w:val="right"/>
                    <w:rPr>
                      <w:rFonts w:ascii="Arial" w:hAnsi="Arial" w:cs="Arial"/>
                      <w:lang w:val="eu-ES"/>
                    </w:rPr>
                  </w:pPr>
                  <w:r w:rsidRPr="0057223B">
                    <w:rPr>
                      <w:rFonts w:ascii="Arial" w:hAnsi="Arial" w:cs="Arial"/>
                      <w:lang w:val="eu-ES"/>
                    </w:rPr>
                    <w:t>25.000</w:t>
                  </w:r>
                </w:p>
              </w:tc>
            </w:tr>
            <w:tr w:rsidR="00ED5077" w:rsidRPr="00F17D75" w:rsidTr="00ED5077">
              <w:trPr>
                <w:trHeight w:val="255"/>
              </w:trPr>
              <w:tc>
                <w:tcPr>
                  <w:tcW w:w="1559" w:type="dxa"/>
                  <w:tcBorders>
                    <w:left w:val="single" w:sz="4" w:space="0" w:color="auto"/>
                    <w:bottom w:val="single" w:sz="4" w:space="0" w:color="auto"/>
                    <w:right w:val="single" w:sz="4" w:space="0" w:color="auto"/>
                  </w:tcBorders>
                  <w:noWrap/>
                  <w:vAlign w:val="bottom"/>
                </w:tcPr>
                <w:p w:rsidR="00ED5077" w:rsidRPr="006C5005" w:rsidRDefault="00ED5077" w:rsidP="00ED5077">
                  <w:pPr>
                    <w:ind w:left="134"/>
                    <w:rPr>
                      <w:rFonts w:ascii="Arial" w:hAnsi="Arial" w:cs="Arial"/>
                      <w:lang w:val="eu-ES"/>
                    </w:rPr>
                  </w:pPr>
                  <w:r w:rsidRPr="006C5005">
                    <w:rPr>
                      <w:rFonts w:ascii="Arial" w:hAnsi="Arial" w:cs="Arial"/>
                      <w:lang w:val="eu-ES"/>
                    </w:rPr>
                    <w:t>3. sorta</w:t>
                  </w:r>
                </w:p>
              </w:tc>
              <w:tc>
                <w:tcPr>
                  <w:tcW w:w="1276" w:type="dxa"/>
                  <w:tcBorders>
                    <w:top w:val="single" w:sz="4" w:space="0" w:color="auto"/>
                    <w:bottom w:val="single" w:sz="4" w:space="0" w:color="auto"/>
                    <w:right w:val="single" w:sz="4" w:space="0" w:color="auto"/>
                  </w:tcBorders>
                  <w:vAlign w:val="bottom"/>
                </w:tcPr>
                <w:p w:rsidR="00ED5077" w:rsidRPr="0057223B" w:rsidRDefault="00ED5077" w:rsidP="00ED5077">
                  <w:pPr>
                    <w:ind w:left="134"/>
                    <w:jc w:val="right"/>
                    <w:rPr>
                      <w:rFonts w:ascii="Arial" w:hAnsi="Arial" w:cs="Arial"/>
                      <w:lang w:val="eu-ES"/>
                    </w:rPr>
                  </w:pPr>
                  <w:r w:rsidRPr="0057223B">
                    <w:rPr>
                      <w:rFonts w:ascii="Arial" w:hAnsi="Arial" w:cs="Arial"/>
                      <w:lang w:val="eu-ES"/>
                    </w:rPr>
                    <w:t>33.000</w:t>
                  </w:r>
                </w:p>
              </w:tc>
            </w:tr>
            <w:tr w:rsidR="00ED5077" w:rsidRPr="00F17D75" w:rsidTr="00ED5077">
              <w:trPr>
                <w:trHeight w:val="255"/>
              </w:trPr>
              <w:tc>
                <w:tcPr>
                  <w:tcW w:w="1559" w:type="dxa"/>
                  <w:tcBorders>
                    <w:left w:val="single" w:sz="4" w:space="0" w:color="auto"/>
                    <w:bottom w:val="single" w:sz="4" w:space="0" w:color="auto"/>
                    <w:right w:val="single" w:sz="4" w:space="0" w:color="auto"/>
                  </w:tcBorders>
                  <w:noWrap/>
                  <w:vAlign w:val="bottom"/>
                </w:tcPr>
                <w:p w:rsidR="00ED5077" w:rsidRPr="006C5005" w:rsidRDefault="00ED5077" w:rsidP="00ED5077">
                  <w:pPr>
                    <w:ind w:left="134"/>
                    <w:rPr>
                      <w:rFonts w:ascii="Arial" w:hAnsi="Arial" w:cs="Arial"/>
                      <w:lang w:val="eu-ES"/>
                    </w:rPr>
                  </w:pPr>
                  <w:r w:rsidRPr="006C5005">
                    <w:rPr>
                      <w:rFonts w:ascii="Arial" w:hAnsi="Arial" w:cs="Arial"/>
                      <w:lang w:val="eu-ES"/>
                    </w:rPr>
                    <w:t>Guztira</w:t>
                  </w:r>
                </w:p>
              </w:tc>
              <w:tc>
                <w:tcPr>
                  <w:tcW w:w="1276" w:type="dxa"/>
                  <w:tcBorders>
                    <w:top w:val="single" w:sz="4" w:space="0" w:color="auto"/>
                    <w:bottom w:val="single" w:sz="4" w:space="0" w:color="auto"/>
                    <w:right w:val="single" w:sz="4" w:space="0" w:color="auto"/>
                  </w:tcBorders>
                  <w:vAlign w:val="bottom"/>
                </w:tcPr>
                <w:p w:rsidR="00ED5077" w:rsidRPr="0057223B" w:rsidRDefault="00ED5077" w:rsidP="00ED5077">
                  <w:pPr>
                    <w:ind w:left="134"/>
                    <w:jc w:val="right"/>
                    <w:rPr>
                      <w:rFonts w:ascii="Arial" w:hAnsi="Arial" w:cs="Arial"/>
                      <w:lang w:val="eu-ES"/>
                    </w:rPr>
                  </w:pPr>
                  <w:r w:rsidRPr="0057223B">
                    <w:rPr>
                      <w:rFonts w:ascii="Arial" w:hAnsi="Arial" w:cs="Arial"/>
                      <w:lang w:val="eu-ES"/>
                    </w:rPr>
                    <w:t>71.000</w:t>
                  </w:r>
                </w:p>
              </w:tc>
            </w:tr>
          </w:tbl>
          <w:p w:rsidR="00ED5077" w:rsidRDefault="00ED5077" w:rsidP="00ED5077">
            <w:pPr>
              <w:tabs>
                <w:tab w:val="left" w:pos="-648"/>
              </w:tabs>
              <w:spacing w:line="260" w:lineRule="atLeast"/>
              <w:ind w:left="360" w:right="177"/>
              <w:jc w:val="both"/>
              <w:rPr>
                <w:rFonts w:ascii="Arial" w:eastAsia="Arial" w:hAnsi="Arial" w:cs="Arial"/>
                <w:lang w:val="eu-ES"/>
              </w:rPr>
            </w:pPr>
          </w:p>
          <w:p w:rsidR="00ED5077" w:rsidRPr="00635099" w:rsidRDefault="00ED5077" w:rsidP="00ED5077">
            <w:pPr>
              <w:tabs>
                <w:tab w:val="left" w:pos="-648"/>
              </w:tabs>
              <w:spacing w:line="260" w:lineRule="atLeast"/>
              <w:ind w:left="67" w:right="177"/>
              <w:jc w:val="both"/>
              <w:rPr>
                <w:rFonts w:ascii="Arial" w:hAnsi="Arial" w:cs="Arial"/>
                <w:lang w:val="eu-ES"/>
              </w:rPr>
            </w:pPr>
            <w:r w:rsidRPr="00635099">
              <w:rPr>
                <w:rFonts w:ascii="Arial" w:eastAsia="Arial" w:hAnsi="Arial" w:cs="Arial"/>
                <w:lang w:val="eu-ES"/>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 Merkataritza Erregistroan izena eman gabe dauden enpresari indibidualak, urteko negozio bolumena egiaztatzeko, Merkataritza Erregistroak legeztatutako inbentario liburuak eta urteko kontuen liburuak erabiliko dituzte.</w:t>
            </w:r>
          </w:p>
          <w:p w:rsidR="00ED5077" w:rsidRPr="000C2840" w:rsidRDefault="00ED5077"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E74880" w:rsidRPr="00E74880" w:rsidRDefault="00E74880" w:rsidP="00E74880">
            <w:pPr>
              <w:autoSpaceDE w:val="0"/>
              <w:autoSpaceDN w:val="0"/>
              <w:adjustRightInd w:val="0"/>
              <w:jc w:val="both"/>
              <w:rPr>
                <w:rFonts w:ascii="Arial" w:hAnsi="Arial" w:cs="Arial"/>
                <w:spacing w:val="-2"/>
                <w:lang w:val="eu-ES"/>
              </w:rPr>
            </w:pPr>
            <w:r w:rsidRPr="006646FD">
              <w:rPr>
                <w:rFonts w:ascii="Arial" w:hAnsi="Arial" w:cs="Arial"/>
                <w:spacing w:val="-2"/>
                <w:lang w:val="eu-ES"/>
              </w:rPr>
              <w:t xml:space="preserve">Azken hiru urteetan zehar egindako </w:t>
            </w:r>
            <w:r>
              <w:rPr>
                <w:rFonts w:ascii="Arial" w:hAnsi="Arial" w:cs="Arial"/>
                <w:spacing w:val="-2"/>
                <w:lang w:val="eu-ES"/>
              </w:rPr>
              <w:t>prestazio</w:t>
            </w:r>
            <w:r w:rsidRPr="006646FD">
              <w:rPr>
                <w:rFonts w:ascii="Arial" w:hAnsi="Arial" w:cs="Arial"/>
                <w:spacing w:val="-2"/>
                <w:lang w:val="eu-ES"/>
              </w:rPr>
              <w:t xml:space="preserve"> nagusien zerrenda, kontratuaren xede berekoak edo antzekoak direnena</w:t>
            </w:r>
            <w:r w:rsidRPr="005E1F06">
              <w:rPr>
                <w:rFonts w:ascii="Arial" w:hAnsi="Arial" w:cs="Arial"/>
                <w:spacing w:val="-2"/>
                <w:lang w:val="eu-ES"/>
              </w:rPr>
              <w:t>, non adieraziko baitira haien zenbatekoa, data eta hartzailea, publikoa nahiz pribatua, eta zeintzuen urteko zenbateko metatua izango baita, exekuzio handieneko urtean, adierazitako zenbatekoak adinakoa edo handiagoa</w:t>
            </w:r>
            <w:r>
              <w:rPr>
                <w:rFonts w:ascii="Arial" w:hAnsi="Arial" w:cs="Arial"/>
                <w:spacing w:val="-2"/>
                <w:lang w:val="eu-ES"/>
              </w:rPr>
              <w:t>:</w:t>
            </w:r>
            <w:r w:rsidRPr="00E74880">
              <w:rPr>
                <w:rFonts w:ascii="Arial" w:hAnsi="Arial" w:cs="Arial"/>
                <w:spacing w:val="-2"/>
                <w:lang w:val="eu-ES"/>
              </w:rPr>
              <w:t xml:space="preserve"> </w:t>
            </w:r>
          </w:p>
          <w:p w:rsidR="00E74880" w:rsidRPr="00E74880" w:rsidRDefault="00E74880" w:rsidP="00E74880">
            <w:pPr>
              <w:autoSpaceDE w:val="0"/>
              <w:autoSpaceDN w:val="0"/>
              <w:adjustRightInd w:val="0"/>
              <w:jc w:val="both"/>
              <w:rPr>
                <w:rFonts w:ascii="Arial" w:hAnsi="Arial" w:cs="Arial"/>
                <w:spacing w:val="-2"/>
                <w:lang w:val="eu-ES"/>
              </w:rPr>
            </w:pPr>
          </w:p>
          <w:tbl>
            <w:tblPr>
              <w:tblW w:w="2835" w:type="dxa"/>
              <w:tblInd w:w="1338" w:type="dxa"/>
              <w:tblLayout w:type="fixed"/>
              <w:tblCellMar>
                <w:left w:w="70" w:type="dxa"/>
                <w:right w:w="70" w:type="dxa"/>
              </w:tblCellMar>
              <w:tblLook w:val="00A0" w:firstRow="1" w:lastRow="0" w:firstColumn="1" w:lastColumn="0" w:noHBand="0" w:noVBand="0"/>
            </w:tblPr>
            <w:tblGrid>
              <w:gridCol w:w="1559"/>
              <w:gridCol w:w="1276"/>
            </w:tblGrid>
            <w:tr w:rsidR="00E74880" w:rsidRPr="00F17D75" w:rsidTr="00E74880">
              <w:trPr>
                <w:trHeight w:val="255"/>
              </w:trPr>
              <w:tc>
                <w:tcPr>
                  <w:tcW w:w="1559" w:type="dxa"/>
                  <w:tcBorders>
                    <w:top w:val="single" w:sz="4" w:space="0" w:color="auto"/>
                    <w:left w:val="single" w:sz="4" w:space="0" w:color="auto"/>
                    <w:bottom w:val="single" w:sz="4" w:space="0" w:color="auto"/>
                    <w:right w:val="single" w:sz="4" w:space="0" w:color="auto"/>
                  </w:tcBorders>
                  <w:vAlign w:val="bottom"/>
                </w:tcPr>
                <w:p w:rsidR="00E74880" w:rsidRPr="006C5005" w:rsidRDefault="00E74880" w:rsidP="00E74880">
                  <w:pPr>
                    <w:ind w:left="134"/>
                    <w:rPr>
                      <w:rFonts w:ascii="Arial" w:hAnsi="Arial" w:cs="Arial"/>
                      <w:lang w:val="eu-ES"/>
                    </w:rPr>
                  </w:pPr>
                  <w:r w:rsidRPr="006C5005">
                    <w:rPr>
                      <w:rFonts w:ascii="Arial" w:hAnsi="Arial" w:cs="Arial"/>
                      <w:lang w:val="eu-ES"/>
                    </w:rPr>
                    <w:t>1. sorta</w:t>
                  </w:r>
                </w:p>
              </w:tc>
              <w:tc>
                <w:tcPr>
                  <w:tcW w:w="1276" w:type="dxa"/>
                  <w:tcBorders>
                    <w:top w:val="single" w:sz="4" w:space="0" w:color="auto"/>
                    <w:bottom w:val="single" w:sz="4" w:space="0" w:color="auto"/>
                    <w:right w:val="single" w:sz="4" w:space="0" w:color="auto"/>
                  </w:tcBorders>
                  <w:noWrap/>
                  <w:vAlign w:val="bottom"/>
                </w:tcPr>
                <w:p w:rsidR="00E74880" w:rsidRPr="00E74880" w:rsidRDefault="00E74880" w:rsidP="00E74880">
                  <w:pPr>
                    <w:jc w:val="right"/>
                    <w:rPr>
                      <w:rFonts w:ascii="Arial" w:hAnsi="Arial" w:cs="Arial"/>
                      <w:lang w:val="eu-ES"/>
                    </w:rPr>
                  </w:pPr>
                  <w:r w:rsidRPr="00E74880">
                    <w:rPr>
                      <w:rFonts w:ascii="Arial" w:hAnsi="Arial" w:cs="Arial"/>
                      <w:lang w:val="eu-ES"/>
                    </w:rPr>
                    <w:t>6.000</w:t>
                  </w:r>
                </w:p>
              </w:tc>
            </w:tr>
            <w:tr w:rsidR="00E74880" w:rsidRPr="00F17D75" w:rsidTr="00E74880">
              <w:trPr>
                <w:trHeight w:val="255"/>
              </w:trPr>
              <w:tc>
                <w:tcPr>
                  <w:tcW w:w="1559" w:type="dxa"/>
                  <w:tcBorders>
                    <w:left w:val="single" w:sz="4" w:space="0" w:color="auto"/>
                    <w:bottom w:val="single" w:sz="4" w:space="0" w:color="auto"/>
                    <w:right w:val="single" w:sz="4" w:space="0" w:color="auto"/>
                  </w:tcBorders>
                  <w:vAlign w:val="bottom"/>
                </w:tcPr>
                <w:p w:rsidR="00E74880" w:rsidRPr="006C5005" w:rsidRDefault="00E74880" w:rsidP="00E74880">
                  <w:pPr>
                    <w:ind w:left="134"/>
                    <w:rPr>
                      <w:rFonts w:ascii="Arial" w:hAnsi="Arial" w:cs="Arial"/>
                      <w:lang w:val="eu-ES"/>
                    </w:rPr>
                  </w:pPr>
                  <w:r w:rsidRPr="006C5005">
                    <w:rPr>
                      <w:rFonts w:ascii="Arial" w:hAnsi="Arial" w:cs="Arial"/>
                      <w:lang w:val="eu-ES"/>
                    </w:rPr>
                    <w:t>2. sorta</w:t>
                  </w:r>
                </w:p>
              </w:tc>
              <w:tc>
                <w:tcPr>
                  <w:tcW w:w="1276" w:type="dxa"/>
                  <w:tcBorders>
                    <w:bottom w:val="single" w:sz="4" w:space="0" w:color="auto"/>
                    <w:right w:val="single" w:sz="4" w:space="0" w:color="auto"/>
                  </w:tcBorders>
                  <w:noWrap/>
                  <w:vAlign w:val="bottom"/>
                </w:tcPr>
                <w:p w:rsidR="00E74880" w:rsidRPr="00E74880" w:rsidRDefault="00E74880" w:rsidP="00E74880">
                  <w:pPr>
                    <w:jc w:val="right"/>
                    <w:rPr>
                      <w:rFonts w:ascii="Arial" w:hAnsi="Arial" w:cs="Arial"/>
                      <w:lang w:val="eu-ES"/>
                    </w:rPr>
                  </w:pPr>
                  <w:r w:rsidRPr="00E74880">
                    <w:rPr>
                      <w:rFonts w:ascii="Arial" w:hAnsi="Arial" w:cs="Arial"/>
                      <w:lang w:val="eu-ES"/>
                    </w:rPr>
                    <w:t>12.000</w:t>
                  </w:r>
                </w:p>
              </w:tc>
            </w:tr>
            <w:tr w:rsidR="00E74880" w:rsidRPr="00F17D75" w:rsidTr="00E74880">
              <w:trPr>
                <w:trHeight w:val="255"/>
              </w:trPr>
              <w:tc>
                <w:tcPr>
                  <w:tcW w:w="1559" w:type="dxa"/>
                  <w:tcBorders>
                    <w:left w:val="single" w:sz="4" w:space="0" w:color="auto"/>
                    <w:bottom w:val="single" w:sz="4" w:space="0" w:color="auto"/>
                    <w:right w:val="single" w:sz="4" w:space="0" w:color="auto"/>
                  </w:tcBorders>
                  <w:vAlign w:val="bottom"/>
                </w:tcPr>
                <w:p w:rsidR="00E74880" w:rsidRPr="006C5005" w:rsidRDefault="00E74880" w:rsidP="00E74880">
                  <w:pPr>
                    <w:ind w:left="134"/>
                    <w:rPr>
                      <w:rFonts w:ascii="Arial" w:hAnsi="Arial" w:cs="Arial"/>
                      <w:lang w:val="eu-ES"/>
                    </w:rPr>
                  </w:pPr>
                  <w:r w:rsidRPr="006C5005">
                    <w:rPr>
                      <w:rFonts w:ascii="Arial" w:hAnsi="Arial" w:cs="Arial"/>
                      <w:lang w:val="eu-ES"/>
                    </w:rPr>
                    <w:t>3. sorta</w:t>
                  </w:r>
                </w:p>
              </w:tc>
              <w:tc>
                <w:tcPr>
                  <w:tcW w:w="1276" w:type="dxa"/>
                  <w:tcBorders>
                    <w:bottom w:val="single" w:sz="4" w:space="0" w:color="auto"/>
                    <w:right w:val="single" w:sz="4" w:space="0" w:color="auto"/>
                  </w:tcBorders>
                  <w:noWrap/>
                  <w:vAlign w:val="bottom"/>
                </w:tcPr>
                <w:p w:rsidR="00E74880" w:rsidRPr="00E74880" w:rsidRDefault="00E74880" w:rsidP="00E74880">
                  <w:pPr>
                    <w:jc w:val="right"/>
                    <w:rPr>
                      <w:rFonts w:ascii="Arial" w:hAnsi="Arial" w:cs="Arial"/>
                      <w:lang w:val="eu-ES"/>
                    </w:rPr>
                  </w:pPr>
                  <w:r w:rsidRPr="00E74880">
                    <w:rPr>
                      <w:rFonts w:ascii="Arial" w:hAnsi="Arial" w:cs="Arial"/>
                      <w:lang w:val="eu-ES"/>
                    </w:rPr>
                    <w:t>15.000</w:t>
                  </w:r>
                </w:p>
              </w:tc>
            </w:tr>
            <w:tr w:rsidR="00E74880" w:rsidRPr="00F17D75" w:rsidTr="00E74880">
              <w:trPr>
                <w:trHeight w:val="255"/>
              </w:trPr>
              <w:tc>
                <w:tcPr>
                  <w:tcW w:w="1559" w:type="dxa"/>
                  <w:tcBorders>
                    <w:left w:val="single" w:sz="4" w:space="0" w:color="auto"/>
                    <w:bottom w:val="single" w:sz="4" w:space="0" w:color="auto"/>
                    <w:right w:val="single" w:sz="4" w:space="0" w:color="auto"/>
                  </w:tcBorders>
                  <w:vAlign w:val="bottom"/>
                </w:tcPr>
                <w:p w:rsidR="00E74880" w:rsidRPr="006C5005" w:rsidRDefault="00E74880" w:rsidP="00E74880">
                  <w:pPr>
                    <w:ind w:left="134"/>
                    <w:rPr>
                      <w:rFonts w:ascii="Arial" w:hAnsi="Arial" w:cs="Arial"/>
                      <w:lang w:val="eu-ES"/>
                    </w:rPr>
                  </w:pPr>
                  <w:r w:rsidRPr="006C5005">
                    <w:rPr>
                      <w:rFonts w:ascii="Arial" w:hAnsi="Arial" w:cs="Arial"/>
                      <w:lang w:val="eu-ES"/>
                    </w:rPr>
                    <w:t>Guztira</w:t>
                  </w:r>
                </w:p>
              </w:tc>
              <w:tc>
                <w:tcPr>
                  <w:tcW w:w="1276" w:type="dxa"/>
                  <w:tcBorders>
                    <w:bottom w:val="single" w:sz="4" w:space="0" w:color="auto"/>
                    <w:right w:val="single" w:sz="4" w:space="0" w:color="auto"/>
                  </w:tcBorders>
                  <w:noWrap/>
                  <w:vAlign w:val="bottom"/>
                </w:tcPr>
                <w:p w:rsidR="00E74880" w:rsidRPr="00E74880" w:rsidRDefault="00E74880" w:rsidP="00E74880">
                  <w:pPr>
                    <w:jc w:val="right"/>
                    <w:rPr>
                      <w:rFonts w:ascii="Arial" w:hAnsi="Arial" w:cs="Arial"/>
                      <w:lang w:val="eu-ES"/>
                    </w:rPr>
                  </w:pPr>
                  <w:r w:rsidRPr="00E74880">
                    <w:rPr>
                      <w:rFonts w:ascii="Arial" w:hAnsi="Arial" w:cs="Arial"/>
                      <w:lang w:val="eu-ES"/>
                    </w:rPr>
                    <w:t>33.000</w:t>
                  </w:r>
                </w:p>
              </w:tc>
            </w:tr>
          </w:tbl>
          <w:p w:rsidR="00F034C3" w:rsidRDefault="00F034C3" w:rsidP="009758EC">
            <w:pPr>
              <w:tabs>
                <w:tab w:val="left" w:pos="8222"/>
              </w:tabs>
              <w:ind w:left="142" w:right="141"/>
              <w:jc w:val="both"/>
              <w:rPr>
                <w:rFonts w:ascii="Arial" w:hAnsi="Arial" w:cs="Arial"/>
                <w:szCs w:val="22"/>
                <w:lang w:val="eu-ES" w:eastAsia="en-US"/>
              </w:rPr>
            </w:pPr>
          </w:p>
          <w:p w:rsidR="00E74880" w:rsidRPr="004F2CC7" w:rsidRDefault="00E74880" w:rsidP="00E74880">
            <w:pPr>
              <w:tabs>
                <w:tab w:val="left" w:pos="8222"/>
              </w:tabs>
              <w:ind w:left="326" w:right="141"/>
              <w:jc w:val="both"/>
              <w:rPr>
                <w:rFonts w:ascii="Arial" w:hAnsi="Arial" w:cs="Arial"/>
                <w:szCs w:val="22"/>
                <w:lang w:val="eu-ES" w:eastAsia="en-US"/>
              </w:rPr>
            </w:pPr>
            <w:r w:rsidRPr="004C779A">
              <w:rPr>
                <w:rFonts w:ascii="Arial" w:hAnsi="Arial" w:cs="Arial"/>
                <w:lang w:val="eu-ES"/>
              </w:rPr>
              <w:lastRenderedPageBreak/>
              <w:t>Egindako zerbitzuak edo lanak organo eskudunak eginiko ziurtagirien</w:t>
            </w:r>
            <w:r w:rsidRPr="005E1F06">
              <w:rPr>
                <w:rFonts w:ascii="Arial" w:hAnsi="Arial" w:cs="Arial"/>
                <w:lang w:val="eu-ES"/>
              </w:rPr>
              <w:t xml:space="preserve">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w:t>
            </w:r>
          </w:p>
          <w:p w:rsidR="00F034C3" w:rsidRPr="000C2840" w:rsidRDefault="00F034C3"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E74880" w:rsidP="00F034C3">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E7488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3"/>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60"/>
              <w:ind w:left="181"/>
              <w:jc w:val="both"/>
              <w:rPr>
                <w:rFonts w:ascii="Arial" w:hAnsi="Arial" w:cs="Arial"/>
                <w:szCs w:val="22"/>
                <w:lang w:val="eu-ES" w:eastAsia="en-US"/>
              </w:rPr>
            </w:pPr>
            <w:r w:rsidRPr="000C2840">
              <w:rPr>
                <w:rFonts w:ascii="Arial" w:hAnsi="Arial" w:cs="Arial"/>
                <w:szCs w:val="22"/>
                <w:lang w:val="eu-ES" w:eastAsia="en-US"/>
              </w:rPr>
              <w:t>Lizitatzaileak ondoko ziurtagiri hauek aurkeztu beharko ditu:</w:t>
            </w:r>
          </w:p>
          <w:p w:rsidR="008F2A0F" w:rsidRPr="000C2840" w:rsidRDefault="008F2A0F" w:rsidP="009758EC">
            <w:pPr>
              <w:ind w:left="181"/>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74880"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454"/>
        </w:trPr>
        <w:tc>
          <w:tcPr>
            <w:tcW w:w="8506" w:type="dxa"/>
            <w:gridSpan w:val="6"/>
            <w:tcBorders>
              <w:top w:val="nil"/>
            </w:tcBorders>
            <w:vAlign w:val="center"/>
          </w:tcPr>
          <w:p w:rsidR="008F2A0F" w:rsidRDefault="008F2A0F" w:rsidP="009758EC">
            <w:pPr>
              <w:jc w:val="both"/>
              <w:rPr>
                <w:rFonts w:ascii="Arial" w:hAnsi="Arial" w:cs="Arial"/>
                <w:lang w:val="eu-ES"/>
              </w:rPr>
            </w:pPr>
            <w:r w:rsidRPr="000C2840">
              <w:rPr>
                <w:rFonts w:ascii="Arial" w:hAnsi="Arial" w:cs="Arial"/>
                <w:lang w:val="eu-ES"/>
              </w:rPr>
              <w:t>Erantzuna baiezkoa balitz</w:t>
            </w:r>
          </w:p>
          <w:p w:rsidR="00E74880" w:rsidRDefault="00E74880" w:rsidP="009758EC">
            <w:pPr>
              <w:jc w:val="both"/>
              <w:rPr>
                <w:rFonts w:ascii="Arial" w:hAnsi="Arial" w:cs="Arial"/>
                <w:lang w:val="eu-ES"/>
              </w:rPr>
            </w:pPr>
          </w:p>
          <w:p w:rsidR="00E74880" w:rsidRPr="000C2840" w:rsidRDefault="00E74880" w:rsidP="009758EC">
            <w:pPr>
              <w:jc w:val="both"/>
              <w:rPr>
                <w:rFonts w:ascii="Arial" w:hAnsi="Arial" w:cs="Arial"/>
                <w:lang w:val="eu-ES"/>
              </w:rPr>
            </w:pP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811903" w:rsidRDefault="00811903" w:rsidP="00811903">
            <w:pPr>
              <w:spacing w:before="60"/>
              <w:jc w:val="both"/>
              <w:rPr>
                <w:rFonts w:ascii="Arial" w:hAnsi="Arial" w:cs="Arial"/>
                <w:szCs w:val="22"/>
                <w:lang w:val="eu-ES" w:eastAsia="en-US"/>
              </w:rPr>
            </w:pPr>
            <w:r w:rsidRPr="00811903">
              <w:rPr>
                <w:rFonts w:ascii="Arial" w:hAnsi="Arial" w:cs="Arial"/>
                <w:szCs w:val="22"/>
                <w:lang w:val="eu-ES" w:eastAsia="en-US"/>
              </w:rPr>
              <w:t xml:space="preserve">Erantzuna baiezkoa balitz, adierazi </w:t>
            </w:r>
            <w:r w:rsidR="00296D89">
              <w:rPr>
                <w:rFonts w:ascii="Arial" w:hAnsi="Arial" w:cs="Arial"/>
                <w:szCs w:val="22"/>
                <w:lang w:val="eu-ES" w:eastAsia="en-US"/>
              </w:rPr>
              <w:t>enkargu</w:t>
            </w:r>
            <w:r w:rsidRPr="00811903">
              <w:rPr>
                <w:rFonts w:ascii="Arial" w:hAnsi="Arial" w:cs="Arial"/>
                <w:szCs w:val="22"/>
                <w:lang w:val="eu-ES" w:eastAsia="en-US"/>
              </w:rPr>
              <w:t>aren xedea:</w:t>
            </w:r>
          </w:p>
          <w:p w:rsidR="00966681" w:rsidRPr="00811903" w:rsidRDefault="00966681" w:rsidP="00811903">
            <w:pPr>
              <w:jc w:val="both"/>
              <w:rPr>
                <w:rFonts w:ascii="Arial" w:hAnsi="Arial" w:cs="Arial"/>
                <w:lang w:val="eu-ES"/>
              </w:rPr>
            </w:pPr>
          </w:p>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6"/>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74880" w:rsidP="00E74880">
            <w:pPr>
              <w:spacing w:line="240" w:lineRule="atLeast"/>
              <w:ind w:left="181" w:hanging="142"/>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E74880">
            <w:pPr>
              <w:spacing w:before="40" w:after="40" w:line="240" w:lineRule="atLeast"/>
              <w:ind w:left="181" w:hanging="142"/>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E74880">
            <w:pPr>
              <w:spacing w:line="240" w:lineRule="atLeast"/>
              <w:ind w:left="181" w:hanging="142"/>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74880" w:rsidP="00E74880">
            <w:pPr>
              <w:spacing w:line="240" w:lineRule="atLeast"/>
              <w:ind w:left="181" w:hanging="142"/>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E74880">
            <w:pPr>
              <w:spacing w:line="240" w:lineRule="atLeast"/>
              <w:ind w:left="181" w:hanging="142"/>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E74880">
            <w:pPr>
              <w:spacing w:line="240" w:lineRule="atLeast"/>
              <w:ind w:left="181" w:hanging="142"/>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74880" w:rsidP="00E74880">
            <w:pPr>
              <w:spacing w:line="240" w:lineRule="atLeast"/>
              <w:ind w:left="181" w:hanging="142"/>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E74880">
            <w:pPr>
              <w:spacing w:before="40" w:after="40" w:line="240" w:lineRule="atLeast"/>
              <w:ind w:left="181" w:hanging="142"/>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E74880" w:rsidP="00E74880">
            <w:pPr>
              <w:spacing w:line="240" w:lineRule="atLeast"/>
              <w:ind w:left="181" w:hanging="142"/>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E74880">
        <w:trPr>
          <w:trHeight w:val="60"/>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0C2840" w:rsidRDefault="00966681" w:rsidP="00966681">
            <w:pPr>
              <w:ind w:left="142" w:hanging="142"/>
              <w:jc w:val="both"/>
              <w:rPr>
                <w:rFonts w:ascii="Arial" w:hAnsi="Arial" w:cs="Arial"/>
                <w:szCs w:val="22"/>
                <w:lang w:val="eu-ES" w:eastAsia="en-US"/>
              </w:rPr>
            </w:pPr>
            <w:r w:rsidRPr="000C2840">
              <w:rPr>
                <w:rFonts w:ascii="Arial" w:hAnsi="Arial" w:cs="Arial"/>
                <w:szCs w:val="22"/>
                <w:lang w:val="eu-ES" w:eastAsia="en-US"/>
              </w:rPr>
              <w:lastRenderedPageBreak/>
              <w:t>Azpikontratatu ezin diren eginkizun kritikoen deskribapena:</w:t>
            </w:r>
          </w:p>
          <w:p w:rsidR="00966681" w:rsidRPr="00966681" w:rsidRDefault="00966681" w:rsidP="00296D89">
            <w:pPr>
              <w:spacing w:line="240" w:lineRule="atLeast"/>
              <w:ind w:left="181" w:hanging="142"/>
              <w:jc w:val="both"/>
              <w:rPr>
                <w:rFonts w:ascii="Arial" w:hAnsi="Arial" w:cs="Arial"/>
                <w:szCs w:val="22"/>
                <w:lang w:val="eu-ES"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0C2840"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7"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7"/>
            <w:r w:rsidRPr="000C2840">
              <w:rPr>
                <w:rFonts w:ascii="Arial" w:hAnsi="Arial" w:cs="Arial"/>
                <w:b/>
                <w:szCs w:val="22"/>
                <w:lang w:val="eu-ES" w:eastAsia="en-US"/>
              </w:rPr>
              <w:t>BERMEAK</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580744" w:rsidRDefault="00580744" w:rsidP="00EF2399">
            <w:pPr>
              <w:spacing w:before="60"/>
              <w:ind w:left="40"/>
              <w:rPr>
                <w:rFonts w:ascii="Arial" w:hAnsi="Arial" w:cs="Arial"/>
              </w:rPr>
            </w:pPr>
            <w:r w:rsidRPr="00580744">
              <w:rPr>
                <w:rFonts w:ascii="Arial" w:hAnsi="Arial" w:cs="Arial"/>
                <w:lang w:val="eu-ES"/>
              </w:rPr>
              <w:t>Zenbatekoa</w:t>
            </w:r>
            <w:r w:rsidRPr="00580744">
              <w:rPr>
                <w:rFonts w:ascii="Arial" w:hAnsi="Arial" w:cs="Arial"/>
              </w:rPr>
              <w:t>: ……….……………………....€</w:t>
            </w:r>
          </w:p>
          <w:p w:rsidR="00580744" w:rsidRPr="00580744" w:rsidRDefault="00580744" w:rsidP="00EF2399">
            <w:pPr>
              <w:ind w:left="40"/>
              <w:rPr>
                <w:rFonts w:ascii="Arial" w:hAnsi="Arial" w:cs="Arial"/>
              </w:rPr>
            </w:pPr>
            <w:r w:rsidRPr="00580744">
              <w:rPr>
                <w:rFonts w:ascii="Arial" w:hAnsi="Arial" w:cs="Arial"/>
              </w:rPr>
              <w:t>[</w:t>
            </w:r>
            <w:r w:rsidRPr="00580744">
              <w:rPr>
                <w:rFonts w:ascii="Arial" w:hAnsi="Arial" w:cs="Arial"/>
                <w:lang w:val="eu-ES"/>
              </w:rPr>
              <w:t>lizitazioko oinarrizko aurrekontuaren % 3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E74880"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sz w:val="14"/>
                <w:szCs w:val="14"/>
              </w:rPr>
            </w:pPr>
            <w:r w:rsidRPr="00580744">
              <w:rPr>
                <w:rFonts w:ascii="Arial" w:hAnsi="Arial" w:cs="Arial"/>
                <w:sz w:val="14"/>
                <w:szCs w:val="14"/>
              </w:rPr>
              <w:t>(Oroharreko prezioa)</w:t>
            </w:r>
          </w:p>
          <w:p w:rsidR="00580744" w:rsidRPr="00580744" w:rsidRDefault="00580744" w:rsidP="00EF2399">
            <w:pPr>
              <w:ind w:left="39"/>
              <w:rPr>
                <w:rFonts w:ascii="Arial" w:hAnsi="Arial" w:cs="Arial"/>
              </w:rPr>
            </w:pPr>
            <w:r w:rsidRPr="00580744">
              <w:rPr>
                <w:rFonts w:ascii="Arial" w:hAnsi="Arial" w:cs="Arial"/>
                <w:lang w:val="eu-ES"/>
              </w:rPr>
              <w:t>Esleipenaren zenbatekoaren % 5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E74880" w:rsidP="00EF2399">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sz w:val="14"/>
                <w:szCs w:val="14"/>
              </w:rPr>
            </w:pPr>
            <w:r w:rsidRPr="00580744">
              <w:rPr>
                <w:rFonts w:ascii="Arial" w:hAnsi="Arial" w:cs="Arial"/>
                <w:sz w:val="14"/>
                <w:szCs w:val="14"/>
              </w:rPr>
              <w:t>(Prezio unitarioak)</w:t>
            </w:r>
          </w:p>
          <w:p w:rsidR="00580744" w:rsidRPr="00580744" w:rsidRDefault="00580744" w:rsidP="00EF2399">
            <w:pPr>
              <w:ind w:left="40"/>
              <w:rPr>
                <w:rFonts w:ascii="Arial" w:hAnsi="Arial" w:cs="Arial"/>
              </w:rPr>
            </w:pPr>
            <w:r w:rsidRPr="00580744">
              <w:rPr>
                <w:rFonts w:ascii="Arial" w:hAnsi="Arial" w:cs="Arial"/>
                <w:lang w:val="eu-ES"/>
              </w:rPr>
              <w:t>Zenbatekoa</w:t>
            </w:r>
            <w:r w:rsidRPr="00580744">
              <w:rPr>
                <w:rFonts w:ascii="Arial" w:hAnsi="Arial" w:cs="Arial"/>
              </w:rPr>
              <w:t xml:space="preserve">: </w:t>
            </w:r>
            <w:r w:rsidR="0082227E">
              <w:rPr>
                <w:rFonts w:ascii="Arial" w:hAnsi="Arial" w:cs="Arial"/>
              </w:rPr>
              <w:t>3.957,60</w:t>
            </w:r>
            <w:r w:rsidRPr="00580744">
              <w:rPr>
                <w:rFonts w:ascii="Arial" w:hAnsi="Arial" w:cs="Arial"/>
              </w:rPr>
              <w:t>.€</w:t>
            </w:r>
          </w:p>
          <w:p w:rsidR="00580744" w:rsidRPr="00580744" w:rsidRDefault="00580744" w:rsidP="00EF2399">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580744" w:rsidRPr="00580744"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E74880" w:rsidP="00EF2399">
            <w:pPr>
              <w:spacing w:before="40" w:after="40"/>
              <w:ind w:left="181" w:hanging="142"/>
              <w:rPr>
                <w:rFonts w:ascii="Arial" w:hAnsi="Arial" w:cs="Arial"/>
              </w:rPr>
            </w:pPr>
            <w:r>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580744" w:rsidRDefault="00580744" w:rsidP="00EF2399">
            <w:pPr>
              <w:spacing w:before="60"/>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580744" w:rsidRDefault="00580744" w:rsidP="00EF2399">
            <w:pPr>
              <w:ind w:left="182" w:hanging="142"/>
              <w:rPr>
                <w:rFonts w:ascii="Arial" w:hAnsi="Arial" w:cs="Arial"/>
              </w:rPr>
            </w:pPr>
            <w:r w:rsidRPr="00580744">
              <w:rPr>
                <w:rFonts w:ascii="Arial" w:hAnsi="Arial" w:cs="Arial"/>
                <w:lang w:val="eu-ES"/>
              </w:rPr>
              <w:t>Zenbatekoa</w:t>
            </w:r>
            <w:r w:rsidRPr="00580744">
              <w:rPr>
                <w:rFonts w:ascii="Arial" w:hAnsi="Arial" w:cs="Arial"/>
              </w:rPr>
              <w:t>:……….………………………..€</w:t>
            </w: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E74880"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216AFD"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6AFD"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216AFD" w:rsidRDefault="00580744" w:rsidP="00EF2399">
            <w:pPr>
              <w:spacing w:before="40" w:after="40"/>
              <w:ind w:left="181" w:hanging="142"/>
              <w:rPr>
                <w:rFonts w:cs="Arial"/>
                <w:b/>
              </w:rPr>
            </w:pPr>
          </w:p>
        </w:tc>
      </w:tr>
      <w:tr w:rsidR="00580744" w:rsidRPr="00580744"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580744" w:rsidRDefault="00580744" w:rsidP="00EF2399">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580744" w:rsidRDefault="00E74880" w:rsidP="00EF2399">
            <w:pPr>
              <w:rPr>
                <w:rFonts w:ascii="Arial" w:hAnsi="Arial" w:cs="Arial"/>
              </w:rPr>
            </w:pPr>
            <w:r>
              <w:rPr>
                <w:rFonts w:ascii="Arial" w:hAnsi="Arial" w:cs="Arial"/>
              </w:rPr>
              <w:t>3 hilabete.</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8"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01076">
            <w:pPr>
              <w:jc w:val="both"/>
              <w:rPr>
                <w:rFonts w:ascii="Arial" w:hAnsi="Arial" w:cs="Arial"/>
                <w:b/>
                <w:szCs w:val="22"/>
                <w:lang w:val="eu-ES" w:eastAsia="en-US"/>
              </w:rPr>
            </w:pPr>
            <w:r w:rsidRPr="000C2840">
              <w:rPr>
                <w:rFonts w:ascii="Arial" w:hAnsi="Arial" w:cs="Arial"/>
                <w:b/>
                <w:lang w:val="eu-ES"/>
              </w:rPr>
              <w:t>1) BALIO</w:t>
            </w:r>
            <w:r w:rsidR="00601076">
              <w:rPr>
                <w:rFonts w:ascii="Arial" w:hAnsi="Arial" w:cs="Arial"/>
                <w:b/>
                <w:lang w:val="eu-ES"/>
              </w:rPr>
              <w:t xml:space="preserve"> JUDIZIO</w:t>
            </w:r>
            <w:r w:rsidRPr="000C2840">
              <w:rPr>
                <w:rFonts w:ascii="Arial" w:hAnsi="Arial" w:cs="Arial"/>
                <w:b/>
                <w:lang w:val="eu-ES"/>
              </w:rPr>
              <w:t xml:space="preserve"> BIDEZ BALIOESTEKO IRIZPIDEAK</w:t>
            </w:r>
          </w:p>
        </w:tc>
      </w:tr>
      <w:tr w:rsidR="008F2A0F" w:rsidRPr="000C2840" w:rsidTr="0036737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8F2A0F" w:rsidRPr="000C2840" w:rsidRDefault="00E74880"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17D75" w:rsidTr="00C62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bottom w:val="single" w:sz="4" w:space="0" w:color="auto"/>
            </w:tcBorders>
          </w:tcPr>
          <w:p w:rsidR="008F2A0F" w:rsidRPr="000C2840"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0C2840" w:rsidTr="009758EC">
              <w:trPr>
                <w:cantSplit/>
                <w:trHeight w:val="480"/>
              </w:trPr>
              <w:tc>
                <w:tcPr>
                  <w:tcW w:w="6662" w:type="dxa"/>
                  <w:gridSpan w:val="2"/>
                  <w:tcBorders>
                    <w:top w:val="single" w:sz="4" w:space="0" w:color="auto"/>
                    <w:left w:val="single" w:sz="4" w:space="0" w:color="auto"/>
                    <w:bottom w:val="single" w:sz="6" w:space="0" w:color="auto"/>
                    <w:right w:val="single" w:sz="4" w:space="0" w:color="auto"/>
                  </w:tcBorders>
                </w:tcPr>
                <w:p w:rsidR="008F2A0F" w:rsidRPr="000C2840" w:rsidRDefault="008F2A0F" w:rsidP="00EE73B9">
                  <w:pPr>
                    <w:spacing w:before="120"/>
                    <w:ind w:right="-434" w:firstLine="67"/>
                    <w:rPr>
                      <w:rFonts w:ascii="Arial" w:hAnsi="Arial" w:cs="Arial"/>
                      <w:b/>
                      <w:sz w:val="18"/>
                      <w:szCs w:val="18"/>
                      <w:lang w:val="eu-ES" w:eastAsia="en-US"/>
                    </w:rPr>
                  </w:pPr>
                  <w:r w:rsidRPr="000C2840">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jc w:val="center"/>
                    <w:rPr>
                      <w:rFonts w:ascii="Arial" w:hAnsi="Arial" w:cs="Arial"/>
                      <w:b/>
                      <w:sz w:val="18"/>
                      <w:szCs w:val="18"/>
                      <w:lang w:val="eu-ES" w:eastAsia="en-US"/>
                    </w:rPr>
                  </w:pPr>
                  <w:r w:rsidRPr="000C2840">
                    <w:rPr>
                      <w:rFonts w:ascii="Arial" w:hAnsi="Arial" w:cs="Arial"/>
                      <w:b/>
                      <w:sz w:val="18"/>
                      <w:szCs w:val="18"/>
                      <w:lang w:val="eu-ES" w:eastAsia="en-US"/>
                    </w:rPr>
                    <w:t>Haztapen</w:t>
                  </w:r>
                  <w:r>
                    <w:rPr>
                      <w:rFonts w:ascii="Arial" w:hAnsi="Arial" w:cs="Arial"/>
                      <w:b/>
                      <w:sz w:val="18"/>
                      <w:szCs w:val="18"/>
                      <w:lang w:val="eu-ES" w:eastAsia="en-US"/>
                    </w:rPr>
                    <w:t>a</w:t>
                  </w:r>
                </w:p>
              </w:tc>
            </w:tr>
            <w:tr w:rsidR="00D1715E" w:rsidRPr="006918E8" w:rsidTr="00EE73B9">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8"/>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1715E" w:rsidRPr="008B1DB7" w:rsidRDefault="00D1715E" w:rsidP="00EE73B9">
                  <w:pPr>
                    <w:tabs>
                      <w:tab w:val="left" w:leader="hyphen" w:pos="130"/>
                      <w:tab w:val="left" w:pos="330"/>
                    </w:tabs>
                    <w:spacing w:line="240" w:lineRule="atLeast"/>
                    <w:rPr>
                      <w:rFonts w:ascii="Arial" w:hAnsi="Arial" w:cs="Arial"/>
                      <w:b/>
                      <w:sz w:val="18"/>
                      <w:szCs w:val="18"/>
                    </w:rPr>
                  </w:pPr>
                  <w:r>
                    <w:rPr>
                      <w:rFonts w:ascii="Arial" w:hAnsi="Arial" w:cs="Arial"/>
                      <w:b/>
                      <w:sz w:val="18"/>
                      <w:szCs w:val="18"/>
                    </w:rPr>
                    <w:t>1. SORTA</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Pr="00EE73B9" w:rsidRDefault="00D1715E" w:rsidP="00EE73B9">
                  <w:pPr>
                    <w:tabs>
                      <w:tab w:val="left" w:pos="960"/>
                    </w:tabs>
                    <w:spacing w:line="240" w:lineRule="atLeast"/>
                    <w:rPr>
                      <w:rFonts w:ascii="Arial" w:hAnsi="Arial" w:cs="Arial"/>
                      <w:b/>
                      <w:sz w:val="18"/>
                      <w:szCs w:val="18"/>
                    </w:rPr>
                  </w:pPr>
                  <w:r w:rsidRPr="00EE73B9">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A7531C">
                  <w:pPr>
                    <w:pStyle w:val="Prrafodelista2"/>
                    <w:spacing w:after="60" w:line="240" w:lineRule="atLeast"/>
                    <w:ind w:left="0"/>
                    <w:jc w:val="both"/>
                    <w:rPr>
                      <w:rFonts w:ascii="Arial" w:hAnsi="Arial"/>
                      <w:sz w:val="20"/>
                      <w:szCs w:val="20"/>
                    </w:rPr>
                  </w:pPr>
                  <w:r w:rsidRPr="00F654D4">
                    <w:rPr>
                      <w:rFonts w:ascii="Arial" w:hAnsi="Arial" w:cs="Arial"/>
                      <w:b/>
                      <w:sz w:val="20"/>
                      <w:szCs w:val="20"/>
                      <w:lang w:val="eu-ES"/>
                    </w:rPr>
                    <w:t xml:space="preserve">Laguntza teknikoko zerbitzua: </w:t>
                  </w:r>
                  <w:r w:rsidRPr="00F654D4">
                    <w:rPr>
                      <w:rFonts w:ascii="Arial" w:hAnsi="Arial" w:cs="Arial"/>
                      <w:sz w:val="20"/>
                      <w:szCs w:val="20"/>
                      <w:lang w:val="eu-ES"/>
                    </w:rPr>
                    <w:t>proposatutako laguntza teknikoko zerbitzua balioetsiko da; zehazki, alderdi hauek: gorabeheren arreta zerbitzua (baliabide teknikoak eta giza baliabideak), ebazpeneko zerbitzu teknikoa (baliabide teknikoak eta giza baliabideak), kontingentzia planak, eta erantzuteko eta ebazteko denbora zenbatetsiak.</w:t>
                  </w:r>
                </w:p>
              </w:tc>
              <w:tc>
                <w:tcPr>
                  <w:tcW w:w="1276" w:type="dxa"/>
                  <w:tcBorders>
                    <w:top w:val="single" w:sz="6" w:space="0" w:color="000000"/>
                    <w:left w:val="single" w:sz="6" w:space="0" w:color="000000"/>
                    <w:bottom w:val="single" w:sz="6" w:space="0" w:color="000000"/>
                    <w:right w:val="single" w:sz="6" w:space="0" w:color="000000"/>
                  </w:tcBorders>
                </w:tcPr>
                <w:p w:rsidR="00D1715E" w:rsidRPr="008B1DB7" w:rsidRDefault="005C138E" w:rsidP="00A7531C">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w:t>
                  </w:r>
                  <w:r w:rsidR="00D1715E">
                    <w:rPr>
                      <w:rFonts w:ascii="Arial" w:hAnsi="Arial" w:cs="Arial"/>
                      <w:b/>
                      <w:sz w:val="18"/>
                      <w:szCs w:val="18"/>
                    </w:rPr>
                    <w:t>3</w:t>
                  </w:r>
                  <w:r>
                    <w:rPr>
                      <w:rFonts w:ascii="Arial" w:hAnsi="Arial" w:cs="Arial"/>
                      <w:b/>
                      <w:sz w:val="18"/>
                      <w:szCs w:val="18"/>
                    </w:rPr>
                    <w:t xml:space="preserve">0 </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Pr="008B1DB7" w:rsidRDefault="00D1715E" w:rsidP="00A7531C">
                  <w:pPr>
                    <w:tabs>
                      <w:tab w:val="left" w:pos="960"/>
                    </w:tabs>
                    <w:spacing w:line="240" w:lineRule="atLeast"/>
                    <w:rPr>
                      <w:rFonts w:ascii="Arial" w:hAnsi="Arial" w:cs="Arial"/>
                      <w:b/>
                      <w:sz w:val="18"/>
                      <w:szCs w:val="18"/>
                    </w:rPr>
                  </w:pPr>
                  <w:r w:rsidRPr="008B1DB7">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A7531C">
                  <w:pPr>
                    <w:pStyle w:val="Prrafodelista2"/>
                    <w:spacing w:after="60" w:line="240" w:lineRule="atLeast"/>
                    <w:ind w:left="0"/>
                    <w:jc w:val="both"/>
                    <w:rPr>
                      <w:rFonts w:ascii="Arial" w:hAnsi="Arial"/>
                      <w:sz w:val="20"/>
                      <w:szCs w:val="20"/>
                    </w:rPr>
                  </w:pPr>
                  <w:r w:rsidRPr="00F654D4">
                    <w:rPr>
                      <w:rFonts w:ascii="Arial" w:hAnsi="Arial"/>
                      <w:b/>
                      <w:sz w:val="20"/>
                      <w:szCs w:val="20"/>
                      <w:lang w:val="eu-ES"/>
                    </w:rPr>
                    <w:t xml:space="preserve">Instalazio plana: </w:t>
                  </w:r>
                  <w:r w:rsidRPr="00F654D4">
                    <w:rPr>
                      <w:rFonts w:ascii="Arial" w:hAnsi="Arial"/>
                      <w:sz w:val="20"/>
                      <w:szCs w:val="20"/>
                      <w:lang w:val="eu-ES"/>
                    </w:rPr>
                    <w:t>lan programa eta linea entregatzeko epea balioetsiko dira.</w:t>
                  </w:r>
                </w:p>
              </w:tc>
              <w:tc>
                <w:tcPr>
                  <w:tcW w:w="1276" w:type="dxa"/>
                  <w:tcBorders>
                    <w:top w:val="single" w:sz="6" w:space="0" w:color="000000"/>
                    <w:left w:val="single" w:sz="6" w:space="0" w:color="000000"/>
                    <w:bottom w:val="single" w:sz="6" w:space="0" w:color="000000"/>
                    <w:right w:val="single" w:sz="6" w:space="0" w:color="000000"/>
                  </w:tcBorders>
                </w:tcPr>
                <w:p w:rsidR="00D1715E" w:rsidRPr="008B1DB7" w:rsidRDefault="005C138E" w:rsidP="00A7531C">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w:t>
                  </w:r>
                  <w:r w:rsidR="00D1715E">
                    <w:rPr>
                      <w:rFonts w:ascii="Arial" w:hAnsi="Arial" w:cs="Arial"/>
                      <w:b/>
                      <w:sz w:val="18"/>
                      <w:szCs w:val="18"/>
                    </w:rPr>
                    <w:t>20</w:t>
                  </w:r>
                </w:p>
              </w:tc>
            </w:tr>
            <w:tr w:rsidR="00D1715E" w:rsidRPr="006918E8" w:rsidTr="00EE73B9">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5"/>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1715E" w:rsidRPr="008B1DB7" w:rsidRDefault="00D1715E" w:rsidP="00EE73B9">
                  <w:pPr>
                    <w:tabs>
                      <w:tab w:val="left" w:leader="hyphen" w:pos="111"/>
                      <w:tab w:val="left" w:pos="330"/>
                    </w:tabs>
                    <w:spacing w:line="240" w:lineRule="atLeast"/>
                    <w:rPr>
                      <w:rFonts w:ascii="Arial" w:hAnsi="Arial" w:cs="Arial"/>
                      <w:b/>
                      <w:sz w:val="18"/>
                      <w:szCs w:val="18"/>
                    </w:rPr>
                  </w:pPr>
                  <w:r>
                    <w:rPr>
                      <w:rFonts w:ascii="Arial" w:hAnsi="Arial" w:cs="Arial"/>
                      <w:b/>
                      <w:sz w:val="18"/>
                      <w:szCs w:val="18"/>
                    </w:rPr>
                    <w:t>2. SORTA</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Pr="006918E8" w:rsidRDefault="00D1715E" w:rsidP="00A7531C">
                  <w:pPr>
                    <w:tabs>
                      <w:tab w:val="left" w:pos="960"/>
                    </w:tabs>
                    <w:spacing w:line="240" w:lineRule="atLeast"/>
                    <w:rPr>
                      <w:rFonts w:ascii="Arial" w:hAnsi="Arial" w:cs="Arial"/>
                      <w:b/>
                      <w:sz w:val="18"/>
                      <w:szCs w:val="18"/>
                    </w:rPr>
                  </w:pPr>
                  <w:r>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A7531C">
                  <w:pPr>
                    <w:pStyle w:val="Prrafodelista2"/>
                    <w:spacing w:after="60" w:line="240" w:lineRule="atLeast"/>
                    <w:ind w:left="0"/>
                    <w:jc w:val="both"/>
                    <w:rPr>
                      <w:rFonts w:ascii="Arial" w:hAnsi="Arial"/>
                      <w:sz w:val="20"/>
                      <w:szCs w:val="20"/>
                    </w:rPr>
                  </w:pPr>
                  <w:r w:rsidRPr="00F654D4">
                    <w:rPr>
                      <w:rFonts w:ascii="Arial" w:hAnsi="Arial" w:cs="Arial"/>
                      <w:b/>
                      <w:sz w:val="20"/>
                      <w:szCs w:val="20"/>
                      <w:lang w:val="eu-ES"/>
                    </w:rPr>
                    <w:t xml:space="preserve">Gipuzkoako estaldura mugikorra: </w:t>
                  </w:r>
                  <w:r w:rsidRPr="00F654D4">
                    <w:rPr>
                      <w:rFonts w:ascii="Arial" w:hAnsi="Arial" w:cs="Arial"/>
                      <w:sz w:val="20"/>
                      <w:szCs w:val="20"/>
                      <w:lang w:val="eu-ES"/>
                    </w:rPr>
                    <w:t>telefono</w:t>
                  </w:r>
                  <w:r w:rsidRPr="00F654D4">
                    <w:rPr>
                      <w:rFonts w:ascii="Arial" w:hAnsi="Arial" w:cs="Arial"/>
                      <w:b/>
                      <w:sz w:val="20"/>
                      <w:szCs w:val="20"/>
                      <w:lang w:val="eu-ES"/>
                    </w:rPr>
                    <w:t xml:space="preserve"> </w:t>
                  </w:r>
                  <w:r w:rsidRPr="00F654D4">
                    <w:rPr>
                      <w:rFonts w:ascii="Arial" w:hAnsi="Arial" w:cs="Arial"/>
                      <w:sz w:val="20"/>
                      <w:szCs w:val="20"/>
                      <w:lang w:val="eu-ES"/>
                    </w:rPr>
                    <w:t>mugikorren Gipuzkoako estaldura balioetsiko da, enpresa lizitatzaileek Aldundiari entregatutako mugikorrekin egindako proben arabera.</w:t>
                  </w:r>
                </w:p>
              </w:tc>
              <w:tc>
                <w:tcPr>
                  <w:tcW w:w="1276" w:type="dxa"/>
                  <w:tcBorders>
                    <w:top w:val="single" w:sz="6" w:space="0" w:color="000000"/>
                    <w:left w:val="single" w:sz="6" w:space="0" w:color="000000"/>
                    <w:bottom w:val="single" w:sz="6" w:space="0" w:color="000000"/>
                    <w:right w:val="single" w:sz="6" w:space="0" w:color="000000"/>
                  </w:tcBorders>
                </w:tcPr>
                <w:p w:rsidR="00D1715E" w:rsidRPr="008B1DB7" w:rsidRDefault="005C138E" w:rsidP="00A7531C">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w:t>
                  </w:r>
                  <w:r w:rsidR="00D1715E">
                    <w:rPr>
                      <w:rFonts w:ascii="Arial" w:hAnsi="Arial" w:cs="Arial"/>
                      <w:b/>
                      <w:sz w:val="18"/>
                      <w:szCs w:val="18"/>
                    </w:rPr>
                    <w:t>2</w:t>
                  </w:r>
                  <w:r>
                    <w:rPr>
                      <w:rFonts w:ascii="Arial" w:hAnsi="Arial" w:cs="Arial"/>
                      <w:b/>
                      <w:sz w:val="18"/>
                      <w:szCs w:val="18"/>
                    </w:rPr>
                    <w:t>0</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Default="00D1715E" w:rsidP="00A7531C">
                  <w:pPr>
                    <w:tabs>
                      <w:tab w:val="left" w:pos="960"/>
                    </w:tabs>
                    <w:spacing w:line="240" w:lineRule="atLeast"/>
                    <w:rPr>
                      <w:rFonts w:ascii="Arial" w:hAnsi="Arial" w:cs="Arial"/>
                      <w:b/>
                      <w:sz w:val="18"/>
                      <w:szCs w:val="18"/>
                    </w:rPr>
                  </w:pPr>
                  <w:r>
                    <w:rPr>
                      <w:rFonts w:ascii="Arial" w:hAnsi="Arial" w:cs="Arial"/>
                      <w:b/>
                      <w:sz w:val="18"/>
                      <w:szCs w:val="18"/>
                    </w:rPr>
                    <w:lastRenderedPageBreak/>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A7531C">
                  <w:pPr>
                    <w:pStyle w:val="Prrafodelista2"/>
                    <w:spacing w:after="60" w:line="240" w:lineRule="atLeast"/>
                    <w:ind w:left="0"/>
                    <w:jc w:val="both"/>
                    <w:rPr>
                      <w:rFonts w:ascii="Arial" w:hAnsi="Arial"/>
                      <w:sz w:val="20"/>
                      <w:szCs w:val="20"/>
                    </w:rPr>
                  </w:pPr>
                  <w:r w:rsidRPr="00F654D4">
                    <w:rPr>
                      <w:rFonts w:ascii="Arial" w:hAnsi="Arial"/>
                      <w:b/>
                      <w:sz w:val="20"/>
                      <w:szCs w:val="20"/>
                      <w:lang w:val="eu-ES"/>
                    </w:rPr>
                    <w:t xml:space="preserve">Instalazio plana: </w:t>
                  </w:r>
                  <w:r w:rsidRPr="00F654D4">
                    <w:rPr>
                      <w:rFonts w:ascii="Arial" w:hAnsi="Arial"/>
                      <w:sz w:val="20"/>
                      <w:szCs w:val="20"/>
                      <w:lang w:val="eu-ES"/>
                    </w:rPr>
                    <w:t>autobusetako terminaletan txartelak instalatzeko lan programa eta entregatzeko epea balioetsiko dira.</w:t>
                  </w:r>
                  <w:r w:rsidR="0057223B">
                    <w:t xml:space="preserve"> </w:t>
                  </w:r>
                  <w:r w:rsidR="0057223B" w:rsidRPr="0057223B">
                    <w:rPr>
                      <w:rFonts w:ascii="Arial" w:hAnsi="Arial"/>
                      <w:sz w:val="20"/>
                      <w:szCs w:val="20"/>
                      <w:lang w:val="eu-ES"/>
                    </w:rPr>
                    <w:t>Txartelak instalatzeko planteamendua hartuko da kontuan: eskura dauden tailerrak, aldaketa-plana, aplikazioan konfiguratzeko zeregina eta aldaketari eskainitako denbora osoa, berrkonfigurazioa barne.</w:t>
                  </w:r>
                </w:p>
              </w:tc>
              <w:tc>
                <w:tcPr>
                  <w:tcW w:w="1276" w:type="dxa"/>
                  <w:tcBorders>
                    <w:top w:val="single" w:sz="6" w:space="0" w:color="000000"/>
                    <w:left w:val="single" w:sz="6" w:space="0" w:color="000000"/>
                    <w:bottom w:val="single" w:sz="6" w:space="0" w:color="000000"/>
                    <w:right w:val="single" w:sz="6" w:space="0" w:color="000000"/>
                  </w:tcBorders>
                </w:tcPr>
                <w:p w:rsidR="00D1715E" w:rsidRDefault="005C138E" w:rsidP="00A7531C">
                  <w:pPr>
                    <w:tabs>
                      <w:tab w:val="left" w:leader="hyphen" w:pos="130"/>
                      <w:tab w:val="left" w:pos="330"/>
                    </w:tabs>
                    <w:spacing w:line="240" w:lineRule="atLeast"/>
                    <w:ind w:left="-370"/>
                    <w:jc w:val="center"/>
                    <w:rPr>
                      <w:rFonts w:ascii="Arial" w:hAnsi="Arial" w:cs="Arial"/>
                      <w:b/>
                      <w:sz w:val="18"/>
                      <w:szCs w:val="18"/>
                    </w:rPr>
                  </w:pPr>
                  <w:r w:rsidRPr="005C138E">
                    <w:rPr>
                      <w:rFonts w:ascii="Arial" w:hAnsi="Arial" w:cs="Arial"/>
                      <w:b/>
                      <w:sz w:val="18"/>
                      <w:szCs w:val="18"/>
                    </w:rPr>
                    <w:t>%</w:t>
                  </w:r>
                  <w:r w:rsidR="00D1715E" w:rsidRPr="005C138E">
                    <w:rPr>
                      <w:rFonts w:ascii="Arial" w:hAnsi="Arial" w:cs="Arial"/>
                      <w:b/>
                      <w:sz w:val="18"/>
                      <w:szCs w:val="18"/>
                    </w:rPr>
                    <w:t>1</w:t>
                  </w:r>
                  <w:r w:rsidR="0057223B">
                    <w:rPr>
                      <w:rFonts w:ascii="Arial" w:hAnsi="Arial" w:cs="Arial"/>
                      <w:b/>
                      <w:sz w:val="18"/>
                      <w:szCs w:val="18"/>
                    </w:rPr>
                    <w:t>0</w:t>
                  </w:r>
                </w:p>
              </w:tc>
            </w:tr>
            <w:tr w:rsidR="00D1715E" w:rsidRPr="006918E8" w:rsidTr="005C138E">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403"/>
              </w:trPr>
              <w:tc>
                <w:tcPr>
                  <w:tcW w:w="567" w:type="dxa"/>
                  <w:tcBorders>
                    <w:top w:val="single" w:sz="6" w:space="0" w:color="000000"/>
                    <w:left w:val="single" w:sz="6" w:space="0" w:color="000000"/>
                    <w:bottom w:val="single" w:sz="6" w:space="0" w:color="000000"/>
                    <w:right w:val="single" w:sz="6" w:space="0" w:color="000000"/>
                  </w:tcBorders>
                </w:tcPr>
                <w:p w:rsidR="00D1715E" w:rsidRPr="008B1DB7" w:rsidRDefault="00D1715E" w:rsidP="00A7531C">
                  <w:pPr>
                    <w:tabs>
                      <w:tab w:val="left" w:pos="960"/>
                    </w:tabs>
                    <w:spacing w:line="240" w:lineRule="atLeast"/>
                    <w:rPr>
                      <w:rFonts w:ascii="Arial" w:hAnsi="Arial" w:cs="Arial"/>
                      <w:b/>
                      <w:sz w:val="18"/>
                      <w:szCs w:val="18"/>
                    </w:rPr>
                  </w:pPr>
                  <w:r>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A7531C">
                  <w:pPr>
                    <w:pStyle w:val="Prrafodelista2"/>
                    <w:spacing w:after="60" w:line="240" w:lineRule="atLeast"/>
                    <w:ind w:left="0"/>
                    <w:jc w:val="both"/>
                    <w:rPr>
                      <w:rFonts w:ascii="Arial" w:hAnsi="Arial"/>
                      <w:sz w:val="20"/>
                      <w:szCs w:val="20"/>
                    </w:rPr>
                  </w:pPr>
                  <w:r w:rsidRPr="00F654D4">
                    <w:rPr>
                      <w:rFonts w:ascii="Arial" w:hAnsi="Arial" w:cs="Arial"/>
                      <w:b/>
                      <w:sz w:val="20"/>
                      <w:szCs w:val="20"/>
                      <w:lang w:val="eu-ES"/>
                    </w:rPr>
                    <w:t xml:space="preserve">Laguntza teknikoko zerbitzua: </w:t>
                  </w:r>
                  <w:r w:rsidRPr="00F654D4">
                    <w:rPr>
                      <w:rFonts w:ascii="Arial" w:hAnsi="Arial" w:cs="Arial"/>
                      <w:sz w:val="20"/>
                      <w:szCs w:val="20"/>
                      <w:lang w:val="eu-ES"/>
                    </w:rPr>
                    <w:t>proposatutako laguntza teknikoko zerbitzua balioetsiko da; zehazki, alderdi hauek: gorabeheren arreta zerbitzua (baliabide teknikoak eta giza baliabideak), ebazpeneko zerbitzu teknikoa (baliabide teknikoak eta giza baliabideak), eta erantzuteko eta ebazteko denbora zenbatetsiak</w:t>
                  </w:r>
                </w:p>
              </w:tc>
              <w:tc>
                <w:tcPr>
                  <w:tcW w:w="1276" w:type="dxa"/>
                  <w:tcBorders>
                    <w:top w:val="single" w:sz="6" w:space="0" w:color="000000"/>
                    <w:left w:val="single" w:sz="6" w:space="0" w:color="000000"/>
                    <w:bottom w:val="single" w:sz="6" w:space="0" w:color="000000"/>
                    <w:right w:val="single" w:sz="6" w:space="0" w:color="000000"/>
                  </w:tcBorders>
                </w:tcPr>
                <w:p w:rsidR="00D1715E" w:rsidRPr="008B1DB7" w:rsidRDefault="00D81952" w:rsidP="00A7531C">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%15</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Default="00D1715E" w:rsidP="00A7531C">
                  <w:pPr>
                    <w:tabs>
                      <w:tab w:val="left" w:pos="960"/>
                    </w:tabs>
                    <w:spacing w:line="240" w:lineRule="atLeast"/>
                    <w:rPr>
                      <w:rFonts w:ascii="Arial" w:hAnsi="Arial" w:cs="Arial"/>
                      <w:b/>
                      <w:sz w:val="18"/>
                      <w:szCs w:val="18"/>
                    </w:rPr>
                  </w:pPr>
                  <w:r>
                    <w:rPr>
                      <w:rFonts w:ascii="Arial" w:hAnsi="Arial" w:cs="Arial"/>
                      <w:b/>
                      <w:sz w:val="18"/>
                      <w:szCs w:val="18"/>
                    </w:rPr>
                    <w:t>4</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E73B9" w:rsidRDefault="00EE73B9" w:rsidP="00A7531C">
                  <w:pPr>
                    <w:pStyle w:val="Prrafodelista2"/>
                    <w:spacing w:after="60" w:line="240" w:lineRule="atLeast"/>
                    <w:ind w:left="0"/>
                    <w:jc w:val="both"/>
                    <w:rPr>
                      <w:rFonts w:ascii="Arial" w:hAnsi="Arial" w:cs="Arial"/>
                      <w:sz w:val="20"/>
                      <w:szCs w:val="20"/>
                    </w:rPr>
                  </w:pPr>
                  <w:r w:rsidRPr="00EE73B9">
                    <w:rPr>
                      <w:rFonts w:ascii="Arial" w:hAnsi="Arial" w:cs="Arial"/>
                      <w:b/>
                      <w:sz w:val="20"/>
                      <w:szCs w:val="20"/>
                    </w:rPr>
                    <w:t xml:space="preserve">Ingurumen-irizpidea: Kudeaketa jasangarriko telekomunikazio-sarea: </w:t>
                  </w:r>
                  <w:r w:rsidRPr="00EE73B9">
                    <w:rPr>
                      <w:rFonts w:ascii="Arial" w:hAnsi="Arial" w:cs="Arial"/>
                      <w:sz w:val="20"/>
                      <w:szCs w:val="20"/>
                    </w:rPr>
                    <w:t>erabilitako telekomunikazio-sarea modu jasangarrian kudeatzea baloratuko da. Horren barruan sartzen da eguneroko eragiketan energia-kontsumoa murrizteko neurriak ezartzea, energia berriztagarriak ahalik eta gehien erabiltzea, eta sareko azpiegituran energia-eraginkortasuneko sistemak integratzea.</w:t>
                  </w:r>
                </w:p>
              </w:tc>
              <w:tc>
                <w:tcPr>
                  <w:tcW w:w="1276" w:type="dxa"/>
                  <w:tcBorders>
                    <w:top w:val="single" w:sz="6" w:space="0" w:color="000000"/>
                    <w:left w:val="single" w:sz="6" w:space="0" w:color="000000"/>
                    <w:bottom w:val="single" w:sz="6" w:space="0" w:color="000000"/>
                    <w:right w:val="single" w:sz="6" w:space="0" w:color="000000"/>
                  </w:tcBorders>
                </w:tcPr>
                <w:p w:rsidR="00D1715E" w:rsidRDefault="005C138E" w:rsidP="00A7531C">
                  <w:pPr>
                    <w:tabs>
                      <w:tab w:val="left" w:leader="hyphen" w:pos="130"/>
                      <w:tab w:val="left" w:pos="330"/>
                    </w:tabs>
                    <w:spacing w:line="240" w:lineRule="atLeast"/>
                    <w:ind w:left="-370"/>
                    <w:jc w:val="center"/>
                    <w:rPr>
                      <w:rFonts w:ascii="Arial" w:hAnsi="Arial" w:cs="Arial"/>
                      <w:b/>
                      <w:sz w:val="18"/>
                      <w:szCs w:val="18"/>
                    </w:rPr>
                  </w:pPr>
                  <w:r w:rsidRPr="005C138E">
                    <w:rPr>
                      <w:rFonts w:ascii="Arial" w:hAnsi="Arial" w:cs="Arial"/>
                      <w:b/>
                      <w:sz w:val="18"/>
                      <w:szCs w:val="18"/>
                    </w:rPr>
                    <w:t>%5</w:t>
                  </w:r>
                </w:p>
              </w:tc>
            </w:tr>
            <w:tr w:rsidR="00D1715E" w:rsidRPr="006918E8" w:rsidTr="00EE73B9">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9"/>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1715E" w:rsidRPr="008B1DB7" w:rsidRDefault="00EE73B9" w:rsidP="00EE73B9">
                  <w:pPr>
                    <w:tabs>
                      <w:tab w:val="left" w:leader="hyphen" w:pos="130"/>
                      <w:tab w:val="left" w:pos="330"/>
                    </w:tabs>
                    <w:spacing w:line="240" w:lineRule="atLeast"/>
                    <w:ind w:left="111"/>
                    <w:rPr>
                      <w:rFonts w:ascii="Arial" w:hAnsi="Arial" w:cs="Arial"/>
                      <w:b/>
                      <w:sz w:val="18"/>
                      <w:szCs w:val="18"/>
                    </w:rPr>
                  </w:pPr>
                  <w:r>
                    <w:rPr>
                      <w:rFonts w:ascii="Arial" w:hAnsi="Arial" w:cs="Arial"/>
                      <w:b/>
                      <w:sz w:val="18"/>
                      <w:szCs w:val="18"/>
                    </w:rPr>
                    <w:t>3. SORTA</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Pr="006918E8" w:rsidRDefault="00D1715E" w:rsidP="00A7531C">
                  <w:pPr>
                    <w:tabs>
                      <w:tab w:val="left" w:pos="960"/>
                    </w:tabs>
                    <w:spacing w:line="240" w:lineRule="atLeast"/>
                    <w:rPr>
                      <w:rFonts w:ascii="Arial" w:hAnsi="Arial" w:cs="Arial"/>
                      <w:b/>
                      <w:sz w:val="18"/>
                      <w:szCs w:val="18"/>
                    </w:rPr>
                  </w:pPr>
                  <w:r>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A7531C">
                  <w:pPr>
                    <w:pStyle w:val="Prrafodelista2"/>
                    <w:spacing w:after="60" w:line="240" w:lineRule="atLeast"/>
                    <w:ind w:left="0"/>
                    <w:jc w:val="both"/>
                    <w:rPr>
                      <w:rFonts w:ascii="Arial" w:hAnsi="Arial"/>
                      <w:sz w:val="20"/>
                      <w:szCs w:val="20"/>
                    </w:rPr>
                  </w:pPr>
                  <w:r w:rsidRPr="00F654D4">
                    <w:rPr>
                      <w:rFonts w:ascii="Arial" w:hAnsi="Arial" w:cs="Arial"/>
                      <w:b/>
                      <w:sz w:val="20"/>
                      <w:szCs w:val="20"/>
                      <w:lang w:val="eu-ES"/>
                    </w:rPr>
                    <w:t xml:space="preserve">Gipuzkoako estaldura mugikorra: </w:t>
                  </w:r>
                  <w:r w:rsidRPr="00F654D4">
                    <w:rPr>
                      <w:rFonts w:ascii="Arial" w:hAnsi="Arial" w:cs="Arial"/>
                      <w:sz w:val="20"/>
                      <w:szCs w:val="20"/>
                      <w:lang w:val="eu-ES"/>
                    </w:rPr>
                    <w:t>telefono mugikorren Gipuzkoako estaldura balioetsiko da, enpresa lizitatzaileek Aldundiari entregatutako mugikorrekin egindako proben arabera.</w:t>
                  </w:r>
                  <w:r w:rsidRPr="00F654D4">
                    <w:rPr>
                      <w:rFonts w:ascii="Arial" w:hAnsi="Arial" w:cs="Arial"/>
                      <w:sz w:val="20"/>
                      <w:szCs w:val="20"/>
                    </w:rPr>
                    <w:t xml:space="preserve"> </w:t>
                  </w:r>
                  <w:r w:rsidRPr="00F654D4">
                    <w:rPr>
                      <w:rFonts w:ascii="Arial" w:hAnsi="Arial" w:cs="Arial"/>
                      <w:sz w:val="20"/>
                      <w:szCs w:val="20"/>
                      <w:lang w:val="eu-ES"/>
                    </w:rPr>
                    <w:t>Mugikorren estaldura orokorra nahiz preskripzio teknikoen agiriko 2.3. apartatuan zehaztutako puntuetakoa balioetsiko dira; puntu horietan estaldurarik ez duten eskaintzak baztertu egingo dira.</w:t>
                  </w:r>
                </w:p>
              </w:tc>
              <w:tc>
                <w:tcPr>
                  <w:tcW w:w="1276" w:type="dxa"/>
                  <w:tcBorders>
                    <w:top w:val="single" w:sz="6" w:space="0" w:color="000000"/>
                    <w:left w:val="single" w:sz="6" w:space="0" w:color="000000"/>
                    <w:bottom w:val="single" w:sz="6" w:space="0" w:color="000000"/>
                    <w:right w:val="single" w:sz="6" w:space="0" w:color="000000"/>
                  </w:tcBorders>
                </w:tcPr>
                <w:p w:rsidR="00D1715E" w:rsidRPr="008B1DB7" w:rsidRDefault="00D1715E" w:rsidP="00A7531C">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35</w:t>
                  </w:r>
                  <w:r w:rsidRPr="008B1DB7">
                    <w:rPr>
                      <w:rFonts w:ascii="Arial" w:hAnsi="Arial" w:cs="Arial"/>
                      <w:b/>
                      <w:sz w:val="18"/>
                      <w:szCs w:val="18"/>
                    </w:rPr>
                    <w:t xml:space="preserve"> %</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Default="00D1715E" w:rsidP="00D1715E">
                  <w:pPr>
                    <w:tabs>
                      <w:tab w:val="left" w:pos="960"/>
                    </w:tabs>
                    <w:spacing w:line="240" w:lineRule="atLeast"/>
                    <w:rPr>
                      <w:rFonts w:ascii="Arial" w:hAnsi="Arial" w:cs="Arial"/>
                      <w:b/>
                      <w:sz w:val="18"/>
                      <w:szCs w:val="18"/>
                    </w:rPr>
                  </w:pPr>
                  <w:r>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F654D4" w:rsidRDefault="00D1715E" w:rsidP="00D1715E">
                  <w:pPr>
                    <w:pStyle w:val="Zerrenda-paragrafoa1"/>
                    <w:spacing w:after="60" w:line="240" w:lineRule="atLeast"/>
                    <w:ind w:left="0"/>
                    <w:jc w:val="both"/>
                    <w:rPr>
                      <w:rFonts w:ascii="Arial" w:hAnsi="Arial"/>
                      <w:sz w:val="20"/>
                      <w:szCs w:val="20"/>
                    </w:rPr>
                  </w:pPr>
                  <w:r w:rsidRPr="00F654D4">
                    <w:rPr>
                      <w:rFonts w:ascii="Arial" w:hAnsi="Arial"/>
                      <w:b/>
                      <w:sz w:val="20"/>
                      <w:szCs w:val="20"/>
                      <w:lang w:val="eu-ES"/>
                    </w:rPr>
                    <w:t xml:space="preserve">Instalazio plana: </w:t>
                  </w:r>
                  <w:r w:rsidRPr="00F654D4">
                    <w:rPr>
                      <w:rFonts w:ascii="Arial" w:hAnsi="Arial"/>
                      <w:sz w:val="20"/>
                      <w:szCs w:val="20"/>
                      <w:lang w:val="eu-ES"/>
                    </w:rPr>
                    <w:t>linea mugikorren migrazioa instalatzeko lan programa balioetsiko da.</w:t>
                  </w:r>
                </w:p>
              </w:tc>
              <w:tc>
                <w:tcPr>
                  <w:tcW w:w="1276" w:type="dxa"/>
                  <w:tcBorders>
                    <w:top w:val="single" w:sz="6" w:space="0" w:color="000000"/>
                    <w:left w:val="single" w:sz="6" w:space="0" w:color="000000"/>
                    <w:bottom w:val="single" w:sz="6" w:space="0" w:color="000000"/>
                    <w:right w:val="single" w:sz="6" w:space="0" w:color="000000"/>
                  </w:tcBorders>
                </w:tcPr>
                <w:p w:rsidR="00D1715E" w:rsidRDefault="005C138E" w:rsidP="00D1715E">
                  <w:pPr>
                    <w:tabs>
                      <w:tab w:val="left" w:leader="hyphen" w:pos="130"/>
                      <w:tab w:val="left" w:pos="330"/>
                    </w:tabs>
                    <w:spacing w:line="240" w:lineRule="atLeast"/>
                    <w:ind w:left="-370"/>
                    <w:jc w:val="center"/>
                    <w:rPr>
                      <w:rFonts w:ascii="Arial" w:hAnsi="Arial" w:cs="Arial"/>
                      <w:b/>
                      <w:sz w:val="18"/>
                      <w:szCs w:val="18"/>
                    </w:rPr>
                  </w:pPr>
                  <w:r w:rsidRPr="005C138E">
                    <w:rPr>
                      <w:rFonts w:ascii="Arial" w:hAnsi="Arial" w:cs="Arial"/>
                      <w:b/>
                      <w:sz w:val="18"/>
                      <w:szCs w:val="18"/>
                    </w:rPr>
                    <w:t>%5</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Pr="008B1DB7" w:rsidRDefault="00D1715E" w:rsidP="00D1715E">
                  <w:pPr>
                    <w:tabs>
                      <w:tab w:val="left" w:pos="960"/>
                    </w:tabs>
                    <w:spacing w:line="240" w:lineRule="atLeast"/>
                    <w:rPr>
                      <w:rFonts w:ascii="Arial" w:hAnsi="Arial" w:cs="Arial"/>
                      <w:b/>
                      <w:sz w:val="18"/>
                      <w:szCs w:val="18"/>
                    </w:rPr>
                  </w:pPr>
                  <w:r>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ED2BE2" w:rsidRDefault="00D1715E" w:rsidP="00D1715E">
                  <w:pPr>
                    <w:pStyle w:val="Prrafodelista2"/>
                    <w:spacing w:after="60" w:line="240" w:lineRule="atLeast"/>
                    <w:ind w:left="0"/>
                    <w:jc w:val="both"/>
                    <w:rPr>
                      <w:rFonts w:ascii="Arial" w:hAnsi="Arial"/>
                      <w:sz w:val="20"/>
                      <w:szCs w:val="20"/>
                    </w:rPr>
                  </w:pPr>
                  <w:r w:rsidRPr="00F654D4">
                    <w:rPr>
                      <w:rFonts w:ascii="Arial" w:hAnsi="Arial" w:cs="Arial"/>
                      <w:b/>
                      <w:sz w:val="20"/>
                      <w:szCs w:val="20"/>
                      <w:lang w:val="eu-ES"/>
                    </w:rPr>
                    <w:t xml:space="preserve">Laguntza teknikoko zerbitzua: </w:t>
                  </w:r>
                  <w:r w:rsidRPr="00F654D4">
                    <w:rPr>
                      <w:rFonts w:ascii="Arial" w:hAnsi="Arial" w:cs="Arial"/>
                      <w:sz w:val="20"/>
                      <w:szCs w:val="20"/>
                      <w:lang w:val="eu-ES"/>
                    </w:rPr>
                    <w:t>proposatutako laguntza teknikoko zerbitzua balioetsiko da; zehazki, alderdi hauek: gorabeheren arreta zerbitzua (baliabide teknikoak eta giza baliabideak), ebazpeneko zerbitzu teknikoa (baliabide teknikoak eta giza baliabideak), eta erantzuteko eta ebazteko denbora zenbatetsiak.</w:t>
                  </w:r>
                </w:p>
              </w:tc>
              <w:tc>
                <w:tcPr>
                  <w:tcW w:w="1276" w:type="dxa"/>
                  <w:tcBorders>
                    <w:top w:val="single" w:sz="6" w:space="0" w:color="000000"/>
                    <w:left w:val="single" w:sz="6" w:space="0" w:color="000000"/>
                    <w:bottom w:val="single" w:sz="6" w:space="0" w:color="000000"/>
                    <w:right w:val="single" w:sz="6" w:space="0" w:color="000000"/>
                  </w:tcBorders>
                </w:tcPr>
                <w:p w:rsidR="00D1715E" w:rsidRPr="008B1DB7" w:rsidRDefault="005C138E" w:rsidP="00D1715E">
                  <w:pPr>
                    <w:tabs>
                      <w:tab w:val="left" w:leader="hyphen" w:pos="130"/>
                      <w:tab w:val="left" w:pos="330"/>
                    </w:tabs>
                    <w:spacing w:line="240" w:lineRule="atLeast"/>
                    <w:ind w:left="-370"/>
                    <w:jc w:val="center"/>
                    <w:rPr>
                      <w:rFonts w:ascii="Arial" w:hAnsi="Arial" w:cs="Arial"/>
                      <w:b/>
                      <w:sz w:val="18"/>
                      <w:szCs w:val="18"/>
                    </w:rPr>
                  </w:pPr>
                  <w:r w:rsidRPr="005C138E">
                    <w:rPr>
                      <w:rFonts w:ascii="Arial" w:hAnsi="Arial" w:cs="Arial"/>
                      <w:b/>
                      <w:sz w:val="18"/>
                      <w:szCs w:val="18"/>
                    </w:rPr>
                    <w:t>%5</w:t>
                  </w:r>
                </w:p>
              </w:tc>
            </w:tr>
            <w:tr w:rsidR="00D1715E" w:rsidRPr="006918E8" w:rsidTr="00A7531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D1715E" w:rsidRDefault="00D1715E" w:rsidP="00D1715E">
                  <w:pPr>
                    <w:tabs>
                      <w:tab w:val="left" w:pos="960"/>
                    </w:tabs>
                    <w:spacing w:line="240" w:lineRule="atLeast"/>
                    <w:rPr>
                      <w:rFonts w:ascii="Arial" w:hAnsi="Arial" w:cs="Arial"/>
                      <w:b/>
                      <w:sz w:val="18"/>
                      <w:szCs w:val="18"/>
                    </w:rPr>
                  </w:pPr>
                  <w:r>
                    <w:rPr>
                      <w:rFonts w:ascii="Arial" w:hAnsi="Arial" w:cs="Arial"/>
                      <w:b/>
                      <w:sz w:val="18"/>
                      <w:szCs w:val="18"/>
                    </w:rPr>
                    <w:t>4</w:t>
                  </w:r>
                </w:p>
              </w:tc>
              <w:tc>
                <w:tcPr>
                  <w:tcW w:w="6095" w:type="dxa"/>
                  <w:tcBorders>
                    <w:top w:val="single" w:sz="6" w:space="0" w:color="000000"/>
                    <w:left w:val="single" w:sz="6" w:space="0" w:color="000000"/>
                    <w:bottom w:val="single" w:sz="6" w:space="0" w:color="000000"/>
                    <w:right w:val="single" w:sz="6" w:space="0" w:color="000000"/>
                  </w:tcBorders>
                  <w:vAlign w:val="center"/>
                </w:tcPr>
                <w:p w:rsidR="00D1715E" w:rsidRPr="009B4038" w:rsidRDefault="00EE73B9" w:rsidP="00D1715E">
                  <w:pPr>
                    <w:pStyle w:val="Prrafodelista2"/>
                    <w:spacing w:after="60" w:line="240" w:lineRule="atLeast"/>
                    <w:ind w:left="0"/>
                    <w:jc w:val="both"/>
                    <w:rPr>
                      <w:rFonts w:ascii="Arial" w:hAnsi="Arial" w:cs="Arial"/>
                      <w:sz w:val="20"/>
                      <w:szCs w:val="20"/>
                    </w:rPr>
                  </w:pPr>
                  <w:r w:rsidRPr="00EE73B9">
                    <w:rPr>
                      <w:rFonts w:ascii="Arial" w:hAnsi="Arial" w:cs="Arial"/>
                      <w:b/>
                      <w:sz w:val="20"/>
                      <w:szCs w:val="20"/>
                    </w:rPr>
                    <w:t xml:space="preserve">Ingurumen-irizpidea: Azpiegitura-ekipoen energia-eraginkortasuna: </w:t>
                  </w:r>
                  <w:r w:rsidRPr="00EE73B9">
                    <w:rPr>
                      <w:rFonts w:ascii="Arial" w:hAnsi="Arial" w:cs="Arial"/>
                      <w:sz w:val="20"/>
                      <w:szCs w:val="20"/>
                    </w:rPr>
                    <w:t>Azpiegitura-ekipoak (telekomunikazio-dorreak, errepikagailuak, etab.) energia-eraginkortasuna maximizatzeko diseinatuta egotea baloratuko da. Horren barruan sartzen da energia-kontsumoa murriztuko duten teknologia aurreratuak erabiltzea, hala nola eraginkortasun handiko elikadura-iturriak, hozte-sistema pasiboak eta kontsumo txikiko gailuak.</w:t>
                  </w:r>
                </w:p>
              </w:tc>
              <w:tc>
                <w:tcPr>
                  <w:tcW w:w="1276" w:type="dxa"/>
                  <w:tcBorders>
                    <w:top w:val="single" w:sz="6" w:space="0" w:color="000000"/>
                    <w:left w:val="single" w:sz="6" w:space="0" w:color="000000"/>
                    <w:bottom w:val="single" w:sz="6" w:space="0" w:color="000000"/>
                    <w:right w:val="single" w:sz="6" w:space="0" w:color="000000"/>
                  </w:tcBorders>
                </w:tcPr>
                <w:p w:rsidR="00D1715E" w:rsidRDefault="005C138E" w:rsidP="00D1715E">
                  <w:pPr>
                    <w:tabs>
                      <w:tab w:val="left" w:leader="hyphen" w:pos="130"/>
                      <w:tab w:val="left" w:pos="330"/>
                    </w:tabs>
                    <w:spacing w:line="240" w:lineRule="atLeast"/>
                    <w:ind w:left="-370"/>
                    <w:jc w:val="center"/>
                    <w:rPr>
                      <w:rFonts w:ascii="Arial" w:hAnsi="Arial" w:cs="Arial"/>
                      <w:b/>
                      <w:sz w:val="18"/>
                      <w:szCs w:val="18"/>
                    </w:rPr>
                  </w:pPr>
                  <w:r w:rsidRPr="005C138E">
                    <w:rPr>
                      <w:rFonts w:ascii="Arial" w:hAnsi="Arial" w:cs="Arial"/>
                      <w:b/>
                      <w:sz w:val="18"/>
                      <w:szCs w:val="18"/>
                    </w:rPr>
                    <w:t>%5</w:t>
                  </w:r>
                </w:p>
              </w:tc>
            </w:tr>
          </w:tbl>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Adierazi ezazu ebaluazioa nori dagokion:</w:t>
            </w:r>
          </w:p>
          <w:p w:rsidR="008F2A0F" w:rsidRPr="000C2840" w:rsidRDefault="008F2A0F" w:rsidP="009758EC">
            <w:pPr>
              <w:jc w:val="both"/>
              <w:rPr>
                <w:rFonts w:ascii="Arial" w:hAnsi="Arial" w:cs="Arial"/>
                <w:b/>
                <w:sz w:val="10"/>
                <w:szCs w:val="10"/>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F17D75"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Aditu batzordea</w:t>
                  </w:r>
                </w:p>
              </w:tc>
            </w:tr>
            <w:tr w:rsidR="008F2A0F" w:rsidRPr="00F17D75" w:rsidTr="009758EC">
              <w:trPr>
                <w:trHeight w:hRule="exact" w:val="243"/>
              </w:trPr>
              <w:tc>
                <w:tcPr>
                  <w:tcW w:w="284" w:type="dxa"/>
                  <w:tcBorders>
                    <w:top w:val="single" w:sz="8" w:space="0" w:color="auto"/>
                    <w:bottom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nil"/>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p>
              </w:tc>
            </w:tr>
            <w:tr w:rsidR="008F2A0F" w:rsidRPr="00F17D75"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Organismo tekniko espezializatua: (identifikatu)</w:t>
                  </w:r>
                </w:p>
              </w:tc>
            </w:tr>
          </w:tbl>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ind w:left="530"/>
              <w:jc w:val="both"/>
              <w:rPr>
                <w:rFonts w:ascii="Arial" w:hAnsi="Arial" w:cs="Arial"/>
                <w:sz w:val="18"/>
                <w:szCs w:val="18"/>
                <w:lang w:val="eu-ES" w:eastAsia="en-US"/>
              </w:rPr>
            </w:pPr>
          </w:p>
          <w:p w:rsidR="00EE73B9" w:rsidRDefault="00EE73B9"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p>
          <w:p w:rsidR="00F8190D" w:rsidRDefault="008F2A0F"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r w:rsidRPr="000C2840">
              <w:rPr>
                <w:rFonts w:ascii="Arial" w:hAnsi="Arial" w:cs="Arial"/>
                <w:b/>
                <w:lang w:val="eu-ES"/>
              </w:rPr>
              <w:t xml:space="preserve">Baldintza teknikoak betetzen ez dituzten eta </w:t>
            </w:r>
            <w:r w:rsidR="00AC26A9">
              <w:rPr>
                <w:rFonts w:ascii="Arial" w:hAnsi="Arial" w:cs="Arial"/>
                <w:b/>
                <w:lang w:val="eu-ES"/>
              </w:rPr>
              <w:t xml:space="preserve">LEHENENGO edo </w:t>
            </w:r>
            <w:r w:rsidRPr="000C2840">
              <w:rPr>
                <w:rFonts w:ascii="Arial" w:hAnsi="Arial" w:cs="Arial"/>
                <w:b/>
                <w:lang w:val="eu-ES"/>
              </w:rPr>
              <w:t>BIGARREN artxibo elektronikoan formula bidez balioztatu beharreko dokumentazioa (HIRUGARREN artxibo elektronikoa) sartzen duten lizitatzaileak lizitazio prozeduratik at utziko dira</w:t>
            </w:r>
            <w:r w:rsidR="00F8190D" w:rsidRPr="00AC1C5F">
              <w:rPr>
                <w:rFonts w:ascii="Arial" w:hAnsi="Arial" w:cs="Arial"/>
                <w:b/>
                <w:lang w:val="eu-ES"/>
              </w:rPr>
              <w:t xml:space="preserve">, baldin eta, kasuaren inguruabarrak kontuan hartuta eta proportzionaltasun-printzipioa aplikatuta, </w:t>
            </w:r>
            <w:r w:rsidR="00F8190D" w:rsidRPr="00AC1C5F">
              <w:rPr>
                <w:rFonts w:ascii="Arial" w:hAnsi="Arial" w:cs="Arial"/>
                <w:b/>
                <w:lang w:val="eu-ES"/>
              </w:rPr>
              <w:lastRenderedPageBreak/>
              <w:t>mahaiak uste badu organo teknikoen beharrezko inpartzialtasunari eta objektibotasunari eta tratu-berdintasunaren printzipioari eragiten dien kutsadura bat gerta daitekeela.</w:t>
            </w:r>
          </w:p>
          <w:p w:rsidR="00EE73B9" w:rsidRDefault="00EE73B9"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p>
          <w:p w:rsidR="00EE73B9" w:rsidRPr="00AC1C5F" w:rsidRDefault="00EE73B9"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p>
          <w:p w:rsidR="008F2A0F" w:rsidRPr="000C2840" w:rsidRDefault="00F8190D" w:rsidP="00F8190D">
            <w:pPr>
              <w:pBdr>
                <w:left w:val="single" w:sz="4" w:space="4" w:color="auto"/>
                <w:bottom w:val="single" w:sz="4" w:space="1" w:color="auto"/>
                <w:right w:val="single" w:sz="4" w:space="4" w:color="auto"/>
              </w:pBdr>
              <w:spacing w:before="120" w:after="40" w:line="240" w:lineRule="atLeast"/>
              <w:jc w:val="both"/>
              <w:rPr>
                <w:rFonts w:ascii="Arial" w:hAnsi="Arial" w:cs="Arial"/>
                <w:b/>
                <w:i/>
                <w:sz w:val="18"/>
                <w:szCs w:val="18"/>
                <w:lang w:val="eu-ES" w:eastAsia="en-U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p>
          <w:p w:rsidR="008F2A0F" w:rsidRPr="000C2840" w:rsidRDefault="008F2A0F" w:rsidP="009758EC">
            <w:pPr>
              <w:jc w:val="both"/>
              <w:rPr>
                <w:rFonts w:ascii="Arial" w:hAnsi="Arial" w:cs="Arial"/>
                <w:b/>
                <w:szCs w:val="22"/>
                <w:lang w:val="eu-ES" w:eastAsia="en-US"/>
              </w:rPr>
            </w:pPr>
          </w:p>
          <w:p w:rsidR="005C138E" w:rsidRPr="006918E8" w:rsidRDefault="008F2A0F" w:rsidP="005C138E">
            <w:pPr>
              <w:spacing w:line="240" w:lineRule="atLeast"/>
              <w:jc w:val="both"/>
              <w:rPr>
                <w:rFonts w:ascii="Arial" w:hAnsi="Arial" w:cs="Arial"/>
                <w:b/>
              </w:rPr>
            </w:pPr>
            <w:r w:rsidRPr="000C2840">
              <w:rPr>
                <w:rFonts w:ascii="Arial" w:hAnsi="Arial" w:cs="Arial"/>
                <w:b/>
                <w:lang w:val="eu-ES"/>
              </w:rPr>
              <w:t>2) FORMULEN APLIKAZIOAREN BITARTEZ BALIOSTEKO IRIZPIDEAK</w:t>
            </w:r>
          </w:p>
          <w:p w:rsidR="005C138E" w:rsidRDefault="005C138E" w:rsidP="005C138E">
            <w:pPr>
              <w:spacing w:line="240" w:lineRule="atLeast"/>
              <w:jc w:val="both"/>
              <w:rPr>
                <w:rFonts w:ascii="Arial" w:hAnsi="Arial" w:cs="Arial"/>
                <w:b/>
                <w:sz w:val="18"/>
                <w:szCs w:val="18"/>
              </w:rPr>
            </w:pPr>
          </w:p>
          <w:p w:rsidR="005C138E" w:rsidRPr="001C5592" w:rsidRDefault="005C138E" w:rsidP="005C138E">
            <w:pPr>
              <w:spacing w:line="240" w:lineRule="atLeast"/>
              <w:ind w:left="209"/>
              <w:jc w:val="both"/>
              <w:rPr>
                <w:rFonts w:ascii="Arial" w:hAnsi="Arial" w:cs="Arial"/>
                <w:b/>
                <w:color w:val="0070C0"/>
                <w:sz w:val="18"/>
                <w:szCs w:val="18"/>
              </w:rPr>
            </w:pPr>
            <w:r w:rsidRPr="001C5592">
              <w:rPr>
                <w:rFonts w:ascii="Arial" w:hAnsi="Arial" w:cs="Arial"/>
                <w:b/>
                <w:color w:val="0070C0"/>
                <w:sz w:val="18"/>
                <w:szCs w:val="18"/>
              </w:rPr>
              <w:t>1</w:t>
            </w:r>
            <w:r>
              <w:rPr>
                <w:rFonts w:ascii="Arial" w:hAnsi="Arial" w:cs="Arial"/>
                <w:b/>
                <w:color w:val="0070C0"/>
                <w:sz w:val="18"/>
                <w:szCs w:val="18"/>
              </w:rPr>
              <w:t>. SORTA</w:t>
            </w:r>
          </w:p>
          <w:p w:rsidR="005C138E" w:rsidRPr="006918E8" w:rsidRDefault="005C138E" w:rsidP="005C138E">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5C138E" w:rsidRPr="006918E8" w:rsidTr="00A7531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5C138E" w:rsidRPr="000C2840" w:rsidRDefault="005C138E" w:rsidP="005C138E">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0C2840" w:rsidRDefault="005C138E" w:rsidP="005C138E">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5C138E" w:rsidRPr="006918E8" w:rsidTr="00A7531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C138E" w:rsidRPr="006918E8" w:rsidRDefault="005C138E" w:rsidP="005C138E">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5C138E" w:rsidRPr="006918E8" w:rsidRDefault="005C138E" w:rsidP="005C138E">
                  <w:pPr>
                    <w:tabs>
                      <w:tab w:val="left" w:pos="960"/>
                      <w:tab w:val="right" w:leader="hyphen" w:pos="6806"/>
                    </w:tabs>
                    <w:spacing w:line="240" w:lineRule="atLeast"/>
                    <w:rPr>
                      <w:rFonts w:ascii="Arial" w:hAnsi="Arial" w:cs="Arial"/>
                      <w:b/>
                      <w:sz w:val="18"/>
                      <w:szCs w:val="18"/>
                    </w:rPr>
                  </w:pPr>
                  <w:r w:rsidRPr="000C2840">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6918E8" w:rsidRDefault="005C138E" w:rsidP="005C138E">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%40</w:t>
                  </w:r>
                </w:p>
              </w:tc>
            </w:tr>
          </w:tbl>
          <w:p w:rsidR="005C138E" w:rsidRDefault="005C138E" w:rsidP="005C138E">
            <w:pPr>
              <w:spacing w:line="240" w:lineRule="atLeast"/>
              <w:jc w:val="both"/>
              <w:rPr>
                <w:rFonts w:ascii="Arial" w:hAnsi="Arial" w:cs="Arial"/>
                <w:b/>
                <w:sz w:val="18"/>
                <w:szCs w:val="18"/>
              </w:rPr>
            </w:pPr>
          </w:p>
          <w:p w:rsidR="005C138E" w:rsidRPr="001C5592" w:rsidRDefault="005C138E" w:rsidP="005C138E">
            <w:pPr>
              <w:spacing w:line="240" w:lineRule="atLeast"/>
              <w:ind w:left="209"/>
              <w:jc w:val="both"/>
              <w:rPr>
                <w:rFonts w:ascii="Arial" w:hAnsi="Arial" w:cs="Arial"/>
                <w:b/>
                <w:color w:val="0070C0"/>
                <w:sz w:val="18"/>
                <w:szCs w:val="18"/>
              </w:rPr>
            </w:pPr>
            <w:r>
              <w:rPr>
                <w:rFonts w:ascii="Arial" w:hAnsi="Arial" w:cs="Arial"/>
                <w:b/>
                <w:color w:val="0070C0"/>
                <w:sz w:val="18"/>
                <w:szCs w:val="18"/>
              </w:rPr>
              <w:t>2. ETA 3. SORTAK</w:t>
            </w:r>
          </w:p>
          <w:p w:rsidR="005C138E" w:rsidRPr="006918E8" w:rsidRDefault="005C138E" w:rsidP="005C138E">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5C138E" w:rsidRPr="006918E8" w:rsidTr="00A7531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5C138E" w:rsidRPr="000C2840" w:rsidRDefault="005C138E" w:rsidP="005C138E">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0C2840" w:rsidRDefault="005C138E" w:rsidP="005C138E">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5C138E" w:rsidRPr="006918E8" w:rsidTr="00A7531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C138E" w:rsidRPr="006918E8" w:rsidRDefault="005C138E" w:rsidP="005C138E">
                  <w:pPr>
                    <w:tabs>
                      <w:tab w:val="left" w:pos="960"/>
                    </w:tabs>
                    <w:spacing w:line="240" w:lineRule="atLeast"/>
                    <w:rPr>
                      <w:rFonts w:ascii="Arial" w:hAnsi="Arial" w:cs="Arial"/>
                      <w:b/>
                      <w:sz w:val="18"/>
                      <w:szCs w:val="18"/>
                    </w:rPr>
                  </w:pPr>
                  <w:r>
                    <w:rPr>
                      <w:rFonts w:ascii="Arial" w:hAnsi="Arial" w:cs="Arial"/>
                      <w:b/>
                      <w:sz w:val="18"/>
                      <w:szCs w:val="18"/>
                    </w:rPr>
                    <w:t>2</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5C138E" w:rsidRPr="006918E8" w:rsidRDefault="005C138E" w:rsidP="005C138E">
                  <w:pPr>
                    <w:tabs>
                      <w:tab w:val="left" w:pos="960"/>
                      <w:tab w:val="right" w:leader="hyphen" w:pos="6806"/>
                    </w:tabs>
                    <w:spacing w:line="240" w:lineRule="atLeast"/>
                    <w:rPr>
                      <w:rFonts w:ascii="Arial" w:hAnsi="Arial" w:cs="Arial"/>
                      <w:b/>
                      <w:sz w:val="18"/>
                      <w:szCs w:val="18"/>
                    </w:rPr>
                  </w:pPr>
                  <w:r w:rsidRPr="000C2840">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6918E8" w:rsidRDefault="005C138E" w:rsidP="005C138E">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%45</w:t>
                  </w:r>
                </w:p>
              </w:tc>
            </w:tr>
          </w:tbl>
          <w:p w:rsidR="005C138E" w:rsidRPr="006918E8" w:rsidRDefault="005C138E" w:rsidP="005C138E">
            <w:pPr>
              <w:spacing w:line="240" w:lineRule="atLeast"/>
              <w:jc w:val="both"/>
              <w:rPr>
                <w:rFonts w:ascii="Arial" w:hAnsi="Arial" w:cs="Arial"/>
                <w:b/>
                <w:sz w:val="18"/>
                <w:szCs w:val="18"/>
              </w:rPr>
            </w:pPr>
          </w:p>
          <w:p w:rsidR="008F2A0F" w:rsidRPr="000C2840" w:rsidRDefault="008F2A0F" w:rsidP="009758EC">
            <w:pPr>
              <w:jc w:val="both"/>
              <w:rPr>
                <w:rFonts w:ascii="Arial" w:hAnsi="Arial" w:cs="Arial"/>
                <w:b/>
                <w:sz w:val="18"/>
                <w:szCs w:val="18"/>
                <w:lang w:val="eu-ES"/>
              </w:rPr>
            </w:pPr>
          </w:p>
          <w:p w:rsidR="008F2A0F" w:rsidRPr="000C2840" w:rsidRDefault="008F2A0F" w:rsidP="009758EC">
            <w:pPr>
              <w:ind w:left="176"/>
              <w:jc w:val="both"/>
              <w:rPr>
                <w:rFonts w:ascii="Arial" w:hAnsi="Arial" w:cs="Arial"/>
                <w:b/>
                <w:sz w:val="18"/>
                <w:szCs w:val="18"/>
                <w:lang w:val="eu-ES"/>
              </w:rPr>
            </w:pPr>
            <w:r w:rsidRPr="000C2840">
              <w:rPr>
                <w:rFonts w:ascii="Arial" w:hAnsi="Arial" w:cs="Arial"/>
                <w:b/>
                <w:sz w:val="18"/>
                <w:szCs w:val="18"/>
                <w:lang w:val="eu-ES"/>
              </w:rPr>
              <w:t>PREZIOA (FORMULA:</w:t>
            </w:r>
          </w:p>
          <w:p w:rsidR="008F2A0F" w:rsidRDefault="008F2A0F" w:rsidP="009758EC">
            <w:pPr>
              <w:jc w:val="both"/>
              <w:rPr>
                <w:rFonts w:ascii="Arial" w:hAnsi="Arial" w:cs="Arial"/>
                <w:sz w:val="18"/>
                <w:szCs w:val="18"/>
                <w:lang w:val="eu-ES"/>
              </w:rPr>
            </w:pPr>
          </w:p>
          <w:p w:rsidR="005C138E" w:rsidRPr="005C138E" w:rsidRDefault="005C138E" w:rsidP="005C138E">
            <w:pPr>
              <w:pStyle w:val="Cuerpodeltexto21"/>
              <w:shd w:val="clear" w:color="auto" w:fill="auto"/>
              <w:spacing w:before="120" w:after="120"/>
              <w:ind w:left="209" w:right="352"/>
              <w:jc w:val="both"/>
              <w:rPr>
                <w:sz w:val="20"/>
                <w:szCs w:val="20"/>
                <w:lang w:val="eu-ES" w:eastAsia="en-US"/>
              </w:rPr>
            </w:pPr>
            <w:r w:rsidRPr="005C138E">
              <w:rPr>
                <w:rStyle w:val="Cuerpodeltexto2"/>
                <w:rFonts w:eastAsia="Arial"/>
                <w:sz w:val="20"/>
                <w:szCs w:val="20"/>
                <w:lang w:val="eu-ES" w:eastAsia="es-ES_tradnl"/>
              </w:rPr>
              <w:t xml:space="preserve">Ehunen gainean, 0 puntu emango zaio gehienezko prezioa berdintzen duen eskaintzari eta 2 puntu gehituko dira % 1eko beherapen bakoitzeko. Gehieneko puntuazioa 100 puntu izango da, baldin eta beherapenen bat % 50etik gorakoa ez bada; kasu horretan, 100 puntu emango zaizkio, eta gainerakoak tartekatuko dira.  </w:t>
            </w:r>
          </w:p>
          <w:p w:rsidR="005C138E" w:rsidRPr="005C138E" w:rsidRDefault="005C138E" w:rsidP="005C138E">
            <w:pPr>
              <w:pStyle w:val="Cuerpodeltexto21"/>
              <w:shd w:val="clear" w:color="auto" w:fill="auto"/>
              <w:spacing w:before="120" w:after="0"/>
              <w:ind w:left="634" w:right="352"/>
              <w:jc w:val="both"/>
              <w:rPr>
                <w:sz w:val="20"/>
                <w:szCs w:val="20"/>
                <w:lang w:val="en-US"/>
              </w:rPr>
            </w:pPr>
            <w:r w:rsidRPr="005C138E">
              <w:rPr>
                <w:rFonts w:eastAsia="Arial"/>
                <w:sz w:val="20"/>
                <w:szCs w:val="20"/>
                <w:lang w:val="en-US"/>
              </w:rPr>
              <w:t xml:space="preserve">gehiB &lt;=% 50 &gt;&gt;&gt; P = 200 x B </w:t>
            </w:r>
          </w:p>
          <w:p w:rsidR="005C138E" w:rsidRPr="005C138E" w:rsidRDefault="005C138E" w:rsidP="005C138E">
            <w:pPr>
              <w:pStyle w:val="Cuerpodeltexto21"/>
              <w:shd w:val="clear" w:color="auto" w:fill="auto"/>
              <w:spacing w:before="120" w:after="120"/>
              <w:ind w:left="634" w:right="352"/>
              <w:jc w:val="both"/>
              <w:rPr>
                <w:sz w:val="20"/>
                <w:szCs w:val="20"/>
                <w:lang w:val="en-US"/>
              </w:rPr>
            </w:pPr>
            <w:r w:rsidRPr="005C138E">
              <w:rPr>
                <w:rFonts w:eastAsia="Arial"/>
                <w:sz w:val="20"/>
                <w:szCs w:val="20"/>
                <w:lang w:val="en-US"/>
              </w:rPr>
              <w:t xml:space="preserve">gehiB &gt; % 50 &gt;&gt;&gt; P = 100 x B / gehiB </w:t>
            </w:r>
          </w:p>
          <w:p w:rsidR="005C138E" w:rsidRPr="005C138E" w:rsidRDefault="005C138E" w:rsidP="005C138E">
            <w:pPr>
              <w:pStyle w:val="Cuerpodeltexto21"/>
              <w:shd w:val="clear" w:color="auto" w:fill="auto"/>
              <w:spacing w:before="120" w:after="120"/>
              <w:ind w:left="209" w:right="352"/>
              <w:jc w:val="both"/>
              <w:rPr>
                <w:sz w:val="20"/>
                <w:szCs w:val="20"/>
                <w:lang w:val="en-US"/>
              </w:rPr>
            </w:pPr>
            <w:r w:rsidRPr="005C138E">
              <w:rPr>
                <w:rFonts w:eastAsia="Arial"/>
                <w:sz w:val="20"/>
                <w:szCs w:val="20"/>
                <w:lang w:val="en-US"/>
              </w:rPr>
              <w:t xml:space="preserve">Hauek izanik, </w:t>
            </w:r>
          </w:p>
          <w:p w:rsidR="005C138E" w:rsidRPr="005C138E" w:rsidRDefault="005C138E" w:rsidP="005C138E">
            <w:pPr>
              <w:pStyle w:val="Cuerpodeltexto21"/>
              <w:shd w:val="clear" w:color="auto" w:fill="auto"/>
              <w:spacing w:before="120" w:after="0"/>
              <w:ind w:left="634" w:right="352"/>
              <w:jc w:val="both"/>
              <w:rPr>
                <w:sz w:val="20"/>
                <w:szCs w:val="20"/>
                <w:lang w:val="en-US"/>
              </w:rPr>
            </w:pPr>
            <w:r w:rsidRPr="005C138E">
              <w:rPr>
                <w:rFonts w:eastAsia="Arial"/>
                <w:sz w:val="20"/>
                <w:szCs w:val="20"/>
                <w:lang w:val="en-US"/>
              </w:rPr>
              <w:t xml:space="preserve">P: balioetsi behar den eskaintzaren puntuazioa </w:t>
            </w:r>
          </w:p>
          <w:p w:rsidR="005C138E" w:rsidRPr="005C138E" w:rsidRDefault="005C138E" w:rsidP="005C138E">
            <w:pPr>
              <w:pStyle w:val="Cuerpodeltexto21"/>
              <w:shd w:val="clear" w:color="auto" w:fill="auto"/>
              <w:spacing w:before="120" w:after="0"/>
              <w:ind w:left="634" w:right="352"/>
              <w:jc w:val="both"/>
              <w:rPr>
                <w:rFonts w:eastAsia="Arial"/>
                <w:sz w:val="20"/>
                <w:szCs w:val="20"/>
                <w:lang w:val="en-US"/>
              </w:rPr>
            </w:pPr>
            <w:r w:rsidRPr="005C138E">
              <w:rPr>
                <w:rFonts w:eastAsia="Arial"/>
                <w:sz w:val="20"/>
                <w:szCs w:val="20"/>
                <w:lang w:val="en-US"/>
              </w:rPr>
              <w:t xml:space="preserve">B: Beherapena = 1 – (Eskainitako prezioa) / (Gehienezko zenbatekoa) </w:t>
            </w:r>
          </w:p>
          <w:p w:rsidR="005C138E" w:rsidRPr="0057223B" w:rsidRDefault="005C138E" w:rsidP="005C138E">
            <w:pPr>
              <w:pStyle w:val="Cuerpodeltexto21"/>
              <w:shd w:val="clear" w:color="auto" w:fill="auto"/>
              <w:spacing w:before="0" w:after="0"/>
              <w:ind w:left="634" w:right="352"/>
              <w:jc w:val="both"/>
              <w:rPr>
                <w:rFonts w:eastAsia="Arial"/>
                <w:sz w:val="20"/>
                <w:szCs w:val="20"/>
                <w:lang w:val="en-US"/>
              </w:rPr>
            </w:pPr>
            <w:r w:rsidRPr="0057223B">
              <w:rPr>
                <w:rFonts w:eastAsia="Arial"/>
                <w:sz w:val="20"/>
                <w:szCs w:val="20"/>
                <w:lang w:val="en-US"/>
              </w:rPr>
              <w:t>gehiB: Onartutako gehieneko beherapena</w:t>
            </w:r>
          </w:p>
          <w:p w:rsidR="005C138E" w:rsidRPr="005C138E" w:rsidRDefault="005C138E" w:rsidP="005C138E">
            <w:pPr>
              <w:pStyle w:val="Ttulo11"/>
              <w:keepNext/>
              <w:keepLines/>
              <w:shd w:val="clear" w:color="auto" w:fill="auto"/>
              <w:jc w:val="both"/>
              <w:rPr>
                <w:rStyle w:val="Ttulo10"/>
                <w:rFonts w:eastAsia="Calibri"/>
                <w:b/>
                <w:bCs/>
                <w:color w:val="FF0000"/>
                <w:sz w:val="20"/>
                <w:szCs w:val="20"/>
                <w:lang w:val="eu-ES" w:eastAsia="es-ES_tradnl"/>
              </w:rPr>
            </w:pPr>
            <w:r w:rsidRPr="005C138E">
              <w:rPr>
                <w:rStyle w:val="Ttulo10"/>
                <w:rFonts w:eastAsia="Calibri"/>
                <w:b/>
                <w:bCs/>
                <w:color w:val="FF0000"/>
                <w:sz w:val="20"/>
                <w:szCs w:val="20"/>
                <w:lang w:val="eu-ES" w:eastAsia="es-ES_tradnl"/>
              </w:rPr>
              <w:t xml:space="preserve"> </w:t>
            </w:r>
            <w:bookmarkStart w:id="19" w:name="_Toc152234613"/>
          </w:p>
          <w:p w:rsidR="00F8190D" w:rsidRDefault="005C138E" w:rsidP="005C138E">
            <w:pPr>
              <w:jc w:val="both"/>
              <w:rPr>
                <w:rStyle w:val="Ttulo10"/>
                <w:rFonts w:eastAsia="Calibri"/>
                <w:b w:val="0"/>
                <w:bCs/>
                <w:sz w:val="20"/>
                <w:lang w:val="eu-ES" w:eastAsia="es-ES_tradnl"/>
              </w:rPr>
            </w:pPr>
            <w:r w:rsidRPr="005C138E">
              <w:rPr>
                <w:rStyle w:val="Ttulo10"/>
                <w:rFonts w:eastAsia="Calibri"/>
                <w:b w:val="0"/>
                <w:bCs/>
                <w:sz w:val="20"/>
                <w:lang w:val="eu-ES" w:eastAsia="es-ES_tradnl"/>
              </w:rPr>
              <w:t>Horrela lortutako emaitzari atal ekonomiko edo prezio bakoitzak adierazten duen ehunekoa aplikatuko zaio puntu guztietan.</w:t>
            </w:r>
            <w:bookmarkEnd w:id="19"/>
          </w:p>
          <w:p w:rsidR="005C138E" w:rsidRDefault="005C138E" w:rsidP="005C138E">
            <w:pPr>
              <w:jc w:val="both"/>
              <w:rPr>
                <w:rStyle w:val="Ttulo10"/>
                <w:rFonts w:eastAsia="Calibri"/>
                <w:b w:val="0"/>
                <w:bCs/>
                <w:sz w:val="20"/>
                <w:lang w:val="eu-ES" w:eastAsia="es-ES_tradnl"/>
              </w:rPr>
            </w:pPr>
          </w:p>
          <w:p w:rsidR="005C138E" w:rsidRDefault="005C138E" w:rsidP="005C138E">
            <w:pPr>
              <w:jc w:val="both"/>
              <w:rPr>
                <w:rFonts w:ascii="Arial" w:hAnsi="Arial" w:cs="Arial"/>
                <w:lang w:val="eu-ES"/>
              </w:rPr>
            </w:pPr>
            <w:r w:rsidRPr="005C138E">
              <w:rPr>
                <w:rFonts w:ascii="Arial" w:hAnsi="Arial" w:cs="Arial"/>
                <w:lang w:val="eu-ES"/>
              </w:rPr>
              <w:t>Prezioa Kontratatzailearen Profilean lor daitekeen "X24010_OfertaDetallada.xls" Excel orria betetzean lortuko da.</w:t>
            </w:r>
          </w:p>
          <w:p w:rsidR="005C138E" w:rsidRDefault="005C138E" w:rsidP="005C138E">
            <w:pPr>
              <w:jc w:val="both"/>
              <w:rPr>
                <w:rFonts w:ascii="Arial" w:hAnsi="Arial" w:cs="Arial"/>
                <w:lang w:val="eu-ES"/>
              </w:rPr>
            </w:pPr>
          </w:p>
          <w:p w:rsidR="0036737B" w:rsidRDefault="0036737B" w:rsidP="005C138E">
            <w:pPr>
              <w:jc w:val="both"/>
              <w:rPr>
                <w:rFonts w:ascii="Arial" w:hAnsi="Arial" w:cs="Arial"/>
                <w:lang w:val="eu-ES"/>
              </w:rPr>
            </w:pPr>
          </w:p>
          <w:p w:rsidR="0036737B" w:rsidRDefault="0036737B" w:rsidP="005C138E">
            <w:pPr>
              <w:jc w:val="both"/>
              <w:rPr>
                <w:rFonts w:ascii="Arial" w:hAnsi="Arial" w:cs="Arial"/>
                <w:lang w:val="eu-ES"/>
              </w:rPr>
            </w:pPr>
          </w:p>
          <w:p w:rsidR="0036737B" w:rsidRDefault="0036737B" w:rsidP="005C138E">
            <w:pPr>
              <w:jc w:val="both"/>
              <w:rPr>
                <w:rFonts w:ascii="Arial" w:hAnsi="Arial" w:cs="Arial"/>
                <w:lang w:val="eu-ES"/>
              </w:rPr>
            </w:pPr>
          </w:p>
          <w:p w:rsidR="0036737B" w:rsidRDefault="0036737B" w:rsidP="005C138E">
            <w:pPr>
              <w:jc w:val="both"/>
              <w:rPr>
                <w:rFonts w:ascii="Arial" w:hAnsi="Arial" w:cs="Arial"/>
                <w:lang w:val="eu-ES"/>
              </w:rPr>
            </w:pPr>
          </w:p>
          <w:p w:rsidR="0036737B" w:rsidRDefault="0036737B" w:rsidP="005C138E">
            <w:pPr>
              <w:jc w:val="both"/>
              <w:rPr>
                <w:rFonts w:ascii="Arial" w:hAnsi="Arial" w:cs="Arial"/>
                <w:lang w:val="eu-ES"/>
              </w:rPr>
            </w:pPr>
          </w:p>
          <w:p w:rsidR="0036737B" w:rsidRDefault="0036737B" w:rsidP="005C138E">
            <w:pPr>
              <w:jc w:val="both"/>
              <w:rPr>
                <w:rFonts w:ascii="Arial" w:hAnsi="Arial" w:cs="Arial"/>
                <w:lang w:val="eu-ES"/>
              </w:rPr>
            </w:pPr>
          </w:p>
          <w:p w:rsidR="0036737B" w:rsidRDefault="0036737B" w:rsidP="005C138E">
            <w:pPr>
              <w:jc w:val="both"/>
              <w:rPr>
                <w:rFonts w:ascii="Arial" w:hAnsi="Arial" w:cs="Arial"/>
                <w:lang w:val="eu-ES"/>
              </w:rPr>
            </w:pPr>
          </w:p>
          <w:p w:rsidR="005C138E" w:rsidRPr="00EB4FCF" w:rsidRDefault="005C138E" w:rsidP="005C138E">
            <w:pPr>
              <w:spacing w:line="240" w:lineRule="atLeast"/>
              <w:ind w:left="209"/>
              <w:jc w:val="both"/>
              <w:rPr>
                <w:rFonts w:ascii="Arial" w:hAnsi="Arial" w:cs="Arial"/>
                <w:b/>
                <w:color w:val="0070C0"/>
                <w:sz w:val="18"/>
                <w:szCs w:val="18"/>
                <w:lang w:val="eu-ES"/>
              </w:rPr>
            </w:pPr>
            <w:r w:rsidRPr="00EB4FCF">
              <w:rPr>
                <w:rFonts w:ascii="Arial" w:hAnsi="Arial" w:cs="Arial"/>
                <w:b/>
                <w:color w:val="0070C0"/>
                <w:sz w:val="18"/>
                <w:szCs w:val="18"/>
                <w:lang w:val="eu-ES"/>
              </w:rPr>
              <w:lastRenderedPageBreak/>
              <w:t>1. SORTA</w:t>
            </w:r>
          </w:p>
          <w:p w:rsidR="005C138E" w:rsidRPr="00EB4FCF" w:rsidRDefault="005C138E" w:rsidP="005C138E">
            <w:pPr>
              <w:spacing w:line="240" w:lineRule="atLeast"/>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37B" w:rsidRPr="00F17D75" w:rsidTr="00A7531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spacing w:line="240" w:lineRule="atLeast"/>
                    <w:jc w:val="center"/>
                    <w:rPr>
                      <w:rFonts w:ascii="Arial" w:hAnsi="Arial" w:cs="Arial"/>
                      <w:b/>
                      <w:sz w:val="18"/>
                      <w:szCs w:val="18"/>
                      <w:lang w:val="eu-ES"/>
                    </w:rPr>
                  </w:pPr>
                  <w:r w:rsidRPr="0036737B">
                    <w:rPr>
                      <w:rFonts w:ascii="Arial" w:hAnsi="Arial" w:cs="Arial"/>
                      <w:b/>
                      <w:sz w:val="18"/>
                      <w:szCs w:val="18"/>
                      <w:lang w:val="eu-ES"/>
                    </w:rPr>
                    <w:t>Ingurumen-irizpidea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spacing w:line="240" w:lineRule="atLeast"/>
                    <w:jc w:val="center"/>
                    <w:rPr>
                      <w:rFonts w:ascii="Arial" w:hAnsi="Arial" w:cs="Arial"/>
                      <w:sz w:val="18"/>
                      <w:szCs w:val="18"/>
                      <w:lang w:val="eu-ES"/>
                    </w:rPr>
                  </w:pPr>
                  <w:r w:rsidRPr="0036737B">
                    <w:rPr>
                      <w:rFonts w:ascii="Arial" w:hAnsi="Arial" w:cs="Arial"/>
                      <w:b/>
                      <w:sz w:val="18"/>
                      <w:szCs w:val="18"/>
                      <w:lang w:val="eu-ES"/>
                    </w:rPr>
                    <w:t>Haztapena</w:t>
                  </w:r>
                </w:p>
              </w:tc>
            </w:tr>
            <w:tr w:rsidR="0036737B" w:rsidRPr="00F17D75" w:rsidTr="00A7531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tabs>
                      <w:tab w:val="left" w:pos="960"/>
                    </w:tabs>
                    <w:spacing w:line="240" w:lineRule="atLeast"/>
                    <w:rPr>
                      <w:rFonts w:ascii="Arial" w:hAnsi="Arial" w:cs="Arial"/>
                      <w:b/>
                      <w:sz w:val="18"/>
                      <w:szCs w:val="18"/>
                      <w:lang w:val="eu-ES"/>
                    </w:rPr>
                  </w:pPr>
                  <w:r w:rsidRPr="0036737B">
                    <w:rPr>
                      <w:rFonts w:ascii="Arial" w:hAnsi="Arial" w:cs="Arial"/>
                      <w:b/>
                      <w:sz w:val="18"/>
                      <w:szCs w:val="18"/>
                      <w:lang w:val="eu-ES"/>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EB4FCF" w:rsidP="005C138E">
                  <w:pPr>
                    <w:tabs>
                      <w:tab w:val="left" w:pos="960"/>
                      <w:tab w:val="right" w:leader="hyphen" w:pos="6806"/>
                    </w:tabs>
                    <w:spacing w:line="240" w:lineRule="atLeast"/>
                    <w:rPr>
                      <w:rFonts w:ascii="Arial" w:hAnsi="Arial" w:cs="Arial"/>
                      <w:b/>
                      <w:sz w:val="18"/>
                      <w:szCs w:val="18"/>
                      <w:lang w:val="eu-ES"/>
                    </w:rPr>
                  </w:pPr>
                  <w:r w:rsidRPr="0036737B">
                    <w:rPr>
                      <w:rFonts w:ascii="Arial" w:hAnsi="Arial" w:cs="Arial"/>
                      <w:b/>
                      <w:sz w:val="18"/>
                      <w:szCs w:val="18"/>
                      <w:lang w:val="eu-ES"/>
                    </w:rPr>
                    <w:t>Karbono-isurien konpentsazioa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tabs>
                      <w:tab w:val="left" w:leader="hyphen" w:pos="130"/>
                      <w:tab w:val="left" w:pos="330"/>
                    </w:tabs>
                    <w:spacing w:line="240" w:lineRule="atLeast"/>
                    <w:ind w:left="-370"/>
                    <w:jc w:val="center"/>
                    <w:rPr>
                      <w:rFonts w:ascii="Arial" w:hAnsi="Arial" w:cs="Arial"/>
                      <w:sz w:val="18"/>
                      <w:szCs w:val="18"/>
                      <w:lang w:val="eu-ES"/>
                    </w:rPr>
                  </w:pPr>
                  <w:r w:rsidRPr="0036737B">
                    <w:rPr>
                      <w:rFonts w:ascii="Arial" w:hAnsi="Arial" w:cs="Arial"/>
                      <w:sz w:val="18"/>
                      <w:szCs w:val="18"/>
                      <w:lang w:val="eu-ES"/>
                    </w:rPr>
                    <w:t>%5</w:t>
                  </w:r>
                </w:p>
              </w:tc>
            </w:tr>
          </w:tbl>
          <w:p w:rsidR="005C138E" w:rsidRPr="0036737B" w:rsidRDefault="005C138E" w:rsidP="005C138E">
            <w:pPr>
              <w:spacing w:line="240" w:lineRule="atLeast"/>
              <w:ind w:left="209"/>
              <w:jc w:val="both"/>
              <w:rPr>
                <w:rFonts w:ascii="Arial" w:hAnsi="Arial" w:cs="Arial"/>
                <w:b/>
                <w:sz w:val="18"/>
                <w:szCs w:val="18"/>
                <w:lang w:val="eu-ES"/>
              </w:rPr>
            </w:pPr>
          </w:p>
          <w:p w:rsidR="005C138E" w:rsidRPr="0036737B" w:rsidRDefault="00EB4FCF" w:rsidP="005C138E">
            <w:pPr>
              <w:spacing w:line="240" w:lineRule="atLeast"/>
              <w:ind w:left="67"/>
              <w:jc w:val="both"/>
              <w:rPr>
                <w:rFonts w:ascii="Arial" w:hAnsi="Arial" w:cs="Arial"/>
                <w:lang w:val="eu-ES"/>
              </w:rPr>
            </w:pPr>
            <w:r w:rsidRPr="0036737B">
              <w:rPr>
                <w:rFonts w:ascii="Arial" w:hAnsi="Arial" w:cs="Arial"/>
                <w:lang w:val="eu-ES"/>
              </w:rPr>
              <w:t>Sare-azpiegituraren eragiketak sortutako karbono-isuriak konpentsatzeko enpresa eskaintzaileak duen konpromisoa baloratuko da. Enpresak konpentsazio-programa bat ezarri behar du, karbonoa murrizte</w:t>
            </w:r>
            <w:r w:rsidR="00A7531C" w:rsidRPr="0036737B">
              <w:rPr>
                <w:rFonts w:ascii="Arial" w:hAnsi="Arial" w:cs="Arial"/>
                <w:lang w:val="eu-ES"/>
              </w:rPr>
              <w:t>ko proiektuetan parte hartuz edo</w:t>
            </w:r>
            <w:r w:rsidRPr="0036737B">
              <w:rPr>
                <w:rFonts w:ascii="Arial" w:hAnsi="Arial" w:cs="Arial"/>
                <w:lang w:val="eu-ES"/>
              </w:rPr>
              <w:t xml:space="preserve"> karbono-kreditu ziurtatuak erosiz.</w:t>
            </w:r>
          </w:p>
          <w:p w:rsidR="00EB4FCF" w:rsidRPr="0036737B" w:rsidRDefault="00EB4FCF" w:rsidP="005C138E">
            <w:pPr>
              <w:spacing w:line="240" w:lineRule="atLeast"/>
              <w:ind w:left="67"/>
              <w:jc w:val="both"/>
              <w:rPr>
                <w:rFonts w:ascii="Arial" w:hAnsi="Arial" w:cs="Arial"/>
                <w:lang w:val="eu-ES"/>
              </w:rPr>
            </w:pPr>
          </w:p>
          <w:p w:rsidR="005C138E" w:rsidRPr="0036737B" w:rsidRDefault="00EB4FCF" w:rsidP="005C138E">
            <w:pPr>
              <w:spacing w:line="240" w:lineRule="atLeast"/>
              <w:ind w:left="67"/>
              <w:jc w:val="both"/>
              <w:rPr>
                <w:rFonts w:ascii="Arial" w:hAnsi="Arial" w:cs="Arial"/>
                <w:lang w:val="eu-ES"/>
              </w:rPr>
            </w:pPr>
            <w:r w:rsidRPr="0036737B">
              <w:rPr>
                <w:rFonts w:ascii="Arial" w:hAnsi="Arial" w:cs="Arial"/>
                <w:lang w:val="eu-ES"/>
              </w:rPr>
              <w:t>Balorazio-formula: 5 x (Konpentsatutako isurketen ehunekoa)/100</w:t>
            </w:r>
          </w:p>
          <w:p w:rsidR="00EB4FCF" w:rsidRPr="0036737B" w:rsidRDefault="00EB4FCF" w:rsidP="005C138E">
            <w:pPr>
              <w:spacing w:line="240" w:lineRule="atLeast"/>
              <w:ind w:left="67"/>
              <w:jc w:val="both"/>
              <w:rPr>
                <w:rFonts w:ascii="Arial" w:hAnsi="Arial" w:cs="Arial"/>
                <w:lang w:val="eu-ES"/>
              </w:rPr>
            </w:pPr>
          </w:p>
          <w:p w:rsidR="005C138E" w:rsidRPr="0036737B" w:rsidRDefault="008F0D8D" w:rsidP="005C138E">
            <w:pPr>
              <w:spacing w:line="240" w:lineRule="atLeast"/>
              <w:ind w:left="67"/>
              <w:jc w:val="both"/>
              <w:rPr>
                <w:rFonts w:ascii="Arial" w:hAnsi="Arial" w:cs="Arial"/>
                <w:lang w:val="eu-ES"/>
              </w:rPr>
            </w:pPr>
            <w:r w:rsidRPr="0036737B">
              <w:rPr>
                <w:rFonts w:ascii="Arial" w:hAnsi="Arial" w:cs="Arial"/>
                <w:lang w:val="eu-ES"/>
              </w:rPr>
              <w:t>Dokumentazio.betebeharrak</w:t>
            </w:r>
            <w:r w:rsidR="005C138E" w:rsidRPr="0036737B">
              <w:rPr>
                <w:rFonts w:ascii="Arial" w:hAnsi="Arial" w:cs="Arial"/>
                <w:lang w:val="eu-ES"/>
              </w:rPr>
              <w:t>:</w:t>
            </w:r>
          </w:p>
          <w:p w:rsidR="005C138E" w:rsidRPr="0036737B" w:rsidRDefault="005C138E" w:rsidP="005C138E">
            <w:pPr>
              <w:spacing w:line="240" w:lineRule="atLeast"/>
              <w:ind w:left="67"/>
              <w:jc w:val="both"/>
              <w:rPr>
                <w:rFonts w:ascii="Arial" w:hAnsi="Arial" w:cs="Arial"/>
                <w:lang w:val="eu-ES"/>
              </w:rPr>
            </w:pPr>
          </w:p>
          <w:p w:rsidR="005C138E" w:rsidRPr="0036737B" w:rsidRDefault="00EB4FCF" w:rsidP="005C138E">
            <w:pPr>
              <w:spacing w:line="240" w:lineRule="atLeast"/>
              <w:ind w:left="67"/>
              <w:jc w:val="both"/>
              <w:rPr>
                <w:rFonts w:ascii="Arial" w:hAnsi="Arial" w:cs="Arial"/>
                <w:lang w:val="eu-ES"/>
              </w:rPr>
            </w:pPr>
            <w:r w:rsidRPr="0036737B">
              <w:rPr>
                <w:rFonts w:ascii="Arial" w:hAnsi="Arial" w:cs="Arial"/>
                <w:lang w:val="eu-ES"/>
              </w:rPr>
              <w:t>Konpentsatutako isurketen ehunekoa egiaztatzeko, enpresak honako agiri hauek aurkeztu beharko ditu:</w:t>
            </w:r>
          </w:p>
          <w:p w:rsidR="005C138E" w:rsidRPr="0036737B" w:rsidRDefault="005C138E" w:rsidP="005C138E">
            <w:pPr>
              <w:spacing w:line="240" w:lineRule="atLeast"/>
              <w:ind w:left="67"/>
              <w:jc w:val="both"/>
              <w:rPr>
                <w:rFonts w:ascii="Arial" w:hAnsi="Arial" w:cs="Arial"/>
                <w:lang w:val="eu-ES"/>
              </w:rPr>
            </w:pPr>
          </w:p>
          <w:p w:rsidR="005C138E" w:rsidRPr="0036737B" w:rsidRDefault="00EB4FCF" w:rsidP="005C138E">
            <w:pPr>
              <w:spacing w:line="240" w:lineRule="atLeast"/>
              <w:ind w:left="67"/>
              <w:jc w:val="both"/>
              <w:rPr>
                <w:rFonts w:ascii="Arial" w:hAnsi="Arial" w:cs="Arial"/>
              </w:rPr>
            </w:pPr>
            <w:r w:rsidRPr="0036737B">
              <w:rPr>
                <w:rFonts w:ascii="Arial" w:hAnsi="Arial" w:cs="Arial"/>
                <w:u w:val="single"/>
              </w:rPr>
              <w:t>Karbono-isuriak</w:t>
            </w:r>
            <w:r w:rsidR="005C138E" w:rsidRPr="0036737B">
              <w:rPr>
                <w:rFonts w:ascii="Arial" w:hAnsi="Arial" w:cs="Arial"/>
              </w:rPr>
              <w:t>:</w:t>
            </w:r>
          </w:p>
          <w:p w:rsidR="005C138E" w:rsidRPr="0036737B" w:rsidRDefault="005C138E" w:rsidP="005C138E">
            <w:pPr>
              <w:spacing w:line="240" w:lineRule="atLeast"/>
              <w:ind w:left="67"/>
              <w:jc w:val="both"/>
              <w:rPr>
                <w:rFonts w:ascii="Arial" w:hAnsi="Arial" w:cs="Arial"/>
              </w:rPr>
            </w:pPr>
          </w:p>
          <w:p w:rsidR="005C138E" w:rsidRPr="0036737B" w:rsidRDefault="00EB4FCF" w:rsidP="00EB4FCF">
            <w:pPr>
              <w:pStyle w:val="Prrafodelista"/>
              <w:numPr>
                <w:ilvl w:val="0"/>
                <w:numId w:val="36"/>
              </w:numPr>
              <w:spacing w:line="240" w:lineRule="atLeast"/>
              <w:jc w:val="both"/>
              <w:rPr>
                <w:rFonts w:ascii="Arial" w:hAnsi="Arial" w:cs="Arial"/>
                <w:sz w:val="20"/>
                <w:szCs w:val="20"/>
              </w:rPr>
            </w:pPr>
            <w:r w:rsidRPr="0036737B">
              <w:rPr>
                <w:rFonts w:ascii="Arial" w:hAnsi="Arial" w:cs="Arial"/>
                <w:sz w:val="20"/>
                <w:szCs w:val="20"/>
              </w:rPr>
              <w:t>Erantzukizunpeko adierazpena: Enpresaren ordezkari baimendu batek sinatutako dokumentu bat, urteko CO2 isuriak tonatan adierazita. Dokumentu horrek isuriak kalkulatzeko erabilitako metodologiaren deskribapena jaso behar du</w:t>
            </w:r>
            <w:r w:rsidR="005C138E" w:rsidRPr="0036737B">
              <w:rPr>
                <w:rFonts w:ascii="Arial" w:hAnsi="Arial" w:cs="Arial"/>
                <w:sz w:val="20"/>
                <w:szCs w:val="20"/>
              </w:rPr>
              <w:t>.</w:t>
            </w:r>
          </w:p>
          <w:p w:rsidR="005C138E" w:rsidRPr="0036737B" w:rsidRDefault="00EB4FCF" w:rsidP="005C138E">
            <w:pPr>
              <w:spacing w:line="240" w:lineRule="atLeast"/>
              <w:ind w:left="67"/>
              <w:jc w:val="both"/>
              <w:rPr>
                <w:rFonts w:ascii="Arial" w:hAnsi="Arial" w:cs="Arial"/>
                <w:u w:val="single"/>
              </w:rPr>
            </w:pPr>
            <w:r w:rsidRPr="0036737B">
              <w:rPr>
                <w:rFonts w:ascii="Arial" w:hAnsi="Arial" w:cs="Arial"/>
                <w:u w:val="single"/>
              </w:rPr>
              <w:t>Konpentsazio-programa</w:t>
            </w:r>
            <w:r w:rsidR="005C138E" w:rsidRPr="0036737B">
              <w:rPr>
                <w:rFonts w:ascii="Arial" w:hAnsi="Arial" w:cs="Arial"/>
                <w:u w:val="single"/>
              </w:rPr>
              <w:t>:</w:t>
            </w:r>
          </w:p>
          <w:p w:rsidR="005C138E" w:rsidRPr="0036737B" w:rsidRDefault="005C138E" w:rsidP="005C138E">
            <w:pPr>
              <w:spacing w:line="240" w:lineRule="atLeast"/>
              <w:ind w:left="67"/>
              <w:jc w:val="both"/>
              <w:rPr>
                <w:rFonts w:ascii="Arial" w:hAnsi="Arial" w:cs="Arial"/>
              </w:rPr>
            </w:pPr>
          </w:p>
          <w:p w:rsidR="005C138E" w:rsidRPr="0036737B" w:rsidRDefault="008F0D8D" w:rsidP="00EB4FCF">
            <w:pPr>
              <w:pStyle w:val="Prrafodelista"/>
              <w:numPr>
                <w:ilvl w:val="0"/>
                <w:numId w:val="36"/>
              </w:numPr>
              <w:spacing w:line="240" w:lineRule="atLeast"/>
              <w:jc w:val="both"/>
              <w:rPr>
                <w:rFonts w:ascii="Arial" w:hAnsi="Arial" w:cs="Arial"/>
                <w:sz w:val="20"/>
                <w:szCs w:val="20"/>
              </w:rPr>
            </w:pPr>
            <w:r w:rsidRPr="0036737B">
              <w:rPr>
                <w:rFonts w:ascii="Arial" w:hAnsi="Arial" w:cs="Arial"/>
                <w:sz w:val="20"/>
                <w:szCs w:val="20"/>
              </w:rPr>
              <w:t>Proiektuen Z</w:t>
            </w:r>
            <w:r w:rsidR="00EB4FCF" w:rsidRPr="0036737B">
              <w:rPr>
                <w:rFonts w:ascii="Arial" w:hAnsi="Arial" w:cs="Arial"/>
                <w:sz w:val="20"/>
                <w:szCs w:val="20"/>
              </w:rPr>
              <w:t>iurtagiriak</w:t>
            </w:r>
            <w:r w:rsidR="005C138E" w:rsidRPr="0036737B">
              <w:rPr>
                <w:rFonts w:ascii="Arial" w:hAnsi="Arial" w:cs="Arial"/>
                <w:sz w:val="20"/>
                <w:szCs w:val="20"/>
              </w:rPr>
              <w:t xml:space="preserve">: </w:t>
            </w:r>
            <w:r w:rsidR="00850E4B" w:rsidRPr="0036737B">
              <w:rPr>
                <w:rFonts w:ascii="Arial" w:hAnsi="Arial" w:cs="Arial"/>
                <w:sz w:val="20"/>
                <w:szCs w:val="20"/>
              </w:rPr>
              <w:t>K</w:t>
            </w:r>
            <w:r w:rsidR="00EB4FCF" w:rsidRPr="0036737B">
              <w:rPr>
                <w:rFonts w:ascii="Arial" w:hAnsi="Arial" w:cs="Arial"/>
                <w:sz w:val="20"/>
                <w:szCs w:val="20"/>
              </w:rPr>
              <w:t>onpentsazio-proiektuek emandako dokumentuak, konpentsatutako CO2 tona kopurua adierazten dutenak. Egiaztatutako erakundeek onartu behar dituzte proiektu horiek</w:t>
            </w:r>
            <w:r w:rsidR="005C138E" w:rsidRPr="0036737B">
              <w:rPr>
                <w:rFonts w:ascii="Arial" w:hAnsi="Arial" w:cs="Arial"/>
                <w:sz w:val="20"/>
                <w:szCs w:val="20"/>
              </w:rPr>
              <w:t>.</w:t>
            </w:r>
          </w:p>
          <w:p w:rsidR="005C138E" w:rsidRPr="0036737B" w:rsidRDefault="008F0D8D" w:rsidP="00EB4FCF">
            <w:pPr>
              <w:pStyle w:val="Prrafodelista"/>
              <w:numPr>
                <w:ilvl w:val="0"/>
                <w:numId w:val="36"/>
              </w:numPr>
              <w:spacing w:line="240" w:lineRule="atLeast"/>
              <w:jc w:val="both"/>
              <w:rPr>
                <w:rFonts w:ascii="Arial" w:hAnsi="Arial" w:cs="Arial"/>
              </w:rPr>
            </w:pPr>
            <w:r w:rsidRPr="0036737B">
              <w:rPr>
                <w:rFonts w:ascii="Arial" w:hAnsi="Arial" w:cs="Arial"/>
                <w:sz w:val="20"/>
                <w:szCs w:val="20"/>
              </w:rPr>
              <w:t>Aitortutako Erakundeen Z</w:t>
            </w:r>
            <w:r w:rsidR="00EB4FCF" w:rsidRPr="0036737B">
              <w:rPr>
                <w:rFonts w:ascii="Arial" w:hAnsi="Arial" w:cs="Arial"/>
                <w:sz w:val="20"/>
                <w:szCs w:val="20"/>
              </w:rPr>
              <w:t>iurtagiriak: Aitortutako erakundeen karbono-kredituak erosteko ziurtagirien kopiak, hala nola Verified Carbon Standard (VCS), Gold Standard edo baliokideak. Ziurtagiri horiek argi eta garbi zehaztu behar dute konpentsatutako CO2 kopurua</w:t>
            </w:r>
            <w:r w:rsidR="005C138E" w:rsidRPr="0036737B">
              <w:rPr>
                <w:rFonts w:ascii="Arial" w:hAnsi="Arial" w:cs="Arial"/>
              </w:rPr>
              <w:t>.</w:t>
            </w:r>
          </w:p>
          <w:p w:rsidR="005C138E" w:rsidRPr="004547CD" w:rsidRDefault="005C138E" w:rsidP="005C138E">
            <w:pPr>
              <w:spacing w:line="240" w:lineRule="atLeast"/>
              <w:ind w:left="67"/>
              <w:jc w:val="both"/>
              <w:rPr>
                <w:rFonts w:ascii="Arial" w:hAnsi="Arial" w:cs="Arial"/>
                <w:color w:val="00B0F0"/>
              </w:rPr>
            </w:pPr>
          </w:p>
          <w:p w:rsidR="005C138E" w:rsidRPr="00D67D0E" w:rsidRDefault="00EB4FCF" w:rsidP="005C138E">
            <w:pPr>
              <w:spacing w:line="240" w:lineRule="atLeast"/>
              <w:ind w:left="209"/>
              <w:jc w:val="both"/>
              <w:rPr>
                <w:rFonts w:cs="Arial"/>
                <w:b/>
                <w:color w:val="0070C0"/>
                <w:sz w:val="18"/>
                <w:szCs w:val="18"/>
              </w:rPr>
            </w:pPr>
            <w:r>
              <w:rPr>
                <w:rFonts w:ascii="Arial" w:hAnsi="Arial" w:cs="Arial"/>
                <w:b/>
                <w:color w:val="0070C0"/>
                <w:sz w:val="18"/>
                <w:szCs w:val="18"/>
              </w:rPr>
              <w:t>LOTE GUZTIETARAKO</w:t>
            </w:r>
          </w:p>
          <w:p w:rsidR="005C138E" w:rsidRPr="004547CD" w:rsidRDefault="005C138E" w:rsidP="005C138E">
            <w:pPr>
              <w:spacing w:line="240" w:lineRule="atLeast"/>
              <w:ind w:left="67"/>
              <w:jc w:val="both"/>
              <w:rPr>
                <w:rFonts w:ascii="Arial" w:hAnsi="Arial" w:cs="Arial"/>
                <w:color w:val="00B0F0"/>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37B" w:rsidRPr="0036737B" w:rsidTr="00A7531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spacing w:line="240" w:lineRule="atLeast"/>
                    <w:jc w:val="center"/>
                    <w:rPr>
                      <w:rFonts w:ascii="Arial" w:hAnsi="Arial" w:cs="Arial"/>
                      <w:b/>
                      <w:sz w:val="18"/>
                      <w:szCs w:val="18"/>
                    </w:rPr>
                  </w:pPr>
                  <w:r w:rsidRPr="0036737B">
                    <w:rPr>
                      <w:rFonts w:ascii="Arial" w:hAnsi="Arial" w:cs="Arial"/>
                      <w:b/>
                      <w:sz w:val="18"/>
                      <w:szCs w:val="18"/>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spacing w:line="240" w:lineRule="atLeast"/>
                    <w:jc w:val="center"/>
                    <w:rPr>
                      <w:rFonts w:ascii="Arial" w:hAnsi="Arial" w:cs="Arial"/>
                      <w:sz w:val="18"/>
                      <w:szCs w:val="18"/>
                    </w:rPr>
                  </w:pPr>
                  <w:r w:rsidRPr="0036737B">
                    <w:rPr>
                      <w:rFonts w:ascii="Arial" w:hAnsi="Arial" w:cs="Arial"/>
                      <w:b/>
                      <w:sz w:val="18"/>
                      <w:szCs w:val="18"/>
                    </w:rPr>
                    <w:t>Haztapena</w:t>
                  </w:r>
                </w:p>
              </w:tc>
            </w:tr>
            <w:tr w:rsidR="0036737B" w:rsidRPr="0036737B" w:rsidTr="00A7531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5C138E" w:rsidP="005C138E">
                  <w:pPr>
                    <w:tabs>
                      <w:tab w:val="left" w:pos="960"/>
                    </w:tabs>
                    <w:spacing w:line="240" w:lineRule="atLeast"/>
                    <w:rPr>
                      <w:rFonts w:ascii="Arial" w:hAnsi="Arial" w:cs="Arial"/>
                      <w:b/>
                      <w:sz w:val="18"/>
                      <w:szCs w:val="18"/>
                    </w:rPr>
                  </w:pPr>
                  <w:r w:rsidRPr="0036737B">
                    <w:rPr>
                      <w:rFonts w:ascii="Arial" w:hAnsi="Arial" w:cs="Arial"/>
                      <w:b/>
                      <w:sz w:val="18"/>
                      <w:szCs w:val="18"/>
                    </w:rPr>
                    <w:t>4.-</w:t>
                  </w:r>
                </w:p>
              </w:tc>
              <w:tc>
                <w:tcPr>
                  <w:tcW w:w="6095"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EB4FCF" w:rsidP="005C138E">
                  <w:pPr>
                    <w:tabs>
                      <w:tab w:val="left" w:pos="960"/>
                      <w:tab w:val="right" w:leader="hyphen" w:pos="6806"/>
                    </w:tabs>
                    <w:spacing w:line="240" w:lineRule="atLeast"/>
                    <w:rPr>
                      <w:rFonts w:ascii="Arial" w:hAnsi="Arial" w:cs="Arial"/>
                      <w:b/>
                      <w:sz w:val="18"/>
                      <w:szCs w:val="18"/>
                    </w:rPr>
                  </w:pPr>
                  <w:r w:rsidRPr="0036737B">
                    <w:rPr>
                      <w:rFonts w:ascii="Arial" w:hAnsi="Arial" w:cs="Arial"/>
                      <w:b/>
                      <w:sz w:val="18"/>
                      <w:szCs w:val="18"/>
                    </w:rPr>
                    <w:t>Emakumeen eta gizonen arteko berdintasuna</w:t>
                  </w:r>
                </w:p>
              </w:tc>
              <w:tc>
                <w:tcPr>
                  <w:tcW w:w="1276" w:type="dxa"/>
                  <w:tcBorders>
                    <w:top w:val="single" w:sz="6" w:space="0" w:color="000000"/>
                    <w:left w:val="single" w:sz="6" w:space="0" w:color="000000"/>
                    <w:bottom w:val="single" w:sz="6" w:space="0" w:color="000000"/>
                    <w:right w:val="single" w:sz="6" w:space="0" w:color="000000"/>
                  </w:tcBorders>
                  <w:vAlign w:val="center"/>
                </w:tcPr>
                <w:p w:rsidR="005C138E" w:rsidRPr="0036737B" w:rsidRDefault="00EB4FCF" w:rsidP="005C138E">
                  <w:pPr>
                    <w:tabs>
                      <w:tab w:val="left" w:leader="hyphen" w:pos="130"/>
                      <w:tab w:val="left" w:pos="330"/>
                    </w:tabs>
                    <w:spacing w:line="240" w:lineRule="atLeast"/>
                    <w:ind w:left="-370"/>
                    <w:jc w:val="center"/>
                    <w:rPr>
                      <w:rFonts w:ascii="Arial" w:hAnsi="Arial" w:cs="Arial"/>
                      <w:sz w:val="18"/>
                      <w:szCs w:val="18"/>
                    </w:rPr>
                  </w:pPr>
                  <w:r w:rsidRPr="0036737B">
                    <w:rPr>
                      <w:rFonts w:ascii="Arial" w:hAnsi="Arial" w:cs="Arial"/>
                      <w:sz w:val="18"/>
                      <w:szCs w:val="18"/>
                    </w:rPr>
                    <w:t>%5</w:t>
                  </w:r>
                </w:p>
              </w:tc>
            </w:tr>
          </w:tbl>
          <w:p w:rsidR="005C138E" w:rsidRPr="0036737B" w:rsidRDefault="005C138E" w:rsidP="005C138E">
            <w:pPr>
              <w:spacing w:line="240" w:lineRule="atLeast"/>
              <w:ind w:left="67"/>
              <w:jc w:val="both"/>
              <w:rPr>
                <w:rFonts w:ascii="Arial" w:hAnsi="Arial" w:cs="Arial"/>
              </w:rPr>
            </w:pPr>
          </w:p>
          <w:p w:rsidR="005C138E" w:rsidRPr="0036737B" w:rsidRDefault="00EB4FCF" w:rsidP="005C138E">
            <w:pPr>
              <w:spacing w:line="240" w:lineRule="atLeast"/>
              <w:ind w:left="67"/>
              <w:jc w:val="both"/>
              <w:rPr>
                <w:rFonts w:ascii="Arial" w:hAnsi="Arial" w:cs="Arial"/>
              </w:rPr>
            </w:pPr>
            <w:r w:rsidRPr="0036737B">
              <w:rPr>
                <w:rFonts w:ascii="Arial" w:hAnsi="Arial" w:cs="Arial"/>
              </w:rPr>
              <w:t>Zerbitzua ematen duten taldeetan emakumeak sartuz, sektore maskulinizatu batean gizonen eta emakumeen arteko lan-desberdintasuna hausten laguntzen duten eskaintzak baloratuko dira</w:t>
            </w:r>
            <w:r w:rsidR="005C138E" w:rsidRPr="0036737B">
              <w:rPr>
                <w:rFonts w:ascii="Arial" w:hAnsi="Arial" w:cs="Arial"/>
              </w:rPr>
              <w:t>.</w:t>
            </w:r>
          </w:p>
          <w:p w:rsidR="005C138E" w:rsidRPr="0036737B" w:rsidRDefault="005C138E" w:rsidP="005C138E">
            <w:pPr>
              <w:spacing w:line="240" w:lineRule="atLeast"/>
              <w:ind w:left="67"/>
              <w:jc w:val="both"/>
              <w:rPr>
                <w:rFonts w:ascii="Arial" w:hAnsi="Arial" w:cs="Arial"/>
              </w:rPr>
            </w:pPr>
          </w:p>
          <w:p w:rsidR="005C138E" w:rsidRPr="0036737B" w:rsidRDefault="00EB4FCF" w:rsidP="005C138E">
            <w:pPr>
              <w:spacing w:line="240" w:lineRule="atLeast"/>
              <w:ind w:left="67"/>
              <w:jc w:val="both"/>
              <w:rPr>
                <w:rFonts w:ascii="Arial" w:hAnsi="Arial" w:cs="Arial"/>
              </w:rPr>
            </w:pPr>
            <w:r w:rsidRPr="0036737B">
              <w:rPr>
                <w:rFonts w:ascii="Arial" w:hAnsi="Arial" w:cs="Arial"/>
              </w:rPr>
              <w:t>Teknikari gisa kontratuari atxikitako emakume bakoitzeko puntu 1 emango da. Rol teknikoek, besteak beste, espezialitate hauek har ditzakete</w:t>
            </w:r>
            <w:r w:rsidR="005C138E" w:rsidRPr="0036737B">
              <w:rPr>
                <w:rFonts w:ascii="Arial" w:hAnsi="Arial" w:cs="Arial"/>
              </w:rPr>
              <w:t>:</w:t>
            </w:r>
          </w:p>
          <w:p w:rsidR="005C138E" w:rsidRPr="0036737B" w:rsidRDefault="005C138E" w:rsidP="005C138E">
            <w:pPr>
              <w:spacing w:line="240" w:lineRule="atLeast"/>
              <w:ind w:left="67"/>
              <w:jc w:val="both"/>
              <w:rPr>
                <w:rFonts w:ascii="Arial" w:hAnsi="Arial" w:cs="Arial"/>
              </w:rPr>
            </w:pPr>
          </w:p>
          <w:p w:rsidR="005C138E" w:rsidRPr="0036737B" w:rsidRDefault="00EB4FCF" w:rsidP="00EB4FCF">
            <w:pPr>
              <w:pStyle w:val="Prrafodelista"/>
              <w:numPr>
                <w:ilvl w:val="0"/>
                <w:numId w:val="35"/>
              </w:numPr>
              <w:spacing w:line="240" w:lineRule="atLeast"/>
              <w:jc w:val="both"/>
              <w:rPr>
                <w:rFonts w:ascii="Arial" w:hAnsi="Arial" w:cs="Arial"/>
                <w:sz w:val="18"/>
                <w:szCs w:val="18"/>
              </w:rPr>
            </w:pPr>
            <w:r w:rsidRPr="0036737B">
              <w:rPr>
                <w:rFonts w:ascii="Arial" w:hAnsi="Arial" w:cs="Arial"/>
                <w:sz w:val="18"/>
                <w:szCs w:val="18"/>
              </w:rPr>
              <w:t>Sareen Ingeniaritza: Datu-sareen eta telekomunikazioen diseinua, inplementazioa eta mantentzea</w:t>
            </w:r>
            <w:r w:rsidR="005C138E" w:rsidRPr="0036737B">
              <w:rPr>
                <w:rFonts w:ascii="Arial" w:hAnsi="Arial" w:cs="Arial"/>
                <w:sz w:val="18"/>
                <w:szCs w:val="18"/>
              </w:rPr>
              <w:t>.</w:t>
            </w:r>
          </w:p>
          <w:p w:rsidR="005C138E" w:rsidRPr="0036737B" w:rsidRDefault="00BD7961" w:rsidP="00EB4FCF">
            <w:pPr>
              <w:pStyle w:val="Prrafodelista"/>
              <w:numPr>
                <w:ilvl w:val="0"/>
                <w:numId w:val="35"/>
              </w:numPr>
              <w:spacing w:line="240" w:lineRule="atLeast"/>
              <w:jc w:val="both"/>
              <w:rPr>
                <w:rFonts w:ascii="Arial" w:hAnsi="Arial" w:cs="Arial"/>
                <w:sz w:val="18"/>
                <w:szCs w:val="18"/>
              </w:rPr>
            </w:pPr>
            <w:r w:rsidRPr="0036737B">
              <w:rPr>
                <w:rFonts w:ascii="Arial" w:hAnsi="Arial" w:cs="Arial"/>
                <w:sz w:val="18"/>
                <w:szCs w:val="18"/>
              </w:rPr>
              <w:t>Sareen Euskarri Teknikoa: A</w:t>
            </w:r>
            <w:r w:rsidR="00EB4FCF" w:rsidRPr="0036737B">
              <w:rPr>
                <w:rFonts w:ascii="Arial" w:hAnsi="Arial" w:cs="Arial"/>
                <w:sz w:val="18"/>
                <w:szCs w:val="18"/>
              </w:rPr>
              <w:t>razo teknikoak konpontzea, sareak optimizatzea eta laguntza teknikoa ematea</w:t>
            </w:r>
            <w:r w:rsidR="005C138E" w:rsidRPr="0036737B">
              <w:rPr>
                <w:rFonts w:ascii="Arial" w:hAnsi="Arial" w:cs="Arial"/>
                <w:sz w:val="18"/>
                <w:szCs w:val="18"/>
              </w:rPr>
              <w:t>.</w:t>
            </w:r>
          </w:p>
          <w:p w:rsidR="005C138E" w:rsidRPr="0036737B" w:rsidRDefault="00BD7961" w:rsidP="00EB4FCF">
            <w:pPr>
              <w:pStyle w:val="Prrafodelista"/>
              <w:numPr>
                <w:ilvl w:val="0"/>
                <w:numId w:val="35"/>
              </w:numPr>
              <w:spacing w:line="240" w:lineRule="atLeast"/>
              <w:jc w:val="both"/>
              <w:rPr>
                <w:rFonts w:ascii="Arial" w:hAnsi="Arial" w:cs="Arial"/>
                <w:sz w:val="18"/>
                <w:szCs w:val="18"/>
              </w:rPr>
            </w:pPr>
            <w:r w:rsidRPr="0036737B">
              <w:rPr>
                <w:rFonts w:ascii="Arial" w:hAnsi="Arial" w:cs="Arial"/>
                <w:sz w:val="18"/>
                <w:szCs w:val="18"/>
              </w:rPr>
              <w:t>Geolokalizazioko Espezialistak: G</w:t>
            </w:r>
            <w:r w:rsidR="00EB4FCF" w:rsidRPr="0036737B">
              <w:rPr>
                <w:rFonts w:ascii="Arial" w:hAnsi="Arial" w:cs="Arial"/>
                <w:sz w:val="18"/>
                <w:szCs w:val="18"/>
              </w:rPr>
              <w:t>eolokalizazio-sistemak ezartzea eta mantentzea</w:t>
            </w:r>
            <w:r w:rsidR="005C138E" w:rsidRPr="0036737B">
              <w:rPr>
                <w:rFonts w:ascii="Arial" w:hAnsi="Arial" w:cs="Arial"/>
                <w:sz w:val="18"/>
                <w:szCs w:val="18"/>
              </w:rPr>
              <w:t>.</w:t>
            </w:r>
          </w:p>
          <w:p w:rsidR="005C138E" w:rsidRPr="004547CD" w:rsidRDefault="00BD7961" w:rsidP="00EB4FCF">
            <w:pPr>
              <w:pStyle w:val="Prrafodelista"/>
              <w:numPr>
                <w:ilvl w:val="0"/>
                <w:numId w:val="35"/>
              </w:numPr>
              <w:spacing w:line="240" w:lineRule="atLeast"/>
              <w:jc w:val="both"/>
              <w:rPr>
                <w:rFonts w:ascii="Arial" w:hAnsi="Arial" w:cs="Arial"/>
                <w:color w:val="00B0F0"/>
                <w:sz w:val="18"/>
                <w:szCs w:val="18"/>
              </w:rPr>
            </w:pPr>
            <w:r w:rsidRPr="0036737B">
              <w:rPr>
                <w:rFonts w:ascii="Arial" w:hAnsi="Arial" w:cs="Arial"/>
                <w:sz w:val="18"/>
                <w:szCs w:val="18"/>
              </w:rPr>
              <w:t>Geolokalizazio-datuen Analistak: G</w:t>
            </w:r>
            <w:r w:rsidR="00EB4FCF" w:rsidRPr="0036737B">
              <w:rPr>
                <w:rFonts w:ascii="Arial" w:hAnsi="Arial" w:cs="Arial"/>
                <w:sz w:val="18"/>
                <w:szCs w:val="18"/>
              </w:rPr>
              <w:t>eolokalizazio-datuen erabileraren analisia eta optimizazioa</w:t>
            </w:r>
            <w:r w:rsidR="005C138E" w:rsidRPr="004547CD">
              <w:rPr>
                <w:rFonts w:ascii="Arial" w:hAnsi="Arial" w:cs="Arial"/>
                <w:color w:val="00B0F0"/>
                <w:sz w:val="18"/>
                <w:szCs w:val="18"/>
              </w:rPr>
              <w:t>.</w:t>
            </w:r>
          </w:p>
          <w:p w:rsidR="005C138E" w:rsidRPr="0036737B" w:rsidRDefault="00BD7961" w:rsidP="00EB4FCF">
            <w:pPr>
              <w:pStyle w:val="Prrafodelista"/>
              <w:numPr>
                <w:ilvl w:val="0"/>
                <w:numId w:val="35"/>
              </w:numPr>
              <w:spacing w:line="240" w:lineRule="atLeast"/>
              <w:jc w:val="both"/>
              <w:rPr>
                <w:rFonts w:ascii="Arial" w:hAnsi="Arial" w:cs="Arial"/>
                <w:sz w:val="18"/>
                <w:szCs w:val="18"/>
              </w:rPr>
            </w:pPr>
            <w:r w:rsidRPr="0036737B">
              <w:rPr>
                <w:rFonts w:ascii="Arial" w:hAnsi="Arial" w:cs="Arial"/>
                <w:sz w:val="18"/>
                <w:szCs w:val="18"/>
              </w:rPr>
              <w:lastRenderedPageBreak/>
              <w:t>Telekomunikazio-ingeniaritza: T</w:t>
            </w:r>
            <w:r w:rsidR="00EB4FCF" w:rsidRPr="0036737B">
              <w:rPr>
                <w:rFonts w:ascii="Arial" w:hAnsi="Arial" w:cs="Arial"/>
                <w:sz w:val="18"/>
                <w:szCs w:val="18"/>
              </w:rPr>
              <w:t>elekomunikazio-soluzioen diseinua, inplementazioa eta hobekuntza</w:t>
            </w:r>
            <w:r w:rsidR="005C138E" w:rsidRPr="0036737B">
              <w:rPr>
                <w:rFonts w:ascii="Arial" w:hAnsi="Arial" w:cs="Arial"/>
                <w:sz w:val="18"/>
                <w:szCs w:val="18"/>
              </w:rPr>
              <w:t>.</w:t>
            </w:r>
          </w:p>
          <w:p w:rsidR="005C138E" w:rsidRPr="0036737B" w:rsidRDefault="00BD7961" w:rsidP="00EB4FCF">
            <w:pPr>
              <w:pStyle w:val="Prrafodelista"/>
              <w:numPr>
                <w:ilvl w:val="0"/>
                <w:numId w:val="35"/>
              </w:numPr>
              <w:spacing w:line="240" w:lineRule="atLeast"/>
              <w:jc w:val="both"/>
              <w:rPr>
                <w:rFonts w:ascii="Arial" w:hAnsi="Arial" w:cs="Arial"/>
                <w:sz w:val="18"/>
                <w:szCs w:val="18"/>
              </w:rPr>
            </w:pPr>
            <w:r w:rsidRPr="0036737B">
              <w:rPr>
                <w:rFonts w:ascii="Arial" w:hAnsi="Arial" w:cs="Arial"/>
                <w:sz w:val="18"/>
                <w:szCs w:val="18"/>
              </w:rPr>
              <w:t>Azpiegitura Mantenurako Teknikariak: T</w:t>
            </w:r>
            <w:r w:rsidR="00EB4FCF" w:rsidRPr="0036737B">
              <w:rPr>
                <w:rFonts w:ascii="Arial" w:hAnsi="Arial" w:cs="Arial"/>
                <w:sz w:val="18"/>
                <w:szCs w:val="18"/>
              </w:rPr>
              <w:t>elekomunikazio-ekipoak eta -sistemak ikuskatzea, konpontzea eta mantentzea</w:t>
            </w:r>
            <w:r w:rsidR="005C138E" w:rsidRPr="0036737B">
              <w:rPr>
                <w:rFonts w:ascii="Arial" w:hAnsi="Arial" w:cs="Arial"/>
                <w:sz w:val="18"/>
                <w:szCs w:val="18"/>
              </w:rPr>
              <w:t>.</w:t>
            </w:r>
          </w:p>
          <w:p w:rsidR="005C138E" w:rsidRPr="005C138E" w:rsidRDefault="00C62938" w:rsidP="005C138E">
            <w:pPr>
              <w:jc w:val="both"/>
              <w:rPr>
                <w:rFonts w:ascii="Arial" w:hAnsi="Arial" w:cs="Arial"/>
                <w:lang w:val="eu-ES"/>
              </w:rPr>
            </w:pPr>
            <w:r>
              <w:rPr>
                <w:rFonts w:ascii="Arial" w:hAnsi="Arial" w:cs="Arial"/>
                <w:lang w:val="eu-ES"/>
              </w:rPr>
              <w:t xml:space="preserve">  </w:t>
            </w:r>
            <w:r w:rsidRPr="00C62938">
              <w:rPr>
                <w:rFonts w:ascii="Arial" w:hAnsi="Arial" w:cs="Arial"/>
                <w:bdr w:val="single" w:sz="4" w:space="0" w:color="auto"/>
                <w:lang w:val="eu-ES"/>
              </w:rPr>
              <w:t xml:space="preserve">                                                                                                                                                  </w:t>
            </w:r>
          </w:p>
          <w:p w:rsidR="008F2A0F" w:rsidRPr="000C2840" w:rsidRDefault="00F8190D" w:rsidP="009758EC">
            <w:pPr>
              <w:tabs>
                <w:tab w:val="left" w:pos="0"/>
              </w:tabs>
              <w:spacing w:before="40" w:after="40"/>
              <w:jc w:val="both"/>
              <w:rPr>
                <w:rFonts w:ascii="Arial" w:hAnsi="Arial" w:cs="Arial"/>
                <w:b/>
                <w:lang w:val="eu-E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r>
              <w:rPr>
                <w:rFonts w:ascii="Arial" w:hAnsi="Arial" w:cs="Arial"/>
                <w:b/>
                <w:sz w:val="24"/>
                <w:szCs w:val="24"/>
                <w:lang w:val="eu-ES"/>
              </w:rPr>
              <w:t>.</w:t>
            </w:r>
          </w:p>
        </w:tc>
      </w:tr>
      <w:tr w:rsidR="008F2A0F" w:rsidRPr="00F17D75" w:rsidTr="00C62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auto"/>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C62938" w:rsidRPr="00C62938" w:rsidRDefault="00C62938" w:rsidP="00C62938">
            <w:pPr>
              <w:pStyle w:val="Cuerpodeltexto21"/>
              <w:shd w:val="clear" w:color="auto" w:fill="auto"/>
              <w:spacing w:before="120" w:after="120"/>
              <w:ind w:left="67" w:right="352"/>
              <w:jc w:val="both"/>
              <w:rPr>
                <w:sz w:val="20"/>
                <w:szCs w:val="20"/>
                <w:lang w:val="eu-ES"/>
              </w:rPr>
            </w:pPr>
            <w:r w:rsidRPr="00C62938">
              <w:rPr>
                <w:sz w:val="20"/>
                <w:szCs w:val="20"/>
                <w:lang w:val="eu-ES"/>
              </w:rPr>
              <w:t xml:space="preserve">Ustez neurriz kanpoko beherapena duten eskaintzatzat joko dira hauek: onartutako eskaintzen prezio guztien batez besteko aritmetikoa baino % 20 edo gehiagoko beherapena dutenak, edo lizitatzaile bat bakarrik aurkezten denean, % 30 baino gehiago murrizten badu ezarritako gehieneko zenbatekoa. Beherapen bat neurriz kanpokoa dela deklaratzeko, lehendabizi informazio eskaera bat luzatuko zaio ustez ezohikoa den beherapen horretan sartuta dagoen enpresari. Hala gertatuz gero, egiaztatu beharko da estaltzen direla, gutxienez, ordainsari eta gizarte gastuak, eta horretarako kontuan hartu beharko da kostu horiek etorkizunean izan dezaketen igoera. Kasu horretan, baztertu egingo dira betebehar hauek betetzen ez dituzten eskaintzak: ingurumen, gizarte edo lan arlokoak –nazionalak zein nazioartekoak–, indarrean dagoen sektoreko hitzarmena ez betetzea barne. </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rsidR="008F2A0F" w:rsidRPr="000C2840" w:rsidRDefault="00C62938" w:rsidP="009758EC">
            <w:pPr>
              <w:tabs>
                <w:tab w:val="left" w:pos="34"/>
                <w:tab w:val="left" w:pos="567"/>
                <w:tab w:val="left" w:pos="993"/>
                <w:tab w:val="left" w:pos="1560"/>
              </w:tabs>
              <w:ind w:left="33" w:hanging="1"/>
              <w:jc w:val="both"/>
              <w:rPr>
                <w:rFonts w:ascii="Arial" w:hAnsi="Arial" w:cs="Arial"/>
                <w:b/>
                <w:lang w:val="eu-ES"/>
              </w:rPr>
            </w:pPr>
            <w:r>
              <w:rPr>
                <w:rFonts w:ascii="Arial" w:eastAsia="Arial" w:hAnsi="Arial" w:cs="Arial"/>
                <w:lang w:val="eu-ES" w:eastAsia="en-US"/>
              </w:rPr>
              <w:t>SPKLren 147.2. artikuluan xedatutakoak.</w:t>
            </w: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F17D75" w:rsidTr="00C62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75"/>
        </w:trPr>
        <w:tc>
          <w:tcPr>
            <w:tcW w:w="8506" w:type="dxa"/>
            <w:gridSpan w:val="6"/>
          </w:tcPr>
          <w:p w:rsidR="008F2A0F" w:rsidRPr="000C2840" w:rsidRDefault="008F2A0F" w:rsidP="00502226">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p>
          <w:p w:rsidR="00C62938" w:rsidRDefault="00C62938" w:rsidP="00502226">
            <w:pPr>
              <w:spacing w:before="40" w:after="60" w:line="240" w:lineRule="atLeast"/>
              <w:ind w:right="-1"/>
              <w:jc w:val="both"/>
              <w:rPr>
                <w:rFonts w:ascii="Arial" w:hAnsi="Arial" w:cs="Arial"/>
                <w:lang w:val="eu-ES"/>
              </w:rPr>
            </w:pPr>
          </w:p>
          <w:p w:rsidR="00C62938" w:rsidRDefault="00C62938" w:rsidP="00C62938">
            <w:pPr>
              <w:ind w:left="67" w:right="313"/>
              <w:jc w:val="both"/>
              <w:rPr>
                <w:rFonts w:ascii="Arial" w:hAnsi="Arial" w:cs="Arial"/>
                <w:lang w:val="eu-ES"/>
              </w:rPr>
            </w:pPr>
            <w:r w:rsidRPr="00AF20AF">
              <w:rPr>
                <w:rFonts w:ascii="Arial" w:hAnsi="Arial" w:cs="Arial"/>
                <w:lang w:val="eu-ES"/>
              </w:rPr>
              <w:t>Atal honetan ezartzen diren baldintza formalen helburua da produktuaren balorazioa erraztea eta, batez ere, produktua behar bezala identifikatzeko aukera ematea. Beraz, enpresen erantzukizuna izango da baldintza horiek ez betetzea, eta irizpide hori ez baloratzea ekar dezake, baldin eta identifikatzeko eta baloratzeko zailtasun handia sortzen bada.</w:t>
            </w:r>
          </w:p>
          <w:p w:rsidR="00C62938" w:rsidRDefault="00C62938" w:rsidP="00C62938">
            <w:pPr>
              <w:ind w:left="314" w:right="313"/>
              <w:jc w:val="both"/>
              <w:rPr>
                <w:rFonts w:ascii="Arial" w:hAnsi="Arial" w:cs="Arial"/>
                <w:lang w:val="eu-ES"/>
              </w:rPr>
            </w:pPr>
          </w:p>
          <w:p w:rsidR="0036737B" w:rsidRDefault="0036737B" w:rsidP="00C62938">
            <w:pPr>
              <w:ind w:left="314" w:right="313"/>
              <w:jc w:val="both"/>
              <w:rPr>
                <w:rFonts w:ascii="Arial" w:hAnsi="Arial" w:cs="Arial"/>
                <w:lang w:val="eu-ES"/>
              </w:rPr>
            </w:pPr>
          </w:p>
          <w:p w:rsidR="00C62938" w:rsidRDefault="00C62938" w:rsidP="00C62938">
            <w:pPr>
              <w:ind w:left="67" w:right="313"/>
              <w:jc w:val="both"/>
              <w:rPr>
                <w:rFonts w:ascii="Arial" w:hAnsi="Arial" w:cs="Arial"/>
                <w:b/>
                <w:lang w:val="sv-SE"/>
              </w:rPr>
            </w:pPr>
            <w:r w:rsidRPr="00DA543A">
              <w:rPr>
                <w:rFonts w:ascii="Arial" w:hAnsi="Arial" w:cs="Arial"/>
                <w:b/>
                <w:u w:val="single"/>
                <w:lang w:val="sv-SE"/>
              </w:rPr>
              <w:t xml:space="preserve">2. artxibo </w:t>
            </w:r>
            <w:r w:rsidRPr="00DA543A">
              <w:rPr>
                <w:rFonts w:ascii="Arial" w:hAnsi="Arial" w:cs="Arial"/>
                <w:b/>
                <w:szCs w:val="22"/>
                <w:u w:val="single"/>
                <w:lang w:val="eu-ES"/>
              </w:rPr>
              <w:t>elektronikoan</w:t>
            </w:r>
            <w:r>
              <w:rPr>
                <w:rFonts w:ascii="Arial" w:hAnsi="Arial" w:cs="Arial"/>
                <w:b/>
                <w:lang w:val="sv-SE"/>
              </w:rPr>
              <w:t xml:space="preserve"> </w:t>
            </w:r>
            <w:r w:rsidRPr="006861C7">
              <w:rPr>
                <w:rFonts w:ascii="Arial" w:hAnsi="Arial" w:cs="Arial"/>
                <w:b/>
                <w:lang w:val="sv-SE"/>
              </w:rPr>
              <w:t>eskatutako informazioa jasotzen duen memoria teknikoa sartuko da, honako ezaugarri hauekin:</w:t>
            </w:r>
          </w:p>
          <w:p w:rsidR="00C62938" w:rsidRDefault="00C62938" w:rsidP="00C62938">
            <w:pPr>
              <w:ind w:left="67" w:right="313"/>
              <w:jc w:val="both"/>
              <w:rPr>
                <w:rFonts w:ascii="Arial" w:hAnsi="Arial" w:cs="Arial"/>
                <w:b/>
                <w:lang w:val="sv-SE"/>
              </w:rPr>
            </w:pPr>
          </w:p>
          <w:p w:rsidR="00C62938" w:rsidRPr="009C3B6F" w:rsidRDefault="00C62938" w:rsidP="005C1951">
            <w:pPr>
              <w:numPr>
                <w:ilvl w:val="0"/>
                <w:numId w:val="37"/>
              </w:numPr>
              <w:spacing w:after="120"/>
              <w:ind w:left="1485" w:right="313" w:hanging="284"/>
              <w:jc w:val="both"/>
              <w:rPr>
                <w:rFonts w:ascii="Arial" w:hAnsi="Arial" w:cs="Arial"/>
                <w:lang w:eastAsia="en-US"/>
              </w:rPr>
            </w:pPr>
            <w:r>
              <w:rPr>
                <w:rFonts w:ascii="Arial" w:eastAsia="Arial" w:hAnsi="Arial" w:cs="Arial"/>
                <w:lang w:val="eu-ES" w:eastAsia="en-US"/>
              </w:rPr>
              <w:t xml:space="preserve">Lote bakoitzeko </w:t>
            </w:r>
            <w:r w:rsidRPr="006861C7">
              <w:rPr>
                <w:rFonts w:ascii="Arial" w:eastAsia="Arial" w:hAnsi="Arial" w:cs="Arial"/>
                <w:lang w:val="eu-ES" w:eastAsia="en-US"/>
              </w:rPr>
              <w:t xml:space="preserve">PDF fitxategi bakarra izango da, testuaren araberako bilaketak ahalbidetuko dituena, orrialdeak zenbakituta egongo dira eta kapituluen orriak adierazten dituen aurkibide bat izango du. </w:t>
            </w:r>
            <w:r w:rsidRPr="006861C7">
              <w:rPr>
                <w:rFonts w:ascii="Arial" w:eastAsia="Arial" w:hAnsi="Arial" w:cs="Arial"/>
                <w:lang w:eastAsia="en-US"/>
              </w:rPr>
              <w:t xml:space="preserve">Gehienez ere 50 orrialde izango ditu, aurkibidea, eranskinak eta azalak barne (Arial 10 letra tipoa, 2,5 cm-ko marjinak eta lerroarte normala). Fitxategi edo dokumentu bat baino gehiago aurkeztuz gero, dokumentu nagusia bakarrik balioetsiko da, hau da aurkibidea barne hartzen duena. Beraz, ez da kontuan hartuko gainerako dokumentuetan jasotako informazioa. </w:t>
            </w:r>
            <w:r w:rsidRPr="006861C7">
              <w:rPr>
                <w:rFonts w:ascii="Arial" w:eastAsia="Arial" w:hAnsi="Arial" w:cs="Arial"/>
                <w:lang w:eastAsia="en-US"/>
              </w:rPr>
              <w:lastRenderedPageBreak/>
              <w:t>Dokumentuak 50 orrialde baino gehiago baditu, lehenengo 50 orrialdeetan sartutako informazioa bakarrik balioetsiko da.</w:t>
            </w:r>
          </w:p>
          <w:p w:rsidR="00C62938" w:rsidRPr="006861C7" w:rsidRDefault="00C62938" w:rsidP="005C1951">
            <w:pPr>
              <w:numPr>
                <w:ilvl w:val="0"/>
                <w:numId w:val="37"/>
              </w:numPr>
              <w:spacing w:after="120"/>
              <w:ind w:left="1485" w:right="313" w:hanging="284"/>
              <w:jc w:val="both"/>
              <w:rPr>
                <w:rFonts w:ascii="Arial" w:hAnsi="Arial" w:cs="Arial"/>
                <w:lang w:eastAsia="en-US"/>
              </w:rPr>
            </w:pPr>
            <w:r w:rsidRPr="006861C7">
              <w:rPr>
                <w:rFonts w:ascii="Arial" w:eastAsia="Arial" w:hAnsi="Arial" w:cs="Arial"/>
                <w:lang w:eastAsia="en-US"/>
              </w:rPr>
              <w:t>Agiri edo memoria teknikoak Baldintza</w:t>
            </w:r>
            <w:r w:rsidRPr="006861C7">
              <w:rPr>
                <w:rFonts w:ascii="Arial" w:eastAsia="Arial" w:hAnsi="Arial" w:cs="Arial"/>
                <w:b/>
                <w:lang w:eastAsia="en-US"/>
              </w:rPr>
              <w:t xml:space="preserve"> Teknikoen Agirian eskatzen diren baldintzak betetzen direla </w:t>
            </w:r>
            <w:r w:rsidRPr="006861C7">
              <w:rPr>
                <w:rFonts w:ascii="Arial" w:eastAsia="Arial" w:hAnsi="Arial" w:cs="Arial"/>
                <w:lang w:eastAsia="en-US"/>
              </w:rPr>
              <w:t xml:space="preserve">egiaztatu beharko du. Baldintza horiek betetzen direla egiaztatzen ez bada, eskaintzatik kanpo geratuko da, eta Aldundiak ez du zertan eskatu baldintza horiek betetzeari buruzko argibiderik. </w:t>
            </w:r>
          </w:p>
          <w:p w:rsidR="00C62938" w:rsidRPr="00A73F1B" w:rsidRDefault="00C62938" w:rsidP="005C1951">
            <w:pPr>
              <w:numPr>
                <w:ilvl w:val="0"/>
                <w:numId w:val="37"/>
              </w:numPr>
              <w:spacing w:after="120"/>
              <w:ind w:left="1485" w:right="313" w:hanging="284"/>
              <w:jc w:val="both"/>
              <w:rPr>
                <w:rFonts w:ascii="Arial" w:hAnsi="Arial" w:cs="Arial"/>
                <w:lang w:eastAsia="en-US"/>
              </w:rPr>
            </w:pPr>
            <w:r>
              <w:rPr>
                <w:rFonts w:ascii="Arial" w:eastAsia="Arial" w:hAnsi="Arial" w:cs="Arial"/>
                <w:lang w:eastAsia="en-US"/>
              </w:rPr>
              <w:t>Dokumentua edo memoria teknikoa</w:t>
            </w:r>
            <w:r w:rsidRPr="006861C7">
              <w:rPr>
                <w:rFonts w:ascii="Arial" w:eastAsia="Arial" w:hAnsi="Arial" w:cs="Arial"/>
                <w:lang w:eastAsia="en-US"/>
              </w:rPr>
              <w:t xml:space="preserve"> </w:t>
            </w:r>
            <w:r>
              <w:rPr>
                <w:rFonts w:ascii="Arial" w:eastAsia="Arial" w:hAnsi="Arial" w:cs="Arial"/>
                <w:lang w:eastAsia="en-US"/>
              </w:rPr>
              <w:t>k</w:t>
            </w:r>
            <w:r w:rsidRPr="006861C7">
              <w:rPr>
                <w:rFonts w:ascii="Arial" w:eastAsia="Arial" w:hAnsi="Arial" w:cs="Arial"/>
                <w:lang w:eastAsia="en-US"/>
              </w:rPr>
              <w:t>apitulutan banatuta egongo da, eta irizpide bakoitzari kapitulu bat esleituko zaio. Hortaz, irizpide bakoitza balioesteko, hari dagokion kapituluan jasotako informazioa soilik hartuko da kontuan. Informazio bera bi kapitulutan alegatu nahi bada, bigarrenean erreferentzia bat txertatu beharko da, lehenengora joateko.</w:t>
            </w:r>
          </w:p>
          <w:p w:rsidR="00C62938" w:rsidRPr="00AF20AF" w:rsidRDefault="00C62938" w:rsidP="005C1951">
            <w:pPr>
              <w:numPr>
                <w:ilvl w:val="0"/>
                <w:numId w:val="37"/>
              </w:numPr>
              <w:spacing w:after="120"/>
              <w:ind w:left="1485" w:right="313" w:hanging="284"/>
              <w:jc w:val="both"/>
              <w:rPr>
                <w:rFonts w:ascii="Arial" w:hAnsi="Arial" w:cs="Arial"/>
                <w:lang w:eastAsia="en-US"/>
              </w:rPr>
            </w:pPr>
            <w:r w:rsidRPr="0068003A">
              <w:rPr>
                <w:rFonts w:ascii="Arial" w:eastAsia="Arial" w:hAnsi="Arial" w:cs="Arial"/>
                <w:lang w:eastAsia="en-US"/>
              </w:rPr>
              <w:t>Emandako informazio zehatzaren arabera egingo da balioespena, hau da puntuazio txikienarekin edo 0 punturekin balioetsiko da, aztertu beharreko alderdia balioesteko informazio nahikorik ematen ez bada. Informazio hutsuneak edo haren falta ezingo dira zuzendu. Balorazioa memoria teknikoan zuzenean emandako informazioaren arabera baino ez da egingo. Ez da kontuan hartuko beste dokumentu edo web orri batzuetara zuzendutako esteken bidez erreferentziatutako informazioa</w:t>
            </w:r>
          </w:p>
          <w:p w:rsidR="00C62938" w:rsidRDefault="00C62938" w:rsidP="00C62938">
            <w:pPr>
              <w:ind w:left="314" w:right="313"/>
              <w:jc w:val="both"/>
              <w:rPr>
                <w:rFonts w:ascii="Arial" w:hAnsi="Arial" w:cs="Arial"/>
                <w:lang w:val="eu-ES"/>
              </w:rPr>
            </w:pPr>
          </w:p>
          <w:p w:rsidR="008F2A0F" w:rsidRDefault="00C62938" w:rsidP="00C62938">
            <w:pPr>
              <w:ind w:left="172" w:right="313"/>
              <w:jc w:val="both"/>
              <w:rPr>
                <w:rFonts w:ascii="Arial" w:hAnsi="Arial" w:cs="Arial"/>
                <w:lang w:val="eu-ES"/>
              </w:rPr>
            </w:pPr>
            <w:r>
              <w:rPr>
                <w:rFonts w:ascii="Arial" w:hAnsi="Arial" w:cs="Arial"/>
                <w:lang w:val="eu-ES"/>
              </w:rPr>
              <w:t>Memoria teknkikoak</w:t>
            </w:r>
            <w:r w:rsidRPr="00A73F1B">
              <w:rPr>
                <w:rFonts w:ascii="Arial" w:hAnsi="Arial" w:cs="Arial"/>
                <w:lang w:val="eu-ES"/>
              </w:rPr>
              <w:t xml:space="preserve"> azal bat izango du, enpresa lizitatzailearen izenarekin, eta orrika egongo da (PD</w:t>
            </w:r>
            <w:r>
              <w:rPr>
                <w:rFonts w:ascii="Arial" w:hAnsi="Arial" w:cs="Arial"/>
                <w:lang w:val="eu-ES"/>
              </w:rPr>
              <w:t>Faren orrialde-zenbaki bera).</w:t>
            </w:r>
          </w:p>
          <w:p w:rsidR="005C1951" w:rsidRPr="000C2840" w:rsidRDefault="005C1951" w:rsidP="00C62938">
            <w:pPr>
              <w:ind w:left="172" w:right="313"/>
              <w:jc w:val="both"/>
              <w:rPr>
                <w:rFonts w:ascii="Arial" w:hAnsi="Arial" w:cs="Arial"/>
                <w:i/>
                <w:lang w:val="eu-ES"/>
              </w:rPr>
            </w:pPr>
          </w:p>
        </w:tc>
      </w:tr>
      <w:tr w:rsidR="005C1951" w:rsidRPr="00F17D75" w:rsidTr="003673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21"/>
        </w:trPr>
        <w:tc>
          <w:tcPr>
            <w:tcW w:w="8506" w:type="dxa"/>
            <w:gridSpan w:val="6"/>
            <w:vAlign w:val="center"/>
          </w:tcPr>
          <w:p w:rsidR="005C1951" w:rsidRPr="0036737B" w:rsidRDefault="005C1951" w:rsidP="008D4CA0">
            <w:pPr>
              <w:spacing w:before="120" w:line="240" w:lineRule="atLeast"/>
              <w:jc w:val="both"/>
              <w:rPr>
                <w:rFonts w:ascii="Arial" w:hAnsi="Arial" w:cs="Arial"/>
                <w:b/>
                <w:lang w:val="eu-ES"/>
              </w:rPr>
            </w:pPr>
            <w:r w:rsidRPr="0036737B">
              <w:rPr>
                <w:rFonts w:ascii="Arial" w:hAnsi="Arial" w:cs="Arial"/>
                <w:b/>
                <w:lang w:val="eu-ES"/>
              </w:rPr>
              <w:lastRenderedPageBreak/>
              <w:t xml:space="preserve">Lizitazio-prozeduratik kanpo geratuko dira eskatutako baldintza teknikoak betetzen ez dituzten lizitatzaileak eta </w:t>
            </w:r>
            <w:r w:rsidR="00BD7961" w:rsidRPr="0036737B">
              <w:rPr>
                <w:rFonts w:ascii="Arial" w:hAnsi="Arial" w:cs="Arial"/>
                <w:b/>
                <w:lang w:val="eu-ES"/>
              </w:rPr>
              <w:t xml:space="preserve">BAT edo BI artxibo elektronikoetan </w:t>
            </w:r>
            <w:r w:rsidRPr="0036737B">
              <w:rPr>
                <w:rFonts w:ascii="Arial" w:hAnsi="Arial" w:cs="Arial"/>
                <w:b/>
                <w:lang w:val="eu-ES"/>
              </w:rPr>
              <w:t>formulak aplikatuz ebaluatu beharreko (HIRU artxibo elektronikoa)</w:t>
            </w:r>
            <w:r w:rsidR="00BD7961" w:rsidRPr="0036737B">
              <w:rPr>
                <w:rFonts w:ascii="Arial" w:hAnsi="Arial" w:cs="Arial"/>
                <w:b/>
                <w:lang w:val="eu-ES"/>
              </w:rPr>
              <w:t xml:space="preserve"> dokumentazioa txertatzen dutenak.</w:t>
            </w:r>
          </w:p>
        </w:tc>
      </w:tr>
      <w:tr w:rsidR="00C62938" w:rsidRPr="00C62938" w:rsidTr="00C62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75"/>
        </w:trPr>
        <w:tc>
          <w:tcPr>
            <w:tcW w:w="8506" w:type="dxa"/>
            <w:gridSpan w:val="6"/>
          </w:tcPr>
          <w:p w:rsidR="00C62938" w:rsidRPr="0036737B" w:rsidRDefault="00A42F9B" w:rsidP="00C62938">
            <w:pPr>
              <w:spacing w:before="120" w:line="240" w:lineRule="atLeast"/>
              <w:jc w:val="both"/>
              <w:rPr>
                <w:rFonts w:ascii="Arial" w:hAnsi="Arial" w:cs="Arial"/>
                <w:b/>
                <w:lang w:val="eu-ES"/>
              </w:rPr>
            </w:pPr>
            <w:r w:rsidRPr="0036737B">
              <w:rPr>
                <w:rFonts w:ascii="Arial" w:hAnsi="Arial" w:cs="Arial"/>
                <w:b/>
                <w:u w:val="single"/>
                <w:lang w:val="eu-ES"/>
              </w:rPr>
              <w:t>HIRU artxibo elektronikoak</w:t>
            </w:r>
            <w:r w:rsidR="00C62938" w:rsidRPr="0036737B">
              <w:rPr>
                <w:rFonts w:ascii="Arial" w:hAnsi="Arial" w:cs="Arial"/>
                <w:b/>
                <w:lang w:val="eu-ES"/>
              </w:rPr>
              <w:t xml:space="preserve"> </w:t>
            </w:r>
            <w:r w:rsidRPr="0036737B">
              <w:rPr>
                <w:rFonts w:ascii="Arial" w:hAnsi="Arial" w:cs="Arial"/>
                <w:b/>
                <w:lang w:val="eu-ES"/>
              </w:rPr>
              <w:t>honako fitxategi hauek izango ditu</w:t>
            </w:r>
            <w:r w:rsidR="00C62938" w:rsidRPr="0036737B">
              <w:rPr>
                <w:rFonts w:ascii="Arial" w:hAnsi="Arial" w:cs="Arial"/>
                <w:b/>
                <w:lang w:val="eu-ES"/>
              </w:rPr>
              <w:t>:</w:t>
            </w:r>
          </w:p>
          <w:p w:rsidR="00C62938" w:rsidRPr="00BA2E49" w:rsidRDefault="00A42F9B" w:rsidP="00C62938">
            <w:pPr>
              <w:spacing w:before="120" w:line="240" w:lineRule="atLeast"/>
              <w:jc w:val="both"/>
              <w:rPr>
                <w:rFonts w:ascii="Arial" w:hAnsi="Arial" w:cs="Arial"/>
                <w:b/>
                <w:color w:val="0070C0"/>
              </w:rPr>
            </w:pPr>
            <w:r>
              <w:rPr>
                <w:rFonts w:ascii="Arial" w:hAnsi="Arial" w:cs="Arial"/>
                <w:b/>
                <w:color w:val="0070C0"/>
              </w:rPr>
              <w:t>LOTE GUZTIETARAKO</w:t>
            </w:r>
            <w:r w:rsidR="00C62938" w:rsidRPr="00BA2E49">
              <w:rPr>
                <w:rFonts w:ascii="Arial" w:hAnsi="Arial" w:cs="Arial"/>
                <w:b/>
                <w:color w:val="0070C0"/>
              </w:rPr>
              <w:t>:</w:t>
            </w:r>
          </w:p>
          <w:p w:rsidR="00A42F9B" w:rsidRPr="0036737B" w:rsidRDefault="00A42F9B" w:rsidP="00A42F9B">
            <w:pPr>
              <w:pStyle w:val="Cuerpodeltexto21"/>
              <w:numPr>
                <w:ilvl w:val="0"/>
                <w:numId w:val="20"/>
              </w:numPr>
              <w:spacing w:before="120" w:after="120"/>
              <w:rPr>
                <w:rFonts w:cs="Arial"/>
                <w:b/>
                <w:sz w:val="20"/>
                <w:szCs w:val="20"/>
                <w:lang w:val="es-ES_tradnl"/>
              </w:rPr>
            </w:pPr>
            <w:r w:rsidRPr="0036737B">
              <w:rPr>
                <w:rFonts w:cs="Arial"/>
                <w:b/>
                <w:sz w:val="20"/>
                <w:szCs w:val="20"/>
                <w:lang w:val="es-ES_tradnl"/>
              </w:rPr>
              <w:t xml:space="preserve">Proposamena, </w:t>
            </w:r>
            <w:r w:rsidRPr="0036737B">
              <w:rPr>
                <w:rFonts w:cs="Arial"/>
                <w:sz w:val="20"/>
                <w:szCs w:val="20"/>
                <w:lang w:val="es-ES_tradnl"/>
              </w:rPr>
              <w:t>"IX. ERANSKINA.- ESKAINTZA EKONOMIKOAREN ETA FORMULEN BIDEZ EBALUA DAITEZKEEN ESKAINTZAREN BESTE ELEMENTUEN EREDUA" ereduaren arabera.</w:t>
            </w:r>
          </w:p>
          <w:p w:rsidR="00C62938" w:rsidRPr="0036737B" w:rsidRDefault="00A42F9B" w:rsidP="00A42F9B">
            <w:pPr>
              <w:pStyle w:val="Cuerpodeltexto21"/>
              <w:numPr>
                <w:ilvl w:val="0"/>
                <w:numId w:val="20"/>
              </w:numPr>
              <w:shd w:val="clear" w:color="auto" w:fill="auto"/>
              <w:spacing w:before="120" w:after="120"/>
              <w:rPr>
                <w:rFonts w:cs="Arial"/>
                <w:sz w:val="20"/>
                <w:szCs w:val="20"/>
                <w:lang w:val="es-ES_tradnl"/>
              </w:rPr>
            </w:pPr>
            <w:r w:rsidRPr="0036737B">
              <w:rPr>
                <w:rFonts w:cs="Arial"/>
                <w:b/>
                <w:sz w:val="20"/>
                <w:szCs w:val="20"/>
                <w:lang w:val="es-ES_tradnl"/>
              </w:rPr>
              <w:t xml:space="preserve">Proposamen xehatua, </w:t>
            </w:r>
            <w:r w:rsidRPr="0036737B">
              <w:rPr>
                <w:rFonts w:cs="Arial"/>
                <w:sz w:val="20"/>
                <w:szCs w:val="20"/>
                <w:lang w:val="es-ES_tradnl"/>
              </w:rPr>
              <w:t>Excel formatuan, IX. eranskineko ereduaren</w:t>
            </w:r>
            <w:r w:rsidR="00BD7961" w:rsidRPr="0036737B">
              <w:rPr>
                <w:rFonts w:cs="Arial"/>
                <w:sz w:val="20"/>
                <w:szCs w:val="20"/>
                <w:lang w:val="es-ES_tradnl"/>
              </w:rPr>
              <w:t xml:space="preserve"> arabera: "X24009_OfertaDetall</w:t>
            </w:r>
            <w:r w:rsidRPr="0036737B">
              <w:rPr>
                <w:rFonts w:cs="Arial"/>
                <w:sz w:val="20"/>
                <w:szCs w:val="20"/>
                <w:lang w:val="es-ES_tradnl"/>
              </w:rPr>
              <w:t>ada.xls"</w:t>
            </w:r>
          </w:p>
          <w:p w:rsidR="00C62938" w:rsidRPr="0036737B" w:rsidRDefault="00A42F9B" w:rsidP="00A42F9B">
            <w:pPr>
              <w:numPr>
                <w:ilvl w:val="0"/>
                <w:numId w:val="20"/>
              </w:numPr>
              <w:spacing w:before="40" w:after="40" w:line="240" w:lineRule="atLeast"/>
              <w:jc w:val="both"/>
              <w:rPr>
                <w:rFonts w:ascii="Arial" w:hAnsi="Arial" w:cs="Arial"/>
                <w:i/>
              </w:rPr>
            </w:pPr>
            <w:r w:rsidRPr="0036737B">
              <w:rPr>
                <w:rFonts w:ascii="Arial" w:hAnsi="Arial" w:cs="Arial"/>
                <w:b/>
                <w:lang w:val="es-ES_tradnl"/>
              </w:rPr>
              <w:t xml:space="preserve">Kontratuari atxikitako </w:t>
            </w:r>
            <w:r w:rsidR="00893932" w:rsidRPr="0036737B">
              <w:rPr>
                <w:rFonts w:ascii="Arial" w:hAnsi="Arial" w:cs="Arial"/>
                <w:b/>
                <w:lang w:val="es-ES_tradnl"/>
              </w:rPr>
              <w:t>emakumeei</w:t>
            </w:r>
            <w:r w:rsidRPr="0036737B">
              <w:rPr>
                <w:rFonts w:ascii="Arial" w:hAnsi="Arial" w:cs="Arial"/>
                <w:b/>
                <w:lang w:val="es-ES_tradnl"/>
              </w:rPr>
              <w:t xml:space="preserve"> buruzko informazioa: </w:t>
            </w:r>
            <w:r w:rsidR="00BD7961" w:rsidRPr="0036737B">
              <w:rPr>
                <w:rFonts w:ascii="Arial" w:hAnsi="Arial" w:cs="Arial"/>
                <w:lang w:val="es-ES_tradnl"/>
              </w:rPr>
              <w:t>C</w:t>
            </w:r>
            <w:r w:rsidRPr="0036737B">
              <w:rPr>
                <w:rFonts w:ascii="Arial" w:hAnsi="Arial" w:cs="Arial"/>
                <w:lang w:val="es-ES_tradnl"/>
              </w:rPr>
              <w:t>urriculum vitaea, lanpostua, prestakuntza akademikoa eta lan-esperientzia zehaztuz</w:t>
            </w:r>
            <w:r w:rsidR="00C62938" w:rsidRPr="0036737B">
              <w:rPr>
                <w:rFonts w:ascii="Arial" w:hAnsi="Arial" w:cs="Arial"/>
                <w:lang w:val="es-ES_tradnl"/>
              </w:rPr>
              <w:t>.</w:t>
            </w:r>
          </w:p>
          <w:p w:rsidR="00C62938" w:rsidRPr="00BA2E49" w:rsidRDefault="00C62938" w:rsidP="00C62938">
            <w:pPr>
              <w:spacing w:before="40" w:after="40" w:line="240" w:lineRule="atLeast"/>
              <w:ind w:left="1425"/>
              <w:jc w:val="both"/>
              <w:rPr>
                <w:rFonts w:ascii="Arial" w:hAnsi="Arial" w:cs="Arial"/>
                <w:i/>
              </w:rPr>
            </w:pPr>
          </w:p>
          <w:p w:rsidR="00C62938" w:rsidRPr="00A42F9B" w:rsidRDefault="00A42F9B" w:rsidP="00A42F9B">
            <w:pPr>
              <w:pStyle w:val="Prrafodelista"/>
              <w:numPr>
                <w:ilvl w:val="0"/>
                <w:numId w:val="38"/>
              </w:numPr>
              <w:spacing w:before="40" w:after="40" w:line="240" w:lineRule="atLeast"/>
              <w:ind w:left="209" w:hanging="142"/>
              <w:jc w:val="both"/>
              <w:rPr>
                <w:rFonts w:ascii="Arial" w:hAnsi="Arial" w:cs="Arial"/>
                <w:b/>
                <w:color w:val="0070C0"/>
                <w:sz w:val="20"/>
                <w:szCs w:val="20"/>
              </w:rPr>
            </w:pPr>
            <w:r w:rsidRPr="00A42F9B">
              <w:rPr>
                <w:rFonts w:ascii="Arial" w:hAnsi="Arial" w:cs="Arial"/>
                <w:b/>
                <w:color w:val="0070C0"/>
                <w:sz w:val="20"/>
                <w:szCs w:val="20"/>
              </w:rPr>
              <w:t>LOTEAN sartuko da, gainera</w:t>
            </w:r>
            <w:r w:rsidR="00C62938" w:rsidRPr="00A42F9B">
              <w:rPr>
                <w:rFonts w:ascii="Arial" w:hAnsi="Arial" w:cs="Arial"/>
                <w:b/>
                <w:color w:val="0070C0"/>
                <w:sz w:val="20"/>
                <w:szCs w:val="20"/>
              </w:rPr>
              <w:t>:</w:t>
            </w:r>
          </w:p>
          <w:p w:rsidR="00A42F9B" w:rsidRPr="0036737B" w:rsidRDefault="00A42F9B" w:rsidP="00A42F9B">
            <w:pPr>
              <w:pStyle w:val="Cuerpodeltexto21"/>
              <w:numPr>
                <w:ilvl w:val="0"/>
                <w:numId w:val="20"/>
              </w:numPr>
              <w:spacing w:before="120" w:after="120"/>
              <w:jc w:val="both"/>
              <w:rPr>
                <w:rFonts w:cs="Arial"/>
                <w:sz w:val="20"/>
                <w:szCs w:val="20"/>
              </w:rPr>
            </w:pPr>
            <w:r w:rsidRPr="0036737B">
              <w:rPr>
                <w:rFonts w:cs="Arial"/>
                <w:sz w:val="20"/>
                <w:szCs w:val="20"/>
              </w:rPr>
              <w:t>Erantzukizunpeko adierazpena: Enpresaren ordezkari baimendu batek sinatutako agiria, urteko CO2 isuriak tonatan adierazita. Dokumentu horrek isuriak kalkulatzeko erabilitako metodologiaren deskribapena jaso behar du.</w:t>
            </w:r>
          </w:p>
          <w:p w:rsidR="00A42F9B" w:rsidRPr="0036737B" w:rsidRDefault="00850E4B" w:rsidP="00A42F9B">
            <w:pPr>
              <w:pStyle w:val="Cuerpodeltexto21"/>
              <w:numPr>
                <w:ilvl w:val="0"/>
                <w:numId w:val="20"/>
              </w:numPr>
              <w:spacing w:before="120" w:after="120"/>
              <w:jc w:val="both"/>
              <w:rPr>
                <w:rFonts w:cs="Arial"/>
                <w:sz w:val="20"/>
                <w:szCs w:val="20"/>
              </w:rPr>
            </w:pPr>
            <w:r w:rsidRPr="0036737B">
              <w:rPr>
                <w:rFonts w:cs="Arial"/>
                <w:sz w:val="20"/>
                <w:szCs w:val="20"/>
              </w:rPr>
              <w:t>Proiektuen Ziurtagiriak: K</w:t>
            </w:r>
            <w:r w:rsidR="00A42F9B" w:rsidRPr="0036737B">
              <w:rPr>
                <w:rFonts w:cs="Arial"/>
                <w:sz w:val="20"/>
                <w:szCs w:val="20"/>
              </w:rPr>
              <w:t>onpentsazio-proiektuek emandako dokumentuak, konpentsatutako CO2 tona kopurua adierazten dutenak. Egiaztatutako erakundeek onartu behar dituzte proiektu horiek.</w:t>
            </w:r>
          </w:p>
          <w:p w:rsidR="00C62938" w:rsidRPr="000C2840" w:rsidRDefault="00850E4B" w:rsidP="00A42F9B">
            <w:pPr>
              <w:pStyle w:val="Cuerpodeltexto21"/>
              <w:numPr>
                <w:ilvl w:val="0"/>
                <w:numId w:val="20"/>
              </w:numPr>
              <w:shd w:val="clear" w:color="auto" w:fill="auto"/>
              <w:spacing w:before="120" w:after="120"/>
              <w:jc w:val="both"/>
              <w:rPr>
                <w:rFonts w:cs="Arial"/>
                <w:b/>
                <w:lang w:val="eu-ES"/>
              </w:rPr>
            </w:pPr>
            <w:r w:rsidRPr="0036737B">
              <w:rPr>
                <w:rFonts w:cs="Arial"/>
                <w:sz w:val="20"/>
                <w:szCs w:val="20"/>
              </w:rPr>
              <w:t>Aitortutako Erakundeen Z</w:t>
            </w:r>
            <w:r w:rsidR="00A42F9B" w:rsidRPr="0036737B">
              <w:rPr>
                <w:rFonts w:cs="Arial"/>
                <w:sz w:val="20"/>
                <w:szCs w:val="20"/>
              </w:rPr>
              <w:t>iurtagiriak: Aitortutako erakundeen karbono-kredituak erosteko ziurtagirien kopiak, hala nola Verified Carbon Standard (VCS), Gold Standard edo baliokideak. Ziurtagiri horiek argi eta garbi zehaztu behar dute konpentsatutako CO2 kopurua.</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0" w:name="CC_20"/>
            <w:r>
              <w:rPr>
                <w:rFonts w:ascii="Arial" w:hAnsi="Arial" w:cs="Arial"/>
                <w:b/>
                <w:lang w:val="eu-ES"/>
              </w:rPr>
              <w:t>20</w:t>
            </w:r>
            <w:r w:rsidR="008F2A0F" w:rsidRPr="000C2840">
              <w:rPr>
                <w:rFonts w:ascii="Arial" w:hAnsi="Arial" w:cs="Arial"/>
                <w:b/>
                <w:lang w:val="eu-ES"/>
              </w:rPr>
              <w:t>.-</w:t>
            </w:r>
            <w:bookmarkEnd w:id="20"/>
            <w:r w:rsidR="008F2A0F" w:rsidRPr="000C2840">
              <w:rPr>
                <w:rFonts w:ascii="Arial" w:hAnsi="Arial" w:cs="Arial"/>
                <w:b/>
                <w:lang w:val="eu-ES"/>
              </w:rPr>
              <w:t xml:space="preserve"> EGIKARITZEKO BALDINTZA BEREZIAK </w:t>
            </w:r>
          </w:p>
        </w:tc>
      </w:tr>
      <w:tr w:rsidR="008F2A0F" w:rsidRPr="00FA18A3" w:rsidTr="009758EC">
        <w:trPr>
          <w:trHeight w:val="454"/>
        </w:trPr>
        <w:tc>
          <w:tcPr>
            <w:tcW w:w="8506" w:type="dxa"/>
          </w:tcPr>
          <w:p w:rsidR="008F2A0F" w:rsidRPr="000C2840" w:rsidRDefault="00C62938" w:rsidP="00C62938">
            <w:pPr>
              <w:spacing w:before="60" w:after="60"/>
              <w:jc w:val="both"/>
              <w:rPr>
                <w:rFonts w:ascii="Arial" w:hAnsi="Arial" w:cs="Arial"/>
                <w:lang w:val="eu-ES"/>
              </w:rPr>
            </w:pPr>
            <w:r w:rsidRPr="00B82853">
              <w:rPr>
                <w:rFonts w:ascii="Arial" w:hAnsi="Arial" w:cs="Arial"/>
                <w:lang w:val="eu-ES"/>
              </w:rPr>
              <w:t>Agiriaren 38.2 klausulan ezarritakoak, aipamen berezia eginez hizkuntza betebeharrei eta emakumeen eta gizonen berdintasunaren arlokoei.</w:t>
            </w:r>
          </w:p>
        </w:tc>
      </w:tr>
    </w:tbl>
    <w:p w:rsidR="008F2A0F"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1"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1"/>
            <w:r w:rsidRPr="000C2840">
              <w:rPr>
                <w:rFonts w:ascii="Arial" w:hAnsi="Arial" w:cs="Arial"/>
                <w:b/>
                <w:lang w:val="eu-ES"/>
              </w:rPr>
              <w:t xml:space="preserve"> KONTRATUKO FUNTSEZKO BETEBEHARRAK</w:t>
            </w:r>
          </w:p>
        </w:tc>
      </w:tr>
      <w:tr w:rsidR="008F2A0F" w:rsidRPr="00FA18A3" w:rsidTr="009758EC">
        <w:trPr>
          <w:trHeight w:val="454"/>
        </w:trPr>
        <w:tc>
          <w:tcPr>
            <w:tcW w:w="8506" w:type="dxa"/>
            <w:vAlign w:val="center"/>
          </w:tcPr>
          <w:p w:rsidR="008F2A0F" w:rsidRPr="000C2840" w:rsidRDefault="008F2A0F" w:rsidP="009758EC">
            <w:pPr>
              <w:jc w:val="both"/>
              <w:rPr>
                <w:rFonts w:ascii="Arial" w:hAnsi="Arial" w:cs="Arial"/>
                <w:lang w:val="eu-ES"/>
              </w:rPr>
            </w:pPr>
          </w:p>
          <w:p w:rsidR="00C62938" w:rsidRPr="000C2840" w:rsidRDefault="00C62938" w:rsidP="00D81952">
            <w:pPr>
              <w:jc w:val="both"/>
              <w:rPr>
                <w:rFonts w:ascii="Arial" w:hAnsi="Arial" w:cs="Arial"/>
                <w:lang w:val="eu-ES"/>
              </w:rPr>
            </w:pPr>
            <w:r w:rsidRPr="00B82853">
              <w:rPr>
                <w:rFonts w:ascii="Arial" w:hAnsi="Arial" w:cs="Arial"/>
                <w:lang w:val="eu-ES"/>
              </w:rPr>
              <w:t>Kontratu honen funtsezko betebeharrak Sektore Publikoko Kontratuen Legean eta baldintza agirian aurreikusitakoak dira</w:t>
            </w: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2"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2"/>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62938"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spacing w:before="60"/>
              <w:jc w:val="both"/>
              <w:rPr>
                <w:rFonts w:ascii="Arial" w:hAnsi="Arial" w:cs="Arial"/>
                <w:lang w:val="eu-ES"/>
              </w:rPr>
            </w:pPr>
            <w:r w:rsidRPr="000C2840">
              <w:rPr>
                <w:rFonts w:ascii="Arial" w:hAnsi="Arial" w:cs="Arial"/>
                <w:lang w:val="eu-ES"/>
              </w:rPr>
              <w:t>Erantzuna baiezkoa balitz:</w:t>
            </w:r>
          </w:p>
          <w:p w:rsidR="008F2A0F" w:rsidRDefault="008F2A0F" w:rsidP="009758EC">
            <w:pPr>
              <w:jc w:val="both"/>
              <w:rPr>
                <w:rFonts w:ascii="Arial" w:hAnsi="Arial" w:cs="Arial"/>
                <w:lang w:val="eu-ES"/>
              </w:rPr>
            </w:pPr>
          </w:p>
          <w:p w:rsidR="00C62938" w:rsidRPr="00B271E2" w:rsidRDefault="00C62938" w:rsidP="00C62938">
            <w:pPr>
              <w:spacing w:line="240" w:lineRule="atLeast"/>
              <w:jc w:val="both"/>
              <w:rPr>
                <w:rFonts w:ascii="Arial" w:hAnsi="Arial" w:cs="Arial"/>
                <w:color w:val="0000FF"/>
              </w:rPr>
            </w:pPr>
            <w:r w:rsidRPr="00CA7E3C">
              <w:rPr>
                <w:rFonts w:ascii="Arial" w:hAnsi="Arial" w:cs="Arial"/>
              </w:rPr>
              <w:t>Kontratua</w:t>
            </w:r>
            <w:r>
              <w:rPr>
                <w:rFonts w:ascii="Arial" w:hAnsi="Arial" w:cs="Arial"/>
              </w:rPr>
              <w:t xml:space="preserve"> %</w:t>
            </w:r>
            <w:r w:rsidRPr="00CA7E3C">
              <w:rPr>
                <w:rFonts w:ascii="Arial" w:hAnsi="Arial" w:cs="Arial"/>
              </w:rPr>
              <w:t xml:space="preserve">20arte aldatu ahal izango da, </w:t>
            </w:r>
            <w:r>
              <w:rPr>
                <w:rFonts w:ascii="Arial" w:hAnsi="Arial" w:cs="Arial"/>
              </w:rPr>
              <w:t xml:space="preserve">martxan dauden </w:t>
            </w:r>
            <w:r w:rsidRPr="00CA7E3C">
              <w:rPr>
                <w:rFonts w:ascii="Arial" w:hAnsi="Arial" w:cs="Arial"/>
              </w:rPr>
              <w:t>l</w:t>
            </w:r>
            <w:r>
              <w:rPr>
                <w:rFonts w:ascii="Arial" w:hAnsi="Arial" w:cs="Arial"/>
              </w:rPr>
              <w:t>inea</w:t>
            </w:r>
            <w:r w:rsidRPr="00CA7E3C">
              <w:rPr>
                <w:rFonts w:ascii="Arial" w:hAnsi="Arial" w:cs="Arial"/>
              </w:rPr>
              <w:t xml:space="preserve"> eta eskatu</w:t>
            </w:r>
            <w:r>
              <w:rPr>
                <w:rFonts w:ascii="Arial" w:hAnsi="Arial" w:cs="Arial"/>
              </w:rPr>
              <w:t xml:space="preserve">tako zerbitzuen gehikuntza dela </w:t>
            </w:r>
            <w:r w:rsidRPr="00CA7E3C">
              <w:rPr>
                <w:rFonts w:ascii="Arial" w:hAnsi="Arial" w:cs="Arial"/>
              </w:rPr>
              <w:t xml:space="preserve">eta, eta esleitutako </w:t>
            </w:r>
            <w:r>
              <w:rPr>
                <w:rFonts w:ascii="Arial" w:hAnsi="Arial" w:cs="Arial"/>
              </w:rPr>
              <w:t>banakako prezioen arabera</w:t>
            </w:r>
            <w:r w:rsidRPr="00CA7E3C">
              <w:rPr>
                <w:rFonts w:ascii="Arial" w:hAnsi="Arial" w:cs="Arial"/>
              </w:rPr>
              <w:t xml:space="preserve"> </w:t>
            </w:r>
            <w:r>
              <w:rPr>
                <w:rFonts w:ascii="Arial" w:hAnsi="Arial" w:cs="Arial"/>
              </w:rPr>
              <w:t>fakturatuko</w:t>
            </w:r>
            <w:r w:rsidRPr="00CA7E3C">
              <w:rPr>
                <w:rFonts w:ascii="Arial" w:hAnsi="Arial" w:cs="Arial"/>
              </w:rPr>
              <w:t xml:space="preserve"> da.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3"/>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A42F9B" w:rsidP="00A42F9B">
            <w:pPr>
              <w:jc w:val="both"/>
              <w:rPr>
                <w:rFonts w:ascii="Arial" w:hAnsi="Arial" w:cs="Arial"/>
                <w:szCs w:val="22"/>
                <w:lang w:val="eu-ES" w:eastAsia="en-US"/>
              </w:rPr>
            </w:pPr>
            <w:r w:rsidRPr="00B82853">
              <w:rPr>
                <w:rFonts w:ascii="Arial" w:hAnsi="Arial" w:cs="Arial"/>
                <w:lang w:val="eu-ES"/>
              </w:rPr>
              <w:t>Agiri honen 42 klausulan ezarritakoak.</w:t>
            </w: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4"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4"/>
            <w:r w:rsidRPr="000C2840">
              <w:rPr>
                <w:rFonts w:ascii="Arial" w:hAnsi="Arial" w:cs="Arial"/>
                <w:b/>
                <w:lang w:val="eu-ES"/>
              </w:rPr>
              <w:t xml:space="preserve"> ASEGURUAK</w:t>
            </w:r>
          </w:p>
        </w:tc>
      </w:tr>
      <w:tr w:rsidR="008F2A0F" w:rsidRPr="00FA18A3" w:rsidTr="00492BF5">
        <w:trPr>
          <w:trHeight w:val="454"/>
        </w:trPr>
        <w:tc>
          <w:tcPr>
            <w:tcW w:w="8506" w:type="dxa"/>
          </w:tcPr>
          <w:p w:rsidR="008F2A0F" w:rsidRPr="000C2840" w:rsidRDefault="008F2A0F" w:rsidP="00492BF5">
            <w:pPr>
              <w:jc w:val="both"/>
              <w:rPr>
                <w:rFonts w:ascii="Arial" w:hAnsi="Arial" w:cs="Arial"/>
                <w:lang w:val="eu-ES"/>
              </w:rPr>
            </w:pPr>
          </w:p>
          <w:p w:rsidR="008F2A0F" w:rsidRPr="000C2840" w:rsidRDefault="00A42F9B" w:rsidP="00492BF5">
            <w:pPr>
              <w:jc w:val="both"/>
              <w:rPr>
                <w:rFonts w:ascii="Arial" w:hAnsi="Arial" w:cs="Arial"/>
                <w:lang w:val="eu-ES"/>
              </w:rPr>
            </w:pPr>
            <w:r w:rsidRPr="00B82853">
              <w:rPr>
                <w:rFonts w:ascii="Arial" w:hAnsi="Arial" w:cs="Arial"/>
                <w:lang w:val="eu-ES"/>
              </w:rPr>
              <w:t>Ez dira ezartzen.</w:t>
            </w: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5"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5"/>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42F9B"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6"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6"/>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0C2840" w:rsidRDefault="00A42F9B" w:rsidP="009758EC">
            <w:pPr>
              <w:jc w:val="both"/>
              <w:rPr>
                <w:rFonts w:ascii="Arial" w:hAnsi="Arial" w:cs="Arial"/>
                <w:lang w:val="eu-ES"/>
              </w:rPr>
            </w:pPr>
            <w:r w:rsidRPr="00B82853">
              <w:rPr>
                <w:rFonts w:ascii="Arial" w:hAnsi="Arial" w:cs="Arial"/>
                <w:lang w:val="eu-ES"/>
              </w:rPr>
              <w:t>SPKLaren arabera.</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7"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7"/>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42F9B"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Default="008F2A0F" w:rsidP="009758EC">
      <w:pPr>
        <w:jc w:val="both"/>
        <w:rPr>
          <w:rFonts w:ascii="Arial" w:hAnsi="Arial" w:cs="Arial"/>
          <w:lang w:val="eu-ES"/>
        </w:rPr>
      </w:pPr>
    </w:p>
    <w:p w:rsidR="0036737B" w:rsidRDefault="0036737B" w:rsidP="009758EC">
      <w:pPr>
        <w:jc w:val="both"/>
        <w:rPr>
          <w:rFonts w:ascii="Arial" w:hAnsi="Arial" w:cs="Arial"/>
          <w:lang w:val="eu-ES"/>
        </w:rPr>
      </w:pPr>
    </w:p>
    <w:p w:rsidR="0036737B" w:rsidRPr="000C2840" w:rsidRDefault="0036737B"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8"/>
            <w:r w:rsidRPr="000C2840">
              <w:rPr>
                <w:rFonts w:ascii="Arial" w:hAnsi="Arial" w:cs="Arial"/>
                <w:b/>
                <w:lang w:val="eu-ES"/>
              </w:rPr>
              <w:lastRenderedPageBreak/>
              <w:t>2</w:t>
            </w:r>
            <w:r w:rsidR="00FA18A3">
              <w:rPr>
                <w:rFonts w:ascii="Arial" w:hAnsi="Arial" w:cs="Arial"/>
                <w:b/>
                <w:lang w:val="eu-ES"/>
              </w:rPr>
              <w:t>8</w:t>
            </w:r>
            <w:r w:rsidRPr="000C2840">
              <w:rPr>
                <w:rFonts w:ascii="Arial" w:hAnsi="Arial" w:cs="Arial"/>
                <w:b/>
                <w:lang w:val="eu-ES"/>
              </w:rPr>
              <w:t>.-</w:t>
            </w:r>
            <w:bookmarkEnd w:id="28"/>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8F2A0F" w:rsidRPr="000C2840" w:rsidRDefault="00D81952" w:rsidP="009758EC">
            <w:pPr>
              <w:spacing w:line="240" w:lineRule="atLeast"/>
              <w:jc w:val="both"/>
              <w:rPr>
                <w:rFonts w:ascii="Arial" w:hAnsi="Arial" w:cs="Arial"/>
                <w:lang w:val="eu-ES"/>
              </w:rPr>
            </w:pPr>
            <w:r w:rsidRPr="00B82853">
              <w:rPr>
                <w:rFonts w:ascii="Arial" w:hAnsi="Arial" w:cs="Arial"/>
                <w:lang w:val="eu-ES"/>
              </w:rPr>
              <w:t>Ez dira ezartzen.</w:t>
            </w:r>
          </w:p>
          <w:p w:rsidR="008F2A0F" w:rsidRPr="000C2840" w:rsidRDefault="008F2A0F" w:rsidP="009758EC">
            <w:pPr>
              <w:spacing w:line="240" w:lineRule="atLeast"/>
              <w:jc w:val="both"/>
              <w:rPr>
                <w:rFonts w:ascii="Arial" w:hAnsi="Arial" w:cs="Arial"/>
                <w:lang w:val="eu-ES"/>
              </w:rPr>
            </w:pPr>
          </w:p>
        </w:tc>
      </w:tr>
    </w:tbl>
    <w:p w:rsidR="008F2A0F"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9" w:name="CC_29"/>
            <w:r w:rsidRPr="000C2840">
              <w:rPr>
                <w:rFonts w:ascii="Arial" w:hAnsi="Arial" w:cs="Arial"/>
                <w:b/>
                <w:lang w:val="eu-ES"/>
              </w:rPr>
              <w:t>2</w:t>
            </w:r>
            <w:r w:rsidR="00FA18A3">
              <w:rPr>
                <w:rFonts w:ascii="Arial" w:hAnsi="Arial" w:cs="Arial"/>
                <w:b/>
                <w:lang w:val="eu-ES"/>
              </w:rPr>
              <w:t>9</w:t>
            </w:r>
            <w:r w:rsidRPr="000C2840">
              <w:rPr>
                <w:rFonts w:ascii="Arial" w:hAnsi="Arial" w:cs="Arial"/>
                <w:b/>
                <w:lang w:val="eu-ES"/>
              </w:rPr>
              <w:t>.-</w:t>
            </w:r>
            <w:bookmarkEnd w:id="29"/>
            <w:r w:rsidRPr="000C2840">
              <w:rPr>
                <w:rFonts w:ascii="Arial" w:hAnsi="Arial" w:cs="Arial"/>
                <w:b/>
                <w:lang w:val="eu-ES"/>
              </w:rPr>
              <w:t xml:space="preserve"> KONTRATAZIO MAHAIA</w:t>
            </w:r>
          </w:p>
        </w:tc>
      </w:tr>
      <w:tr w:rsidR="008F2A0F" w:rsidRPr="000C2840" w:rsidTr="009758EC">
        <w:trPr>
          <w:trHeight w:val="454"/>
        </w:trPr>
        <w:tc>
          <w:tcPr>
            <w:tcW w:w="8506" w:type="dxa"/>
            <w:vAlign w:val="center"/>
          </w:tcPr>
          <w:p w:rsidR="00D81952" w:rsidRPr="0082227E" w:rsidRDefault="00D81952" w:rsidP="00D81952">
            <w:pPr>
              <w:pStyle w:val="Textodebloque"/>
              <w:spacing w:line="240" w:lineRule="atLeast"/>
              <w:ind w:left="1346" w:right="0" w:hanging="1346"/>
              <w:jc w:val="left"/>
              <w:rPr>
                <w:rFonts w:cs="Arial"/>
                <w:noProof/>
                <w:sz w:val="20"/>
                <w:lang w:val="sv-SE"/>
              </w:rPr>
            </w:pPr>
            <w:r w:rsidRPr="0082227E">
              <w:rPr>
                <w:rFonts w:cs="Arial"/>
                <w:sz w:val="20"/>
                <w:lang w:val="eu-ES"/>
              </w:rPr>
              <w:t>MAHAIBURUA:</w:t>
            </w:r>
            <w:r w:rsidRPr="0082227E">
              <w:rPr>
                <w:rFonts w:cs="Arial"/>
                <w:noProof/>
                <w:sz w:val="20"/>
                <w:lang w:val="sv-SE"/>
              </w:rPr>
              <w:t xml:space="preserve"> </w:t>
            </w:r>
            <w:r w:rsidRPr="0082227E">
              <w:rPr>
                <w:rFonts w:cs="Arial"/>
                <w:sz w:val="20"/>
                <w:lang w:val="eu-ES"/>
              </w:rPr>
              <w:t>Zerbitzu Orokorretako zerbitzuburua, Marta Blanco Suárez.</w:t>
            </w:r>
          </w:p>
          <w:p w:rsidR="00D81952" w:rsidRPr="0082227E" w:rsidRDefault="00D81952" w:rsidP="00D81952">
            <w:pPr>
              <w:pStyle w:val="Textodebloque"/>
              <w:tabs>
                <w:tab w:val="left" w:pos="1485"/>
              </w:tabs>
              <w:spacing w:line="240" w:lineRule="atLeast"/>
              <w:ind w:left="1346" w:right="0" w:hanging="1346"/>
              <w:jc w:val="left"/>
              <w:rPr>
                <w:rFonts w:cs="Arial"/>
                <w:noProof/>
                <w:sz w:val="20"/>
                <w:lang w:val="es-ES"/>
              </w:rPr>
            </w:pPr>
            <w:r w:rsidRPr="0082227E">
              <w:rPr>
                <w:rFonts w:cs="Arial"/>
                <w:sz w:val="20"/>
                <w:lang w:val="eu-ES"/>
              </w:rPr>
              <w:t>1. BOKALA:</w:t>
            </w:r>
            <w:r w:rsidRPr="0082227E">
              <w:rPr>
                <w:rFonts w:cs="Arial"/>
                <w:noProof/>
                <w:sz w:val="20"/>
                <w:lang w:val="es-ES"/>
              </w:rPr>
              <w:t xml:space="preserve">   </w:t>
            </w:r>
            <w:r w:rsidRPr="0082227E">
              <w:rPr>
                <w:rFonts w:cs="Arial"/>
                <w:sz w:val="20"/>
                <w:lang w:val="eu-ES"/>
              </w:rPr>
              <w:t xml:space="preserve">Gobernantza Departamentuko idazkari teknikoa, </w:t>
            </w:r>
            <w:r w:rsidRPr="0082227E">
              <w:rPr>
                <w:rFonts w:cs="Arial"/>
                <w:sz w:val="20"/>
              </w:rPr>
              <w:t>Alfonso Acarreta Rodríguez.</w:t>
            </w:r>
          </w:p>
          <w:p w:rsidR="00D81952" w:rsidRPr="0082227E" w:rsidRDefault="00D81952" w:rsidP="00D81952">
            <w:pPr>
              <w:pStyle w:val="Textodebloque"/>
              <w:spacing w:line="240" w:lineRule="atLeast"/>
              <w:ind w:left="1201" w:right="0" w:hanging="1201"/>
              <w:jc w:val="left"/>
              <w:rPr>
                <w:rFonts w:cs="Arial"/>
                <w:noProof/>
                <w:sz w:val="20"/>
                <w:lang w:val="es-ES"/>
              </w:rPr>
            </w:pPr>
            <w:r w:rsidRPr="0082227E">
              <w:rPr>
                <w:rFonts w:cs="Arial"/>
                <w:sz w:val="20"/>
                <w:lang w:val="eu-ES"/>
              </w:rPr>
              <w:t>2. BOKALA:</w:t>
            </w:r>
            <w:r w:rsidRPr="0082227E">
              <w:rPr>
                <w:rFonts w:cs="Arial"/>
                <w:noProof/>
                <w:sz w:val="20"/>
                <w:lang w:val="es-ES"/>
              </w:rPr>
              <w:t xml:space="preserve">  </w:t>
            </w:r>
            <w:r w:rsidRPr="0082227E">
              <w:rPr>
                <w:rFonts w:cs="Arial"/>
                <w:sz w:val="20"/>
                <w:lang w:val="eu-ES"/>
              </w:rPr>
              <w:t>Kontratazio Publikoa Koordinatzeko zerbitzuburua, Nekane Bolinaga Alcelai</w:t>
            </w:r>
          </w:p>
          <w:p w:rsidR="00D81952" w:rsidRPr="0082227E" w:rsidRDefault="00D81952" w:rsidP="00D81952">
            <w:pPr>
              <w:pStyle w:val="Textodebloque"/>
              <w:spacing w:line="240" w:lineRule="atLeast"/>
              <w:ind w:left="1201" w:right="0" w:hanging="1201"/>
              <w:jc w:val="left"/>
              <w:rPr>
                <w:rFonts w:cs="Arial"/>
                <w:sz w:val="20"/>
                <w:lang w:val="eu-ES"/>
              </w:rPr>
            </w:pPr>
            <w:r w:rsidRPr="0082227E">
              <w:rPr>
                <w:rFonts w:cs="Arial"/>
                <w:sz w:val="20"/>
                <w:lang w:val="eu-ES"/>
              </w:rPr>
              <w:t>3. BOKALA:</w:t>
            </w:r>
            <w:r w:rsidRPr="0082227E">
              <w:rPr>
                <w:rFonts w:cs="Arial"/>
                <w:noProof/>
                <w:sz w:val="20"/>
                <w:lang w:val="es-ES"/>
              </w:rPr>
              <w:t xml:space="preserve">  </w:t>
            </w:r>
            <w:r w:rsidRPr="0082227E">
              <w:rPr>
                <w:rFonts w:cs="Arial"/>
                <w:sz w:val="20"/>
                <w:lang w:val="eu-ES"/>
              </w:rPr>
              <w:t>Ogasun eta Finantza Departamentuko Kontuhartzailetza eta Auditoretzako zerbitzuburua, Xabier Lerchundi Agote.</w:t>
            </w:r>
          </w:p>
          <w:p w:rsidR="00D81952" w:rsidRPr="0082227E" w:rsidRDefault="00D81952" w:rsidP="00D81952">
            <w:pPr>
              <w:pStyle w:val="Textodebloque"/>
              <w:spacing w:line="240" w:lineRule="atLeast"/>
              <w:ind w:left="1346" w:right="0" w:hanging="1346"/>
              <w:jc w:val="left"/>
              <w:rPr>
                <w:rFonts w:cs="Arial"/>
                <w:noProof/>
                <w:sz w:val="20"/>
                <w:lang w:val="eu-ES"/>
              </w:rPr>
            </w:pPr>
            <w:r w:rsidRPr="0082227E">
              <w:rPr>
                <w:rFonts w:cs="Arial"/>
                <w:sz w:val="20"/>
                <w:lang w:val="eu-ES"/>
              </w:rPr>
              <w:t xml:space="preserve">4. BOKALA:  Gobernantza Departamentuko AOT, </w:t>
            </w:r>
            <w:r w:rsidR="0082227E" w:rsidRPr="0082227E">
              <w:rPr>
                <w:rFonts w:cs="Arial"/>
                <w:sz w:val="20"/>
                <w:lang w:val="eu-ES"/>
              </w:rPr>
              <w:t xml:space="preserve">Ainara Agirre Jauregi </w:t>
            </w:r>
            <w:bookmarkStart w:id="30" w:name="_GoBack"/>
            <w:bookmarkEnd w:id="30"/>
          </w:p>
          <w:p w:rsidR="008F2A0F" w:rsidRPr="0082227E" w:rsidRDefault="00D81952" w:rsidP="0082227E">
            <w:pPr>
              <w:spacing w:before="40" w:after="40" w:line="240" w:lineRule="atLeast"/>
              <w:jc w:val="both"/>
              <w:rPr>
                <w:rFonts w:ascii="Arial" w:hAnsi="Arial" w:cs="Arial"/>
                <w:lang w:val="eu-ES"/>
              </w:rPr>
            </w:pPr>
            <w:r w:rsidRPr="0082227E">
              <w:rPr>
                <w:rFonts w:ascii="Arial" w:hAnsi="Arial" w:cs="Arial"/>
                <w:lang w:val="eu-ES"/>
              </w:rPr>
              <w:t>IDAZKARIA:</w:t>
            </w:r>
            <w:r w:rsidRPr="0082227E">
              <w:rPr>
                <w:rFonts w:ascii="Arial" w:hAnsi="Arial" w:cs="Arial"/>
                <w:noProof/>
              </w:rPr>
              <w:t xml:space="preserve"> </w:t>
            </w:r>
            <w:r w:rsidRPr="0082227E">
              <w:rPr>
                <w:rFonts w:ascii="Arial" w:hAnsi="Arial" w:cs="Arial"/>
                <w:lang w:val="eu-ES"/>
              </w:rPr>
              <w:t>Gobernantza Departamentuko AOT,.</w:t>
            </w:r>
            <w:r w:rsidR="0082227E" w:rsidRPr="0082227E">
              <w:rPr>
                <w:rFonts w:ascii="Arial" w:hAnsi="Arial" w:cs="Arial"/>
                <w:lang w:val="eu-ES"/>
              </w:rPr>
              <w:t xml:space="preserve"> Alicia Etxeberria Urra</w:t>
            </w: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31" w:name="CC_30"/>
            <w:r>
              <w:rPr>
                <w:rFonts w:ascii="Arial" w:hAnsi="Arial" w:cs="Arial"/>
                <w:b/>
                <w:lang w:val="eu-ES"/>
              </w:rPr>
              <w:t>30</w:t>
            </w:r>
            <w:r w:rsidR="008F2A0F" w:rsidRPr="000C2840">
              <w:rPr>
                <w:rFonts w:ascii="Arial" w:hAnsi="Arial" w:cs="Arial"/>
                <w:b/>
                <w:lang w:val="eu-ES"/>
              </w:rPr>
              <w:t>.-</w:t>
            </w:r>
            <w:bookmarkEnd w:id="31"/>
            <w:r w:rsidR="008F2A0F" w:rsidRPr="000C2840">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0C2840" w:rsidRDefault="00D81952" w:rsidP="009758EC">
            <w:pPr>
              <w:spacing w:before="40" w:after="40"/>
              <w:jc w:val="both"/>
              <w:rPr>
                <w:rFonts w:ascii="Arial" w:hAnsi="Arial" w:cs="Arial"/>
                <w:i/>
                <w:lang w:val="eu-ES"/>
              </w:rPr>
            </w:pPr>
            <w:r w:rsidRPr="00BA1CAF">
              <w:rPr>
                <w:rFonts w:ascii="Arial" w:hAnsi="Arial" w:cs="Arial"/>
                <w:szCs w:val="22"/>
                <w:lang w:eastAsia="en-US"/>
              </w:rPr>
              <w:t>Proposamenak aurkezteko epea lizitazio iragarkian agertzen dena izango da.</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E74880">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TDC1"/>
        <w:rPr>
          <w:rFonts w:cs="Arial"/>
        </w:rPr>
      </w:pPr>
      <w:r w:rsidRPr="000C2840">
        <w:rPr>
          <w:rFonts w:cs="Arial"/>
        </w:rPr>
        <w:t>AURKIBIDEA</w:t>
      </w:r>
    </w:p>
    <w:p w:rsidR="008F2A0F" w:rsidRPr="000C2840" w:rsidRDefault="008F2A0F" w:rsidP="00F25640">
      <w:pPr>
        <w:rPr>
          <w:rFonts w:ascii="Arial" w:hAnsi="Arial" w:cs="Arial"/>
          <w:lang w:val="eu-ES"/>
        </w:rPr>
      </w:pPr>
    </w:p>
    <w:p w:rsidR="009744A8" w:rsidRDefault="008F2A0F">
      <w:pPr>
        <w:pStyle w:val="TDC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009744A8" w:rsidRPr="00CF2458">
          <w:rPr>
            <w:rStyle w:val="Hipervnculo"/>
            <w:noProof/>
          </w:rPr>
          <w:t>I. KAPITULUA - XEDAPEN OROKORRAK</w:t>
        </w:r>
        <w:r w:rsidR="009744A8">
          <w:rPr>
            <w:noProof/>
            <w:webHidden/>
          </w:rPr>
          <w:tab/>
        </w:r>
        <w:r w:rsidR="009744A8">
          <w:rPr>
            <w:noProof/>
            <w:webHidden/>
          </w:rPr>
          <w:fldChar w:fldCharType="begin"/>
        </w:r>
        <w:r w:rsidR="009744A8">
          <w:rPr>
            <w:noProof/>
            <w:webHidden/>
          </w:rPr>
          <w:instrText xml:space="preserve"> PAGEREF _Toc63680441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2" w:history="1">
        <w:r w:rsidR="009744A8" w:rsidRPr="00CF2458">
          <w:rPr>
            <w:rStyle w:val="Hipervnculo"/>
            <w:noProof/>
            <w:lang w:val="eu-ES"/>
          </w:rPr>
          <w:t>1.- Kontratuaren objektua</w:t>
        </w:r>
        <w:r w:rsidR="009744A8">
          <w:rPr>
            <w:noProof/>
            <w:webHidden/>
          </w:rPr>
          <w:tab/>
        </w:r>
        <w:r w:rsidR="009744A8">
          <w:rPr>
            <w:noProof/>
            <w:webHidden/>
          </w:rPr>
          <w:fldChar w:fldCharType="begin"/>
        </w:r>
        <w:r w:rsidR="009744A8">
          <w:rPr>
            <w:noProof/>
            <w:webHidden/>
          </w:rPr>
          <w:instrText xml:space="preserve"> PAGEREF _Toc63680442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3" w:history="1">
        <w:r w:rsidR="009744A8" w:rsidRPr="00CF2458">
          <w:rPr>
            <w:rStyle w:val="Hipervnculo"/>
            <w:noProof/>
            <w:lang w:val="eu-ES"/>
          </w:rPr>
          <w:t>2.- Kontratuaren bitartez bete beharreko premia administratiboak</w:t>
        </w:r>
        <w:r w:rsidR="009744A8">
          <w:rPr>
            <w:noProof/>
            <w:webHidden/>
          </w:rPr>
          <w:tab/>
        </w:r>
        <w:r w:rsidR="009744A8">
          <w:rPr>
            <w:noProof/>
            <w:webHidden/>
          </w:rPr>
          <w:fldChar w:fldCharType="begin"/>
        </w:r>
        <w:r w:rsidR="009744A8">
          <w:rPr>
            <w:noProof/>
            <w:webHidden/>
          </w:rPr>
          <w:instrText xml:space="preserve"> PAGEREF _Toc63680443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4" w:history="1">
        <w:r w:rsidR="009744A8" w:rsidRPr="00CF2458">
          <w:rPr>
            <w:rStyle w:val="Hipervnculo"/>
            <w:noProof/>
            <w:lang w:val="eu-ES"/>
          </w:rPr>
          <w:t>3.- Lizitazioaren oinarrizko aurrekontua</w:t>
        </w:r>
        <w:r w:rsidR="009744A8">
          <w:rPr>
            <w:noProof/>
            <w:webHidden/>
          </w:rPr>
          <w:tab/>
        </w:r>
        <w:r w:rsidR="009744A8">
          <w:rPr>
            <w:noProof/>
            <w:webHidden/>
          </w:rPr>
          <w:fldChar w:fldCharType="begin"/>
        </w:r>
        <w:r w:rsidR="009744A8">
          <w:rPr>
            <w:noProof/>
            <w:webHidden/>
          </w:rPr>
          <w:instrText xml:space="preserve"> PAGEREF _Toc63680444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5" w:history="1">
        <w:r w:rsidR="009744A8" w:rsidRPr="00CF2458">
          <w:rPr>
            <w:rStyle w:val="Hipervnculo"/>
            <w:noProof/>
            <w:lang w:val="eu-ES"/>
          </w:rPr>
          <w:t>4.- Kontratuaren balio zenbatetsia</w:t>
        </w:r>
        <w:r w:rsidR="009744A8">
          <w:rPr>
            <w:noProof/>
            <w:webHidden/>
          </w:rPr>
          <w:tab/>
        </w:r>
        <w:r w:rsidR="009744A8">
          <w:rPr>
            <w:noProof/>
            <w:webHidden/>
          </w:rPr>
          <w:fldChar w:fldCharType="begin"/>
        </w:r>
        <w:r w:rsidR="009744A8">
          <w:rPr>
            <w:noProof/>
            <w:webHidden/>
          </w:rPr>
          <w:instrText xml:space="preserve"> PAGEREF _Toc63680445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6" w:history="1">
        <w:r w:rsidR="009744A8" w:rsidRPr="00CF2458">
          <w:rPr>
            <w:rStyle w:val="Hipervnculo"/>
            <w:noProof/>
            <w:lang w:val="eu-ES"/>
          </w:rPr>
          <w:t>5.- Kontratuaren prezioa</w:t>
        </w:r>
        <w:r w:rsidR="009744A8">
          <w:rPr>
            <w:noProof/>
            <w:webHidden/>
          </w:rPr>
          <w:tab/>
        </w:r>
        <w:r w:rsidR="009744A8">
          <w:rPr>
            <w:noProof/>
            <w:webHidden/>
          </w:rPr>
          <w:fldChar w:fldCharType="begin"/>
        </w:r>
        <w:r w:rsidR="009744A8">
          <w:rPr>
            <w:noProof/>
            <w:webHidden/>
          </w:rPr>
          <w:instrText xml:space="preserve"> PAGEREF _Toc63680446 \h </w:instrText>
        </w:r>
        <w:r w:rsidR="009744A8">
          <w:rPr>
            <w:noProof/>
            <w:webHidden/>
          </w:rPr>
        </w:r>
        <w:r w:rsidR="009744A8">
          <w:rPr>
            <w:noProof/>
            <w:webHidden/>
          </w:rPr>
          <w:fldChar w:fldCharType="separate"/>
        </w:r>
        <w:r w:rsidR="009744A8">
          <w:rPr>
            <w:noProof/>
            <w:webHidden/>
          </w:rPr>
          <w:t>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7" w:history="1">
        <w:r w:rsidR="009744A8" w:rsidRPr="00CF2458">
          <w:rPr>
            <w:rStyle w:val="Hipervnculo"/>
            <w:noProof/>
            <w:lang w:val="eu-ES"/>
          </w:rPr>
          <w:t>6.- Kreditua izatea</w:t>
        </w:r>
        <w:r w:rsidR="009744A8">
          <w:rPr>
            <w:noProof/>
            <w:webHidden/>
          </w:rPr>
          <w:tab/>
        </w:r>
        <w:r w:rsidR="009744A8">
          <w:rPr>
            <w:noProof/>
            <w:webHidden/>
          </w:rPr>
          <w:fldChar w:fldCharType="begin"/>
        </w:r>
        <w:r w:rsidR="009744A8">
          <w:rPr>
            <w:noProof/>
            <w:webHidden/>
          </w:rPr>
          <w:instrText xml:space="preserve"> PAGEREF _Toc63680447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8" w:history="1">
        <w:r w:rsidR="009744A8" w:rsidRPr="00CF2458">
          <w:rPr>
            <w:rStyle w:val="Hipervnculo"/>
            <w:noProof/>
            <w:lang w:val="eu-ES"/>
          </w:rPr>
          <w:t>7.- Zerbitzua betetzeko epea eta lekua</w:t>
        </w:r>
        <w:r w:rsidR="009744A8">
          <w:rPr>
            <w:noProof/>
            <w:webHidden/>
          </w:rPr>
          <w:tab/>
        </w:r>
        <w:r w:rsidR="009744A8">
          <w:rPr>
            <w:noProof/>
            <w:webHidden/>
          </w:rPr>
          <w:fldChar w:fldCharType="begin"/>
        </w:r>
        <w:r w:rsidR="009744A8">
          <w:rPr>
            <w:noProof/>
            <w:webHidden/>
          </w:rPr>
          <w:instrText xml:space="preserve"> PAGEREF _Toc63680448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49" w:history="1">
        <w:r w:rsidR="009744A8" w:rsidRPr="00CF2458">
          <w:rPr>
            <w:rStyle w:val="Hipervnculo"/>
            <w:noProof/>
            <w:lang w:val="eu-ES"/>
          </w:rPr>
          <w:t>8.- Prezio berrikuspena</w:t>
        </w:r>
        <w:r w:rsidR="009744A8">
          <w:rPr>
            <w:noProof/>
            <w:webHidden/>
          </w:rPr>
          <w:tab/>
        </w:r>
        <w:r w:rsidR="009744A8">
          <w:rPr>
            <w:noProof/>
            <w:webHidden/>
          </w:rPr>
          <w:fldChar w:fldCharType="begin"/>
        </w:r>
        <w:r w:rsidR="009744A8">
          <w:rPr>
            <w:noProof/>
            <w:webHidden/>
          </w:rPr>
          <w:instrText xml:space="preserve"> PAGEREF _Toc63680449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0" w:history="1">
        <w:r w:rsidR="009744A8" w:rsidRPr="00CF2458">
          <w:rPr>
            <w:rStyle w:val="Hipervnculo"/>
            <w:noProof/>
            <w:lang w:val="eu-ES"/>
          </w:rPr>
          <w:t>9.- Kontratuaren publizitatea</w:t>
        </w:r>
        <w:r w:rsidR="009744A8">
          <w:rPr>
            <w:noProof/>
            <w:webHidden/>
          </w:rPr>
          <w:tab/>
        </w:r>
        <w:r w:rsidR="009744A8">
          <w:rPr>
            <w:noProof/>
            <w:webHidden/>
          </w:rPr>
          <w:fldChar w:fldCharType="begin"/>
        </w:r>
        <w:r w:rsidR="009744A8">
          <w:rPr>
            <w:noProof/>
            <w:webHidden/>
          </w:rPr>
          <w:instrText xml:space="preserve"> PAGEREF _Toc63680450 \h </w:instrText>
        </w:r>
        <w:r w:rsidR="009744A8">
          <w:rPr>
            <w:noProof/>
            <w:webHidden/>
          </w:rPr>
        </w:r>
        <w:r w:rsidR="009744A8">
          <w:rPr>
            <w:noProof/>
            <w:webHidden/>
          </w:rPr>
          <w:fldChar w:fldCharType="separate"/>
        </w:r>
        <w:r w:rsidR="009744A8">
          <w:rPr>
            <w:noProof/>
            <w:webHidden/>
          </w:rPr>
          <w:t>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1" w:history="1">
        <w:r w:rsidR="009744A8" w:rsidRPr="00CF2458">
          <w:rPr>
            <w:rStyle w:val="Hipervnculo"/>
            <w:noProof/>
            <w:lang w:val="eu-ES"/>
          </w:rPr>
          <w:t>10.- Informazioa, zerga, ingurumen, emakume eta gizonen berdintasun, hizkuntza berdintasun, enpleguaren babes, lan baldintza eta laneko arriskuen prebentzio, eta datu babesaren arloan</w:t>
        </w:r>
        <w:r w:rsidR="009744A8">
          <w:rPr>
            <w:noProof/>
            <w:webHidden/>
          </w:rPr>
          <w:tab/>
        </w:r>
        <w:r w:rsidR="009744A8">
          <w:rPr>
            <w:noProof/>
            <w:webHidden/>
          </w:rPr>
          <w:fldChar w:fldCharType="begin"/>
        </w:r>
        <w:r w:rsidR="009744A8">
          <w:rPr>
            <w:noProof/>
            <w:webHidden/>
          </w:rPr>
          <w:instrText xml:space="preserve"> PAGEREF _Toc63680451 \h </w:instrText>
        </w:r>
        <w:r w:rsidR="009744A8">
          <w:rPr>
            <w:noProof/>
            <w:webHidden/>
          </w:rPr>
        </w:r>
        <w:r w:rsidR="009744A8">
          <w:rPr>
            <w:noProof/>
            <w:webHidden/>
          </w:rPr>
          <w:fldChar w:fldCharType="separate"/>
        </w:r>
        <w:r w:rsidR="009744A8">
          <w:rPr>
            <w:noProof/>
            <w:webHidden/>
          </w:rPr>
          <w:t>3</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2" w:history="1">
        <w:r w:rsidR="009744A8" w:rsidRPr="00CF2458">
          <w:rPr>
            <w:rStyle w:val="Hipervnculo"/>
            <w:noProof/>
            <w:lang w:val="eu-ES"/>
          </w:rPr>
          <w:t>11.- Kontratuaren araubide juridikoa eta Administrazioaren eskumenak</w:t>
        </w:r>
        <w:r w:rsidR="009744A8">
          <w:rPr>
            <w:noProof/>
            <w:webHidden/>
          </w:rPr>
          <w:tab/>
        </w:r>
        <w:r w:rsidR="009744A8">
          <w:rPr>
            <w:noProof/>
            <w:webHidden/>
          </w:rPr>
          <w:fldChar w:fldCharType="begin"/>
        </w:r>
        <w:r w:rsidR="009744A8">
          <w:rPr>
            <w:noProof/>
            <w:webHidden/>
          </w:rPr>
          <w:instrText xml:space="preserve"> PAGEREF _Toc63680452 \h </w:instrText>
        </w:r>
        <w:r w:rsidR="009744A8">
          <w:rPr>
            <w:noProof/>
            <w:webHidden/>
          </w:rPr>
        </w:r>
        <w:r w:rsidR="009744A8">
          <w:rPr>
            <w:noProof/>
            <w:webHidden/>
          </w:rPr>
          <w:fldChar w:fldCharType="separate"/>
        </w:r>
        <w:r w:rsidR="009744A8">
          <w:rPr>
            <w:noProof/>
            <w:webHidden/>
          </w:rPr>
          <w:t>3</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3" w:history="1">
        <w:r w:rsidR="009744A8" w:rsidRPr="00CF2458">
          <w:rPr>
            <w:rStyle w:val="Hipervnculo"/>
            <w:noProof/>
            <w:lang w:val="eu-ES"/>
          </w:rPr>
          <w:t>12.- Errekurtso araubidea</w:t>
        </w:r>
        <w:r w:rsidR="009744A8">
          <w:rPr>
            <w:noProof/>
            <w:webHidden/>
          </w:rPr>
          <w:tab/>
        </w:r>
        <w:r w:rsidR="009744A8">
          <w:rPr>
            <w:noProof/>
            <w:webHidden/>
          </w:rPr>
          <w:fldChar w:fldCharType="begin"/>
        </w:r>
        <w:r w:rsidR="009744A8">
          <w:rPr>
            <w:noProof/>
            <w:webHidden/>
          </w:rPr>
          <w:instrText xml:space="preserve"> PAGEREF _Toc63680453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454" w:history="1">
        <w:r w:rsidR="009744A8" w:rsidRPr="00CF2458">
          <w:rPr>
            <w:rStyle w:val="Hipervnculo"/>
            <w:noProof/>
          </w:rPr>
          <w:t>II. KAPITULUA - KONTRATAZIOA</w:t>
        </w:r>
        <w:r w:rsidR="009744A8">
          <w:rPr>
            <w:noProof/>
            <w:webHidden/>
          </w:rPr>
          <w:tab/>
        </w:r>
        <w:r w:rsidR="009744A8">
          <w:rPr>
            <w:noProof/>
            <w:webHidden/>
          </w:rPr>
          <w:fldChar w:fldCharType="begin"/>
        </w:r>
        <w:r w:rsidR="009744A8">
          <w:rPr>
            <w:noProof/>
            <w:webHidden/>
          </w:rPr>
          <w:instrText xml:space="preserve"> PAGEREF _Toc63680454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5" w:history="1">
        <w:r w:rsidR="009744A8" w:rsidRPr="00CF2458">
          <w:rPr>
            <w:rStyle w:val="Hipervnculo"/>
            <w:noProof/>
            <w:lang w:val="eu-ES"/>
          </w:rPr>
          <w:t>13.- Espediente mota eta lizitazio modua</w:t>
        </w:r>
        <w:r w:rsidR="009744A8">
          <w:rPr>
            <w:noProof/>
            <w:webHidden/>
          </w:rPr>
          <w:tab/>
        </w:r>
        <w:r w:rsidR="009744A8">
          <w:rPr>
            <w:noProof/>
            <w:webHidden/>
          </w:rPr>
          <w:fldChar w:fldCharType="begin"/>
        </w:r>
        <w:r w:rsidR="009744A8">
          <w:rPr>
            <w:noProof/>
            <w:webHidden/>
          </w:rPr>
          <w:instrText xml:space="preserve"> PAGEREF _Toc63680455 \h </w:instrText>
        </w:r>
        <w:r w:rsidR="009744A8">
          <w:rPr>
            <w:noProof/>
            <w:webHidden/>
          </w:rPr>
        </w:r>
        <w:r w:rsidR="009744A8">
          <w:rPr>
            <w:noProof/>
            <w:webHidden/>
          </w:rPr>
          <w:fldChar w:fldCharType="separate"/>
        </w:r>
        <w:r w:rsidR="009744A8">
          <w:rPr>
            <w:noProof/>
            <w:webHidden/>
          </w:rPr>
          <w:t>4</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6" w:history="1">
        <w:r w:rsidR="009744A8" w:rsidRPr="00CF2458">
          <w:rPr>
            <w:rStyle w:val="Hipervnculo"/>
            <w:noProof/>
            <w:lang w:val="eu-ES"/>
          </w:rPr>
          <w:t>14.- Pertsona natural edo juridiko lizitatzaileak</w:t>
        </w:r>
        <w:r w:rsidR="009744A8">
          <w:rPr>
            <w:noProof/>
            <w:webHidden/>
          </w:rPr>
          <w:tab/>
        </w:r>
        <w:r w:rsidR="009744A8">
          <w:rPr>
            <w:noProof/>
            <w:webHidden/>
          </w:rPr>
          <w:fldChar w:fldCharType="begin"/>
        </w:r>
        <w:r w:rsidR="009744A8">
          <w:rPr>
            <w:noProof/>
            <w:webHidden/>
          </w:rPr>
          <w:instrText xml:space="preserve"> PAGEREF _Toc63680456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7" w:history="1">
        <w:r w:rsidR="009744A8" w:rsidRPr="00CF2458">
          <w:rPr>
            <w:rStyle w:val="Hipervnculo"/>
            <w:noProof/>
            <w:lang w:val="eu-ES"/>
          </w:rPr>
          <w:t>15.- Behin-behineko bermea</w:t>
        </w:r>
        <w:r w:rsidR="009744A8">
          <w:rPr>
            <w:noProof/>
            <w:webHidden/>
          </w:rPr>
          <w:tab/>
        </w:r>
        <w:r w:rsidR="009744A8">
          <w:rPr>
            <w:noProof/>
            <w:webHidden/>
          </w:rPr>
          <w:fldChar w:fldCharType="begin"/>
        </w:r>
        <w:r w:rsidR="009744A8">
          <w:rPr>
            <w:noProof/>
            <w:webHidden/>
          </w:rPr>
          <w:instrText xml:space="preserve"> PAGEREF _Toc63680457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8" w:history="1">
        <w:r w:rsidR="009744A8" w:rsidRPr="00CF2458">
          <w:rPr>
            <w:rStyle w:val="Hipervnculo"/>
            <w:noProof/>
            <w:lang w:val="eu-ES"/>
          </w:rPr>
          <w:t>16.- Proposamenak aurkeztea</w:t>
        </w:r>
        <w:r w:rsidR="009744A8">
          <w:rPr>
            <w:noProof/>
            <w:webHidden/>
          </w:rPr>
          <w:tab/>
        </w:r>
        <w:r w:rsidR="009744A8">
          <w:rPr>
            <w:noProof/>
            <w:webHidden/>
          </w:rPr>
          <w:fldChar w:fldCharType="begin"/>
        </w:r>
        <w:r w:rsidR="009744A8">
          <w:rPr>
            <w:noProof/>
            <w:webHidden/>
          </w:rPr>
          <w:instrText xml:space="preserve"> PAGEREF _Toc63680458 \h </w:instrText>
        </w:r>
        <w:r w:rsidR="009744A8">
          <w:rPr>
            <w:noProof/>
            <w:webHidden/>
          </w:rPr>
        </w:r>
        <w:r w:rsidR="009744A8">
          <w:rPr>
            <w:noProof/>
            <w:webHidden/>
          </w:rPr>
          <w:fldChar w:fldCharType="separate"/>
        </w:r>
        <w:r w:rsidR="009744A8">
          <w:rPr>
            <w:noProof/>
            <w:webHidden/>
          </w:rPr>
          <w:t>5</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59" w:history="1">
        <w:r w:rsidR="009744A8" w:rsidRPr="00CF2458">
          <w:rPr>
            <w:rStyle w:val="Hipervnculo"/>
            <w:noProof/>
            <w:lang w:val="eu-ES"/>
          </w:rPr>
          <w:t>17.- Lizitatzaileei informazioa ematea</w:t>
        </w:r>
        <w:r w:rsidR="009744A8">
          <w:rPr>
            <w:noProof/>
            <w:webHidden/>
          </w:rPr>
          <w:tab/>
        </w:r>
        <w:r w:rsidR="009744A8">
          <w:rPr>
            <w:noProof/>
            <w:webHidden/>
          </w:rPr>
          <w:fldChar w:fldCharType="begin"/>
        </w:r>
        <w:r w:rsidR="009744A8">
          <w:rPr>
            <w:noProof/>
            <w:webHidden/>
          </w:rPr>
          <w:instrText xml:space="preserve"> PAGEREF _Toc63680459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0" w:history="1">
        <w:r w:rsidR="009744A8" w:rsidRPr="00CF2458">
          <w:rPr>
            <w:rStyle w:val="Hipervnculo"/>
            <w:noProof/>
            <w:lang w:val="eu-ES"/>
          </w:rPr>
          <w:t>18.- Proposamenen edukia</w:t>
        </w:r>
        <w:r w:rsidR="009744A8">
          <w:rPr>
            <w:noProof/>
            <w:webHidden/>
          </w:rPr>
          <w:tab/>
        </w:r>
        <w:r w:rsidR="009744A8">
          <w:rPr>
            <w:noProof/>
            <w:webHidden/>
          </w:rPr>
          <w:fldChar w:fldCharType="begin"/>
        </w:r>
        <w:r w:rsidR="009744A8">
          <w:rPr>
            <w:noProof/>
            <w:webHidden/>
          </w:rPr>
          <w:instrText xml:space="preserve"> PAGEREF _Toc63680460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1" w:history="1">
        <w:r w:rsidR="009744A8" w:rsidRPr="00CF2458">
          <w:rPr>
            <w:rStyle w:val="Hipervnculo"/>
            <w:noProof/>
            <w:lang w:val="eu-ES"/>
          </w:rPr>
          <w:t>19.- BAT zenbakiko artxibo elektronikoa: “AURRETIKO BEHARKIZUNAK BETETZEN DIRELA EGIAZTATZEKO DOKUMENTAZIOA”</w:t>
        </w:r>
        <w:r w:rsidR="009744A8">
          <w:rPr>
            <w:noProof/>
            <w:webHidden/>
          </w:rPr>
          <w:tab/>
        </w:r>
        <w:r w:rsidR="009744A8">
          <w:rPr>
            <w:noProof/>
            <w:webHidden/>
          </w:rPr>
          <w:fldChar w:fldCharType="begin"/>
        </w:r>
        <w:r w:rsidR="009744A8">
          <w:rPr>
            <w:noProof/>
            <w:webHidden/>
          </w:rPr>
          <w:instrText xml:space="preserve"> PAGEREF _Toc63680461 \h </w:instrText>
        </w:r>
        <w:r w:rsidR="009744A8">
          <w:rPr>
            <w:noProof/>
            <w:webHidden/>
          </w:rPr>
        </w:r>
        <w:r w:rsidR="009744A8">
          <w:rPr>
            <w:noProof/>
            <w:webHidden/>
          </w:rPr>
          <w:fldChar w:fldCharType="separate"/>
        </w:r>
        <w:r w:rsidR="009744A8">
          <w:rPr>
            <w:noProof/>
            <w:webHidden/>
          </w:rPr>
          <w:t>6</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2" w:history="1">
        <w:r w:rsidR="009744A8" w:rsidRPr="00CF2458">
          <w:rPr>
            <w:rStyle w:val="Hipervnculo"/>
            <w:noProof/>
            <w:lang w:val="eu-ES"/>
          </w:rPr>
          <w:t>20.- BI zenbakiko artxibo elektronikoa: “BALIO IRIZPIDEEN BITARTEZ BALORATU BEHARREKO DOKUMENTAZIOA”</w:t>
        </w:r>
        <w:r w:rsidR="009744A8">
          <w:rPr>
            <w:noProof/>
            <w:webHidden/>
          </w:rPr>
          <w:tab/>
        </w:r>
        <w:r w:rsidR="009744A8">
          <w:rPr>
            <w:noProof/>
            <w:webHidden/>
          </w:rPr>
          <w:fldChar w:fldCharType="begin"/>
        </w:r>
        <w:r w:rsidR="009744A8">
          <w:rPr>
            <w:noProof/>
            <w:webHidden/>
          </w:rPr>
          <w:instrText xml:space="preserve"> PAGEREF _Toc63680462 \h </w:instrText>
        </w:r>
        <w:r w:rsidR="009744A8">
          <w:rPr>
            <w:noProof/>
            <w:webHidden/>
          </w:rPr>
        </w:r>
        <w:r w:rsidR="009744A8">
          <w:rPr>
            <w:noProof/>
            <w:webHidden/>
          </w:rPr>
          <w:fldChar w:fldCharType="separate"/>
        </w:r>
        <w:r w:rsidR="009744A8">
          <w:rPr>
            <w:noProof/>
            <w:webHidden/>
          </w:rPr>
          <w:t>8</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3" w:history="1">
        <w:r w:rsidR="009744A8" w:rsidRPr="00CF2458">
          <w:rPr>
            <w:rStyle w:val="Hipervnculo"/>
            <w:noProof/>
            <w:lang w:val="eu-ES"/>
          </w:rPr>
          <w:t>21.- HIRU zenbakiko artxibo elektronikoa: “FORMULEN APLIKAZIOAREN BITARTEZ EBALUATZEKO ESKAINTZA EKONOMIKOA ETA DOKUMENTAZIOA”</w:t>
        </w:r>
        <w:r w:rsidR="009744A8">
          <w:rPr>
            <w:noProof/>
            <w:webHidden/>
          </w:rPr>
          <w:tab/>
        </w:r>
        <w:r w:rsidR="009744A8">
          <w:rPr>
            <w:noProof/>
            <w:webHidden/>
          </w:rPr>
          <w:fldChar w:fldCharType="begin"/>
        </w:r>
        <w:r w:rsidR="009744A8">
          <w:rPr>
            <w:noProof/>
            <w:webHidden/>
          </w:rPr>
          <w:instrText xml:space="preserve"> PAGEREF _Toc63680463 \h </w:instrText>
        </w:r>
        <w:r w:rsidR="009744A8">
          <w:rPr>
            <w:noProof/>
            <w:webHidden/>
          </w:rPr>
        </w:r>
        <w:r w:rsidR="009744A8">
          <w:rPr>
            <w:noProof/>
            <w:webHidden/>
          </w:rPr>
          <w:fldChar w:fldCharType="separate"/>
        </w:r>
        <w:r w:rsidR="009744A8">
          <w:rPr>
            <w:noProof/>
            <w:webHidden/>
          </w:rPr>
          <w:t>8</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4" w:history="1">
        <w:r w:rsidR="009744A8" w:rsidRPr="00CF2458">
          <w:rPr>
            <w:rStyle w:val="Hipervnculo"/>
            <w:noProof/>
            <w:lang w:val="eu-ES"/>
          </w:rPr>
          <w:t>22.- Aldaerak onartzea</w:t>
        </w:r>
        <w:r w:rsidR="009744A8">
          <w:rPr>
            <w:noProof/>
            <w:webHidden/>
          </w:rPr>
          <w:tab/>
        </w:r>
        <w:r w:rsidR="009744A8">
          <w:rPr>
            <w:noProof/>
            <w:webHidden/>
          </w:rPr>
          <w:fldChar w:fldCharType="begin"/>
        </w:r>
        <w:r w:rsidR="009744A8">
          <w:rPr>
            <w:noProof/>
            <w:webHidden/>
          </w:rPr>
          <w:instrText xml:space="preserve"> PAGEREF _Toc63680464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5" w:history="1">
        <w:r w:rsidR="009744A8" w:rsidRPr="00CF2458">
          <w:rPr>
            <w:rStyle w:val="Hipervnculo"/>
            <w:noProof/>
            <w:lang w:val="eu-ES"/>
          </w:rPr>
          <w:t>23.- Proposamenak aurkeztearen ondorioak</w:t>
        </w:r>
        <w:r w:rsidR="009744A8">
          <w:rPr>
            <w:noProof/>
            <w:webHidden/>
          </w:rPr>
          <w:tab/>
        </w:r>
        <w:r w:rsidR="009744A8">
          <w:rPr>
            <w:noProof/>
            <w:webHidden/>
          </w:rPr>
          <w:fldChar w:fldCharType="begin"/>
        </w:r>
        <w:r w:rsidR="009744A8">
          <w:rPr>
            <w:noProof/>
            <w:webHidden/>
          </w:rPr>
          <w:instrText xml:space="preserve"> PAGEREF _Toc63680465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6" w:history="1">
        <w:r w:rsidR="009744A8" w:rsidRPr="00CF2458">
          <w:rPr>
            <w:rStyle w:val="Hipervnculo"/>
            <w:noProof/>
            <w:lang w:val="eu-ES"/>
          </w:rPr>
          <w:t>24.- Kontratazio mahaia</w:t>
        </w:r>
        <w:r w:rsidR="009744A8">
          <w:rPr>
            <w:noProof/>
            <w:webHidden/>
          </w:rPr>
          <w:tab/>
        </w:r>
        <w:r w:rsidR="009744A8">
          <w:rPr>
            <w:noProof/>
            <w:webHidden/>
          </w:rPr>
          <w:fldChar w:fldCharType="begin"/>
        </w:r>
        <w:r w:rsidR="009744A8">
          <w:rPr>
            <w:noProof/>
            <w:webHidden/>
          </w:rPr>
          <w:instrText xml:space="preserve"> PAGEREF _Toc63680466 \h </w:instrText>
        </w:r>
        <w:r w:rsidR="009744A8">
          <w:rPr>
            <w:noProof/>
            <w:webHidden/>
          </w:rPr>
        </w:r>
        <w:r w:rsidR="009744A8">
          <w:rPr>
            <w:noProof/>
            <w:webHidden/>
          </w:rPr>
          <w:fldChar w:fldCharType="separate"/>
        </w:r>
        <w:r w:rsidR="009744A8">
          <w:rPr>
            <w:noProof/>
            <w:webHidden/>
          </w:rPr>
          <w:t>9</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67" w:history="1">
        <w:r w:rsidR="009744A8" w:rsidRPr="00CF2458">
          <w:rPr>
            <w:rStyle w:val="Hipervnculo"/>
            <w:noProof/>
            <w:lang w:val="eu-ES"/>
          </w:rPr>
          <w:t>25.- Eskaintzak irekitzea eta aztertzea</w:t>
        </w:r>
        <w:r w:rsidR="009744A8">
          <w:rPr>
            <w:noProof/>
            <w:webHidden/>
          </w:rPr>
          <w:tab/>
        </w:r>
        <w:r w:rsidR="009744A8">
          <w:rPr>
            <w:noProof/>
            <w:webHidden/>
          </w:rPr>
          <w:fldChar w:fldCharType="begin"/>
        </w:r>
        <w:r w:rsidR="009744A8">
          <w:rPr>
            <w:noProof/>
            <w:webHidden/>
          </w:rPr>
          <w:instrText xml:space="preserve"> PAGEREF _Toc63680467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68" w:history="1">
        <w:r w:rsidR="009744A8" w:rsidRPr="00CF2458">
          <w:rPr>
            <w:rStyle w:val="Hipervnculo"/>
            <w:iCs/>
            <w:noProof/>
            <w:lang w:val="eu-ES"/>
          </w:rPr>
          <w:t>25.1.- BAT zenbakiko artxibo elektronikoak irekitzea eta dokumentazio administratiboa kalifikatzea</w:t>
        </w:r>
        <w:r w:rsidR="009744A8">
          <w:rPr>
            <w:noProof/>
            <w:webHidden/>
          </w:rPr>
          <w:tab/>
        </w:r>
        <w:r w:rsidR="009744A8">
          <w:rPr>
            <w:noProof/>
            <w:webHidden/>
          </w:rPr>
          <w:fldChar w:fldCharType="begin"/>
        </w:r>
        <w:r w:rsidR="009744A8">
          <w:rPr>
            <w:noProof/>
            <w:webHidden/>
          </w:rPr>
          <w:instrText xml:space="preserve"> PAGEREF _Toc63680468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69" w:history="1">
        <w:r w:rsidR="009744A8" w:rsidRPr="00CF2458">
          <w:rPr>
            <w:rStyle w:val="Hipervnculo"/>
            <w:iCs/>
            <w:noProof/>
            <w:lang w:val="eu-ES"/>
          </w:rPr>
          <w:t>25.2.- BI zenbakiko artxibo elektronikoak irekitzea eta aztertzea (bakarrik BI zenbakiko artxibo elektronikoa dagoenean)</w:t>
        </w:r>
        <w:r w:rsidR="009744A8">
          <w:rPr>
            <w:noProof/>
            <w:webHidden/>
          </w:rPr>
          <w:tab/>
        </w:r>
        <w:r w:rsidR="009744A8">
          <w:rPr>
            <w:noProof/>
            <w:webHidden/>
          </w:rPr>
          <w:fldChar w:fldCharType="begin"/>
        </w:r>
        <w:r w:rsidR="009744A8">
          <w:rPr>
            <w:noProof/>
            <w:webHidden/>
          </w:rPr>
          <w:instrText xml:space="preserve"> PAGEREF _Toc63680469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70" w:history="1">
        <w:r w:rsidR="009744A8" w:rsidRPr="00CF2458">
          <w:rPr>
            <w:rStyle w:val="Hipervnculo"/>
            <w:iCs/>
            <w:noProof/>
            <w:lang w:val="eu-ES"/>
          </w:rPr>
          <w:t>25.3.- HIRU zenbakiko artxibo elektronikoak irekitzea eta aztertzea</w:t>
        </w:r>
        <w:r w:rsidR="009744A8">
          <w:rPr>
            <w:noProof/>
            <w:webHidden/>
          </w:rPr>
          <w:tab/>
        </w:r>
        <w:r w:rsidR="009744A8">
          <w:rPr>
            <w:noProof/>
            <w:webHidden/>
          </w:rPr>
          <w:fldChar w:fldCharType="begin"/>
        </w:r>
        <w:r w:rsidR="009744A8">
          <w:rPr>
            <w:noProof/>
            <w:webHidden/>
          </w:rPr>
          <w:instrText xml:space="preserve"> PAGEREF _Toc63680470 \h </w:instrText>
        </w:r>
        <w:r w:rsidR="009744A8">
          <w:rPr>
            <w:noProof/>
            <w:webHidden/>
          </w:rPr>
        </w:r>
        <w:r w:rsidR="009744A8">
          <w:rPr>
            <w:noProof/>
            <w:webHidden/>
          </w:rPr>
          <w:fldChar w:fldCharType="separate"/>
        </w:r>
        <w:r w:rsidR="009744A8">
          <w:rPr>
            <w:noProof/>
            <w:webHidden/>
          </w:rPr>
          <w:t>10</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71" w:history="1">
        <w:r w:rsidR="009744A8" w:rsidRPr="00CF2458">
          <w:rPr>
            <w:rStyle w:val="Hipervnculo"/>
            <w:iCs/>
            <w:noProof/>
            <w:lang w:val="eu-ES"/>
          </w:rPr>
          <w:t>25.4.- Kontratazio mahaiaren aktak</w:t>
        </w:r>
        <w:r w:rsidR="009744A8">
          <w:rPr>
            <w:noProof/>
            <w:webHidden/>
          </w:rPr>
          <w:tab/>
        </w:r>
        <w:r w:rsidR="009744A8">
          <w:rPr>
            <w:noProof/>
            <w:webHidden/>
          </w:rPr>
          <w:fldChar w:fldCharType="begin"/>
        </w:r>
        <w:r w:rsidR="009744A8">
          <w:rPr>
            <w:noProof/>
            <w:webHidden/>
          </w:rPr>
          <w:instrText xml:space="preserve"> PAGEREF _Toc63680471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2" w:history="1">
        <w:r w:rsidR="009744A8" w:rsidRPr="00CF2458">
          <w:rPr>
            <w:rStyle w:val="Hipervnculo"/>
            <w:noProof/>
            <w:lang w:val="eu-ES"/>
          </w:rPr>
          <w:t>26.- Kontratazio mahaiaren egintzen emaitza argitaratzea eta lizitatzaile ukituei jakinaraztea</w:t>
        </w:r>
        <w:r w:rsidR="009744A8">
          <w:rPr>
            <w:noProof/>
            <w:webHidden/>
          </w:rPr>
          <w:tab/>
        </w:r>
        <w:r w:rsidR="009744A8">
          <w:rPr>
            <w:noProof/>
            <w:webHidden/>
          </w:rPr>
          <w:fldChar w:fldCharType="begin"/>
        </w:r>
        <w:r w:rsidR="009744A8">
          <w:rPr>
            <w:noProof/>
            <w:webHidden/>
          </w:rPr>
          <w:instrText xml:space="preserve"> PAGEREF _Toc63680472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3" w:history="1">
        <w:r w:rsidR="009744A8" w:rsidRPr="00CF2458">
          <w:rPr>
            <w:rStyle w:val="Hipervnculo"/>
            <w:noProof/>
            <w:lang w:val="eu-ES"/>
          </w:rPr>
          <w:t>27.- Adjudikazio irizpideak</w:t>
        </w:r>
        <w:r w:rsidR="009744A8">
          <w:rPr>
            <w:noProof/>
            <w:webHidden/>
          </w:rPr>
          <w:tab/>
        </w:r>
        <w:r w:rsidR="009744A8">
          <w:rPr>
            <w:noProof/>
            <w:webHidden/>
          </w:rPr>
          <w:fldChar w:fldCharType="begin"/>
        </w:r>
        <w:r w:rsidR="009744A8">
          <w:rPr>
            <w:noProof/>
            <w:webHidden/>
          </w:rPr>
          <w:instrText xml:space="preserve"> PAGEREF _Toc63680473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4" w:history="1">
        <w:r w:rsidR="009744A8" w:rsidRPr="00CF2458">
          <w:rPr>
            <w:rStyle w:val="Hipervnculo"/>
            <w:noProof/>
            <w:lang w:val="eu-ES"/>
          </w:rPr>
          <w:t>28.- Eskaintzak baloratzea</w:t>
        </w:r>
        <w:r w:rsidR="009744A8">
          <w:rPr>
            <w:noProof/>
            <w:webHidden/>
          </w:rPr>
          <w:tab/>
        </w:r>
        <w:r w:rsidR="009744A8">
          <w:rPr>
            <w:noProof/>
            <w:webHidden/>
          </w:rPr>
          <w:fldChar w:fldCharType="begin"/>
        </w:r>
        <w:r w:rsidR="009744A8">
          <w:rPr>
            <w:noProof/>
            <w:webHidden/>
          </w:rPr>
          <w:instrText xml:space="preserve"> PAGEREF _Toc63680474 \h </w:instrText>
        </w:r>
        <w:r w:rsidR="009744A8">
          <w:rPr>
            <w:noProof/>
            <w:webHidden/>
          </w:rPr>
        </w:r>
        <w:r w:rsidR="009744A8">
          <w:rPr>
            <w:noProof/>
            <w:webHidden/>
          </w:rPr>
          <w:fldChar w:fldCharType="separate"/>
        </w:r>
        <w:r w:rsidR="009744A8">
          <w:rPr>
            <w:noProof/>
            <w:webHidden/>
          </w:rPr>
          <w:t>11</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5" w:history="1">
        <w:r w:rsidR="009744A8" w:rsidRPr="00CF2458">
          <w:rPr>
            <w:rStyle w:val="Hipervnculo"/>
            <w:noProof/>
            <w:lang w:val="eu-ES"/>
          </w:rPr>
          <w:t>29.- Eskaintzak argitzea</w:t>
        </w:r>
        <w:r w:rsidR="009744A8">
          <w:rPr>
            <w:noProof/>
            <w:webHidden/>
          </w:rPr>
          <w:tab/>
        </w:r>
        <w:r w:rsidR="009744A8">
          <w:rPr>
            <w:noProof/>
            <w:webHidden/>
          </w:rPr>
          <w:fldChar w:fldCharType="begin"/>
        </w:r>
        <w:r w:rsidR="009744A8">
          <w:rPr>
            <w:noProof/>
            <w:webHidden/>
          </w:rPr>
          <w:instrText xml:space="preserve"> PAGEREF _Toc63680475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6" w:history="1">
        <w:r w:rsidR="009744A8" w:rsidRPr="00CF2458">
          <w:rPr>
            <w:rStyle w:val="Hipervnculo"/>
            <w:noProof/>
            <w:lang w:val="eu-ES"/>
          </w:rPr>
          <w:t>30.- Balio nabarmenki baxuegiak dituzten eskaintzak</w:t>
        </w:r>
        <w:r w:rsidR="009744A8">
          <w:rPr>
            <w:noProof/>
            <w:webHidden/>
          </w:rPr>
          <w:tab/>
        </w:r>
        <w:r w:rsidR="009744A8">
          <w:rPr>
            <w:noProof/>
            <w:webHidden/>
          </w:rPr>
          <w:fldChar w:fldCharType="begin"/>
        </w:r>
        <w:r w:rsidR="009744A8">
          <w:rPr>
            <w:noProof/>
            <w:webHidden/>
          </w:rPr>
          <w:instrText xml:space="preserve"> PAGEREF _Toc63680476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7" w:history="1">
        <w:r w:rsidR="009744A8" w:rsidRPr="00CF2458">
          <w:rPr>
            <w:rStyle w:val="Hipervnculo"/>
            <w:noProof/>
            <w:lang w:val="eu-ES"/>
          </w:rPr>
          <w:t>31.- Prozedurako ondorengotza</w:t>
        </w:r>
        <w:r w:rsidR="009744A8">
          <w:rPr>
            <w:noProof/>
            <w:webHidden/>
          </w:rPr>
          <w:tab/>
        </w:r>
        <w:r w:rsidR="009744A8">
          <w:rPr>
            <w:noProof/>
            <w:webHidden/>
          </w:rPr>
          <w:fldChar w:fldCharType="begin"/>
        </w:r>
        <w:r w:rsidR="009744A8">
          <w:rPr>
            <w:noProof/>
            <w:webHidden/>
          </w:rPr>
          <w:instrText xml:space="preserve"> PAGEREF _Toc63680477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8" w:history="1">
        <w:r w:rsidR="009744A8" w:rsidRPr="00CF2458">
          <w:rPr>
            <w:rStyle w:val="Hipervnculo"/>
            <w:noProof/>
            <w:lang w:val="eu-ES"/>
          </w:rPr>
          <w:t>32.- Kontratua ez adjudikatzeko edo ez egiteko erabakia eta adjudikazio prozeduran Administrazioak atzera egitea</w:t>
        </w:r>
        <w:r w:rsidR="009744A8">
          <w:rPr>
            <w:noProof/>
            <w:webHidden/>
          </w:rPr>
          <w:tab/>
        </w:r>
        <w:r w:rsidR="009744A8">
          <w:rPr>
            <w:noProof/>
            <w:webHidden/>
          </w:rPr>
          <w:fldChar w:fldCharType="begin"/>
        </w:r>
        <w:r w:rsidR="009744A8">
          <w:rPr>
            <w:noProof/>
            <w:webHidden/>
          </w:rPr>
          <w:instrText xml:space="preserve"> PAGEREF _Toc63680478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79" w:history="1">
        <w:r w:rsidR="009744A8" w:rsidRPr="00CF2458">
          <w:rPr>
            <w:rStyle w:val="Hipervnculo"/>
            <w:noProof/>
            <w:lang w:val="eu-ES"/>
          </w:rPr>
          <w:t>33.- Adjudikazioa</w:t>
        </w:r>
        <w:r w:rsidR="009744A8">
          <w:rPr>
            <w:noProof/>
            <w:webHidden/>
          </w:rPr>
          <w:tab/>
        </w:r>
        <w:r w:rsidR="009744A8">
          <w:rPr>
            <w:noProof/>
            <w:webHidden/>
          </w:rPr>
          <w:fldChar w:fldCharType="begin"/>
        </w:r>
        <w:r w:rsidR="009744A8">
          <w:rPr>
            <w:noProof/>
            <w:webHidden/>
          </w:rPr>
          <w:instrText xml:space="preserve"> PAGEREF _Toc63680479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80" w:history="1">
        <w:r w:rsidR="009744A8" w:rsidRPr="00CF2458">
          <w:rPr>
            <w:rStyle w:val="Hipervnculo"/>
            <w:iCs/>
            <w:noProof/>
            <w:lang w:val="eu-ES"/>
          </w:rPr>
          <w:t>33.1.- Eskaintzen sailkapena eta adjudikatzeko proposamena</w:t>
        </w:r>
        <w:r w:rsidR="009744A8">
          <w:rPr>
            <w:noProof/>
            <w:webHidden/>
          </w:rPr>
          <w:tab/>
        </w:r>
        <w:r w:rsidR="009744A8">
          <w:rPr>
            <w:noProof/>
            <w:webHidden/>
          </w:rPr>
          <w:fldChar w:fldCharType="begin"/>
        </w:r>
        <w:r w:rsidR="009744A8">
          <w:rPr>
            <w:noProof/>
            <w:webHidden/>
          </w:rPr>
          <w:instrText xml:space="preserve"> PAGEREF _Toc63680480 \h </w:instrText>
        </w:r>
        <w:r w:rsidR="009744A8">
          <w:rPr>
            <w:noProof/>
            <w:webHidden/>
          </w:rPr>
        </w:r>
        <w:r w:rsidR="009744A8">
          <w:rPr>
            <w:noProof/>
            <w:webHidden/>
          </w:rPr>
          <w:fldChar w:fldCharType="separate"/>
        </w:r>
        <w:r w:rsidR="009744A8">
          <w:rPr>
            <w:noProof/>
            <w:webHidden/>
          </w:rPr>
          <w:t>12</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81" w:history="1">
        <w:r w:rsidR="009744A8" w:rsidRPr="00CF2458">
          <w:rPr>
            <w:rStyle w:val="Hipervnculo"/>
            <w:iCs/>
            <w:noProof/>
            <w:lang w:val="eu-ES"/>
          </w:rPr>
          <w:t>33.2.- Kalitate-prezio erlaziorik onena duen eskaintza ekonomikoa aurkeztu duen lizitatzaileak aurretiazko beharkizunak betetzeari buruzko justifikazio dokumentazioa aurkeztea</w:t>
        </w:r>
        <w:r w:rsidR="009744A8">
          <w:rPr>
            <w:noProof/>
            <w:webHidden/>
          </w:rPr>
          <w:tab/>
        </w:r>
        <w:r w:rsidR="009744A8">
          <w:rPr>
            <w:noProof/>
            <w:webHidden/>
          </w:rPr>
          <w:fldChar w:fldCharType="begin"/>
        </w:r>
        <w:r w:rsidR="009744A8">
          <w:rPr>
            <w:noProof/>
            <w:webHidden/>
          </w:rPr>
          <w:instrText xml:space="preserve"> PAGEREF _Toc63680481 \h </w:instrText>
        </w:r>
        <w:r w:rsidR="009744A8">
          <w:rPr>
            <w:noProof/>
            <w:webHidden/>
          </w:rPr>
        </w:r>
        <w:r w:rsidR="009744A8">
          <w:rPr>
            <w:noProof/>
            <w:webHidden/>
          </w:rPr>
          <w:fldChar w:fldCharType="separate"/>
        </w:r>
        <w:r w:rsidR="009744A8">
          <w:rPr>
            <w:noProof/>
            <w:webHidden/>
          </w:rPr>
          <w:t>13</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82" w:history="1">
        <w:r w:rsidR="009744A8" w:rsidRPr="00CF2458">
          <w:rPr>
            <w:rStyle w:val="Hipervnculo"/>
            <w:iCs/>
            <w:noProof/>
            <w:lang w:val="eu-ES"/>
          </w:rPr>
          <w:t>33.3.- Behin betiko bermea</w:t>
        </w:r>
        <w:r w:rsidR="009744A8">
          <w:rPr>
            <w:noProof/>
            <w:webHidden/>
          </w:rPr>
          <w:tab/>
        </w:r>
        <w:r w:rsidR="009744A8">
          <w:rPr>
            <w:noProof/>
            <w:webHidden/>
          </w:rPr>
          <w:fldChar w:fldCharType="begin"/>
        </w:r>
        <w:r w:rsidR="009744A8">
          <w:rPr>
            <w:noProof/>
            <w:webHidden/>
          </w:rPr>
          <w:instrText xml:space="preserve"> PAGEREF _Toc63680482 \h </w:instrText>
        </w:r>
        <w:r w:rsidR="009744A8">
          <w:rPr>
            <w:noProof/>
            <w:webHidden/>
          </w:rPr>
        </w:r>
        <w:r w:rsidR="009744A8">
          <w:rPr>
            <w:noProof/>
            <w:webHidden/>
          </w:rPr>
          <w:fldChar w:fldCharType="separate"/>
        </w:r>
        <w:r w:rsidR="009744A8">
          <w:rPr>
            <w:noProof/>
            <w:webHidden/>
          </w:rPr>
          <w:t>15</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83" w:history="1">
        <w:r w:rsidR="009744A8" w:rsidRPr="00CF2458">
          <w:rPr>
            <w:rStyle w:val="Hipervnculo"/>
            <w:iCs/>
            <w:noProof/>
            <w:lang w:val="eu-ES"/>
          </w:rPr>
          <w:t>33.4.- Adjudikazioa</w:t>
        </w:r>
        <w:r w:rsidR="009744A8">
          <w:rPr>
            <w:noProof/>
            <w:webHidden/>
          </w:rPr>
          <w:tab/>
        </w:r>
        <w:r w:rsidR="009744A8">
          <w:rPr>
            <w:noProof/>
            <w:webHidden/>
          </w:rPr>
          <w:fldChar w:fldCharType="begin"/>
        </w:r>
        <w:r w:rsidR="009744A8">
          <w:rPr>
            <w:noProof/>
            <w:webHidden/>
          </w:rPr>
          <w:instrText xml:space="preserve"> PAGEREF _Toc63680483 \h </w:instrText>
        </w:r>
        <w:r w:rsidR="009744A8">
          <w:rPr>
            <w:noProof/>
            <w:webHidden/>
          </w:rPr>
        </w:r>
        <w:r w:rsidR="009744A8">
          <w:rPr>
            <w:noProof/>
            <w:webHidden/>
          </w:rPr>
          <w:fldChar w:fldCharType="separate"/>
        </w:r>
        <w:r w:rsidR="009744A8">
          <w:rPr>
            <w:noProof/>
            <w:webHidden/>
          </w:rPr>
          <w:t>16</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84" w:history="1">
        <w:r w:rsidR="009744A8" w:rsidRPr="00CF2458">
          <w:rPr>
            <w:rStyle w:val="Hipervnculo"/>
            <w:noProof/>
            <w:lang w:val="eu-ES"/>
          </w:rPr>
          <w:t>34.- Kontratua formalizatzea</w:t>
        </w:r>
        <w:r w:rsidR="009744A8">
          <w:rPr>
            <w:noProof/>
            <w:webHidden/>
          </w:rPr>
          <w:tab/>
        </w:r>
        <w:r w:rsidR="009744A8">
          <w:rPr>
            <w:noProof/>
            <w:webHidden/>
          </w:rPr>
          <w:fldChar w:fldCharType="begin"/>
        </w:r>
        <w:r w:rsidR="009744A8">
          <w:rPr>
            <w:noProof/>
            <w:webHidden/>
          </w:rPr>
          <w:instrText xml:space="preserve"> PAGEREF _Toc63680484 \h </w:instrText>
        </w:r>
        <w:r w:rsidR="009744A8">
          <w:rPr>
            <w:noProof/>
            <w:webHidden/>
          </w:rPr>
        </w:r>
        <w:r w:rsidR="009744A8">
          <w:rPr>
            <w:noProof/>
            <w:webHidden/>
          </w:rPr>
          <w:fldChar w:fldCharType="separate"/>
        </w:r>
        <w:r w:rsidR="009744A8">
          <w:rPr>
            <w:noProof/>
            <w:webHidden/>
          </w:rPr>
          <w:t>16</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485" w:history="1">
        <w:r w:rsidR="009744A8" w:rsidRPr="00CF2458">
          <w:rPr>
            <w:rStyle w:val="Hipervnculo"/>
            <w:noProof/>
          </w:rPr>
          <w:t>III. KAPITULUA - KONTRATUA EGIKARITZEA</w:t>
        </w:r>
        <w:r w:rsidR="009744A8">
          <w:rPr>
            <w:noProof/>
            <w:webHidden/>
          </w:rPr>
          <w:tab/>
        </w:r>
        <w:r w:rsidR="009744A8">
          <w:rPr>
            <w:noProof/>
            <w:webHidden/>
          </w:rPr>
          <w:fldChar w:fldCharType="begin"/>
        </w:r>
        <w:r w:rsidR="009744A8">
          <w:rPr>
            <w:noProof/>
            <w:webHidden/>
          </w:rPr>
          <w:instrText xml:space="preserve"> PAGEREF _Toc63680485 \h </w:instrText>
        </w:r>
        <w:r w:rsidR="009744A8">
          <w:rPr>
            <w:noProof/>
            <w:webHidden/>
          </w:rPr>
        </w:r>
        <w:r w:rsidR="009744A8">
          <w:rPr>
            <w:noProof/>
            <w:webHidden/>
          </w:rPr>
          <w:fldChar w:fldCharType="separate"/>
        </w:r>
        <w:r w:rsidR="009744A8">
          <w:rPr>
            <w:noProof/>
            <w:webHidden/>
          </w:rPr>
          <w:t>17</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86" w:history="1">
        <w:r w:rsidR="009744A8" w:rsidRPr="00CF2458">
          <w:rPr>
            <w:rStyle w:val="Hipervnculo"/>
            <w:noProof/>
            <w:lang w:val="eu-ES"/>
          </w:rPr>
          <w:t>35.- Kontratuaren arduraduna</w:t>
        </w:r>
        <w:r w:rsidR="009744A8">
          <w:rPr>
            <w:noProof/>
            <w:webHidden/>
          </w:rPr>
          <w:tab/>
        </w:r>
        <w:r w:rsidR="009744A8">
          <w:rPr>
            <w:noProof/>
            <w:webHidden/>
          </w:rPr>
          <w:fldChar w:fldCharType="begin"/>
        </w:r>
        <w:r w:rsidR="009744A8">
          <w:rPr>
            <w:noProof/>
            <w:webHidden/>
          </w:rPr>
          <w:instrText xml:space="preserve"> PAGEREF _Toc63680486 \h </w:instrText>
        </w:r>
        <w:r w:rsidR="009744A8">
          <w:rPr>
            <w:noProof/>
            <w:webHidden/>
          </w:rPr>
        </w:r>
        <w:r w:rsidR="009744A8">
          <w:rPr>
            <w:noProof/>
            <w:webHidden/>
          </w:rPr>
          <w:fldChar w:fldCharType="separate"/>
        </w:r>
        <w:r w:rsidR="009744A8">
          <w:rPr>
            <w:noProof/>
            <w:webHidden/>
          </w:rPr>
          <w:t>17</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87" w:history="1">
        <w:r w:rsidR="009744A8" w:rsidRPr="00CF2458">
          <w:rPr>
            <w:rStyle w:val="Hipervnculo"/>
            <w:noProof/>
            <w:lang w:val="eu-ES"/>
          </w:rPr>
          <w:t>36.- Kontratistaren ondorengotza</w:t>
        </w:r>
        <w:r w:rsidR="009744A8">
          <w:rPr>
            <w:noProof/>
            <w:webHidden/>
          </w:rPr>
          <w:tab/>
        </w:r>
        <w:r w:rsidR="009744A8">
          <w:rPr>
            <w:noProof/>
            <w:webHidden/>
          </w:rPr>
          <w:fldChar w:fldCharType="begin"/>
        </w:r>
        <w:r w:rsidR="009744A8">
          <w:rPr>
            <w:noProof/>
            <w:webHidden/>
          </w:rPr>
          <w:instrText xml:space="preserve"> PAGEREF _Toc63680487 \h </w:instrText>
        </w:r>
        <w:r w:rsidR="009744A8">
          <w:rPr>
            <w:noProof/>
            <w:webHidden/>
          </w:rPr>
        </w:r>
        <w:r w:rsidR="009744A8">
          <w:rPr>
            <w:noProof/>
            <w:webHidden/>
          </w:rPr>
          <w:fldChar w:fldCharType="separate"/>
        </w:r>
        <w:r w:rsidR="009744A8">
          <w:rPr>
            <w:noProof/>
            <w:webHidden/>
          </w:rPr>
          <w:t>18</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88" w:history="1">
        <w:r w:rsidR="009744A8" w:rsidRPr="00CF2458">
          <w:rPr>
            <w:rStyle w:val="Hipervnculo"/>
            <w:noProof/>
            <w:lang w:val="eu-ES"/>
          </w:rPr>
          <w:t>37.- Kontratua besteri lagatzea</w:t>
        </w:r>
        <w:r w:rsidR="009744A8">
          <w:rPr>
            <w:noProof/>
            <w:webHidden/>
          </w:rPr>
          <w:tab/>
        </w:r>
        <w:r w:rsidR="009744A8">
          <w:rPr>
            <w:noProof/>
            <w:webHidden/>
          </w:rPr>
          <w:fldChar w:fldCharType="begin"/>
        </w:r>
        <w:r w:rsidR="009744A8">
          <w:rPr>
            <w:noProof/>
            <w:webHidden/>
          </w:rPr>
          <w:instrText xml:space="preserve"> PAGEREF _Toc63680488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489" w:history="1">
        <w:r w:rsidR="009744A8" w:rsidRPr="00CF2458">
          <w:rPr>
            <w:rStyle w:val="Hipervnculo"/>
            <w:noProof/>
            <w:lang w:val="eu-ES"/>
          </w:rPr>
          <w:t>38.- Enpresa kontratistaren egikaritze baldintzak eta betebeharrak</w:t>
        </w:r>
        <w:r w:rsidR="009744A8">
          <w:rPr>
            <w:noProof/>
            <w:webHidden/>
          </w:rPr>
          <w:tab/>
        </w:r>
        <w:r w:rsidR="009744A8">
          <w:rPr>
            <w:noProof/>
            <w:webHidden/>
          </w:rPr>
          <w:fldChar w:fldCharType="begin"/>
        </w:r>
        <w:r w:rsidR="009744A8">
          <w:rPr>
            <w:noProof/>
            <w:webHidden/>
          </w:rPr>
          <w:instrText xml:space="preserve"> PAGEREF _Toc63680489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90" w:history="1">
        <w:r w:rsidR="009744A8" w:rsidRPr="00CF2458">
          <w:rPr>
            <w:rStyle w:val="Hipervnculo"/>
            <w:iCs/>
            <w:noProof/>
            <w:lang w:val="eu-ES"/>
          </w:rPr>
          <w:t>38.1.- Baldintza orokorrak</w:t>
        </w:r>
        <w:r w:rsidR="009744A8">
          <w:rPr>
            <w:noProof/>
            <w:webHidden/>
          </w:rPr>
          <w:tab/>
        </w:r>
        <w:r w:rsidR="009744A8">
          <w:rPr>
            <w:noProof/>
            <w:webHidden/>
          </w:rPr>
          <w:fldChar w:fldCharType="begin"/>
        </w:r>
        <w:r w:rsidR="009744A8">
          <w:rPr>
            <w:noProof/>
            <w:webHidden/>
          </w:rPr>
          <w:instrText xml:space="preserve"> PAGEREF _Toc63680490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491" w:history="1">
        <w:r w:rsidR="009744A8" w:rsidRPr="00CF2458">
          <w:rPr>
            <w:rStyle w:val="Hipervnculo"/>
            <w:iCs/>
            <w:noProof/>
            <w:lang w:val="eu-ES"/>
          </w:rPr>
          <w:t>38.2.- Kontratua egikaritzeko baldintza bereziak</w:t>
        </w:r>
        <w:r w:rsidR="009744A8">
          <w:rPr>
            <w:noProof/>
            <w:webHidden/>
          </w:rPr>
          <w:tab/>
        </w:r>
        <w:r w:rsidR="009744A8">
          <w:rPr>
            <w:noProof/>
            <w:webHidden/>
          </w:rPr>
          <w:fldChar w:fldCharType="begin"/>
        </w:r>
        <w:r w:rsidR="009744A8">
          <w:rPr>
            <w:noProof/>
            <w:webHidden/>
          </w:rPr>
          <w:instrText xml:space="preserve"> PAGEREF _Toc63680491 \h </w:instrText>
        </w:r>
        <w:r w:rsidR="009744A8">
          <w:rPr>
            <w:noProof/>
            <w:webHidden/>
          </w:rPr>
        </w:r>
        <w:r w:rsidR="009744A8">
          <w:rPr>
            <w:noProof/>
            <w:webHidden/>
          </w:rPr>
          <w:fldChar w:fldCharType="separate"/>
        </w:r>
        <w:r w:rsidR="009744A8">
          <w:rPr>
            <w:noProof/>
            <w:webHidden/>
          </w:rPr>
          <w:t>19</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2" w:history="1">
        <w:r w:rsidR="009744A8" w:rsidRPr="00CF2458">
          <w:rPr>
            <w:rStyle w:val="Hipervnculo"/>
            <w:rFonts w:cs="Arial"/>
            <w:noProof/>
            <w:lang w:val="eu-ES"/>
          </w:rPr>
          <w:t>38.2.1.- Lan eta gizarte arloko betebeharrak eta ingurumenaren babesaren arlokoak</w:t>
        </w:r>
        <w:r w:rsidR="009744A8">
          <w:rPr>
            <w:noProof/>
            <w:webHidden/>
          </w:rPr>
          <w:tab/>
        </w:r>
        <w:r w:rsidR="009744A8">
          <w:rPr>
            <w:noProof/>
            <w:webHidden/>
          </w:rPr>
          <w:fldChar w:fldCharType="begin"/>
        </w:r>
        <w:r w:rsidR="009744A8">
          <w:rPr>
            <w:noProof/>
            <w:webHidden/>
          </w:rPr>
          <w:instrText xml:space="preserve"> PAGEREF _Toc63680492 \h </w:instrText>
        </w:r>
        <w:r w:rsidR="009744A8">
          <w:rPr>
            <w:noProof/>
            <w:webHidden/>
          </w:rPr>
        </w:r>
        <w:r w:rsidR="009744A8">
          <w:rPr>
            <w:noProof/>
            <w:webHidden/>
          </w:rPr>
          <w:fldChar w:fldCharType="separate"/>
        </w:r>
        <w:r w:rsidR="009744A8">
          <w:rPr>
            <w:noProof/>
            <w:webHidden/>
          </w:rPr>
          <w:t>20</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3" w:history="1">
        <w:r w:rsidR="009744A8" w:rsidRPr="00CF2458">
          <w:rPr>
            <w:rStyle w:val="Hipervnculo"/>
            <w:rFonts w:cs="Arial"/>
            <w:noProof/>
            <w:lang w:val="eu-ES"/>
          </w:rPr>
          <w:t>38.2.2.- Kontratuaren egikaritzeari atxikitako langileei buruzko betebeharrak</w:t>
        </w:r>
        <w:r w:rsidR="009744A8">
          <w:rPr>
            <w:noProof/>
            <w:webHidden/>
          </w:rPr>
          <w:tab/>
        </w:r>
        <w:r w:rsidR="009744A8">
          <w:rPr>
            <w:noProof/>
            <w:webHidden/>
          </w:rPr>
          <w:fldChar w:fldCharType="begin"/>
        </w:r>
        <w:r w:rsidR="009744A8">
          <w:rPr>
            <w:noProof/>
            <w:webHidden/>
          </w:rPr>
          <w:instrText xml:space="preserve"> PAGEREF _Toc63680493 \h </w:instrText>
        </w:r>
        <w:r w:rsidR="009744A8">
          <w:rPr>
            <w:noProof/>
            <w:webHidden/>
          </w:rPr>
        </w:r>
        <w:r w:rsidR="009744A8">
          <w:rPr>
            <w:noProof/>
            <w:webHidden/>
          </w:rPr>
          <w:fldChar w:fldCharType="separate"/>
        </w:r>
        <w:r w:rsidR="009744A8">
          <w:rPr>
            <w:noProof/>
            <w:webHidden/>
          </w:rPr>
          <w:t>20</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4" w:history="1">
        <w:r w:rsidR="009744A8" w:rsidRPr="00CF2458">
          <w:rPr>
            <w:rStyle w:val="Hipervnculo"/>
            <w:rFonts w:cs="Arial"/>
            <w:noProof/>
            <w:lang w:val="eu-ES"/>
          </w:rPr>
          <w:t>38.2.3.- Subrogazio kasuetako betebeharrak</w:t>
        </w:r>
        <w:r w:rsidR="009744A8">
          <w:rPr>
            <w:noProof/>
            <w:webHidden/>
          </w:rPr>
          <w:tab/>
        </w:r>
        <w:r w:rsidR="009744A8">
          <w:rPr>
            <w:noProof/>
            <w:webHidden/>
          </w:rPr>
          <w:fldChar w:fldCharType="begin"/>
        </w:r>
        <w:r w:rsidR="009744A8">
          <w:rPr>
            <w:noProof/>
            <w:webHidden/>
          </w:rPr>
          <w:instrText xml:space="preserve"> PAGEREF _Toc63680494 \h </w:instrText>
        </w:r>
        <w:r w:rsidR="009744A8">
          <w:rPr>
            <w:noProof/>
            <w:webHidden/>
          </w:rPr>
        </w:r>
        <w:r w:rsidR="009744A8">
          <w:rPr>
            <w:noProof/>
            <w:webHidden/>
          </w:rPr>
          <w:fldChar w:fldCharType="separate"/>
        </w:r>
        <w:r w:rsidR="009744A8">
          <w:rPr>
            <w:noProof/>
            <w:webHidden/>
          </w:rPr>
          <w:t>21</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5" w:history="1">
        <w:r w:rsidR="009744A8" w:rsidRPr="00CF2458">
          <w:rPr>
            <w:rStyle w:val="Hipervnculo"/>
            <w:rFonts w:cs="Arial"/>
            <w:noProof/>
            <w:lang w:val="eu-ES"/>
          </w:rPr>
          <w:t>38.2.4.- Bete beharreko hizkuntza betebeharrak</w:t>
        </w:r>
        <w:r w:rsidR="009744A8">
          <w:rPr>
            <w:noProof/>
            <w:webHidden/>
          </w:rPr>
          <w:tab/>
        </w:r>
        <w:r w:rsidR="009744A8">
          <w:rPr>
            <w:noProof/>
            <w:webHidden/>
          </w:rPr>
          <w:fldChar w:fldCharType="begin"/>
        </w:r>
        <w:r w:rsidR="009744A8">
          <w:rPr>
            <w:noProof/>
            <w:webHidden/>
          </w:rPr>
          <w:instrText xml:space="preserve"> PAGEREF _Toc63680495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6" w:history="1">
        <w:r w:rsidR="009744A8" w:rsidRPr="00CF2458">
          <w:rPr>
            <w:rStyle w:val="Hipervnculo"/>
            <w:rFonts w:cs="Arial"/>
            <w:noProof/>
            <w:lang w:val="eu-ES"/>
          </w:rPr>
          <w:t>38.2.5.- Emakumeen eta gizonen arteko berdintasun arloko betebeharrak</w:t>
        </w:r>
        <w:r w:rsidR="009744A8">
          <w:rPr>
            <w:noProof/>
            <w:webHidden/>
          </w:rPr>
          <w:tab/>
        </w:r>
        <w:r w:rsidR="009744A8">
          <w:rPr>
            <w:noProof/>
            <w:webHidden/>
          </w:rPr>
          <w:fldChar w:fldCharType="begin"/>
        </w:r>
        <w:r w:rsidR="009744A8">
          <w:rPr>
            <w:noProof/>
            <w:webHidden/>
          </w:rPr>
          <w:instrText xml:space="preserve"> PAGEREF _Toc63680496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7" w:history="1">
        <w:r w:rsidR="009744A8" w:rsidRPr="00CF2458">
          <w:rPr>
            <w:rStyle w:val="Hipervnculo"/>
            <w:rFonts w:cs="Arial"/>
            <w:noProof/>
            <w:lang w:val="eu-ES"/>
          </w:rPr>
          <w:t>38.2.6.- Betebeharrak azpikontratazioan</w:t>
        </w:r>
        <w:r w:rsidR="009744A8">
          <w:rPr>
            <w:noProof/>
            <w:webHidden/>
          </w:rPr>
          <w:tab/>
        </w:r>
        <w:r w:rsidR="009744A8">
          <w:rPr>
            <w:noProof/>
            <w:webHidden/>
          </w:rPr>
          <w:fldChar w:fldCharType="begin"/>
        </w:r>
        <w:r w:rsidR="009744A8">
          <w:rPr>
            <w:noProof/>
            <w:webHidden/>
          </w:rPr>
          <w:instrText xml:space="preserve"> PAGEREF _Toc63680497 \h </w:instrText>
        </w:r>
        <w:r w:rsidR="009744A8">
          <w:rPr>
            <w:noProof/>
            <w:webHidden/>
          </w:rPr>
        </w:r>
        <w:r w:rsidR="009744A8">
          <w:rPr>
            <w:noProof/>
            <w:webHidden/>
          </w:rPr>
          <w:fldChar w:fldCharType="separate"/>
        </w:r>
        <w:r w:rsidR="009744A8">
          <w:rPr>
            <w:noProof/>
            <w:webHidden/>
          </w:rPr>
          <w:t>22</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8" w:history="1">
        <w:r w:rsidR="009744A8" w:rsidRPr="00CF2458">
          <w:rPr>
            <w:rStyle w:val="Hipervnculo"/>
            <w:rFonts w:cs="Arial"/>
            <w:noProof/>
            <w:lang w:val="eu-ES"/>
          </w:rPr>
          <w:t>38.2.7.- Laneko segurtasun eta osasun esparruko betebeharrak</w:t>
        </w:r>
        <w:r w:rsidR="009744A8">
          <w:rPr>
            <w:noProof/>
            <w:webHidden/>
          </w:rPr>
          <w:tab/>
        </w:r>
        <w:r w:rsidR="009744A8">
          <w:rPr>
            <w:noProof/>
            <w:webHidden/>
          </w:rPr>
          <w:fldChar w:fldCharType="begin"/>
        </w:r>
        <w:r w:rsidR="009744A8">
          <w:rPr>
            <w:noProof/>
            <w:webHidden/>
          </w:rPr>
          <w:instrText xml:space="preserve"> PAGEREF _Toc63680498 \h </w:instrText>
        </w:r>
        <w:r w:rsidR="009744A8">
          <w:rPr>
            <w:noProof/>
            <w:webHidden/>
          </w:rPr>
        </w:r>
        <w:r w:rsidR="009744A8">
          <w:rPr>
            <w:noProof/>
            <w:webHidden/>
          </w:rPr>
          <w:fldChar w:fldCharType="separate"/>
        </w:r>
        <w:r w:rsidR="009744A8">
          <w:rPr>
            <w:noProof/>
            <w:webHidden/>
          </w:rPr>
          <w:t>24</w:t>
        </w:r>
        <w:r w:rsidR="009744A8">
          <w:rPr>
            <w:noProof/>
            <w:webHidden/>
          </w:rPr>
          <w:fldChar w:fldCharType="end"/>
        </w:r>
      </w:hyperlink>
    </w:p>
    <w:p w:rsidR="009744A8" w:rsidRDefault="0026511E">
      <w:pPr>
        <w:pStyle w:val="TDC4"/>
        <w:rPr>
          <w:rFonts w:asciiTheme="minorHAnsi" w:eastAsiaTheme="minorEastAsia" w:hAnsiTheme="minorHAnsi" w:cstheme="minorBidi"/>
          <w:noProof/>
          <w:sz w:val="22"/>
          <w:szCs w:val="22"/>
        </w:rPr>
      </w:pPr>
      <w:hyperlink w:anchor="_Toc63680499" w:history="1">
        <w:r w:rsidR="009744A8" w:rsidRPr="00CF2458">
          <w:rPr>
            <w:rStyle w:val="Hipervnculo"/>
            <w:rFonts w:cs="Arial"/>
            <w:noProof/>
            <w:lang w:val="eu-ES"/>
          </w:rPr>
          <w:t>38.2.8.- Enpresa kontratistaren langileei buruzko betebeharrak</w:t>
        </w:r>
        <w:r w:rsidR="009744A8">
          <w:rPr>
            <w:noProof/>
            <w:webHidden/>
          </w:rPr>
          <w:tab/>
        </w:r>
        <w:r w:rsidR="009744A8">
          <w:rPr>
            <w:noProof/>
            <w:webHidden/>
          </w:rPr>
          <w:fldChar w:fldCharType="begin"/>
        </w:r>
        <w:r w:rsidR="009744A8">
          <w:rPr>
            <w:noProof/>
            <w:webHidden/>
          </w:rPr>
          <w:instrText xml:space="preserve"> PAGEREF _Toc63680499 \h </w:instrText>
        </w:r>
        <w:r w:rsidR="009744A8">
          <w:rPr>
            <w:noProof/>
            <w:webHidden/>
          </w:rPr>
        </w:r>
        <w:r w:rsidR="009744A8">
          <w:rPr>
            <w:noProof/>
            <w:webHidden/>
          </w:rPr>
          <w:fldChar w:fldCharType="separate"/>
        </w:r>
        <w:r w:rsidR="009744A8">
          <w:rPr>
            <w:noProof/>
            <w:webHidden/>
          </w:rPr>
          <w:t>26</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0" w:history="1">
        <w:r w:rsidR="009744A8" w:rsidRPr="00CF2458">
          <w:rPr>
            <w:rStyle w:val="Hipervnculo"/>
            <w:iCs/>
            <w:noProof/>
            <w:lang w:val="eu-ES"/>
          </w:rPr>
          <w:t>38.3.- Informazioaren segurtasunaren esparruko betebeharrak</w:t>
        </w:r>
        <w:r w:rsidR="009744A8">
          <w:rPr>
            <w:noProof/>
            <w:webHidden/>
          </w:rPr>
          <w:tab/>
        </w:r>
        <w:r w:rsidR="009744A8">
          <w:rPr>
            <w:noProof/>
            <w:webHidden/>
          </w:rPr>
          <w:fldChar w:fldCharType="begin"/>
        </w:r>
        <w:r w:rsidR="009744A8">
          <w:rPr>
            <w:noProof/>
            <w:webHidden/>
          </w:rPr>
          <w:instrText xml:space="preserve"> PAGEREF _Toc63680500 \h </w:instrText>
        </w:r>
        <w:r w:rsidR="009744A8">
          <w:rPr>
            <w:noProof/>
            <w:webHidden/>
          </w:rPr>
        </w:r>
        <w:r w:rsidR="009744A8">
          <w:rPr>
            <w:noProof/>
            <w:webHidden/>
          </w:rPr>
          <w:fldChar w:fldCharType="separate"/>
        </w:r>
        <w:r w:rsidR="009744A8">
          <w:rPr>
            <w:noProof/>
            <w:webHidden/>
          </w:rPr>
          <w:t>27</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1" w:history="1">
        <w:r w:rsidR="009744A8" w:rsidRPr="00CF2458">
          <w:rPr>
            <w:rStyle w:val="Hipervnculo"/>
            <w:iCs/>
            <w:noProof/>
            <w:lang w:val="eu-ES"/>
          </w:rPr>
          <w:t>38.4.- Kontratazio publikoari aplikatzeko Jokabide Kodea eta Erakundearen Zuzentasun Esparrua betetzeari buruzko betebeharrak</w:t>
        </w:r>
        <w:r w:rsidR="009744A8">
          <w:rPr>
            <w:noProof/>
            <w:webHidden/>
          </w:rPr>
          <w:tab/>
        </w:r>
        <w:r w:rsidR="009744A8">
          <w:rPr>
            <w:noProof/>
            <w:webHidden/>
          </w:rPr>
          <w:fldChar w:fldCharType="begin"/>
        </w:r>
        <w:r w:rsidR="009744A8">
          <w:rPr>
            <w:noProof/>
            <w:webHidden/>
          </w:rPr>
          <w:instrText xml:space="preserve"> PAGEREF _Toc63680501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2" w:history="1">
        <w:r w:rsidR="009744A8" w:rsidRPr="00CF2458">
          <w:rPr>
            <w:rStyle w:val="Hipervnculo"/>
            <w:iCs/>
            <w:noProof/>
            <w:lang w:val="eu-ES"/>
          </w:rPr>
          <w:t>38.5.- Baimen eta lizentzien kudeaketaren inguruko betebeharrak</w:t>
        </w:r>
        <w:r w:rsidR="009744A8">
          <w:rPr>
            <w:noProof/>
            <w:webHidden/>
          </w:rPr>
          <w:tab/>
        </w:r>
        <w:r w:rsidR="009744A8">
          <w:rPr>
            <w:noProof/>
            <w:webHidden/>
          </w:rPr>
          <w:fldChar w:fldCharType="begin"/>
        </w:r>
        <w:r w:rsidR="009744A8">
          <w:rPr>
            <w:noProof/>
            <w:webHidden/>
          </w:rPr>
          <w:instrText xml:space="preserve"> PAGEREF _Toc63680502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3" w:history="1">
        <w:r w:rsidR="009744A8" w:rsidRPr="00CF2458">
          <w:rPr>
            <w:rStyle w:val="Hipervnculo"/>
            <w:iCs/>
            <w:noProof/>
            <w:lang w:val="eu-ES"/>
          </w:rPr>
          <w:t>38.6.- Kontratistari eska dakizkiokeen gastuak</w:t>
        </w:r>
        <w:r w:rsidR="009744A8">
          <w:rPr>
            <w:noProof/>
            <w:webHidden/>
          </w:rPr>
          <w:tab/>
        </w:r>
        <w:r w:rsidR="009744A8">
          <w:rPr>
            <w:noProof/>
            <w:webHidden/>
          </w:rPr>
          <w:fldChar w:fldCharType="begin"/>
        </w:r>
        <w:r w:rsidR="009744A8">
          <w:rPr>
            <w:noProof/>
            <w:webHidden/>
          </w:rPr>
          <w:instrText xml:space="preserve"> PAGEREF _Toc63680503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4" w:history="1">
        <w:r w:rsidR="009744A8" w:rsidRPr="00CF2458">
          <w:rPr>
            <w:rStyle w:val="Hipervnculo"/>
            <w:iCs/>
            <w:noProof/>
            <w:lang w:val="eu-ES"/>
          </w:rPr>
          <w:t>38.7.- Lan programa</w:t>
        </w:r>
        <w:r w:rsidR="009744A8">
          <w:rPr>
            <w:noProof/>
            <w:webHidden/>
          </w:rPr>
          <w:tab/>
        </w:r>
        <w:r w:rsidR="009744A8">
          <w:rPr>
            <w:noProof/>
            <w:webHidden/>
          </w:rPr>
          <w:fldChar w:fldCharType="begin"/>
        </w:r>
        <w:r w:rsidR="009744A8">
          <w:rPr>
            <w:noProof/>
            <w:webHidden/>
          </w:rPr>
          <w:instrText xml:space="preserve"> PAGEREF _Toc63680504 \h </w:instrText>
        </w:r>
        <w:r w:rsidR="009744A8">
          <w:rPr>
            <w:noProof/>
            <w:webHidden/>
          </w:rPr>
        </w:r>
        <w:r w:rsidR="009744A8">
          <w:rPr>
            <w:noProof/>
            <w:webHidden/>
          </w:rPr>
          <w:fldChar w:fldCharType="separate"/>
        </w:r>
        <w:r w:rsidR="009744A8">
          <w:rPr>
            <w:noProof/>
            <w:webHidden/>
          </w:rPr>
          <w:t>28</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05" w:history="1">
        <w:r w:rsidR="009744A8" w:rsidRPr="00CF2458">
          <w:rPr>
            <w:rStyle w:val="Hipervnculo"/>
            <w:noProof/>
            <w:lang w:val="eu-ES"/>
          </w:rPr>
          <w:t>39.- Obra proiektuak prestatzeko kontratuari buruzko berezitasunak</w:t>
        </w:r>
        <w:r w:rsidR="009744A8">
          <w:rPr>
            <w:noProof/>
            <w:webHidden/>
          </w:rPr>
          <w:tab/>
        </w:r>
        <w:r w:rsidR="009744A8">
          <w:rPr>
            <w:noProof/>
            <w:webHidden/>
          </w:rPr>
          <w:fldChar w:fldCharType="begin"/>
        </w:r>
        <w:r w:rsidR="009744A8">
          <w:rPr>
            <w:noProof/>
            <w:webHidden/>
          </w:rPr>
          <w:instrText xml:space="preserve"> PAGEREF _Toc63680505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6" w:history="1">
        <w:r w:rsidR="009744A8" w:rsidRPr="00CF2458">
          <w:rPr>
            <w:rStyle w:val="Hipervnculo"/>
            <w:iCs/>
            <w:noProof/>
            <w:lang w:val="eu-ES"/>
          </w:rPr>
          <w:t>39.1.- Errakuntzak zuzendu eta akatsak konpontzea</w:t>
        </w:r>
        <w:r w:rsidR="009744A8">
          <w:rPr>
            <w:noProof/>
            <w:webHidden/>
          </w:rPr>
          <w:tab/>
        </w:r>
        <w:r w:rsidR="009744A8">
          <w:rPr>
            <w:noProof/>
            <w:webHidden/>
          </w:rPr>
          <w:fldChar w:fldCharType="begin"/>
        </w:r>
        <w:r w:rsidR="009744A8">
          <w:rPr>
            <w:noProof/>
            <w:webHidden/>
          </w:rPr>
          <w:instrText xml:space="preserve"> PAGEREF _Toc63680506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07" w:history="1">
        <w:r w:rsidR="009744A8" w:rsidRPr="00CF2458">
          <w:rPr>
            <w:rStyle w:val="Hipervnculo"/>
            <w:iCs/>
            <w:noProof/>
            <w:lang w:val="eu-ES"/>
          </w:rPr>
          <w:t xml:space="preserve">39.2.- </w:t>
        </w:r>
        <w:r w:rsidR="009744A8" w:rsidRPr="00CF2458">
          <w:rPr>
            <w:rStyle w:val="Hipervnculo"/>
            <w:noProof/>
            <w:lang w:val="eu-ES"/>
          </w:rPr>
          <w:t>Kalte-ordainak obrak egikaritzean izandako desbideratzeengatik eta proiektuko akatsen edo errakuntzen erantzukizuna</w:t>
        </w:r>
        <w:r w:rsidR="009744A8">
          <w:rPr>
            <w:noProof/>
            <w:webHidden/>
          </w:rPr>
          <w:tab/>
        </w:r>
        <w:r w:rsidR="009744A8">
          <w:rPr>
            <w:noProof/>
            <w:webHidden/>
          </w:rPr>
          <w:fldChar w:fldCharType="begin"/>
        </w:r>
        <w:r w:rsidR="009744A8">
          <w:rPr>
            <w:noProof/>
            <w:webHidden/>
          </w:rPr>
          <w:instrText xml:space="preserve"> PAGEREF _Toc63680507 \h </w:instrText>
        </w:r>
        <w:r w:rsidR="009744A8">
          <w:rPr>
            <w:noProof/>
            <w:webHidden/>
          </w:rPr>
        </w:r>
        <w:r w:rsidR="009744A8">
          <w:rPr>
            <w:noProof/>
            <w:webHidden/>
          </w:rPr>
          <w:fldChar w:fldCharType="separate"/>
        </w:r>
        <w:r w:rsidR="009744A8">
          <w:rPr>
            <w:noProof/>
            <w:webHidden/>
          </w:rPr>
          <w:t>29</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08" w:history="1">
        <w:r w:rsidR="009744A8" w:rsidRPr="00CF2458">
          <w:rPr>
            <w:rStyle w:val="Hipervnculo"/>
            <w:noProof/>
            <w:lang w:val="eu-ES"/>
          </w:rPr>
          <w:t>40.- Zerbitzu kontratuen berezitasunak, herritarrentzat zuzeneko prestazioak dakartzatenean</w:t>
        </w:r>
        <w:r w:rsidR="009744A8">
          <w:rPr>
            <w:noProof/>
            <w:webHidden/>
          </w:rPr>
          <w:tab/>
        </w:r>
        <w:r w:rsidR="009744A8">
          <w:rPr>
            <w:noProof/>
            <w:webHidden/>
          </w:rPr>
          <w:fldChar w:fldCharType="begin"/>
        </w:r>
        <w:r w:rsidR="009744A8">
          <w:rPr>
            <w:noProof/>
            <w:webHidden/>
          </w:rPr>
          <w:instrText xml:space="preserve"> PAGEREF _Toc63680508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09" w:history="1">
        <w:r w:rsidR="009744A8" w:rsidRPr="00CF2458">
          <w:rPr>
            <w:rStyle w:val="Hipervnculo"/>
            <w:noProof/>
            <w:lang w:val="eu-ES"/>
          </w:rPr>
          <w:t>41.- Jabetza intelektualaren eskubideak</w:t>
        </w:r>
        <w:r w:rsidR="009744A8">
          <w:rPr>
            <w:noProof/>
            <w:webHidden/>
          </w:rPr>
          <w:tab/>
        </w:r>
        <w:r w:rsidR="009744A8">
          <w:rPr>
            <w:noProof/>
            <w:webHidden/>
          </w:rPr>
          <w:fldChar w:fldCharType="begin"/>
        </w:r>
        <w:r w:rsidR="009744A8">
          <w:rPr>
            <w:noProof/>
            <w:webHidden/>
          </w:rPr>
          <w:instrText xml:space="preserve"> PAGEREF _Toc63680509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10" w:history="1">
        <w:r w:rsidR="009744A8" w:rsidRPr="00CF2458">
          <w:rPr>
            <w:rStyle w:val="Hipervnculo"/>
            <w:noProof/>
            <w:lang w:val="eu-ES"/>
          </w:rPr>
          <w:t>42.- Berandutze zigorrak eta beste zigor batzuk</w:t>
        </w:r>
        <w:r w:rsidR="009744A8">
          <w:rPr>
            <w:noProof/>
            <w:webHidden/>
          </w:rPr>
          <w:tab/>
        </w:r>
        <w:r w:rsidR="009744A8">
          <w:rPr>
            <w:noProof/>
            <w:webHidden/>
          </w:rPr>
          <w:fldChar w:fldCharType="begin"/>
        </w:r>
        <w:r w:rsidR="009744A8">
          <w:rPr>
            <w:noProof/>
            <w:webHidden/>
          </w:rPr>
          <w:instrText xml:space="preserve"> PAGEREF _Toc63680510 \h </w:instrText>
        </w:r>
        <w:r w:rsidR="009744A8">
          <w:rPr>
            <w:noProof/>
            <w:webHidden/>
          </w:rPr>
        </w:r>
        <w:r w:rsidR="009744A8">
          <w:rPr>
            <w:noProof/>
            <w:webHidden/>
          </w:rPr>
          <w:fldChar w:fldCharType="separate"/>
        </w:r>
        <w:r w:rsidR="009744A8">
          <w:rPr>
            <w:noProof/>
            <w:webHidden/>
          </w:rPr>
          <w:t>30</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11" w:history="1">
        <w:r w:rsidR="009744A8" w:rsidRPr="00CF2458">
          <w:rPr>
            <w:rStyle w:val="Hipervnculo"/>
            <w:noProof/>
            <w:lang w:val="eu-ES"/>
          </w:rPr>
          <w:t>43.- Kontratuaren aldaketak</w:t>
        </w:r>
        <w:r w:rsidR="009744A8">
          <w:rPr>
            <w:noProof/>
            <w:webHidden/>
          </w:rPr>
          <w:tab/>
        </w:r>
        <w:r w:rsidR="009744A8">
          <w:rPr>
            <w:noProof/>
            <w:webHidden/>
          </w:rPr>
          <w:fldChar w:fldCharType="begin"/>
        </w:r>
        <w:r w:rsidR="009744A8">
          <w:rPr>
            <w:noProof/>
            <w:webHidden/>
          </w:rPr>
          <w:instrText xml:space="preserve"> PAGEREF _Toc63680511 \h </w:instrText>
        </w:r>
        <w:r w:rsidR="009744A8">
          <w:rPr>
            <w:noProof/>
            <w:webHidden/>
          </w:rPr>
        </w:r>
        <w:r w:rsidR="009744A8">
          <w:rPr>
            <w:noProof/>
            <w:webHidden/>
          </w:rPr>
          <w:fldChar w:fldCharType="separate"/>
        </w:r>
        <w:r w:rsidR="009744A8">
          <w:rPr>
            <w:noProof/>
            <w:webHidden/>
          </w:rPr>
          <w:t>31</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12" w:history="1">
        <w:r w:rsidR="009744A8" w:rsidRPr="00CF2458">
          <w:rPr>
            <w:rStyle w:val="Hipervnculo"/>
            <w:iCs/>
            <w:noProof/>
            <w:lang w:val="eu-ES"/>
          </w:rPr>
          <w:t>43.1.- Aurreikusitako aldaketak</w:t>
        </w:r>
        <w:r w:rsidR="009744A8">
          <w:rPr>
            <w:noProof/>
            <w:webHidden/>
          </w:rPr>
          <w:tab/>
        </w:r>
        <w:r w:rsidR="009744A8">
          <w:rPr>
            <w:noProof/>
            <w:webHidden/>
          </w:rPr>
          <w:fldChar w:fldCharType="begin"/>
        </w:r>
        <w:r w:rsidR="009744A8">
          <w:rPr>
            <w:noProof/>
            <w:webHidden/>
          </w:rPr>
          <w:instrText xml:space="preserve"> PAGEREF _Toc63680512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13" w:history="1">
        <w:r w:rsidR="009744A8" w:rsidRPr="00CF2458">
          <w:rPr>
            <w:rStyle w:val="Hipervnculo"/>
            <w:iCs/>
            <w:noProof/>
            <w:lang w:val="eu-ES"/>
          </w:rPr>
          <w:t>43.2.- Aurreikusi gabeko aldaketak</w:t>
        </w:r>
        <w:r w:rsidR="009744A8">
          <w:rPr>
            <w:noProof/>
            <w:webHidden/>
          </w:rPr>
          <w:tab/>
        </w:r>
        <w:r w:rsidR="009744A8">
          <w:rPr>
            <w:noProof/>
            <w:webHidden/>
          </w:rPr>
          <w:fldChar w:fldCharType="begin"/>
        </w:r>
        <w:r w:rsidR="009744A8">
          <w:rPr>
            <w:noProof/>
            <w:webHidden/>
          </w:rPr>
          <w:instrText xml:space="preserve"> PAGEREF _Toc63680513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14" w:history="1">
        <w:r w:rsidR="009744A8" w:rsidRPr="00CF2458">
          <w:rPr>
            <w:rStyle w:val="Hipervnculo"/>
            <w:iCs/>
            <w:noProof/>
            <w:lang w:val="eu-ES"/>
          </w:rPr>
          <w:t>43.3.- Aldaketaren araubidea</w:t>
        </w:r>
        <w:r w:rsidR="009744A8">
          <w:rPr>
            <w:noProof/>
            <w:webHidden/>
          </w:rPr>
          <w:tab/>
        </w:r>
        <w:r w:rsidR="009744A8">
          <w:rPr>
            <w:noProof/>
            <w:webHidden/>
          </w:rPr>
          <w:fldChar w:fldCharType="begin"/>
        </w:r>
        <w:r w:rsidR="009744A8">
          <w:rPr>
            <w:noProof/>
            <w:webHidden/>
          </w:rPr>
          <w:instrText xml:space="preserve"> PAGEREF _Toc63680514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15" w:history="1">
        <w:r w:rsidR="009744A8" w:rsidRPr="00CF2458">
          <w:rPr>
            <w:rStyle w:val="Hipervnculo"/>
            <w:noProof/>
            <w:lang w:val="eu-ES"/>
          </w:rPr>
          <w:t>44.- Kontratistari egin beharreko abonuak</w:t>
        </w:r>
        <w:r w:rsidR="009744A8">
          <w:rPr>
            <w:noProof/>
            <w:webHidden/>
          </w:rPr>
          <w:tab/>
        </w:r>
        <w:r w:rsidR="009744A8">
          <w:rPr>
            <w:noProof/>
            <w:webHidden/>
          </w:rPr>
          <w:fldChar w:fldCharType="begin"/>
        </w:r>
        <w:r w:rsidR="009744A8">
          <w:rPr>
            <w:noProof/>
            <w:webHidden/>
          </w:rPr>
          <w:instrText xml:space="preserve"> PAGEREF _Toc63680515 \h </w:instrText>
        </w:r>
        <w:r w:rsidR="009744A8">
          <w:rPr>
            <w:noProof/>
            <w:webHidden/>
          </w:rPr>
        </w:r>
        <w:r w:rsidR="009744A8">
          <w:rPr>
            <w:noProof/>
            <w:webHidden/>
          </w:rPr>
          <w:fldChar w:fldCharType="separate"/>
        </w:r>
        <w:r w:rsidR="009744A8">
          <w:rPr>
            <w:noProof/>
            <w:webHidden/>
          </w:rPr>
          <w:t>32</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16" w:history="1">
        <w:r w:rsidR="009744A8" w:rsidRPr="00CF2458">
          <w:rPr>
            <w:rStyle w:val="Hipervnculo"/>
            <w:noProof/>
            <w:lang w:val="eu-ES"/>
          </w:rPr>
          <w:t>45.- Kontratua etetea</w:t>
        </w:r>
        <w:r w:rsidR="009744A8">
          <w:rPr>
            <w:noProof/>
            <w:webHidden/>
          </w:rPr>
          <w:tab/>
        </w:r>
        <w:r w:rsidR="009744A8">
          <w:rPr>
            <w:noProof/>
            <w:webHidden/>
          </w:rPr>
          <w:fldChar w:fldCharType="begin"/>
        </w:r>
        <w:r w:rsidR="009744A8">
          <w:rPr>
            <w:noProof/>
            <w:webHidden/>
          </w:rPr>
          <w:instrText xml:space="preserve"> PAGEREF _Toc63680516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17" w:history="1">
        <w:r w:rsidR="009744A8" w:rsidRPr="00CF2458">
          <w:rPr>
            <w:rStyle w:val="Hipervnculo"/>
            <w:noProof/>
            <w:lang w:val="eu-ES"/>
          </w:rPr>
          <w:t>46.- Harrera eta berme epea</w:t>
        </w:r>
        <w:r w:rsidR="009744A8">
          <w:rPr>
            <w:noProof/>
            <w:webHidden/>
          </w:rPr>
          <w:tab/>
        </w:r>
        <w:r w:rsidR="009744A8">
          <w:rPr>
            <w:noProof/>
            <w:webHidden/>
          </w:rPr>
          <w:fldChar w:fldCharType="begin"/>
        </w:r>
        <w:r w:rsidR="009744A8">
          <w:rPr>
            <w:noProof/>
            <w:webHidden/>
          </w:rPr>
          <w:instrText xml:space="preserve"> PAGEREF _Toc63680517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18" w:history="1">
        <w:r w:rsidR="009744A8" w:rsidRPr="00CF2458">
          <w:rPr>
            <w:rStyle w:val="Hipervnculo"/>
            <w:iCs/>
            <w:noProof/>
            <w:lang w:val="eu-ES"/>
          </w:rPr>
          <w:t>46.1.- Harrera eta likidazioa</w:t>
        </w:r>
        <w:r w:rsidR="009744A8">
          <w:rPr>
            <w:noProof/>
            <w:webHidden/>
          </w:rPr>
          <w:tab/>
        </w:r>
        <w:r w:rsidR="009744A8">
          <w:rPr>
            <w:noProof/>
            <w:webHidden/>
          </w:rPr>
          <w:fldChar w:fldCharType="begin"/>
        </w:r>
        <w:r w:rsidR="009744A8">
          <w:rPr>
            <w:noProof/>
            <w:webHidden/>
          </w:rPr>
          <w:instrText xml:space="preserve"> PAGEREF _Toc63680518 \h </w:instrText>
        </w:r>
        <w:r w:rsidR="009744A8">
          <w:rPr>
            <w:noProof/>
            <w:webHidden/>
          </w:rPr>
        </w:r>
        <w:r w:rsidR="009744A8">
          <w:rPr>
            <w:noProof/>
            <w:webHidden/>
          </w:rPr>
          <w:fldChar w:fldCharType="separate"/>
        </w:r>
        <w:r w:rsidR="009744A8">
          <w:rPr>
            <w:noProof/>
            <w:webHidden/>
          </w:rPr>
          <w:t>33</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19" w:history="1">
        <w:r w:rsidR="009744A8" w:rsidRPr="00CF2458">
          <w:rPr>
            <w:rStyle w:val="Hipervnculo"/>
            <w:iCs/>
            <w:noProof/>
            <w:lang w:val="eu-ES"/>
          </w:rPr>
          <w:t>46.2.- Berme epea</w:t>
        </w:r>
        <w:r w:rsidR="009744A8">
          <w:rPr>
            <w:noProof/>
            <w:webHidden/>
          </w:rPr>
          <w:tab/>
        </w:r>
        <w:r w:rsidR="009744A8">
          <w:rPr>
            <w:noProof/>
            <w:webHidden/>
          </w:rPr>
          <w:fldChar w:fldCharType="begin"/>
        </w:r>
        <w:r w:rsidR="009744A8">
          <w:rPr>
            <w:noProof/>
            <w:webHidden/>
          </w:rPr>
          <w:instrText xml:space="preserve"> PAGEREF _Toc63680519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26511E">
      <w:pPr>
        <w:pStyle w:val="TDC3"/>
        <w:tabs>
          <w:tab w:val="right" w:leader="dot" w:pos="8494"/>
        </w:tabs>
        <w:rPr>
          <w:rFonts w:asciiTheme="minorHAnsi" w:eastAsiaTheme="minorEastAsia" w:hAnsiTheme="minorHAnsi" w:cstheme="minorBidi"/>
          <w:noProof/>
          <w:sz w:val="22"/>
          <w:szCs w:val="22"/>
        </w:rPr>
      </w:pPr>
      <w:hyperlink w:anchor="_Toc63680520" w:history="1">
        <w:r w:rsidR="009744A8" w:rsidRPr="00CF2458">
          <w:rPr>
            <w:rStyle w:val="Hipervnculo"/>
            <w:iCs/>
            <w:noProof/>
            <w:lang w:val="eu-ES"/>
          </w:rPr>
          <w:t>46.3.- Bermea itzultzea</w:t>
        </w:r>
        <w:r w:rsidR="009744A8">
          <w:rPr>
            <w:noProof/>
            <w:webHidden/>
          </w:rPr>
          <w:tab/>
        </w:r>
        <w:r w:rsidR="009744A8">
          <w:rPr>
            <w:noProof/>
            <w:webHidden/>
          </w:rPr>
          <w:fldChar w:fldCharType="begin"/>
        </w:r>
        <w:r w:rsidR="009744A8">
          <w:rPr>
            <w:noProof/>
            <w:webHidden/>
          </w:rPr>
          <w:instrText xml:space="preserve"> PAGEREF _Toc63680520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26511E">
      <w:pPr>
        <w:pStyle w:val="TDC2"/>
        <w:rPr>
          <w:rFonts w:asciiTheme="minorHAnsi" w:eastAsiaTheme="minorEastAsia" w:hAnsiTheme="minorHAnsi" w:cstheme="minorBidi"/>
          <w:noProof/>
          <w:sz w:val="22"/>
          <w:szCs w:val="22"/>
        </w:rPr>
      </w:pPr>
      <w:hyperlink w:anchor="_Toc63680521" w:history="1">
        <w:r w:rsidR="009744A8" w:rsidRPr="00CF2458">
          <w:rPr>
            <w:rStyle w:val="Hipervnculo"/>
            <w:noProof/>
            <w:lang w:val="eu-ES"/>
          </w:rPr>
          <w:t>47.- Kontratua suntsiaraztea</w:t>
        </w:r>
        <w:r w:rsidR="009744A8">
          <w:rPr>
            <w:noProof/>
            <w:webHidden/>
          </w:rPr>
          <w:tab/>
        </w:r>
        <w:r w:rsidR="009744A8">
          <w:rPr>
            <w:noProof/>
            <w:webHidden/>
          </w:rPr>
          <w:fldChar w:fldCharType="begin"/>
        </w:r>
        <w:r w:rsidR="009744A8">
          <w:rPr>
            <w:noProof/>
            <w:webHidden/>
          </w:rPr>
          <w:instrText xml:space="preserve"> PAGEREF _Toc63680521 \h </w:instrText>
        </w:r>
        <w:r w:rsidR="009744A8">
          <w:rPr>
            <w:noProof/>
            <w:webHidden/>
          </w:rPr>
        </w:r>
        <w:r w:rsidR="009744A8">
          <w:rPr>
            <w:noProof/>
            <w:webHidden/>
          </w:rPr>
          <w:fldChar w:fldCharType="separate"/>
        </w:r>
        <w:r w:rsidR="009744A8">
          <w:rPr>
            <w:noProof/>
            <w:webHidden/>
          </w:rPr>
          <w:t>34</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2" w:history="1">
        <w:r w:rsidR="009744A8" w:rsidRPr="00CF2458">
          <w:rPr>
            <w:rStyle w:val="Hipervnculo"/>
            <w:noProof/>
          </w:rPr>
          <w:t>I. ERANSKINA.- LIZITAZIO ELEKTRONIKORAKO JARRAIBIDEAK</w:t>
        </w:r>
        <w:r w:rsidR="009744A8">
          <w:rPr>
            <w:noProof/>
            <w:webHidden/>
          </w:rPr>
          <w:tab/>
        </w:r>
        <w:r w:rsidR="009744A8">
          <w:rPr>
            <w:noProof/>
            <w:webHidden/>
          </w:rPr>
          <w:fldChar w:fldCharType="begin"/>
        </w:r>
        <w:r w:rsidR="009744A8">
          <w:rPr>
            <w:noProof/>
            <w:webHidden/>
          </w:rPr>
          <w:instrText xml:space="preserve"> PAGEREF _Toc63680522 \h </w:instrText>
        </w:r>
        <w:r w:rsidR="009744A8">
          <w:rPr>
            <w:noProof/>
            <w:webHidden/>
          </w:rPr>
        </w:r>
        <w:r w:rsidR="009744A8">
          <w:rPr>
            <w:noProof/>
            <w:webHidden/>
          </w:rPr>
          <w:fldChar w:fldCharType="separate"/>
        </w:r>
        <w:r w:rsidR="009744A8">
          <w:rPr>
            <w:noProof/>
            <w:webHidden/>
          </w:rPr>
          <w:t>36</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3" w:history="1">
        <w:r w:rsidR="009744A8" w:rsidRPr="00CF2458">
          <w:rPr>
            <w:rStyle w:val="Hipervnculo"/>
            <w:noProof/>
          </w:rPr>
          <w:t>I. ERANSKINAREN GEHIGARRIA.- JAKINARAZPEN ETA KOMUNIKAZIOAK JASOTZEKO DATUAK</w:t>
        </w:r>
        <w:r w:rsidR="009744A8">
          <w:rPr>
            <w:noProof/>
            <w:webHidden/>
          </w:rPr>
          <w:tab/>
        </w:r>
        <w:r w:rsidR="009744A8">
          <w:rPr>
            <w:noProof/>
            <w:webHidden/>
          </w:rPr>
          <w:fldChar w:fldCharType="begin"/>
        </w:r>
        <w:r w:rsidR="009744A8">
          <w:rPr>
            <w:noProof/>
            <w:webHidden/>
          </w:rPr>
          <w:instrText xml:space="preserve"> PAGEREF _Toc63680523 \h </w:instrText>
        </w:r>
        <w:r w:rsidR="009744A8">
          <w:rPr>
            <w:noProof/>
            <w:webHidden/>
          </w:rPr>
        </w:r>
        <w:r w:rsidR="009744A8">
          <w:rPr>
            <w:noProof/>
            <w:webHidden/>
          </w:rPr>
          <w:fldChar w:fldCharType="separate"/>
        </w:r>
        <w:r w:rsidR="009744A8">
          <w:rPr>
            <w:noProof/>
            <w:webHidden/>
          </w:rPr>
          <w:t>37</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4" w:history="1">
        <w:r w:rsidR="009744A8" w:rsidRPr="00CF2458">
          <w:rPr>
            <w:rStyle w:val="Hipervnculo"/>
            <w:noProof/>
          </w:rPr>
          <w:t>II. ERANSKINA.- EUROPAKO KONTRATAZIO AGIRI BAKARRA EKAB BETETZEKO JARRAIBIDEAK</w:t>
        </w:r>
        <w:r w:rsidR="009744A8">
          <w:rPr>
            <w:noProof/>
            <w:webHidden/>
          </w:rPr>
          <w:tab/>
        </w:r>
        <w:r w:rsidR="009744A8">
          <w:rPr>
            <w:noProof/>
            <w:webHidden/>
          </w:rPr>
          <w:fldChar w:fldCharType="begin"/>
        </w:r>
        <w:r w:rsidR="009744A8">
          <w:rPr>
            <w:noProof/>
            <w:webHidden/>
          </w:rPr>
          <w:instrText xml:space="preserve"> PAGEREF _Toc63680524 \h </w:instrText>
        </w:r>
        <w:r w:rsidR="009744A8">
          <w:rPr>
            <w:noProof/>
            <w:webHidden/>
          </w:rPr>
        </w:r>
        <w:r w:rsidR="009744A8">
          <w:rPr>
            <w:noProof/>
            <w:webHidden/>
          </w:rPr>
          <w:fldChar w:fldCharType="separate"/>
        </w:r>
        <w:r w:rsidR="009744A8">
          <w:rPr>
            <w:noProof/>
            <w:webHidden/>
          </w:rPr>
          <w:t>38</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5" w:history="1">
        <w:r w:rsidR="009744A8" w:rsidRPr="00CF2458">
          <w:rPr>
            <w:rStyle w:val="Hipervnculo"/>
            <w:noProof/>
          </w:rPr>
          <w:t>III. ERANSKINA.- ALDI BATERAKO ENPRESA ELKARTEA ERATZEKO KONPROMISOAREN EREDUA</w:t>
        </w:r>
        <w:r w:rsidR="009744A8">
          <w:rPr>
            <w:noProof/>
            <w:webHidden/>
          </w:rPr>
          <w:tab/>
        </w:r>
        <w:r w:rsidR="009744A8">
          <w:rPr>
            <w:noProof/>
            <w:webHidden/>
          </w:rPr>
          <w:fldChar w:fldCharType="begin"/>
        </w:r>
        <w:r w:rsidR="009744A8">
          <w:rPr>
            <w:noProof/>
            <w:webHidden/>
          </w:rPr>
          <w:instrText xml:space="preserve"> PAGEREF _Toc63680525 \h </w:instrText>
        </w:r>
        <w:r w:rsidR="009744A8">
          <w:rPr>
            <w:noProof/>
            <w:webHidden/>
          </w:rPr>
        </w:r>
        <w:r w:rsidR="009744A8">
          <w:rPr>
            <w:noProof/>
            <w:webHidden/>
          </w:rPr>
          <w:fldChar w:fldCharType="separate"/>
        </w:r>
        <w:r w:rsidR="009744A8">
          <w:rPr>
            <w:noProof/>
            <w:webHidden/>
          </w:rPr>
          <w:t>40</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6" w:history="1">
        <w:r w:rsidR="009744A8" w:rsidRPr="00CF2458">
          <w:rPr>
            <w:rStyle w:val="Hipervnculo"/>
            <w:noProof/>
          </w:rPr>
          <w:t>IV. ERANSKINA.- BITARTEKOAK ATXIKITZEKO KONPROMISO ADIERAZPENAREN EREDUA</w:t>
        </w:r>
        <w:r w:rsidR="009744A8">
          <w:rPr>
            <w:noProof/>
            <w:webHidden/>
          </w:rPr>
          <w:tab/>
        </w:r>
        <w:r w:rsidR="009744A8">
          <w:rPr>
            <w:noProof/>
            <w:webHidden/>
          </w:rPr>
          <w:fldChar w:fldCharType="begin"/>
        </w:r>
        <w:r w:rsidR="009744A8">
          <w:rPr>
            <w:noProof/>
            <w:webHidden/>
          </w:rPr>
          <w:instrText xml:space="preserve"> PAGEREF _Toc63680526 \h </w:instrText>
        </w:r>
        <w:r w:rsidR="009744A8">
          <w:rPr>
            <w:noProof/>
            <w:webHidden/>
          </w:rPr>
        </w:r>
        <w:r w:rsidR="009744A8">
          <w:rPr>
            <w:noProof/>
            <w:webHidden/>
          </w:rPr>
          <w:fldChar w:fldCharType="separate"/>
        </w:r>
        <w:r w:rsidR="009744A8">
          <w:rPr>
            <w:noProof/>
            <w:webHidden/>
          </w:rPr>
          <w:t>42</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7" w:history="1">
        <w:r w:rsidR="009744A8" w:rsidRPr="00CF2458">
          <w:rPr>
            <w:rStyle w:val="Hipervnculo"/>
            <w:noProof/>
          </w:rPr>
          <w:t>V. ERANSKINA.- ENPRESA TALDEARI BURUZKO ADIERAZPEN EREDUA</w:t>
        </w:r>
        <w:r w:rsidR="009744A8">
          <w:rPr>
            <w:noProof/>
            <w:webHidden/>
          </w:rPr>
          <w:tab/>
        </w:r>
        <w:r w:rsidR="009744A8">
          <w:rPr>
            <w:noProof/>
            <w:webHidden/>
          </w:rPr>
          <w:fldChar w:fldCharType="begin"/>
        </w:r>
        <w:r w:rsidR="009744A8">
          <w:rPr>
            <w:noProof/>
            <w:webHidden/>
          </w:rPr>
          <w:instrText xml:space="preserve"> PAGEREF _Toc63680527 \h </w:instrText>
        </w:r>
        <w:r w:rsidR="009744A8">
          <w:rPr>
            <w:noProof/>
            <w:webHidden/>
          </w:rPr>
        </w:r>
        <w:r w:rsidR="009744A8">
          <w:rPr>
            <w:noProof/>
            <w:webHidden/>
          </w:rPr>
          <w:fldChar w:fldCharType="separate"/>
        </w:r>
        <w:r w:rsidR="009744A8">
          <w:rPr>
            <w:noProof/>
            <w:webHidden/>
          </w:rPr>
          <w:t>43</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8" w:history="1">
        <w:r w:rsidR="009744A8" w:rsidRPr="00CF2458">
          <w:rPr>
            <w:rStyle w:val="Hipervnculo"/>
            <w:noProof/>
          </w:rPr>
          <w:t>VI. ERANSKINA.- KONTRATAZIO PUBLIKOARI APLIKATU BEHARREKO JOKABIDE KODEA ETA ERAKUNDEAREN ZUZENTASUN ESPARRUA BETETZEARI BURUZKO ADIERAZPEN EREDUA</w:t>
        </w:r>
        <w:r w:rsidR="009744A8">
          <w:rPr>
            <w:noProof/>
            <w:webHidden/>
          </w:rPr>
          <w:tab/>
        </w:r>
        <w:r w:rsidR="009744A8">
          <w:rPr>
            <w:noProof/>
            <w:webHidden/>
          </w:rPr>
          <w:fldChar w:fldCharType="begin"/>
        </w:r>
        <w:r w:rsidR="009744A8">
          <w:rPr>
            <w:noProof/>
            <w:webHidden/>
          </w:rPr>
          <w:instrText xml:space="preserve"> PAGEREF _Toc63680528 \h </w:instrText>
        </w:r>
        <w:r w:rsidR="009744A8">
          <w:rPr>
            <w:noProof/>
            <w:webHidden/>
          </w:rPr>
        </w:r>
        <w:r w:rsidR="009744A8">
          <w:rPr>
            <w:noProof/>
            <w:webHidden/>
          </w:rPr>
          <w:fldChar w:fldCharType="separate"/>
        </w:r>
        <w:r w:rsidR="009744A8">
          <w:rPr>
            <w:noProof/>
            <w:webHidden/>
          </w:rPr>
          <w:t>44</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29" w:history="1">
        <w:r w:rsidR="009744A8" w:rsidRPr="00CF2458">
          <w:rPr>
            <w:rStyle w:val="Hipervnculo"/>
            <w:noProof/>
          </w:rPr>
          <w:t>VII. ERANSKINA.- KONFIDENTZIALTZAT JOTAKO DOKUMENTU ETA DATU AURKEZTUEI BURUZKO ADIERAZPEN OSAGARRIRAKO EREDUA</w:t>
        </w:r>
        <w:r w:rsidR="009744A8">
          <w:rPr>
            <w:noProof/>
            <w:webHidden/>
          </w:rPr>
          <w:tab/>
        </w:r>
        <w:r w:rsidR="009744A8">
          <w:rPr>
            <w:noProof/>
            <w:webHidden/>
          </w:rPr>
          <w:fldChar w:fldCharType="begin"/>
        </w:r>
        <w:r w:rsidR="009744A8">
          <w:rPr>
            <w:noProof/>
            <w:webHidden/>
          </w:rPr>
          <w:instrText xml:space="preserve"> PAGEREF _Toc63680529 \h </w:instrText>
        </w:r>
        <w:r w:rsidR="009744A8">
          <w:rPr>
            <w:noProof/>
            <w:webHidden/>
          </w:rPr>
        </w:r>
        <w:r w:rsidR="009744A8">
          <w:rPr>
            <w:noProof/>
            <w:webHidden/>
          </w:rPr>
          <w:fldChar w:fldCharType="separate"/>
        </w:r>
        <w:r w:rsidR="009744A8">
          <w:rPr>
            <w:noProof/>
            <w:webHidden/>
          </w:rPr>
          <w:t>45</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30" w:history="1">
        <w:r w:rsidR="009744A8" w:rsidRPr="00CF2458">
          <w:rPr>
            <w:rStyle w:val="Hipervnculo"/>
            <w:noProof/>
          </w:rPr>
          <w:t>VIII. ERANSKINA. - ABAL EREDUA</w:t>
        </w:r>
        <w:r w:rsidR="009744A8">
          <w:rPr>
            <w:noProof/>
            <w:webHidden/>
          </w:rPr>
          <w:tab/>
        </w:r>
        <w:r w:rsidR="009744A8">
          <w:rPr>
            <w:noProof/>
            <w:webHidden/>
          </w:rPr>
          <w:fldChar w:fldCharType="begin"/>
        </w:r>
        <w:r w:rsidR="009744A8">
          <w:rPr>
            <w:noProof/>
            <w:webHidden/>
          </w:rPr>
          <w:instrText xml:space="preserve"> PAGEREF _Toc63680530 \h </w:instrText>
        </w:r>
        <w:r w:rsidR="009744A8">
          <w:rPr>
            <w:noProof/>
            <w:webHidden/>
          </w:rPr>
        </w:r>
        <w:r w:rsidR="009744A8">
          <w:rPr>
            <w:noProof/>
            <w:webHidden/>
          </w:rPr>
          <w:fldChar w:fldCharType="separate"/>
        </w:r>
        <w:r w:rsidR="009744A8">
          <w:rPr>
            <w:noProof/>
            <w:webHidden/>
          </w:rPr>
          <w:t>46</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31" w:history="1">
        <w:r w:rsidR="009744A8" w:rsidRPr="00CF2458">
          <w:rPr>
            <w:rStyle w:val="Hipervnculo"/>
            <w:noProof/>
          </w:rPr>
          <w:t>IX. ERANSKINA.- ESKAINTZA EKONOMIKORAKO ETA FORMULA BIDEZ EBALUATZEKO ESKAINTZAKO BESTE ELEMENTUETARAKO EREDUA</w:t>
        </w:r>
        <w:r w:rsidR="009744A8">
          <w:rPr>
            <w:noProof/>
            <w:webHidden/>
          </w:rPr>
          <w:tab/>
        </w:r>
        <w:r w:rsidR="009744A8">
          <w:rPr>
            <w:noProof/>
            <w:webHidden/>
          </w:rPr>
          <w:fldChar w:fldCharType="begin"/>
        </w:r>
        <w:r w:rsidR="009744A8">
          <w:rPr>
            <w:noProof/>
            <w:webHidden/>
          </w:rPr>
          <w:instrText xml:space="preserve"> PAGEREF _Toc63680531 \h </w:instrText>
        </w:r>
        <w:r w:rsidR="009744A8">
          <w:rPr>
            <w:noProof/>
            <w:webHidden/>
          </w:rPr>
        </w:r>
        <w:r w:rsidR="009744A8">
          <w:rPr>
            <w:noProof/>
            <w:webHidden/>
          </w:rPr>
          <w:fldChar w:fldCharType="separate"/>
        </w:r>
        <w:r w:rsidR="009744A8">
          <w:rPr>
            <w:noProof/>
            <w:webHidden/>
          </w:rPr>
          <w:t>47</w:t>
        </w:r>
        <w:r w:rsidR="009744A8">
          <w:rPr>
            <w:noProof/>
            <w:webHidden/>
          </w:rPr>
          <w:fldChar w:fldCharType="end"/>
        </w:r>
      </w:hyperlink>
    </w:p>
    <w:p w:rsidR="009744A8" w:rsidRDefault="0026511E">
      <w:pPr>
        <w:pStyle w:val="TDC1"/>
        <w:rPr>
          <w:rFonts w:asciiTheme="minorHAnsi" w:eastAsiaTheme="minorEastAsia" w:hAnsiTheme="minorHAnsi" w:cstheme="minorBidi"/>
          <w:b w:val="0"/>
          <w:noProof/>
          <w:sz w:val="22"/>
          <w:szCs w:val="22"/>
          <w:lang w:val="es-ES"/>
        </w:rPr>
      </w:pPr>
      <w:hyperlink w:anchor="_Toc63680532" w:history="1">
        <w:r w:rsidR="009744A8" w:rsidRPr="00CF2458">
          <w:rPr>
            <w:rStyle w:val="Hipervnculo"/>
            <w:noProof/>
          </w:rPr>
          <w:t>X. ERANSKINA.- ADJUDIKAZIO IRIZPIDEEN EBALUAZIO SISTEMAREN PROPOSAMENA ETA IZAERA SOZIALEKO BALDINTZA BEREZIAK</w:t>
        </w:r>
        <w:r w:rsidR="009744A8">
          <w:rPr>
            <w:noProof/>
            <w:webHidden/>
          </w:rPr>
          <w:tab/>
        </w:r>
        <w:r w:rsidR="009744A8">
          <w:rPr>
            <w:noProof/>
            <w:webHidden/>
          </w:rPr>
          <w:fldChar w:fldCharType="begin"/>
        </w:r>
        <w:r w:rsidR="009744A8">
          <w:rPr>
            <w:noProof/>
            <w:webHidden/>
          </w:rPr>
          <w:instrText xml:space="preserve"> PAGEREF _Toc63680532 \h </w:instrText>
        </w:r>
        <w:r w:rsidR="009744A8">
          <w:rPr>
            <w:noProof/>
            <w:webHidden/>
          </w:rPr>
        </w:r>
        <w:r w:rsidR="009744A8">
          <w:rPr>
            <w:noProof/>
            <w:webHidden/>
          </w:rPr>
          <w:fldChar w:fldCharType="separate"/>
        </w:r>
        <w:r w:rsidR="009744A8">
          <w:rPr>
            <w:noProof/>
            <w:webHidden/>
          </w:rPr>
          <w:t>48</w:t>
        </w:r>
        <w:r w:rsidR="009744A8">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32" w:name="_Toc63680441"/>
      <w:r w:rsidRPr="000C2840">
        <w:rPr>
          <w:sz w:val="22"/>
          <w:szCs w:val="22"/>
          <w:lang w:val="eu-ES"/>
        </w:rPr>
        <w:lastRenderedPageBreak/>
        <w:t>I. KAPITULUA - XEDAPEN OROKORRAK</w:t>
      </w:r>
      <w:bookmarkEnd w:id="32"/>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33" w:name="_Toc63680442"/>
      <w:r w:rsidRPr="000C2840">
        <w:rPr>
          <w:i w:val="0"/>
          <w:sz w:val="22"/>
          <w:szCs w:val="22"/>
          <w:lang w:val="eu-ES"/>
        </w:rPr>
        <w:t>1.- Kontratuaren objektua</w:t>
      </w:r>
      <w:bookmarkEnd w:id="33"/>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4" w:name="_Toc63680443"/>
      <w:r w:rsidRPr="000C2840">
        <w:rPr>
          <w:i w:val="0"/>
          <w:iCs w:val="0"/>
          <w:sz w:val="22"/>
          <w:lang w:val="eu-ES"/>
        </w:rPr>
        <w:t>2.- Kontratuaren bitartez bete beharreko premia administratiboak</w:t>
      </w:r>
      <w:bookmarkEnd w:id="34"/>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5" w:name="_Toc63680444"/>
      <w:bookmarkStart w:id="36" w:name="_Toc463331527"/>
      <w:r w:rsidRPr="000C2840">
        <w:rPr>
          <w:i w:val="0"/>
          <w:iCs w:val="0"/>
          <w:sz w:val="22"/>
          <w:lang w:val="eu-ES"/>
        </w:rPr>
        <w:t>3.- Lizitazioaren oinarrizko aurrekontua</w:t>
      </w:r>
      <w:bookmarkEnd w:id="35"/>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Ttulo2"/>
        <w:spacing w:line="240" w:lineRule="atLeast"/>
        <w:jc w:val="both"/>
        <w:rPr>
          <w:i w:val="0"/>
          <w:iCs w:val="0"/>
          <w:sz w:val="22"/>
          <w:lang w:val="eu-ES"/>
        </w:rPr>
      </w:pPr>
      <w:bookmarkStart w:id="37" w:name="_Toc63680445"/>
      <w:bookmarkEnd w:id="36"/>
      <w:r w:rsidRPr="000C2840">
        <w:rPr>
          <w:i w:val="0"/>
          <w:iCs w:val="0"/>
          <w:sz w:val="22"/>
          <w:lang w:val="eu-ES"/>
        </w:rPr>
        <w:t>4.- Kontratuaren balio zenbatetsia</w:t>
      </w:r>
      <w:bookmarkEnd w:id="37"/>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38" w:name="_Toc63680446"/>
      <w:r w:rsidRPr="000C2840">
        <w:rPr>
          <w:i w:val="0"/>
          <w:iCs w:val="0"/>
          <w:sz w:val="22"/>
          <w:lang w:val="eu-ES"/>
        </w:rPr>
        <w:t>5.- Kontratuaren prezioa</w:t>
      </w:r>
      <w:bookmarkEnd w:id="38"/>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39" w:name="_Toc63680447"/>
      <w:r w:rsidRPr="000C2840">
        <w:rPr>
          <w:i w:val="0"/>
          <w:iCs w:val="0"/>
          <w:sz w:val="22"/>
          <w:lang w:val="eu-ES"/>
        </w:rPr>
        <w:t>6.- Kreditua izatea</w:t>
      </w:r>
      <w:bookmarkEnd w:id="39"/>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40" w:name="_Toc63680448"/>
      <w:r w:rsidRPr="000C2840">
        <w:rPr>
          <w:i w:val="0"/>
          <w:sz w:val="22"/>
          <w:szCs w:val="22"/>
          <w:lang w:val="eu-ES"/>
        </w:rPr>
        <w:t>7.- Zerbitzua betetzeko epea eta lekua</w:t>
      </w:r>
      <w:bookmarkEnd w:id="40"/>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41" w:name="_Toc63680449"/>
      <w:r w:rsidRPr="000C2840">
        <w:rPr>
          <w:i w:val="0"/>
          <w:iCs w:val="0"/>
          <w:sz w:val="22"/>
          <w:lang w:val="eu-ES"/>
        </w:rPr>
        <w:t>8.- Prezio berrikuspena</w:t>
      </w:r>
      <w:bookmarkEnd w:id="41"/>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Ttulo2"/>
        <w:spacing w:line="240" w:lineRule="atLeast"/>
        <w:jc w:val="both"/>
        <w:rPr>
          <w:i w:val="0"/>
          <w:iCs w:val="0"/>
          <w:sz w:val="22"/>
          <w:lang w:val="eu-ES"/>
        </w:rPr>
      </w:pPr>
      <w:bookmarkStart w:id="42" w:name="_Toc63680450"/>
      <w:r w:rsidRPr="000C2840">
        <w:rPr>
          <w:i w:val="0"/>
          <w:iCs w:val="0"/>
          <w:sz w:val="22"/>
          <w:lang w:val="eu-ES"/>
        </w:rPr>
        <w:t xml:space="preserve">9.- </w:t>
      </w:r>
      <w:r w:rsidRPr="000C2840">
        <w:rPr>
          <w:i w:val="0"/>
          <w:sz w:val="22"/>
          <w:szCs w:val="22"/>
          <w:lang w:val="eu-ES"/>
        </w:rPr>
        <w:t>Kontratuaren publizitatea</w:t>
      </w:r>
      <w:bookmarkEnd w:id="42"/>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43" w:name="_Toc63680451"/>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43"/>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44" w:name="_Toc63680452"/>
      <w:r w:rsidRPr="000C2840">
        <w:rPr>
          <w:i w:val="0"/>
          <w:iCs w:val="0"/>
          <w:sz w:val="22"/>
          <w:lang w:val="eu-ES"/>
        </w:rPr>
        <w:t>11.- Kontratuaren araubide juridikoa eta Administrazioaren eskumenak</w:t>
      </w:r>
      <w:bookmarkEnd w:id="44"/>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45" w:name="_Toc63680453"/>
      <w:r w:rsidRPr="000C2840">
        <w:rPr>
          <w:i w:val="0"/>
          <w:sz w:val="22"/>
          <w:szCs w:val="22"/>
          <w:lang w:val="eu-ES"/>
        </w:rPr>
        <w:t>12.- Errekurtso araubidea</w:t>
      </w:r>
      <w:bookmarkEnd w:id="45"/>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46" w:name="_Toc63680454"/>
      <w:r w:rsidRPr="000C2840">
        <w:rPr>
          <w:sz w:val="22"/>
          <w:szCs w:val="22"/>
          <w:lang w:val="eu-ES"/>
        </w:rPr>
        <w:t>II. KAPITULUA - KONTRATAZIOA</w:t>
      </w:r>
      <w:bookmarkEnd w:id="46"/>
    </w:p>
    <w:p w:rsidR="008F2A0F" w:rsidRPr="000C2840" w:rsidRDefault="008F2A0F" w:rsidP="0066437B">
      <w:pPr>
        <w:pStyle w:val="Ttulo2"/>
        <w:spacing w:line="240" w:lineRule="atLeast"/>
        <w:jc w:val="both"/>
        <w:rPr>
          <w:i w:val="0"/>
          <w:iCs w:val="0"/>
          <w:sz w:val="22"/>
          <w:lang w:val="eu-ES"/>
        </w:rPr>
      </w:pPr>
      <w:bookmarkStart w:id="47" w:name="_Toc63680455"/>
      <w:r w:rsidRPr="000C2840">
        <w:rPr>
          <w:i w:val="0"/>
          <w:iCs w:val="0"/>
          <w:sz w:val="22"/>
          <w:lang w:val="eu-ES"/>
        </w:rPr>
        <w:t>13.- Espediente mota eta lizitazio modua</w:t>
      </w:r>
      <w:bookmarkEnd w:id="47"/>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48" w:name="_Toc63680456"/>
      <w:r w:rsidRPr="000C2840">
        <w:rPr>
          <w:i w:val="0"/>
          <w:iCs w:val="0"/>
          <w:sz w:val="22"/>
          <w:lang w:val="eu-ES"/>
        </w:rPr>
        <w:lastRenderedPageBreak/>
        <w:t>14.- Pertsona natural edo juridiko lizitatzaileak</w:t>
      </w:r>
      <w:bookmarkEnd w:id="48"/>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49" w:name="_Toc63680457"/>
      <w:r w:rsidRPr="000C2840">
        <w:rPr>
          <w:i w:val="0"/>
          <w:iCs w:val="0"/>
          <w:sz w:val="22"/>
          <w:lang w:val="eu-ES"/>
        </w:rPr>
        <w:t>15.- Behin-behineko bermea</w:t>
      </w:r>
      <w:bookmarkEnd w:id="49"/>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50" w:name="_Toc63680458"/>
      <w:r w:rsidRPr="000C2840">
        <w:rPr>
          <w:i w:val="0"/>
          <w:iCs w:val="0"/>
          <w:sz w:val="22"/>
          <w:lang w:val="eu-ES"/>
        </w:rPr>
        <w:t>16.- Proposamenak aurkeztea</w:t>
      </w:r>
      <w:bookmarkEnd w:id="50"/>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51" w:name="_16.-_Proposiciones:_documentación"/>
      <w:bookmarkStart w:id="52" w:name="_Toc63680459"/>
      <w:bookmarkEnd w:id="51"/>
      <w:r w:rsidRPr="000C2840">
        <w:rPr>
          <w:i w:val="0"/>
          <w:iCs w:val="0"/>
          <w:sz w:val="22"/>
          <w:lang w:val="eu-ES"/>
        </w:rPr>
        <w:lastRenderedPageBreak/>
        <w:t>17.- Lizitatzaileei informazioa ematea</w:t>
      </w:r>
      <w:bookmarkEnd w:id="52"/>
    </w:p>
    <w:p w:rsidR="008F2A0F" w:rsidRPr="000C2840" w:rsidRDefault="008F2A0F" w:rsidP="00E04401">
      <w:pPr>
        <w:spacing w:before="60" w:line="240" w:lineRule="atLeast"/>
        <w:jc w:val="both"/>
        <w:rPr>
          <w:rFonts w:ascii="Arial" w:hAnsi="Arial" w:cs="Arial"/>
          <w:lang w:val="eu-ES"/>
        </w:rPr>
      </w:pPr>
      <w:bookmarkStart w:id="53" w:name="_Hlt42334789"/>
      <w:bookmarkEnd w:id="53"/>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Ttulo2"/>
        <w:spacing w:line="240" w:lineRule="atLeast"/>
        <w:jc w:val="both"/>
        <w:rPr>
          <w:i w:val="0"/>
          <w:iCs w:val="0"/>
          <w:sz w:val="22"/>
          <w:szCs w:val="22"/>
          <w:lang w:val="eu-ES"/>
        </w:rPr>
      </w:pPr>
      <w:bookmarkStart w:id="54" w:name="_Toc63680460"/>
      <w:r w:rsidRPr="00D8614C">
        <w:rPr>
          <w:i w:val="0"/>
          <w:iCs w:val="0"/>
          <w:sz w:val="22"/>
          <w:szCs w:val="22"/>
          <w:lang w:val="eu-ES"/>
        </w:rPr>
        <w:t xml:space="preserve">18.- </w:t>
      </w:r>
      <w:bookmarkEnd w:id="54"/>
      <w:r w:rsidR="00D8614C" w:rsidRPr="00D8614C">
        <w:rPr>
          <w:i w:val="0"/>
          <w:sz w:val="22"/>
          <w:szCs w:val="22"/>
        </w:rPr>
        <w:t>Proposamenen edukia eta datu pertsonalen tratamendua</w:t>
      </w:r>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Pr="001A4D17">
          <w:rPr>
            <w:rStyle w:val="Hipervnculo"/>
            <w:rFonts w:ascii="Arial" w:hAnsi="Arial" w:cs="Arial"/>
            <w:lang w:val="eu-ES"/>
          </w:rPr>
          <w:t>www.gipuzkoa.eus/eu/pribatutasuna</w:t>
        </w:r>
      </w:hyperlink>
    </w:p>
    <w:p w:rsidR="008F2A0F" w:rsidRPr="000C2840" w:rsidRDefault="008F2A0F" w:rsidP="003267B0">
      <w:pPr>
        <w:pStyle w:val="Ttulo2"/>
        <w:spacing w:line="240" w:lineRule="atLeast"/>
        <w:jc w:val="both"/>
        <w:rPr>
          <w:i w:val="0"/>
          <w:iCs w:val="0"/>
          <w:sz w:val="22"/>
          <w:szCs w:val="22"/>
          <w:lang w:val="eu-ES"/>
        </w:rPr>
      </w:pPr>
      <w:bookmarkStart w:id="55" w:name="_18.-_Sobre_nº"/>
      <w:bookmarkStart w:id="56" w:name="Cl_19"/>
      <w:bookmarkStart w:id="57" w:name="_Toc63680461"/>
      <w:bookmarkEnd w:id="55"/>
      <w:r w:rsidRPr="000C2840">
        <w:rPr>
          <w:i w:val="0"/>
          <w:iCs w:val="0"/>
          <w:sz w:val="22"/>
          <w:lang w:val="eu-ES"/>
        </w:rPr>
        <w:lastRenderedPageBreak/>
        <w:t xml:space="preserve">19.- </w:t>
      </w:r>
      <w:bookmarkEnd w:id="56"/>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7"/>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lastRenderedPageBreak/>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8"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8"/>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59" w:name="Cl_20"/>
      <w:bookmarkStart w:id="60" w:name="_Toc63680462"/>
      <w:r w:rsidRPr="000C2840">
        <w:rPr>
          <w:i w:val="0"/>
          <w:iCs w:val="0"/>
          <w:sz w:val="22"/>
          <w:lang w:val="eu-ES"/>
        </w:rPr>
        <w:t xml:space="preserve">20.- </w:t>
      </w:r>
      <w:bookmarkEnd w:id="59"/>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6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61" w:name="Cl_21"/>
      <w:bookmarkStart w:id="62" w:name="_Toc63680463"/>
      <w:r w:rsidRPr="000C2840">
        <w:rPr>
          <w:i w:val="0"/>
          <w:iCs w:val="0"/>
          <w:sz w:val="22"/>
          <w:lang w:val="eu-ES"/>
        </w:rPr>
        <w:lastRenderedPageBreak/>
        <w:t xml:space="preserve">21.- </w:t>
      </w:r>
      <w:bookmarkEnd w:id="61"/>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2"/>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63" w:name="_Toc63680464"/>
      <w:r w:rsidRPr="000C2840">
        <w:rPr>
          <w:i w:val="0"/>
          <w:iCs w:val="0"/>
          <w:sz w:val="22"/>
          <w:lang w:val="eu-ES"/>
        </w:rPr>
        <w:t>22.- Aldaerak onartzea</w:t>
      </w:r>
      <w:bookmarkEnd w:id="63"/>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64" w:name="_Toc63680465"/>
      <w:r w:rsidRPr="000C2840">
        <w:rPr>
          <w:i w:val="0"/>
          <w:iCs w:val="0"/>
          <w:sz w:val="22"/>
          <w:lang w:val="eu-ES"/>
        </w:rPr>
        <w:t>23.- Proposamenak aurkeztearen ondorioak</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65" w:name="_Toc63680466"/>
      <w:r w:rsidRPr="000C2840">
        <w:rPr>
          <w:i w:val="0"/>
          <w:iCs w:val="0"/>
          <w:sz w:val="22"/>
          <w:lang w:val="eu-ES"/>
        </w:rPr>
        <w:t>24.- Kontratazio mahaia</w:t>
      </w:r>
      <w:bookmarkEnd w:id="6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66" w:name="_Toc63680467"/>
      <w:r w:rsidRPr="000C2840">
        <w:rPr>
          <w:i w:val="0"/>
          <w:iCs w:val="0"/>
          <w:sz w:val="22"/>
          <w:lang w:val="eu-ES"/>
        </w:rPr>
        <w:t>25.- Eskaintzak irekitzea eta aztertzea</w:t>
      </w:r>
      <w:bookmarkEnd w:id="66"/>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67" w:name="_Toc63680468"/>
      <w:r w:rsidRPr="000C2840">
        <w:rPr>
          <w:iCs/>
          <w:sz w:val="22"/>
          <w:szCs w:val="22"/>
          <w:lang w:val="eu-ES"/>
        </w:rPr>
        <w:t>25.1.- BAT zenbakiko artxibo elektronikoak irekitzea eta dokumentazio administratiboa kalifikatzea</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68" w:name="_Toc63680469"/>
      <w:r w:rsidRPr="000C2840">
        <w:rPr>
          <w:iCs/>
          <w:sz w:val="22"/>
          <w:szCs w:val="22"/>
          <w:lang w:val="eu-ES"/>
        </w:rPr>
        <w:lastRenderedPageBreak/>
        <w:t>25.2.- BI zenbakiko artxibo elektronikoak irekitzea eta aztertzea (bakarrik BI zenbakiko artxibo elektronikoa dagoenean)</w:t>
      </w:r>
      <w:bookmarkEnd w:id="6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69" w:name="_Toc63680470"/>
      <w:r w:rsidRPr="000C2840">
        <w:rPr>
          <w:iCs/>
          <w:sz w:val="22"/>
          <w:szCs w:val="22"/>
          <w:lang w:val="eu-ES"/>
        </w:rPr>
        <w:t>25.3.- HIRU zenbakiko artxibo elektronikoak irekitzea eta aztertzea</w:t>
      </w:r>
      <w:bookmarkEnd w:id="69"/>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70" w:name="_Toc63680471"/>
      <w:r w:rsidRPr="000C2840">
        <w:rPr>
          <w:iCs/>
          <w:sz w:val="22"/>
          <w:szCs w:val="22"/>
          <w:lang w:val="eu-ES"/>
        </w:rPr>
        <w:t>25.4.- Kontratazio mahaiaren aktak</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71" w:name="_Toc63680472"/>
      <w:r w:rsidRPr="000C2840">
        <w:rPr>
          <w:i w:val="0"/>
          <w:iCs w:val="0"/>
          <w:sz w:val="22"/>
          <w:lang w:val="eu-ES"/>
        </w:rPr>
        <w:t>26.- Kontratazio mahaiaren egintzen emaitza argitaratzea eta lizitatzaile ukituei jakinaraztea</w:t>
      </w:r>
      <w:bookmarkEnd w:id="7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72" w:name="_Toc63680473"/>
      <w:r w:rsidRPr="000C2840">
        <w:rPr>
          <w:i w:val="0"/>
          <w:iCs w:val="0"/>
          <w:sz w:val="22"/>
          <w:lang w:val="eu-ES"/>
        </w:rPr>
        <w:lastRenderedPageBreak/>
        <w:t>27.- Adjudikazio irizpideak</w:t>
      </w:r>
      <w:bookmarkEnd w:id="72"/>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3" w:name="_Hlt36617067"/>
      <w:bookmarkEnd w:id="73"/>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Ttulo2"/>
        <w:spacing w:line="240" w:lineRule="atLeast"/>
        <w:jc w:val="both"/>
        <w:rPr>
          <w:i w:val="0"/>
          <w:iCs w:val="0"/>
          <w:sz w:val="22"/>
          <w:lang w:val="eu-ES"/>
        </w:rPr>
      </w:pPr>
      <w:bookmarkStart w:id="74" w:name="_Toc63680474"/>
      <w:r w:rsidRPr="000C2840">
        <w:rPr>
          <w:i w:val="0"/>
          <w:iCs w:val="0"/>
          <w:sz w:val="22"/>
          <w:lang w:val="eu-ES"/>
        </w:rPr>
        <w:t>28.- Eskaintzak baloratzea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75" w:name="_Toc63680475"/>
      <w:r w:rsidRPr="000C2840">
        <w:rPr>
          <w:i w:val="0"/>
          <w:iCs w:val="0"/>
          <w:sz w:val="22"/>
          <w:lang w:val="eu-ES"/>
        </w:rPr>
        <w:t>29.- Eskaintzak argitzea</w:t>
      </w:r>
      <w:bookmarkEnd w:id="7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76" w:name="_Toc63680476"/>
      <w:r w:rsidRPr="000C2840">
        <w:rPr>
          <w:i w:val="0"/>
          <w:iCs w:val="0"/>
          <w:sz w:val="22"/>
          <w:lang w:val="eu-ES"/>
        </w:rPr>
        <w:t xml:space="preserve">30.- Balio </w:t>
      </w:r>
      <w:r w:rsidR="00FE04A7">
        <w:rPr>
          <w:i w:val="0"/>
          <w:iCs w:val="0"/>
          <w:sz w:val="22"/>
          <w:lang w:val="eu-ES"/>
        </w:rPr>
        <w:t>nabarmenki baxuegiak dituzten eskaintzak</w:t>
      </w:r>
      <w:bookmarkEnd w:id="7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Ttulo2"/>
        <w:spacing w:line="240" w:lineRule="atLeast"/>
        <w:jc w:val="both"/>
        <w:rPr>
          <w:i w:val="0"/>
          <w:iCs w:val="0"/>
          <w:sz w:val="22"/>
          <w:lang w:val="eu-ES"/>
        </w:rPr>
      </w:pPr>
      <w:bookmarkStart w:id="77" w:name="_Toc63680477"/>
      <w:r w:rsidRPr="000C2840">
        <w:rPr>
          <w:i w:val="0"/>
          <w:iCs w:val="0"/>
          <w:sz w:val="22"/>
          <w:lang w:val="eu-ES"/>
        </w:rPr>
        <w:t>31.- Prozedurako ondorengotza</w:t>
      </w:r>
      <w:bookmarkEnd w:id="77"/>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78"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Ttulo2"/>
        <w:spacing w:line="240" w:lineRule="atLeast"/>
        <w:jc w:val="both"/>
        <w:rPr>
          <w:i w:val="0"/>
          <w:iCs w:val="0"/>
          <w:sz w:val="22"/>
          <w:szCs w:val="22"/>
          <w:lang w:val="eu-ES"/>
        </w:rPr>
      </w:pPr>
      <w:bookmarkStart w:id="79" w:name="_Toc63680479"/>
      <w:r w:rsidRPr="000C2840">
        <w:rPr>
          <w:i w:val="0"/>
          <w:iCs w:val="0"/>
          <w:sz w:val="22"/>
          <w:szCs w:val="22"/>
          <w:lang w:val="eu-ES"/>
        </w:rPr>
        <w:t>33.- Adjudikazioa</w:t>
      </w:r>
      <w:bookmarkEnd w:id="79"/>
    </w:p>
    <w:p w:rsidR="008F2A0F" w:rsidRPr="000C2840" w:rsidRDefault="008F2A0F" w:rsidP="003B53C3">
      <w:pPr>
        <w:pStyle w:val="Ttulo3"/>
        <w:spacing w:line="240" w:lineRule="atLeast"/>
        <w:jc w:val="both"/>
        <w:rPr>
          <w:iCs/>
          <w:sz w:val="22"/>
          <w:szCs w:val="22"/>
          <w:lang w:val="eu-ES"/>
        </w:rPr>
      </w:pPr>
      <w:bookmarkStart w:id="80" w:name="_Toc63680480"/>
      <w:r w:rsidRPr="000C2840">
        <w:rPr>
          <w:iCs/>
          <w:sz w:val="22"/>
          <w:szCs w:val="22"/>
          <w:lang w:val="eu-ES"/>
        </w:rPr>
        <w:t>33.1.- Eskaintzen sailkapena eta adjudikatzeko proposamena</w:t>
      </w:r>
      <w:bookmarkEnd w:id="80"/>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81" w:name="_25.2.-_Presentación_de"/>
      <w:bookmarkStart w:id="82" w:name="_31.2.-_Presentación_de"/>
      <w:bookmarkStart w:id="83" w:name="Cl_33_2"/>
      <w:bookmarkStart w:id="84" w:name="_Toc63680481"/>
      <w:bookmarkEnd w:id="81"/>
      <w:bookmarkEnd w:id="82"/>
      <w:r w:rsidRPr="000C2840">
        <w:rPr>
          <w:iCs/>
          <w:sz w:val="22"/>
          <w:szCs w:val="22"/>
          <w:lang w:val="eu-ES"/>
        </w:rPr>
        <w:t xml:space="preserve">33.2.- </w:t>
      </w:r>
      <w:bookmarkEnd w:id="83"/>
      <w:r w:rsidRPr="000C2840">
        <w:rPr>
          <w:iCs/>
          <w:sz w:val="22"/>
          <w:szCs w:val="22"/>
          <w:lang w:val="eu-ES"/>
        </w:rPr>
        <w:t>Kalitate-prezio erlaziorik onena duen eskaintza ekonomikoa aurkeztu duen lizitatzaileak aurretiazko beharkizunak betetzeari buruzko justifikazio dokumentazioa aurkeztea</w:t>
      </w:r>
      <w:bookmarkEnd w:id="8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0C2840">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85" w:name="_Toc463331557"/>
      <w:bookmarkStart w:id="86" w:name="_Toc63680482"/>
      <w:r w:rsidRPr="000C2840">
        <w:rPr>
          <w:iCs/>
          <w:sz w:val="22"/>
          <w:szCs w:val="22"/>
          <w:lang w:val="eu-ES"/>
        </w:rPr>
        <w:t xml:space="preserve">33.3.- </w:t>
      </w:r>
      <w:bookmarkEnd w:id="85"/>
      <w:r w:rsidRPr="000C2840">
        <w:rPr>
          <w:iCs/>
          <w:sz w:val="22"/>
          <w:szCs w:val="22"/>
          <w:lang w:val="eu-ES"/>
        </w:rPr>
        <w:t>Behin betiko bermea</w:t>
      </w:r>
      <w:bookmarkEnd w:id="86"/>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7" w:name="_Toc463331558"/>
      <w:bookmarkStart w:id="88"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89" w:name="_Toc63680483"/>
      <w:bookmarkEnd w:id="87"/>
      <w:bookmarkEnd w:id="88"/>
      <w:r w:rsidRPr="000C2840">
        <w:rPr>
          <w:iCs/>
          <w:sz w:val="22"/>
          <w:szCs w:val="22"/>
          <w:lang w:val="eu-ES"/>
        </w:rPr>
        <w:t>33.4.- Adjudikazioa</w:t>
      </w:r>
      <w:bookmarkEnd w:id="8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90" w:name="_Toc63680484"/>
      <w:r w:rsidRPr="000C2840">
        <w:rPr>
          <w:i w:val="0"/>
          <w:iCs w:val="0"/>
          <w:sz w:val="22"/>
          <w:szCs w:val="22"/>
          <w:lang w:val="eu-ES"/>
        </w:rPr>
        <w:t>34.- Kontratua formalizatzea</w:t>
      </w:r>
      <w:bookmarkEnd w:id="90"/>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91"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91"/>
    </w:p>
    <w:p w:rsidR="008F2A0F" w:rsidRPr="000C2840" w:rsidRDefault="008F2A0F" w:rsidP="00C16539">
      <w:pPr>
        <w:pStyle w:val="Ttulo2"/>
        <w:spacing w:line="240" w:lineRule="atLeast"/>
        <w:jc w:val="both"/>
        <w:rPr>
          <w:i w:val="0"/>
          <w:iCs w:val="0"/>
          <w:sz w:val="22"/>
          <w:szCs w:val="22"/>
          <w:lang w:val="eu-ES"/>
        </w:rPr>
      </w:pPr>
      <w:bookmarkStart w:id="92" w:name="_Toc63680486"/>
      <w:bookmarkStart w:id="93" w:name="_Toc463331562"/>
      <w:r w:rsidRPr="000C2840">
        <w:rPr>
          <w:i w:val="0"/>
          <w:iCs w:val="0"/>
          <w:sz w:val="22"/>
          <w:lang w:val="eu-ES"/>
        </w:rPr>
        <w:t>35.- Kontratuaren arduraduna</w:t>
      </w:r>
      <w:bookmarkEnd w:id="92"/>
      <w:r w:rsidRPr="000C2840">
        <w:rPr>
          <w:i w:val="0"/>
          <w:iCs w:val="0"/>
          <w:sz w:val="22"/>
          <w:szCs w:val="22"/>
          <w:lang w:val="eu-ES"/>
        </w:rPr>
        <w:t xml:space="preserve"> </w:t>
      </w:r>
      <w:bookmarkEnd w:id="93"/>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w:t>
      </w:r>
      <w:r w:rsidRPr="000C2840">
        <w:rPr>
          <w:rFonts w:ascii="Arial" w:hAnsi="Arial" w:cs="Arial"/>
          <w:lang w:val="eu-ES"/>
        </w:rPr>
        <w:lastRenderedPageBreak/>
        <w:t>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Ttulo2"/>
        <w:spacing w:line="240" w:lineRule="atLeast"/>
        <w:jc w:val="both"/>
        <w:rPr>
          <w:i w:val="0"/>
          <w:iCs w:val="0"/>
          <w:sz w:val="22"/>
          <w:lang w:val="eu-ES"/>
        </w:rPr>
      </w:pPr>
      <w:bookmarkStart w:id="94" w:name="_Toc63680487"/>
      <w:r w:rsidRPr="000C2840">
        <w:rPr>
          <w:i w:val="0"/>
          <w:iCs w:val="0"/>
          <w:sz w:val="22"/>
          <w:lang w:val="eu-ES"/>
        </w:rPr>
        <w:t>36.- Kontratistaren ondorengotza</w:t>
      </w:r>
      <w:bookmarkEnd w:id="94"/>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95" w:name="_Toc63680488"/>
      <w:r w:rsidRPr="000C2840">
        <w:rPr>
          <w:i w:val="0"/>
          <w:iCs w:val="0"/>
          <w:sz w:val="22"/>
          <w:lang w:val="eu-ES"/>
        </w:rPr>
        <w:t>37.- Kontratua besteri lagatzea</w:t>
      </w:r>
      <w:bookmarkEnd w:id="95"/>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96"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6"/>
    </w:p>
    <w:p w:rsidR="008F2A0F" w:rsidRPr="000C2840" w:rsidRDefault="008F2A0F" w:rsidP="003B53C3">
      <w:pPr>
        <w:pStyle w:val="Ttulo3"/>
        <w:spacing w:line="240" w:lineRule="atLeast"/>
        <w:jc w:val="both"/>
        <w:rPr>
          <w:iCs/>
          <w:sz w:val="22"/>
          <w:szCs w:val="22"/>
          <w:lang w:val="eu-ES"/>
        </w:rPr>
      </w:pPr>
      <w:bookmarkStart w:id="97" w:name="_Toc63680490"/>
      <w:r w:rsidRPr="000C2840">
        <w:rPr>
          <w:iCs/>
          <w:sz w:val="22"/>
          <w:szCs w:val="22"/>
          <w:lang w:val="eu-ES"/>
        </w:rPr>
        <w:t>38.1.- Baldintza orokorrak</w:t>
      </w:r>
      <w:bookmarkEnd w:id="9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8" w:name="_Hlt107312100"/>
      <w:bookmarkEnd w:id="98"/>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99" w:name="_Toc63680491"/>
      <w:r w:rsidRPr="000C2840">
        <w:rPr>
          <w:iCs/>
          <w:sz w:val="22"/>
          <w:szCs w:val="22"/>
          <w:lang w:val="eu-ES"/>
        </w:rPr>
        <w:t>38.2.- Kontratua egikaritzeko baldintza bereziak</w:t>
      </w:r>
      <w:bookmarkEnd w:id="99"/>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0" w:name="_Toc63680492"/>
      <w:r w:rsidRPr="000C2840">
        <w:rPr>
          <w:rFonts w:cs="Arial"/>
          <w:sz w:val="20"/>
          <w:lang w:val="eu-ES"/>
        </w:rPr>
        <w:lastRenderedPageBreak/>
        <w:t>38.2.1</w:t>
      </w:r>
      <w:r w:rsidR="008A5E93">
        <w:rPr>
          <w:rFonts w:cs="Arial"/>
          <w:sz w:val="20"/>
          <w:lang w:val="eu-ES"/>
        </w:rPr>
        <w:t>.</w:t>
      </w:r>
      <w:r w:rsidRPr="000C2840">
        <w:rPr>
          <w:rFonts w:cs="Arial"/>
          <w:sz w:val="20"/>
          <w:lang w:val="eu-ES"/>
        </w:rPr>
        <w:t>- Lan eta gizarte arloko betebeharrak eta ingurumenaren babesaren arlokoak</w:t>
      </w:r>
      <w:bookmarkEnd w:id="100"/>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01" w:name="_39.3.-_Código_de"/>
      <w:bookmarkEnd w:id="101"/>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2" w:name="_38.2.2.-_Kontratuaren_betetzeari"/>
      <w:bookmarkStart w:id="103" w:name="_Toc63680493"/>
      <w:bookmarkEnd w:id="102"/>
      <w:r w:rsidRPr="000C2840">
        <w:rPr>
          <w:rFonts w:cs="Arial"/>
          <w:sz w:val="20"/>
          <w:lang w:val="eu-ES"/>
        </w:rPr>
        <w:t>38.2.2.- Kontratuaren egikaritzeari atxikitako langileei buruzko betebeharrak</w:t>
      </w:r>
      <w:bookmarkEnd w:id="10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4" w:name="_Toc63680494"/>
      <w:r w:rsidRPr="000C2840">
        <w:rPr>
          <w:rFonts w:cs="Arial"/>
          <w:sz w:val="20"/>
          <w:lang w:val="eu-ES"/>
        </w:rPr>
        <w:t>38.2.3.- Subrogazio kasuetako betebeharrak</w:t>
      </w:r>
      <w:bookmarkEnd w:id="104"/>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5" w:name="_Toc63680495"/>
      <w:r w:rsidRPr="000C2840">
        <w:rPr>
          <w:rFonts w:cs="Arial"/>
          <w:sz w:val="20"/>
          <w:lang w:val="eu-ES"/>
        </w:rPr>
        <w:t>38.2.4.- Bete beharreko hizkuntza betebeharrak</w:t>
      </w:r>
      <w:bookmarkEnd w:id="105"/>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w:t>
      </w:r>
      <w:r w:rsidR="00063B57" w:rsidRPr="00063B57">
        <w:rPr>
          <w:rFonts w:ascii="Arial" w:hAnsi="Arial" w:cs="Arial"/>
          <w:color w:val="auto"/>
          <w:sz w:val="20"/>
          <w:szCs w:val="20"/>
          <w:lang w:val="eu-ES" w:eastAsia="zh-CN"/>
        </w:rPr>
        <w:lastRenderedPageBreak/>
        <w:t>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6" w:name="_Toc63680496"/>
      <w:r w:rsidRPr="000C2840">
        <w:rPr>
          <w:rFonts w:cs="Arial"/>
          <w:sz w:val="20"/>
          <w:lang w:val="eu-ES"/>
        </w:rPr>
        <w:t>38.2.5.- Emakumeen eta gizonen arteko berdintasun arloko betebeharrak</w:t>
      </w:r>
      <w:bookmarkEnd w:id="10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7" w:name="_Toc63680497"/>
      <w:r w:rsidRPr="000C2840">
        <w:rPr>
          <w:rFonts w:cs="Arial"/>
          <w:sz w:val="20"/>
          <w:lang w:val="eu-ES"/>
        </w:rPr>
        <w:t>38.2.6.- Betebeharrak azpikontratazioan</w:t>
      </w:r>
      <w:bookmarkEnd w:id="10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lastRenderedPageBreak/>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8" w:name="_Toc63680498"/>
      <w:r w:rsidRPr="000C2840">
        <w:rPr>
          <w:rFonts w:cs="Arial"/>
          <w:sz w:val="20"/>
          <w:lang w:val="eu-ES"/>
        </w:rPr>
        <w:lastRenderedPageBreak/>
        <w:t>38.2.7.</w:t>
      </w:r>
      <w:r w:rsidR="0056247F">
        <w:rPr>
          <w:rFonts w:cs="Arial"/>
          <w:sz w:val="20"/>
          <w:lang w:val="eu-ES"/>
        </w:rPr>
        <w:t>-</w:t>
      </w:r>
      <w:r w:rsidRPr="000C2840">
        <w:rPr>
          <w:rFonts w:cs="Arial"/>
          <w:sz w:val="20"/>
          <w:lang w:val="eu-ES"/>
        </w:rPr>
        <w:t xml:space="preserve"> Laneko segurtasun eta osasun esparruko betebeharrak</w:t>
      </w:r>
      <w:bookmarkEnd w:id="108"/>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xml:space="preserve">. Horretarako, </w:t>
      </w:r>
      <w:r w:rsidRPr="000C2840">
        <w:rPr>
          <w:rFonts w:ascii="Arial" w:hAnsi="Arial" w:cs="Arial"/>
          <w:color w:val="auto"/>
          <w:sz w:val="20"/>
          <w:szCs w:val="20"/>
          <w:lang w:val="eu-ES"/>
        </w:rPr>
        <w:lastRenderedPageBreak/>
        <w:t>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9" w:name="_Toc63680499"/>
      <w:r w:rsidRPr="000C2840">
        <w:rPr>
          <w:rFonts w:cs="Arial"/>
          <w:sz w:val="20"/>
          <w:lang w:val="eu-ES"/>
        </w:rPr>
        <w:t>38.2.8.- Enpresa kontratistaren langileei buruzko betebeharrak</w:t>
      </w:r>
      <w:bookmarkEnd w:id="109"/>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10" w:name="Cl_38_3"/>
      <w:bookmarkStart w:id="111" w:name="_Toc63680500"/>
      <w:r w:rsidRPr="00A31F6A">
        <w:rPr>
          <w:iCs/>
          <w:sz w:val="22"/>
          <w:szCs w:val="22"/>
          <w:lang w:val="eu-ES"/>
        </w:rPr>
        <w:lastRenderedPageBreak/>
        <w:t>38.</w:t>
      </w:r>
      <w:r w:rsidR="00FA18A3" w:rsidRPr="00A31F6A">
        <w:rPr>
          <w:iCs/>
          <w:sz w:val="22"/>
          <w:szCs w:val="22"/>
          <w:lang w:val="eu-ES"/>
        </w:rPr>
        <w:t>3</w:t>
      </w:r>
      <w:r w:rsidRPr="00A31F6A">
        <w:rPr>
          <w:iCs/>
          <w:sz w:val="22"/>
          <w:szCs w:val="22"/>
          <w:lang w:val="eu-ES"/>
        </w:rPr>
        <w:t>.-</w:t>
      </w:r>
      <w:bookmarkEnd w:id="110"/>
      <w:r w:rsidRPr="00A31F6A">
        <w:rPr>
          <w:iCs/>
          <w:sz w:val="22"/>
          <w:szCs w:val="22"/>
          <w:lang w:val="eu-ES"/>
        </w:rPr>
        <w:t xml:space="preserve"> Informazioaren segurtasunaren esparruko betebeharrak</w:t>
      </w:r>
      <w:bookmarkEnd w:id="111"/>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lastRenderedPageBreak/>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12" w:name="Cl_38_4"/>
      <w:bookmarkStart w:id="113" w:name="_Toc63680501"/>
      <w:bookmarkStart w:id="114"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12"/>
      <w:r w:rsidRPr="000C2840">
        <w:rPr>
          <w:iCs/>
          <w:sz w:val="22"/>
          <w:szCs w:val="22"/>
          <w:lang w:val="eu-ES"/>
        </w:rPr>
        <w:t xml:space="preserve"> Kontratazio publikoari aplikatzeko Jokabide Kodea eta Erakundearen Zuzentasun Esparrua betetzeari buruzko betebeharrak</w:t>
      </w:r>
      <w:bookmarkEnd w:id="113"/>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Ttulo3"/>
        <w:spacing w:line="240" w:lineRule="atLeast"/>
        <w:jc w:val="both"/>
        <w:rPr>
          <w:iCs/>
          <w:sz w:val="22"/>
          <w:szCs w:val="22"/>
          <w:lang w:val="eu-ES"/>
        </w:rPr>
      </w:pPr>
      <w:bookmarkStart w:id="115" w:name="_Toc63680502"/>
      <w:bookmarkEnd w:id="114"/>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Ttulo3"/>
        <w:spacing w:line="240" w:lineRule="atLeast"/>
        <w:jc w:val="both"/>
        <w:rPr>
          <w:iCs/>
          <w:sz w:val="22"/>
          <w:szCs w:val="22"/>
          <w:lang w:val="eu-ES"/>
        </w:rPr>
      </w:pPr>
      <w:bookmarkStart w:id="116"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6"/>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17"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7"/>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Ttulo2"/>
        <w:spacing w:line="240" w:lineRule="atLeast"/>
        <w:jc w:val="both"/>
        <w:rPr>
          <w:i w:val="0"/>
          <w:iCs w:val="0"/>
          <w:sz w:val="22"/>
          <w:lang w:val="eu-ES"/>
        </w:rPr>
      </w:pPr>
      <w:bookmarkStart w:id="118" w:name="_Toc63680505"/>
      <w:bookmarkStart w:id="119" w:name="_Toc463331578"/>
      <w:r w:rsidRPr="000C2840">
        <w:rPr>
          <w:i w:val="0"/>
          <w:iCs w:val="0"/>
          <w:sz w:val="22"/>
          <w:lang w:val="eu-ES"/>
        </w:rPr>
        <w:t>39.- Obra proiektuak prestatzeko kontratuari buruzko berezitasunak</w:t>
      </w:r>
      <w:bookmarkEnd w:id="118"/>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20" w:name="_Toc63680506"/>
      <w:r w:rsidRPr="000C2840">
        <w:rPr>
          <w:iCs/>
          <w:sz w:val="22"/>
          <w:szCs w:val="22"/>
          <w:lang w:val="eu-ES"/>
        </w:rPr>
        <w:t>39.1.- Errakuntzak zuzendu eta akatsak konpontzea</w:t>
      </w:r>
      <w:bookmarkEnd w:id="120"/>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Ttulo3"/>
        <w:spacing w:line="240" w:lineRule="atLeast"/>
        <w:jc w:val="both"/>
        <w:rPr>
          <w:iCs/>
          <w:sz w:val="22"/>
          <w:szCs w:val="22"/>
          <w:lang w:val="eu-ES"/>
        </w:rPr>
      </w:pPr>
      <w:bookmarkStart w:id="121"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2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w:t>
      </w:r>
      <w:r w:rsidRPr="000C2840">
        <w:rPr>
          <w:rFonts w:ascii="Arial" w:hAnsi="Arial" w:cs="Arial"/>
          <w:lang w:val="eu-ES"/>
        </w:rPr>
        <w:lastRenderedPageBreak/>
        <w:t xml:space="preserve">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22" w:name="_Toc63680508"/>
      <w:r w:rsidRPr="000C2840">
        <w:rPr>
          <w:i w:val="0"/>
          <w:iCs w:val="0"/>
          <w:sz w:val="22"/>
          <w:lang w:val="eu-ES"/>
        </w:rPr>
        <w:t>40.- Zerbitzu kontratuen berezitasunak, herritarrentzat zuzeneko prestazioak dakartzatenean</w:t>
      </w:r>
      <w:bookmarkEnd w:id="122"/>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23" w:name="_Toc63680509"/>
      <w:r w:rsidRPr="000C2840">
        <w:rPr>
          <w:i w:val="0"/>
          <w:iCs w:val="0"/>
          <w:sz w:val="22"/>
          <w:lang w:val="eu-ES"/>
        </w:rPr>
        <w:t>41.- Jabetza intelektualaren eskubideak</w:t>
      </w:r>
      <w:bookmarkEnd w:id="123"/>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24" w:name="Cl_42"/>
      <w:bookmarkStart w:id="125" w:name="_Toc63680510"/>
      <w:r w:rsidRPr="000C2840">
        <w:rPr>
          <w:i w:val="0"/>
          <w:iCs w:val="0"/>
          <w:sz w:val="22"/>
          <w:lang w:val="eu-ES"/>
        </w:rPr>
        <w:t xml:space="preserve">42.- </w:t>
      </w:r>
      <w:bookmarkEnd w:id="119"/>
      <w:bookmarkEnd w:id="124"/>
      <w:r w:rsidRPr="000C2840">
        <w:rPr>
          <w:i w:val="0"/>
          <w:iCs w:val="0"/>
          <w:sz w:val="22"/>
          <w:lang w:val="eu-ES"/>
        </w:rPr>
        <w:t>Berandutze zigorrak eta beste zigor batzuk</w:t>
      </w:r>
      <w:bookmarkEnd w:id="125"/>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lastRenderedPageBreak/>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vnculo"/>
            <w:rFonts w:ascii="Arial" w:hAnsi="Arial" w:cs="Arial"/>
            <w:b/>
            <w:lang w:val="eu-ES"/>
          </w:rPr>
          <w:t>2</w:t>
        </w:r>
        <w:r w:rsidR="00B56509">
          <w:rPr>
            <w:rStyle w:val="Hipervnculo"/>
            <w:rFonts w:ascii="Arial" w:hAnsi="Arial" w:cs="Arial"/>
            <w:b/>
            <w:lang w:val="eu-ES"/>
          </w:rPr>
          <w:t>3</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26" w:name="_Toc63680511"/>
      <w:r w:rsidRPr="000C2840">
        <w:rPr>
          <w:i w:val="0"/>
          <w:iCs w:val="0"/>
          <w:sz w:val="22"/>
          <w:lang w:val="eu-ES"/>
        </w:rPr>
        <w:t>43.- Kontratuaren aldaketak</w:t>
      </w:r>
      <w:bookmarkEnd w:id="126"/>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w:t>
      </w:r>
      <w:r w:rsidRPr="000C2840">
        <w:rPr>
          <w:rFonts w:ascii="Arial" w:hAnsi="Arial" w:cs="Arial"/>
          <w:lang w:val="eu-ES"/>
        </w:rPr>
        <w:lastRenderedPageBreak/>
        <w:t xml:space="preserve">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27" w:name="_Toc63680512"/>
      <w:r w:rsidRPr="000C2840">
        <w:rPr>
          <w:iCs/>
          <w:sz w:val="22"/>
          <w:szCs w:val="22"/>
          <w:lang w:val="eu-ES"/>
        </w:rPr>
        <w:t xml:space="preserve">43.1.- </w:t>
      </w:r>
      <w:r w:rsidR="001B22B4">
        <w:rPr>
          <w:iCs/>
          <w:sz w:val="22"/>
          <w:szCs w:val="22"/>
          <w:lang w:val="eu-ES"/>
        </w:rPr>
        <w:t>Aurreikusitako aldaketak</w:t>
      </w:r>
      <w:bookmarkEnd w:id="12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28" w:name="_Toc63680513"/>
      <w:r w:rsidRPr="000C2840">
        <w:rPr>
          <w:iCs/>
          <w:sz w:val="22"/>
          <w:szCs w:val="22"/>
          <w:lang w:val="eu-ES"/>
        </w:rPr>
        <w:t xml:space="preserve">43.2.- </w:t>
      </w:r>
      <w:r w:rsidR="001B22B4">
        <w:rPr>
          <w:iCs/>
          <w:sz w:val="22"/>
          <w:szCs w:val="22"/>
          <w:lang w:val="eu-ES"/>
        </w:rPr>
        <w:t>Aurreikusi gabeko aldaketak</w:t>
      </w:r>
      <w:bookmarkEnd w:id="12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Ttulo3"/>
        <w:spacing w:line="240" w:lineRule="atLeast"/>
        <w:jc w:val="both"/>
        <w:rPr>
          <w:iCs/>
          <w:sz w:val="22"/>
          <w:szCs w:val="22"/>
          <w:lang w:val="eu-ES"/>
        </w:rPr>
      </w:pPr>
      <w:bookmarkStart w:id="129" w:name="_Toc525133210"/>
      <w:bookmarkStart w:id="130" w:name="_Toc63680514"/>
      <w:r w:rsidRPr="000C2840">
        <w:rPr>
          <w:iCs/>
          <w:sz w:val="22"/>
          <w:szCs w:val="22"/>
          <w:lang w:val="eu-ES"/>
        </w:rPr>
        <w:t>43.3.- Aldaketaren araubidea</w:t>
      </w:r>
      <w:bookmarkEnd w:id="129"/>
      <w:bookmarkEnd w:id="130"/>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131" w:name="_Toc63680515"/>
      <w:r w:rsidRPr="000C2840">
        <w:rPr>
          <w:i w:val="0"/>
          <w:iCs w:val="0"/>
          <w:sz w:val="22"/>
          <w:lang w:val="eu-ES"/>
        </w:rPr>
        <w:t xml:space="preserve">44.- Kontratistari egin beharreko </w:t>
      </w:r>
      <w:r w:rsidR="001B22B4" w:rsidRPr="009744A8">
        <w:rPr>
          <w:i w:val="0"/>
          <w:iCs w:val="0"/>
          <w:sz w:val="22"/>
          <w:lang w:val="eu-ES"/>
        </w:rPr>
        <w:t>abonuak</w:t>
      </w:r>
      <w:bookmarkEnd w:id="131"/>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vnculo"/>
            <w:rFonts w:ascii="Arial" w:hAnsi="Arial" w:cs="Arial"/>
            <w:b/>
            <w:lang w:val="eu-ES"/>
          </w:rPr>
          <w:t>2</w:t>
        </w:r>
        <w:r w:rsidR="00A31F6A" w:rsidRPr="0036516E">
          <w:rPr>
            <w:rStyle w:val="Hipervnculo"/>
            <w:rFonts w:ascii="Arial" w:hAnsi="Arial" w:cs="Arial"/>
            <w:b/>
            <w:lang w:val="eu-ES"/>
          </w:rPr>
          <w:t>7</w:t>
        </w:r>
        <w:r w:rsidRPr="0036516E">
          <w:rPr>
            <w:rStyle w:val="Hipervnculo"/>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w:t>
      </w:r>
      <w:r w:rsidRPr="000C2840">
        <w:rPr>
          <w:rFonts w:ascii="Arial" w:hAnsi="Arial" w:cs="Arial"/>
          <w:lang w:val="eu-ES"/>
        </w:rPr>
        <w:lastRenderedPageBreak/>
        <w:t>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vnculo"/>
            <w:rFonts w:ascii="Arial" w:hAnsi="Arial" w:cs="Arial"/>
            <w:b/>
            <w:lang w:val="eu-ES"/>
          </w:rPr>
          <w:t>28. a</w:t>
        </w:r>
        <w:r w:rsidR="00BD67A1">
          <w:rPr>
            <w:rStyle w:val="Hipervnculo"/>
            <w:rFonts w:ascii="Arial" w:hAnsi="Arial" w:cs="Arial"/>
            <w:b/>
            <w:lang w:val="eu-ES"/>
          </w:rPr>
          <w:t>tale</w:t>
        </w:r>
        <w:r w:rsidR="003B51FC" w:rsidRPr="003B51FC">
          <w:rPr>
            <w:rStyle w:val="Hipervnculo"/>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vnculo"/>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vnculo"/>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132" w:name="_Toc63680516"/>
      <w:r w:rsidRPr="000C2840">
        <w:rPr>
          <w:i w:val="0"/>
          <w:iCs w:val="0"/>
          <w:sz w:val="22"/>
          <w:lang w:val="eu-ES"/>
        </w:rPr>
        <w:t>45.- Kontratua etetea</w:t>
      </w:r>
      <w:bookmarkEnd w:id="13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133" w:name="_Toc63680517"/>
      <w:r w:rsidRPr="000C2840">
        <w:rPr>
          <w:i w:val="0"/>
          <w:iCs w:val="0"/>
          <w:sz w:val="22"/>
          <w:lang w:val="eu-ES"/>
        </w:rPr>
        <w:t>46.- Harrera eta berme epea</w:t>
      </w:r>
      <w:bookmarkEnd w:id="133"/>
    </w:p>
    <w:p w:rsidR="008F2A0F" w:rsidRPr="000C2840" w:rsidRDefault="008F2A0F" w:rsidP="003B53C3">
      <w:pPr>
        <w:pStyle w:val="Ttulo3"/>
        <w:spacing w:line="240" w:lineRule="atLeast"/>
        <w:jc w:val="both"/>
        <w:rPr>
          <w:iCs/>
          <w:sz w:val="22"/>
          <w:szCs w:val="22"/>
          <w:lang w:val="eu-ES"/>
        </w:rPr>
      </w:pPr>
      <w:bookmarkStart w:id="134" w:name="_Toc63680518"/>
      <w:r w:rsidRPr="000C2840">
        <w:rPr>
          <w:iCs/>
          <w:sz w:val="22"/>
          <w:szCs w:val="22"/>
          <w:lang w:val="eu-ES"/>
        </w:rPr>
        <w:t>46.1.- Harrera eta likidazioa</w:t>
      </w:r>
      <w:bookmarkEnd w:id="134"/>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135" w:name="_Toc63680519"/>
      <w:r w:rsidRPr="000C2840">
        <w:rPr>
          <w:iCs/>
          <w:sz w:val="22"/>
          <w:szCs w:val="22"/>
          <w:lang w:val="eu-ES"/>
        </w:rPr>
        <w:t>46.2.- Berme epea</w:t>
      </w:r>
      <w:bookmarkEnd w:id="13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136" w:name="_Toc63680520"/>
      <w:r w:rsidRPr="000C2840">
        <w:rPr>
          <w:iCs/>
          <w:sz w:val="22"/>
          <w:szCs w:val="22"/>
          <w:lang w:val="eu-ES"/>
        </w:rPr>
        <w:t>46.3.- Bermea itzultzea</w:t>
      </w:r>
      <w:bookmarkEnd w:id="13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137" w:name="_45.-_Resolución_del"/>
      <w:bookmarkStart w:id="138" w:name="_Toc63680521"/>
      <w:bookmarkEnd w:id="137"/>
      <w:r w:rsidRPr="000C2840">
        <w:rPr>
          <w:i w:val="0"/>
          <w:iCs w:val="0"/>
          <w:sz w:val="22"/>
          <w:lang w:val="eu-ES"/>
        </w:rPr>
        <w:t>47.- Kontratua suntsiaraztea</w:t>
      </w:r>
      <w:bookmarkEnd w:id="13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lastRenderedPageBreak/>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139" w:name="Anx_1"/>
      <w:bookmarkStart w:id="140" w:name="_Toc509225557"/>
      <w:bookmarkStart w:id="141" w:name="_Toc63680522"/>
      <w:r w:rsidRPr="000C2840">
        <w:rPr>
          <w:sz w:val="22"/>
          <w:szCs w:val="22"/>
          <w:lang w:val="eu-ES"/>
        </w:rPr>
        <w:lastRenderedPageBreak/>
        <w:t xml:space="preserve">I. ERANSKINA.- </w:t>
      </w:r>
      <w:bookmarkEnd w:id="139"/>
      <w:r w:rsidRPr="000C2840">
        <w:rPr>
          <w:sz w:val="22"/>
          <w:szCs w:val="22"/>
          <w:lang w:val="eu-ES"/>
        </w:rPr>
        <w:t>LIZITAZIO ELEKTRONIKORAKO JARRAIBIDEAK</w:t>
      </w:r>
      <w:bookmarkEnd w:id="140"/>
      <w:bookmarkEnd w:id="141"/>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562D8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26511E" w:rsidP="009135CC">
      <w:pPr>
        <w:spacing w:before="60"/>
        <w:ind w:left="567"/>
        <w:jc w:val="both"/>
        <w:rPr>
          <w:rStyle w:val="Hipervnculo"/>
          <w:rFonts w:ascii="Arial" w:eastAsiaTheme="minorHAnsi" w:hAnsi="Arial" w:cs="Arial"/>
          <w:lang w:val="eu-ES" w:eastAsia="en-US"/>
        </w:rPr>
      </w:pPr>
      <w:hyperlink r:id="rId15" w:history="1">
        <w:r w:rsidR="00155F69"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Ttulo1"/>
        <w:jc w:val="center"/>
        <w:rPr>
          <w:sz w:val="22"/>
          <w:szCs w:val="22"/>
          <w:lang w:val="eu-ES"/>
        </w:rPr>
      </w:pPr>
      <w:bookmarkStart w:id="142" w:name="_ANEXO_XXX.-_"/>
      <w:bookmarkStart w:id="143" w:name="_ANEXO_XXX.-_MODELO_"/>
      <w:bookmarkStart w:id="144" w:name="_ANEXO_XXX.-_MODELO_6"/>
      <w:bookmarkStart w:id="145" w:name="_ANEXO_XXX._MODELO"/>
      <w:bookmarkStart w:id="146" w:name="_ANEXO_XXX.-_MODELO_9"/>
      <w:bookmarkStart w:id="147" w:name="_ANEXO_III.-_MODELO"/>
      <w:bookmarkStart w:id="148" w:name="_ANEXO_IV.-_MODELO"/>
      <w:bookmarkStart w:id="149" w:name="_ANEXO_I.-_INSTRUCCIONES"/>
      <w:bookmarkStart w:id="150" w:name="_ANEXO_II.-_INSTRUCCIONES"/>
      <w:bookmarkStart w:id="151" w:name="Anx_A1"/>
      <w:bookmarkStart w:id="152" w:name="_Toc63680523"/>
      <w:bookmarkStart w:id="153" w:name="_Toc463331603"/>
      <w:bookmarkStart w:id="154" w:name="_Toc480816088"/>
      <w:bookmarkEnd w:id="142"/>
      <w:bookmarkEnd w:id="143"/>
      <w:bookmarkEnd w:id="144"/>
      <w:bookmarkEnd w:id="145"/>
      <w:bookmarkEnd w:id="146"/>
      <w:bookmarkEnd w:id="147"/>
      <w:bookmarkEnd w:id="148"/>
      <w:bookmarkEnd w:id="149"/>
      <w:bookmarkEnd w:id="150"/>
      <w:r w:rsidRPr="000C2840">
        <w:rPr>
          <w:sz w:val="22"/>
          <w:szCs w:val="22"/>
          <w:lang w:val="eu-ES"/>
        </w:rPr>
        <w:lastRenderedPageBreak/>
        <w:t xml:space="preserve">I. ERANSKINAREN GEHIGARRIA.- </w:t>
      </w:r>
      <w:bookmarkEnd w:id="151"/>
      <w:r w:rsidR="00892145">
        <w:rPr>
          <w:sz w:val="22"/>
          <w:szCs w:val="22"/>
          <w:lang w:val="eu-ES"/>
        </w:rPr>
        <w:t xml:space="preserve"> </w:t>
      </w:r>
      <w:bookmarkEnd w:id="152"/>
      <w:r w:rsidR="00892145" w:rsidRPr="00791C73">
        <w:rPr>
          <w:sz w:val="22"/>
          <w:szCs w:val="22"/>
          <w:lang w:val="eu-ES"/>
        </w:rPr>
        <w:t>ERANTZUKIZUNPEKO ADIERAZPENA</w:t>
      </w:r>
    </w:p>
    <w:p w:rsidR="008F2A0F" w:rsidRPr="00892145" w:rsidRDefault="00892145" w:rsidP="00791C73">
      <w:pPr>
        <w:pStyle w:val="Ttulo1"/>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bottom w:val="single" w:sz="4" w:space="0" w:color="auto"/>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1807A4">
        <w:trPr>
          <w:trHeight w:val="454"/>
        </w:trPr>
        <w:tc>
          <w:tcPr>
            <w:tcW w:w="5617" w:type="dxa"/>
            <w:tcBorders>
              <w:left w:val="single" w:sz="4" w:space="0" w:color="auto"/>
              <w:bottom w:val="single" w:sz="4" w:space="0" w:color="auto"/>
              <w:right w:val="single" w:sz="4" w:space="0" w:color="auto"/>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1807A4" w:rsidP="001807A4">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8F2A0F" w:rsidRPr="00A02EDD" w:rsidRDefault="008F2A0F" w:rsidP="001807A4">
            <w:pPr>
              <w:jc w:val="cente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1807A4" w:rsidP="001807A4">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3D7F32">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3D7F32">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3D7F32">
        <w:trPr>
          <w:trHeight w:hRule="exact" w:val="284"/>
        </w:trPr>
        <w:tc>
          <w:tcPr>
            <w:tcW w:w="705" w:type="dxa"/>
            <w:tcBorders>
              <w:right w:val="single" w:sz="8" w:space="0" w:color="auto"/>
            </w:tcBorders>
            <w:shd w:val="clear" w:color="auto" w:fill="FFFFFF"/>
            <w:vAlign w:val="center"/>
          </w:tcPr>
          <w:p w:rsidR="00892145" w:rsidRPr="000D15EC" w:rsidRDefault="00892145" w:rsidP="003D7F32">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3D7F3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3D7F32">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3D7F32">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3D7F32">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155" w:name="Anx_2"/>
      <w:bookmarkStart w:id="156" w:name="_Toc510690472"/>
      <w:bookmarkStart w:id="157" w:name="_Toc1990627"/>
      <w:bookmarkStart w:id="158" w:name="_Toc63680524"/>
      <w:r w:rsidRPr="0019006F">
        <w:rPr>
          <w:sz w:val="22"/>
          <w:szCs w:val="22"/>
          <w:lang w:val="eu-ES"/>
        </w:rPr>
        <w:lastRenderedPageBreak/>
        <w:t xml:space="preserve">II. ERANSKINA.- </w:t>
      </w:r>
      <w:bookmarkEnd w:id="155"/>
      <w:r w:rsidRPr="0019006F">
        <w:rPr>
          <w:sz w:val="22"/>
          <w:szCs w:val="22"/>
          <w:lang w:val="eu-ES"/>
        </w:rPr>
        <w:t>EUROPAKO KONTRATAZIO AGIRI BAKARRA EKAB BETETZEKO JARRAIBIDEAK</w:t>
      </w:r>
      <w:bookmarkEnd w:id="156"/>
      <w:bookmarkEnd w:id="157"/>
      <w:bookmarkEnd w:id="158"/>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26511E"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26511E"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3"/>
    <w:bookmarkEnd w:id="154"/>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59" w:name="Anx_3"/>
      <w:bookmarkStart w:id="160" w:name="_Toc63680525"/>
      <w:r w:rsidRPr="000C2840">
        <w:rPr>
          <w:sz w:val="22"/>
          <w:szCs w:val="22"/>
          <w:lang w:val="eu-ES"/>
        </w:rPr>
        <w:lastRenderedPageBreak/>
        <w:t xml:space="preserve">III. ERANSKINA.- </w:t>
      </w:r>
      <w:bookmarkEnd w:id="159"/>
      <w:r w:rsidRPr="000C2840">
        <w:rPr>
          <w:sz w:val="22"/>
          <w:szCs w:val="22"/>
          <w:lang w:val="eu-ES"/>
        </w:rPr>
        <w:t>ALDI BATERAKO ENPRESA ELKARTEA ERATZEKO KONPROMISOAREN EREDUA</w:t>
      </w:r>
      <w:bookmarkEnd w:id="160"/>
    </w:p>
    <w:p w:rsidR="008F2A0F" w:rsidRPr="00A02EDD" w:rsidRDefault="008F2A0F" w:rsidP="00911570">
      <w:pPr>
        <w:autoSpaceDE w:val="0"/>
        <w:autoSpaceDN w:val="0"/>
        <w:adjustRightInd w:val="0"/>
        <w:jc w:val="both"/>
        <w:rPr>
          <w:rFonts w:ascii="Arial" w:hAnsi="Arial" w:cs="Arial"/>
          <w:bCs/>
          <w:lang w:val="eu-ES"/>
        </w:rPr>
      </w:pPr>
      <w:bookmarkStart w:id="161" w:name="_Toc463331593"/>
      <w:bookmarkStart w:id="16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4"/>
      <w:bookmarkStart w:id="164"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807A4" w:rsidRPr="00A02EDD" w:rsidTr="001807A4">
        <w:trPr>
          <w:trHeight w:val="454"/>
        </w:trPr>
        <w:tc>
          <w:tcPr>
            <w:tcW w:w="5617" w:type="dxa"/>
            <w:tcBorders>
              <w:left w:val="single" w:sz="4" w:space="0" w:color="auto"/>
              <w:bottom w:val="single" w:sz="4" w:space="0" w:color="auto"/>
              <w:right w:val="single" w:sz="4" w:space="0" w:color="auto"/>
            </w:tcBorders>
            <w:vAlign w:val="center"/>
          </w:tcPr>
          <w:p w:rsidR="001807A4" w:rsidRPr="00A02EDD" w:rsidRDefault="001807A4" w:rsidP="00A7531C">
            <w:pPr>
              <w:rPr>
                <w:rFonts w:ascii="Arial" w:hAnsi="Arial" w:cs="Arial"/>
                <w:b/>
                <w:bCs/>
                <w:color w:val="000000"/>
                <w:sz w:val="18"/>
                <w:lang w:val="eu-ES"/>
              </w:rPr>
            </w:pPr>
            <w:r w:rsidRPr="00A02EDD">
              <w:rPr>
                <w:rFonts w:ascii="Arial" w:hAnsi="Arial" w:cs="Arial"/>
                <w:b/>
                <w:bCs/>
                <w:sz w:val="18"/>
                <w:lang w:val="eu-ES"/>
              </w:rPr>
              <w:t>Kontratuaren izena</w:t>
            </w:r>
          </w:p>
          <w:p w:rsidR="001807A4" w:rsidRPr="00A02EDD" w:rsidRDefault="001807A4"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1807A4" w:rsidRPr="00A02EDD" w:rsidRDefault="001807A4"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1807A4" w:rsidRPr="00A02EDD" w:rsidRDefault="001807A4"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3"/>
      <w:bookmarkEnd w:id="164"/>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5" w:name="_ANEXO_XXX.-_MODELO_1"/>
      <w:bookmarkStart w:id="166" w:name="_ANEXO_VI.-_DECLARACIÓN"/>
      <w:bookmarkEnd w:id="165"/>
      <w:bookmarkEnd w:id="166"/>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7" w:name="_ANEXO_IV.-_MODELO_3"/>
      <w:bookmarkStart w:id="168" w:name="Anx_4"/>
      <w:bookmarkStart w:id="169" w:name="_Toc63680526"/>
      <w:bookmarkEnd w:id="167"/>
      <w:r w:rsidRPr="000C2840">
        <w:rPr>
          <w:sz w:val="22"/>
          <w:szCs w:val="22"/>
          <w:lang w:val="eu-ES"/>
        </w:rPr>
        <w:lastRenderedPageBreak/>
        <w:t xml:space="preserve">IV. ERANSKINA.- </w:t>
      </w:r>
      <w:bookmarkEnd w:id="168"/>
      <w:r w:rsidRPr="000C2840">
        <w:rPr>
          <w:sz w:val="22"/>
          <w:szCs w:val="22"/>
          <w:lang w:val="eu-ES"/>
        </w:rPr>
        <w:t>BITARTEKOAK ATXIKITZEKO KONPROMISO ADIERAZPENAREN EREDUA</w:t>
      </w:r>
      <w:bookmarkEnd w:id="169"/>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70" w:name="_Toc510690476"/>
      <w:bookmarkStart w:id="171"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807A4" w:rsidRPr="00A02EDD" w:rsidTr="001807A4">
        <w:trPr>
          <w:trHeight w:val="454"/>
        </w:trPr>
        <w:tc>
          <w:tcPr>
            <w:tcW w:w="5617" w:type="dxa"/>
            <w:tcBorders>
              <w:left w:val="single" w:sz="4" w:space="0" w:color="auto"/>
              <w:bottom w:val="single" w:sz="4" w:space="0" w:color="auto"/>
              <w:right w:val="single" w:sz="4" w:space="0" w:color="auto"/>
            </w:tcBorders>
            <w:vAlign w:val="center"/>
          </w:tcPr>
          <w:p w:rsidR="001807A4" w:rsidRPr="00A02EDD" w:rsidRDefault="001807A4" w:rsidP="00A7531C">
            <w:pPr>
              <w:rPr>
                <w:rFonts w:ascii="Arial" w:hAnsi="Arial" w:cs="Arial"/>
                <w:b/>
                <w:bCs/>
                <w:color w:val="000000"/>
                <w:sz w:val="18"/>
                <w:lang w:val="eu-ES"/>
              </w:rPr>
            </w:pPr>
            <w:r w:rsidRPr="00A02EDD">
              <w:rPr>
                <w:rFonts w:ascii="Arial" w:hAnsi="Arial" w:cs="Arial"/>
                <w:b/>
                <w:bCs/>
                <w:sz w:val="18"/>
                <w:lang w:val="eu-ES"/>
              </w:rPr>
              <w:t>Kontratuaren izena</w:t>
            </w:r>
          </w:p>
          <w:p w:rsidR="001807A4" w:rsidRPr="00A02EDD" w:rsidRDefault="001807A4"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1807A4" w:rsidRPr="00A02EDD" w:rsidRDefault="001807A4"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1807A4" w:rsidRPr="00A02EDD" w:rsidRDefault="001807A4"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70"/>
      <w:bookmarkEnd w:id="171"/>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72" w:name="_ANEXO_V.-_MODELO"/>
      <w:bookmarkStart w:id="173" w:name="_ANEXO_VII.-_MODELO"/>
      <w:bookmarkStart w:id="174" w:name="_ANEXO_VIII.-_MODELO"/>
      <w:bookmarkStart w:id="175" w:name="_ANEXO_IX.-_MODELO"/>
      <w:bookmarkStart w:id="176" w:name="_ANEXO_VI.-_MODELO"/>
      <w:bookmarkStart w:id="177" w:name="Anx_5"/>
      <w:bookmarkStart w:id="178" w:name="_Toc63680527"/>
      <w:bookmarkEnd w:id="172"/>
      <w:bookmarkEnd w:id="173"/>
      <w:bookmarkEnd w:id="174"/>
      <w:bookmarkEnd w:id="175"/>
      <w:bookmarkEnd w:id="176"/>
      <w:r w:rsidRPr="000C2840">
        <w:rPr>
          <w:sz w:val="22"/>
          <w:szCs w:val="22"/>
          <w:lang w:val="eu-ES"/>
        </w:rPr>
        <w:lastRenderedPageBreak/>
        <w:t xml:space="preserve">V. ERANSKINA.- </w:t>
      </w:r>
      <w:bookmarkEnd w:id="177"/>
      <w:r w:rsidRPr="000C2840">
        <w:rPr>
          <w:sz w:val="22"/>
          <w:szCs w:val="22"/>
          <w:lang w:val="eu-ES"/>
        </w:rPr>
        <w:t>ENPRESA TALDEARI BURUZKO ADIERAZPEN EREDUA</w:t>
      </w:r>
      <w:bookmarkEnd w:id="178"/>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9" w:name="_ANEXO_XXX.-_SOLVENCIA_"/>
      <w:bookmarkStart w:id="180" w:name="_ANEXO_XXX-_COMPROMISO"/>
      <w:bookmarkStart w:id="181" w:name="_ANEXO_XXX._-"/>
      <w:bookmarkStart w:id="182" w:name="_ANEXO_XXX.-_ADMISIBILIDAD"/>
      <w:bookmarkStart w:id="183" w:name="_ANEXO_VI_.-CRITERIOS"/>
      <w:bookmarkStart w:id="184" w:name="_ANEXO_XXX_.-CRITERIOS"/>
      <w:bookmarkStart w:id="185" w:name="_ANEXO_XXX_.-"/>
      <w:bookmarkStart w:id="186" w:name="_ANEXO_VII.-_CRITERIOS"/>
      <w:bookmarkStart w:id="187" w:name="_ANEXO_XXX.-_CRITERIOS"/>
      <w:bookmarkStart w:id="188" w:name="_ANEXO_XXX.-__2"/>
      <w:bookmarkStart w:id="189" w:name="_ANEXO_xxx.-__3"/>
      <w:bookmarkStart w:id="190" w:name="_ANEXO_XIV.-_MODELO"/>
      <w:bookmarkStart w:id="191" w:name="_Toc510690478"/>
      <w:bookmarkStart w:id="192" w:name="_Toc511125576"/>
      <w:bookmarkEnd w:id="179"/>
      <w:bookmarkEnd w:id="180"/>
      <w:bookmarkEnd w:id="181"/>
      <w:bookmarkEnd w:id="182"/>
      <w:bookmarkEnd w:id="183"/>
      <w:bookmarkEnd w:id="184"/>
      <w:bookmarkEnd w:id="185"/>
      <w:bookmarkEnd w:id="186"/>
      <w:bookmarkEnd w:id="187"/>
      <w:bookmarkEnd w:id="188"/>
      <w:bookmarkEnd w:id="189"/>
      <w:bookmarkEnd w:id="19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807A4" w:rsidRPr="00A02EDD" w:rsidTr="001807A4">
        <w:trPr>
          <w:trHeight w:val="454"/>
        </w:trPr>
        <w:tc>
          <w:tcPr>
            <w:tcW w:w="5617" w:type="dxa"/>
            <w:tcBorders>
              <w:left w:val="single" w:sz="4" w:space="0" w:color="auto"/>
              <w:bottom w:val="single" w:sz="4" w:space="0" w:color="auto"/>
              <w:right w:val="single" w:sz="4" w:space="0" w:color="auto"/>
            </w:tcBorders>
            <w:vAlign w:val="center"/>
          </w:tcPr>
          <w:p w:rsidR="001807A4" w:rsidRPr="00A02EDD" w:rsidRDefault="001807A4" w:rsidP="00A7531C">
            <w:pPr>
              <w:rPr>
                <w:rFonts w:ascii="Arial" w:hAnsi="Arial" w:cs="Arial"/>
                <w:b/>
                <w:bCs/>
                <w:color w:val="000000"/>
                <w:sz w:val="18"/>
                <w:lang w:val="eu-ES"/>
              </w:rPr>
            </w:pPr>
            <w:r w:rsidRPr="00A02EDD">
              <w:rPr>
                <w:rFonts w:ascii="Arial" w:hAnsi="Arial" w:cs="Arial"/>
                <w:b/>
                <w:bCs/>
                <w:sz w:val="18"/>
                <w:lang w:val="eu-ES"/>
              </w:rPr>
              <w:t>Kontratuaren izena</w:t>
            </w:r>
          </w:p>
          <w:p w:rsidR="001807A4" w:rsidRPr="00A02EDD" w:rsidRDefault="001807A4"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1807A4" w:rsidRPr="00A02EDD" w:rsidRDefault="001807A4"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1807A4" w:rsidRPr="00A02EDD" w:rsidRDefault="001807A4"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91"/>
      <w:bookmarkEnd w:id="192"/>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36737B"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36737B"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36737B"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36737B"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36737B"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93" w:name="_ANEXO_VII.-_MODELO_1"/>
      <w:bookmarkStart w:id="194" w:name="Anx_6"/>
      <w:bookmarkStart w:id="195" w:name="_Toc63680528"/>
      <w:bookmarkEnd w:id="193"/>
      <w:r w:rsidRPr="000C2840">
        <w:rPr>
          <w:sz w:val="22"/>
          <w:szCs w:val="22"/>
          <w:lang w:val="eu-ES"/>
        </w:rPr>
        <w:lastRenderedPageBreak/>
        <w:t xml:space="preserve">VI. ERANSKINA.- </w:t>
      </w:r>
      <w:bookmarkEnd w:id="194"/>
      <w:r w:rsidRPr="000C2840">
        <w:rPr>
          <w:sz w:val="22"/>
          <w:szCs w:val="22"/>
          <w:lang w:val="eu-ES"/>
        </w:rPr>
        <w:t>KONTRATAZIO PUBLIKOARI APLIKATU BEHARREKO JOKABIDE KODEA ETA ERAKUNDEAREN ZUZENTASUN ESPARRUA BETETZEARI BURUZKO ADIERAZPEN EREDUA</w:t>
      </w:r>
      <w:bookmarkEnd w:id="195"/>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807A4" w:rsidRPr="00A02EDD" w:rsidTr="001807A4">
        <w:trPr>
          <w:trHeight w:val="454"/>
        </w:trPr>
        <w:tc>
          <w:tcPr>
            <w:tcW w:w="5617" w:type="dxa"/>
            <w:tcBorders>
              <w:left w:val="single" w:sz="4" w:space="0" w:color="auto"/>
              <w:bottom w:val="single" w:sz="4" w:space="0" w:color="auto"/>
              <w:right w:val="single" w:sz="4" w:space="0" w:color="auto"/>
            </w:tcBorders>
            <w:vAlign w:val="center"/>
          </w:tcPr>
          <w:p w:rsidR="001807A4" w:rsidRPr="00A02EDD" w:rsidRDefault="001807A4" w:rsidP="00A7531C">
            <w:pPr>
              <w:rPr>
                <w:rFonts w:ascii="Arial" w:hAnsi="Arial" w:cs="Arial"/>
                <w:b/>
                <w:bCs/>
                <w:color w:val="000000"/>
                <w:sz w:val="18"/>
                <w:lang w:val="eu-ES"/>
              </w:rPr>
            </w:pPr>
            <w:r w:rsidRPr="00A02EDD">
              <w:rPr>
                <w:rFonts w:ascii="Arial" w:hAnsi="Arial" w:cs="Arial"/>
                <w:b/>
                <w:bCs/>
                <w:sz w:val="18"/>
                <w:lang w:val="eu-ES"/>
              </w:rPr>
              <w:t>Kontratuaren izena</w:t>
            </w:r>
          </w:p>
          <w:p w:rsidR="001807A4" w:rsidRPr="00A02EDD" w:rsidRDefault="001807A4"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1807A4" w:rsidRPr="00A02EDD" w:rsidRDefault="001807A4"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1807A4" w:rsidRPr="00A02EDD" w:rsidRDefault="001807A4"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6" w:name="_Toc510690480"/>
      <w:bookmarkStart w:id="197" w:name="_Toc511125578"/>
      <w:r w:rsidRPr="00A02EDD">
        <w:rPr>
          <w:rFonts w:ascii="Arial" w:hAnsi="Arial" w:cs="Arial"/>
          <w:b/>
          <w:lang w:val="eu-ES"/>
        </w:rPr>
        <w:t>ADIERAZTEN DU</w:t>
      </w:r>
      <w:bookmarkEnd w:id="196"/>
      <w:bookmarkEnd w:id="197"/>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26511E" w:rsidP="00911570">
      <w:pPr>
        <w:spacing w:after="60" w:line="240" w:lineRule="atLeast"/>
        <w:ind w:right="-1"/>
        <w:jc w:val="both"/>
        <w:rPr>
          <w:lang w:val="eu-ES"/>
        </w:rPr>
      </w:pPr>
      <w:hyperlink r:id="rId20" w:history="1">
        <w:r w:rsidR="00147524">
          <w:rPr>
            <w:rStyle w:val="Hipervnculo"/>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lastRenderedPageBreak/>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98" w:name="_ANEXO_VIII.-_MODELO_1"/>
      <w:bookmarkStart w:id="199" w:name="Anx_7"/>
      <w:bookmarkStart w:id="200" w:name="_Toc63680529"/>
      <w:bookmarkEnd w:id="198"/>
      <w:r w:rsidRPr="000C2840">
        <w:rPr>
          <w:sz w:val="22"/>
          <w:szCs w:val="22"/>
          <w:lang w:val="eu-ES"/>
        </w:rPr>
        <w:lastRenderedPageBreak/>
        <w:t xml:space="preserve">VII. ERANSKINA.- </w:t>
      </w:r>
      <w:bookmarkEnd w:id="199"/>
      <w:r w:rsidRPr="000C2840">
        <w:rPr>
          <w:sz w:val="22"/>
          <w:szCs w:val="22"/>
          <w:lang w:val="eu-ES"/>
        </w:rPr>
        <w:t>KONFIDENTZIALTZAT JOTAKO DOKUMENTU ETA DATU AURKEZTUEI BURUZKO ADIERAZPEN OSAGARRIRAKO EREDUA</w:t>
      </w:r>
      <w:bookmarkEnd w:id="200"/>
    </w:p>
    <w:p w:rsidR="008F2A0F" w:rsidRPr="00A02EDD" w:rsidRDefault="008F2A0F" w:rsidP="00911570">
      <w:pPr>
        <w:autoSpaceDE w:val="0"/>
        <w:autoSpaceDN w:val="0"/>
        <w:adjustRightInd w:val="0"/>
        <w:jc w:val="both"/>
        <w:rPr>
          <w:rFonts w:ascii="Arial" w:hAnsi="Arial" w:cs="Arial"/>
          <w:bCs/>
          <w:lang w:val="eu-ES"/>
        </w:rPr>
      </w:pPr>
      <w:bookmarkStart w:id="201" w:name="_Toc510690482"/>
      <w:bookmarkStart w:id="202"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807A4" w:rsidRPr="00A02EDD" w:rsidTr="001807A4">
        <w:trPr>
          <w:trHeight w:val="454"/>
        </w:trPr>
        <w:tc>
          <w:tcPr>
            <w:tcW w:w="5617" w:type="dxa"/>
            <w:tcBorders>
              <w:left w:val="single" w:sz="4" w:space="0" w:color="auto"/>
              <w:bottom w:val="single" w:sz="4" w:space="0" w:color="auto"/>
              <w:right w:val="single" w:sz="4" w:space="0" w:color="auto"/>
            </w:tcBorders>
            <w:vAlign w:val="center"/>
          </w:tcPr>
          <w:p w:rsidR="001807A4" w:rsidRPr="00A02EDD" w:rsidRDefault="001807A4" w:rsidP="00A7531C">
            <w:pPr>
              <w:rPr>
                <w:rFonts w:ascii="Arial" w:hAnsi="Arial" w:cs="Arial"/>
                <w:b/>
                <w:bCs/>
                <w:color w:val="000000"/>
                <w:sz w:val="18"/>
                <w:lang w:val="eu-ES"/>
              </w:rPr>
            </w:pPr>
            <w:r w:rsidRPr="00A02EDD">
              <w:rPr>
                <w:rFonts w:ascii="Arial" w:hAnsi="Arial" w:cs="Arial"/>
                <w:b/>
                <w:bCs/>
                <w:sz w:val="18"/>
                <w:lang w:val="eu-ES"/>
              </w:rPr>
              <w:t>Kontratuaren izena</w:t>
            </w:r>
          </w:p>
          <w:p w:rsidR="001807A4" w:rsidRPr="00A02EDD" w:rsidRDefault="001807A4"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1807A4" w:rsidRPr="00A02EDD" w:rsidRDefault="001807A4"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1807A4" w:rsidRPr="00A02EDD" w:rsidRDefault="001807A4"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01"/>
      <w:bookmarkEnd w:id="202"/>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03" w:name="_ANEXO_IX._-"/>
      <w:bookmarkStart w:id="204" w:name="_ANEXO_VIII._-"/>
      <w:bookmarkStart w:id="205" w:name="Anx_8"/>
      <w:bookmarkStart w:id="206" w:name="_Toc506479436"/>
      <w:bookmarkStart w:id="207" w:name="_Toc508803982"/>
      <w:bookmarkStart w:id="208" w:name="_Toc63680530"/>
      <w:bookmarkEnd w:id="161"/>
      <w:bookmarkEnd w:id="162"/>
      <w:bookmarkEnd w:id="203"/>
      <w:bookmarkEnd w:id="204"/>
      <w:r w:rsidRPr="000C2840">
        <w:rPr>
          <w:sz w:val="22"/>
          <w:szCs w:val="22"/>
          <w:lang w:val="eu-ES"/>
        </w:rPr>
        <w:lastRenderedPageBreak/>
        <w:t>VIII. ERANSKINA. -</w:t>
      </w:r>
      <w:bookmarkEnd w:id="205"/>
      <w:r w:rsidRPr="000C2840">
        <w:rPr>
          <w:sz w:val="22"/>
          <w:szCs w:val="22"/>
          <w:lang w:val="eu-ES"/>
        </w:rPr>
        <w:t xml:space="preserve"> </w:t>
      </w:r>
      <w:bookmarkEnd w:id="206"/>
      <w:bookmarkEnd w:id="207"/>
      <w:r w:rsidRPr="000C2840">
        <w:rPr>
          <w:sz w:val="22"/>
          <w:szCs w:val="22"/>
          <w:lang w:val="eu-ES"/>
        </w:rPr>
        <w:t>ABAL EREDUA</w:t>
      </w:r>
      <w:bookmarkEnd w:id="208"/>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36737B"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36737B"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09" w:name="_ANEXO_XXX.-_MODELO_5"/>
      <w:bookmarkStart w:id="210" w:name="_ANEXO_X.-_MODELO"/>
      <w:bookmarkStart w:id="211" w:name="_ANEXO_XXX_-"/>
      <w:bookmarkStart w:id="212" w:name="_ANEXO_V_MODELO"/>
      <w:bookmarkStart w:id="213" w:name="Anx_9"/>
      <w:bookmarkStart w:id="214" w:name="_Toc63680531"/>
      <w:bookmarkEnd w:id="209"/>
      <w:bookmarkEnd w:id="210"/>
      <w:bookmarkEnd w:id="211"/>
      <w:bookmarkEnd w:id="212"/>
      <w:r w:rsidRPr="000C2840">
        <w:rPr>
          <w:sz w:val="22"/>
          <w:szCs w:val="22"/>
          <w:lang w:val="eu-ES"/>
        </w:rPr>
        <w:lastRenderedPageBreak/>
        <w:t xml:space="preserve">IX. ERANSKINA.- </w:t>
      </w:r>
      <w:bookmarkEnd w:id="213"/>
      <w:r w:rsidRPr="000C2840">
        <w:rPr>
          <w:sz w:val="22"/>
          <w:szCs w:val="22"/>
          <w:lang w:val="eu-ES"/>
        </w:rPr>
        <w:t>ESKAINTZA EKONOMIKORAKO ETA FORMULA BIDEZ EBALUATZEKO ESKAINTZAKO BESTE ELEMENTUETARAKO EREDUA</w:t>
      </w:r>
      <w:bookmarkEnd w:id="214"/>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1807A4">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807A4" w:rsidRPr="00A02EDD" w:rsidTr="001807A4">
        <w:trPr>
          <w:trHeight w:val="454"/>
        </w:trPr>
        <w:tc>
          <w:tcPr>
            <w:tcW w:w="5617" w:type="dxa"/>
            <w:tcBorders>
              <w:left w:val="single" w:sz="4" w:space="0" w:color="auto"/>
              <w:bottom w:val="single" w:sz="4" w:space="0" w:color="auto"/>
              <w:right w:val="single" w:sz="4" w:space="0" w:color="auto"/>
            </w:tcBorders>
            <w:vAlign w:val="center"/>
          </w:tcPr>
          <w:p w:rsidR="001807A4" w:rsidRPr="00A02EDD" w:rsidRDefault="001807A4" w:rsidP="00A7531C">
            <w:pPr>
              <w:rPr>
                <w:rFonts w:ascii="Arial" w:hAnsi="Arial" w:cs="Arial"/>
                <w:b/>
                <w:bCs/>
                <w:color w:val="000000"/>
                <w:sz w:val="18"/>
                <w:lang w:val="eu-ES"/>
              </w:rPr>
            </w:pPr>
            <w:r w:rsidRPr="00A02EDD">
              <w:rPr>
                <w:rFonts w:ascii="Arial" w:hAnsi="Arial" w:cs="Arial"/>
                <w:b/>
                <w:bCs/>
                <w:sz w:val="18"/>
                <w:lang w:val="eu-ES"/>
              </w:rPr>
              <w:t>Kontratuaren izena</w:t>
            </w:r>
          </w:p>
          <w:p w:rsidR="001807A4" w:rsidRPr="00A02EDD" w:rsidRDefault="001807A4"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1807A4" w:rsidRPr="00A02EDD" w:rsidRDefault="001807A4"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1807A4" w:rsidRPr="00A02EDD" w:rsidRDefault="001807A4"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901E4D" w:rsidRPr="00A02EDD" w:rsidRDefault="008F2A0F" w:rsidP="00901E4D">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901E4D" w:rsidRPr="001D657C" w:rsidRDefault="00901E4D" w:rsidP="00901E4D">
      <w:pPr>
        <w:autoSpaceDE w:val="0"/>
        <w:autoSpaceDN w:val="0"/>
        <w:adjustRightInd w:val="0"/>
        <w:spacing w:after="60" w:line="240" w:lineRule="atLeast"/>
        <w:jc w:val="both"/>
        <w:rPr>
          <w:rFonts w:ascii="Arial" w:hAnsi="Arial" w:cs="Arial"/>
          <w:lang w:val="eu-ES"/>
        </w:rPr>
      </w:pPr>
    </w:p>
    <w:tbl>
      <w:tblPr>
        <w:tblW w:w="5939" w:type="dxa"/>
        <w:tblInd w:w="421" w:type="dxa"/>
        <w:tblCellMar>
          <w:left w:w="70" w:type="dxa"/>
          <w:right w:w="70" w:type="dxa"/>
        </w:tblCellMar>
        <w:tblLook w:val="00A0" w:firstRow="1" w:lastRow="0" w:firstColumn="1" w:lastColumn="0" w:noHBand="0" w:noVBand="0"/>
      </w:tblPr>
      <w:tblGrid>
        <w:gridCol w:w="3260"/>
        <w:gridCol w:w="1276"/>
        <w:gridCol w:w="1403"/>
      </w:tblGrid>
      <w:tr w:rsidR="00901E4D" w:rsidRPr="001D657C" w:rsidTr="00A7531C">
        <w:trPr>
          <w:trHeight w:val="255"/>
        </w:trPr>
        <w:tc>
          <w:tcPr>
            <w:tcW w:w="3260" w:type="dxa"/>
            <w:tcBorders>
              <w:top w:val="single" w:sz="4" w:space="0" w:color="auto"/>
              <w:left w:val="single" w:sz="4" w:space="0" w:color="auto"/>
              <w:bottom w:val="single" w:sz="4" w:space="0" w:color="auto"/>
              <w:right w:val="single" w:sz="4" w:space="0" w:color="auto"/>
            </w:tcBorders>
            <w:noWrap/>
            <w:vAlign w:val="bottom"/>
          </w:tcPr>
          <w:p w:rsidR="00901E4D" w:rsidRPr="001D657C" w:rsidRDefault="00901E4D" w:rsidP="00A7531C">
            <w:pPr>
              <w:spacing w:before="60" w:after="60"/>
              <w:rPr>
                <w:rFonts w:ascii="Arial" w:hAnsi="Arial" w:cs="Arial"/>
                <w:b/>
                <w:iCs/>
              </w:rPr>
            </w:pPr>
            <w:r w:rsidRPr="001D657C">
              <w:rPr>
                <w:rFonts w:ascii="Arial" w:hAnsi="Arial" w:cs="Arial"/>
                <w:b/>
                <w:iCs/>
              </w:rPr>
              <w:t xml:space="preserve">BI URTEKO PREZIOAK </w:t>
            </w:r>
          </w:p>
        </w:tc>
        <w:tc>
          <w:tcPr>
            <w:tcW w:w="1276" w:type="dxa"/>
            <w:tcBorders>
              <w:top w:val="single" w:sz="4" w:space="0" w:color="auto"/>
              <w:left w:val="nil"/>
              <w:bottom w:val="single" w:sz="4" w:space="0" w:color="auto"/>
              <w:right w:val="single" w:sz="4" w:space="0" w:color="auto"/>
            </w:tcBorders>
          </w:tcPr>
          <w:p w:rsidR="00901E4D" w:rsidRPr="001D657C" w:rsidRDefault="00901E4D" w:rsidP="00A7531C">
            <w:pPr>
              <w:spacing w:before="60" w:after="60"/>
              <w:jc w:val="right"/>
              <w:rPr>
                <w:rFonts w:ascii="Arial" w:hAnsi="Arial" w:cs="Arial"/>
                <w:b/>
              </w:rPr>
            </w:pPr>
            <w:r w:rsidRPr="001D657C">
              <w:rPr>
                <w:rFonts w:ascii="Arial" w:hAnsi="Arial" w:cs="Arial"/>
                <w:b/>
              </w:rPr>
              <w:t xml:space="preserve">Gehienez </w:t>
            </w:r>
          </w:p>
        </w:tc>
        <w:tc>
          <w:tcPr>
            <w:tcW w:w="1403" w:type="dxa"/>
            <w:tcBorders>
              <w:top w:val="single" w:sz="4" w:space="0" w:color="auto"/>
              <w:left w:val="single" w:sz="4" w:space="0" w:color="auto"/>
              <w:bottom w:val="single" w:sz="4" w:space="0" w:color="auto"/>
              <w:right w:val="single" w:sz="4" w:space="0" w:color="auto"/>
            </w:tcBorders>
            <w:noWrap/>
            <w:vAlign w:val="bottom"/>
          </w:tcPr>
          <w:p w:rsidR="00901E4D" w:rsidRPr="001D657C" w:rsidRDefault="00901E4D" w:rsidP="00A7531C">
            <w:pPr>
              <w:spacing w:before="60" w:after="60"/>
              <w:jc w:val="right"/>
              <w:rPr>
                <w:rFonts w:ascii="Arial" w:hAnsi="Arial" w:cs="Arial"/>
                <w:b/>
              </w:rPr>
            </w:pPr>
            <w:r w:rsidRPr="001D657C">
              <w:rPr>
                <w:rFonts w:ascii="Arial" w:hAnsi="Arial" w:cs="Arial"/>
                <w:b/>
              </w:rPr>
              <w:t>Eskaintza </w:t>
            </w:r>
          </w:p>
        </w:tc>
      </w:tr>
      <w:tr w:rsidR="00901E4D" w:rsidRPr="001D657C" w:rsidTr="00A7531C">
        <w:trPr>
          <w:trHeight w:val="255"/>
        </w:trPr>
        <w:tc>
          <w:tcPr>
            <w:tcW w:w="3260" w:type="dxa"/>
            <w:tcBorders>
              <w:top w:val="nil"/>
              <w:left w:val="single" w:sz="4" w:space="0" w:color="auto"/>
              <w:bottom w:val="single" w:sz="4" w:space="0" w:color="auto"/>
              <w:right w:val="single" w:sz="4" w:space="0" w:color="auto"/>
            </w:tcBorders>
            <w:noWrap/>
            <w:vAlign w:val="bottom"/>
          </w:tcPr>
          <w:p w:rsidR="00901E4D" w:rsidRPr="001D657C" w:rsidRDefault="00901E4D" w:rsidP="00A7531C">
            <w:pPr>
              <w:spacing w:before="60" w:after="60"/>
              <w:rPr>
                <w:rFonts w:ascii="Arial" w:hAnsi="Arial" w:cs="Arial"/>
                <w:b/>
              </w:rPr>
            </w:pPr>
            <w:r w:rsidRPr="001D657C">
              <w:rPr>
                <w:rFonts w:ascii="Arial" w:hAnsi="Arial" w:cs="Arial"/>
                <w:b/>
              </w:rPr>
              <w:t>1. SORTA</w:t>
            </w:r>
          </w:p>
        </w:tc>
        <w:tc>
          <w:tcPr>
            <w:tcW w:w="1276" w:type="dxa"/>
            <w:tcBorders>
              <w:top w:val="single" w:sz="4" w:space="0" w:color="auto"/>
              <w:left w:val="nil"/>
              <w:bottom w:val="single" w:sz="4" w:space="0" w:color="auto"/>
              <w:right w:val="single" w:sz="4" w:space="0" w:color="auto"/>
            </w:tcBorders>
            <w:vAlign w:val="bottom"/>
          </w:tcPr>
          <w:p w:rsidR="00901E4D" w:rsidRPr="001D657C" w:rsidRDefault="00901E4D" w:rsidP="00901E4D">
            <w:pPr>
              <w:spacing w:before="60" w:after="60"/>
              <w:jc w:val="right"/>
              <w:rPr>
                <w:rFonts w:ascii="Arial" w:hAnsi="Arial" w:cs="Arial"/>
              </w:rPr>
            </w:pPr>
            <w:r w:rsidRPr="001D657C">
              <w:rPr>
                <w:rFonts w:ascii="Arial" w:hAnsi="Arial" w:cs="Arial"/>
              </w:rPr>
              <w:t>14.</w:t>
            </w:r>
            <w:r>
              <w:rPr>
                <w:rFonts w:ascii="Arial" w:hAnsi="Arial" w:cs="Arial"/>
              </w:rPr>
              <w:t>880</w:t>
            </w:r>
            <w:r w:rsidRPr="001D657C">
              <w:rPr>
                <w:rFonts w:ascii="Arial" w:hAnsi="Arial" w:cs="Arial"/>
              </w:rPr>
              <w:t xml:space="preserve"> €</w:t>
            </w:r>
          </w:p>
        </w:tc>
        <w:tc>
          <w:tcPr>
            <w:tcW w:w="1403" w:type="dxa"/>
            <w:tcBorders>
              <w:top w:val="nil"/>
              <w:left w:val="single" w:sz="4" w:space="0" w:color="auto"/>
              <w:bottom w:val="single" w:sz="4" w:space="0" w:color="auto"/>
              <w:right w:val="single" w:sz="4" w:space="0" w:color="auto"/>
            </w:tcBorders>
            <w:noWrap/>
            <w:vAlign w:val="bottom"/>
          </w:tcPr>
          <w:p w:rsidR="00901E4D" w:rsidRPr="001D657C" w:rsidRDefault="00901E4D" w:rsidP="00A7531C">
            <w:pPr>
              <w:spacing w:before="60" w:after="60"/>
              <w:jc w:val="right"/>
              <w:rPr>
                <w:rFonts w:ascii="Arial" w:hAnsi="Arial" w:cs="Arial"/>
                <w:b/>
              </w:rPr>
            </w:pPr>
            <w:r w:rsidRPr="001D657C">
              <w:rPr>
                <w:rFonts w:ascii="Arial" w:hAnsi="Arial" w:cs="Arial"/>
                <w:b/>
              </w:rPr>
              <w:t>€</w:t>
            </w:r>
          </w:p>
        </w:tc>
      </w:tr>
      <w:tr w:rsidR="00901E4D" w:rsidRPr="001D657C" w:rsidTr="00A7531C">
        <w:trPr>
          <w:trHeight w:val="255"/>
        </w:trPr>
        <w:tc>
          <w:tcPr>
            <w:tcW w:w="3260" w:type="dxa"/>
            <w:tcBorders>
              <w:top w:val="nil"/>
              <w:left w:val="single" w:sz="4" w:space="0" w:color="auto"/>
              <w:bottom w:val="single" w:sz="4" w:space="0" w:color="auto"/>
              <w:right w:val="single" w:sz="4" w:space="0" w:color="auto"/>
            </w:tcBorders>
            <w:noWrap/>
            <w:vAlign w:val="bottom"/>
          </w:tcPr>
          <w:p w:rsidR="00901E4D" w:rsidRPr="001D657C" w:rsidRDefault="00901E4D" w:rsidP="00A7531C">
            <w:pPr>
              <w:spacing w:before="60" w:after="60"/>
              <w:rPr>
                <w:rFonts w:ascii="Arial" w:hAnsi="Arial" w:cs="Arial"/>
                <w:b/>
              </w:rPr>
            </w:pPr>
            <w:r w:rsidRPr="001D657C">
              <w:rPr>
                <w:rFonts w:ascii="Arial" w:hAnsi="Arial" w:cs="Arial"/>
                <w:b/>
              </w:rPr>
              <w:t>2. SORTA</w:t>
            </w:r>
          </w:p>
        </w:tc>
        <w:tc>
          <w:tcPr>
            <w:tcW w:w="1276" w:type="dxa"/>
            <w:tcBorders>
              <w:top w:val="single" w:sz="4" w:space="0" w:color="auto"/>
              <w:left w:val="nil"/>
              <w:bottom w:val="single" w:sz="4" w:space="0" w:color="auto"/>
              <w:right w:val="single" w:sz="4" w:space="0" w:color="auto"/>
            </w:tcBorders>
            <w:vAlign w:val="bottom"/>
          </w:tcPr>
          <w:p w:rsidR="00901E4D" w:rsidRPr="001D657C" w:rsidRDefault="00901E4D" w:rsidP="00A7531C">
            <w:pPr>
              <w:spacing w:before="60" w:after="60"/>
              <w:jc w:val="right"/>
              <w:rPr>
                <w:rFonts w:ascii="Arial" w:hAnsi="Arial" w:cs="Arial"/>
              </w:rPr>
            </w:pPr>
            <w:r>
              <w:rPr>
                <w:rFonts w:ascii="Arial" w:hAnsi="Arial" w:cs="Arial"/>
              </w:rPr>
              <w:t>28.152</w:t>
            </w:r>
            <w:r w:rsidRPr="001D657C">
              <w:rPr>
                <w:rFonts w:ascii="Arial" w:hAnsi="Arial" w:cs="Arial"/>
              </w:rPr>
              <w:t xml:space="preserve"> €</w:t>
            </w:r>
          </w:p>
        </w:tc>
        <w:tc>
          <w:tcPr>
            <w:tcW w:w="1403" w:type="dxa"/>
            <w:tcBorders>
              <w:top w:val="nil"/>
              <w:left w:val="single" w:sz="4" w:space="0" w:color="auto"/>
              <w:bottom w:val="single" w:sz="4" w:space="0" w:color="auto"/>
              <w:right w:val="single" w:sz="4" w:space="0" w:color="auto"/>
            </w:tcBorders>
            <w:noWrap/>
            <w:vAlign w:val="bottom"/>
          </w:tcPr>
          <w:p w:rsidR="00901E4D" w:rsidRPr="001D657C" w:rsidRDefault="00901E4D" w:rsidP="00A7531C">
            <w:pPr>
              <w:spacing w:before="60" w:after="60"/>
              <w:jc w:val="right"/>
              <w:rPr>
                <w:rFonts w:ascii="Arial" w:hAnsi="Arial" w:cs="Arial"/>
                <w:b/>
              </w:rPr>
            </w:pPr>
            <w:r w:rsidRPr="001D657C">
              <w:rPr>
                <w:rFonts w:ascii="Arial" w:hAnsi="Arial" w:cs="Arial"/>
                <w:b/>
              </w:rPr>
              <w:t>€</w:t>
            </w:r>
          </w:p>
        </w:tc>
      </w:tr>
      <w:tr w:rsidR="00901E4D" w:rsidRPr="001D657C" w:rsidTr="00A7531C">
        <w:trPr>
          <w:trHeight w:val="255"/>
        </w:trPr>
        <w:tc>
          <w:tcPr>
            <w:tcW w:w="3260" w:type="dxa"/>
            <w:tcBorders>
              <w:top w:val="nil"/>
              <w:left w:val="single" w:sz="4" w:space="0" w:color="auto"/>
              <w:bottom w:val="single" w:sz="4" w:space="0" w:color="auto"/>
              <w:right w:val="single" w:sz="4" w:space="0" w:color="auto"/>
            </w:tcBorders>
            <w:noWrap/>
            <w:vAlign w:val="bottom"/>
          </w:tcPr>
          <w:p w:rsidR="00901E4D" w:rsidRPr="001D657C" w:rsidRDefault="00901E4D" w:rsidP="00A7531C">
            <w:pPr>
              <w:spacing w:before="60" w:after="60"/>
              <w:rPr>
                <w:rFonts w:ascii="Arial" w:hAnsi="Arial" w:cs="Arial"/>
                <w:b/>
              </w:rPr>
            </w:pPr>
            <w:r w:rsidRPr="001D657C">
              <w:rPr>
                <w:rFonts w:ascii="Arial" w:hAnsi="Arial" w:cs="Arial"/>
                <w:b/>
              </w:rPr>
              <w:t>3. SORTA</w:t>
            </w:r>
          </w:p>
        </w:tc>
        <w:tc>
          <w:tcPr>
            <w:tcW w:w="1276" w:type="dxa"/>
            <w:tcBorders>
              <w:top w:val="single" w:sz="4" w:space="0" w:color="auto"/>
              <w:left w:val="nil"/>
              <w:bottom w:val="single" w:sz="4" w:space="0" w:color="auto"/>
              <w:right w:val="single" w:sz="4" w:space="0" w:color="auto"/>
            </w:tcBorders>
            <w:vAlign w:val="bottom"/>
          </w:tcPr>
          <w:p w:rsidR="00901E4D" w:rsidRPr="001D657C" w:rsidRDefault="00901E4D" w:rsidP="00A7531C">
            <w:pPr>
              <w:spacing w:before="60" w:after="60"/>
              <w:jc w:val="right"/>
              <w:rPr>
                <w:rFonts w:ascii="Arial" w:hAnsi="Arial" w:cs="Arial"/>
              </w:rPr>
            </w:pPr>
            <w:r>
              <w:rPr>
                <w:rFonts w:ascii="Arial" w:hAnsi="Arial" w:cs="Arial"/>
              </w:rPr>
              <w:t>36.120</w:t>
            </w:r>
            <w:r w:rsidRPr="001D657C">
              <w:rPr>
                <w:rFonts w:ascii="Arial" w:hAnsi="Arial" w:cs="Arial"/>
              </w:rPr>
              <w:t xml:space="preserve"> €</w:t>
            </w:r>
          </w:p>
        </w:tc>
        <w:tc>
          <w:tcPr>
            <w:tcW w:w="1403" w:type="dxa"/>
            <w:tcBorders>
              <w:top w:val="nil"/>
              <w:left w:val="single" w:sz="4" w:space="0" w:color="auto"/>
              <w:bottom w:val="single" w:sz="4" w:space="0" w:color="auto"/>
              <w:right w:val="single" w:sz="4" w:space="0" w:color="auto"/>
            </w:tcBorders>
            <w:noWrap/>
            <w:vAlign w:val="bottom"/>
          </w:tcPr>
          <w:p w:rsidR="00901E4D" w:rsidRPr="001D657C" w:rsidRDefault="00901E4D" w:rsidP="00A7531C">
            <w:pPr>
              <w:spacing w:before="60" w:after="60"/>
              <w:jc w:val="right"/>
              <w:rPr>
                <w:rFonts w:ascii="Arial" w:hAnsi="Arial" w:cs="Arial"/>
                <w:b/>
              </w:rPr>
            </w:pPr>
            <w:r w:rsidRPr="001D657C">
              <w:rPr>
                <w:rFonts w:ascii="Arial" w:hAnsi="Arial" w:cs="Arial"/>
                <w:b/>
              </w:rPr>
              <w:t>€</w:t>
            </w:r>
          </w:p>
        </w:tc>
      </w:tr>
    </w:tbl>
    <w:p w:rsidR="00901E4D" w:rsidRPr="00A02EDD" w:rsidRDefault="00901E4D" w:rsidP="00901E4D">
      <w:pPr>
        <w:autoSpaceDE w:val="0"/>
        <w:autoSpaceDN w:val="0"/>
        <w:adjustRightInd w:val="0"/>
        <w:spacing w:after="60" w:line="240" w:lineRule="atLeast"/>
        <w:jc w:val="both"/>
        <w:rPr>
          <w:rFonts w:ascii="Arial" w:hAnsi="Arial" w:cs="Arial"/>
          <w:lang w:val="eu-ES"/>
        </w:rPr>
      </w:pPr>
    </w:p>
    <w:p w:rsidR="00901E4D" w:rsidRPr="00117F7F" w:rsidRDefault="00901E4D" w:rsidP="00901E4D">
      <w:pPr>
        <w:jc w:val="both"/>
        <w:rPr>
          <w:rFonts w:ascii="Arial" w:hAnsi="Arial" w:cs="Arial"/>
          <w:b/>
          <w:lang w:val="eu-ES"/>
        </w:rPr>
      </w:pPr>
      <w:r w:rsidRPr="00901E4D">
        <w:rPr>
          <w:rFonts w:ascii="Arial" w:hAnsi="Arial" w:cs="Arial"/>
          <w:b/>
          <w:lang w:val="eu-ES"/>
        </w:rPr>
        <w:t xml:space="preserve">Prezioak kalkulatzeko, unitateko </w:t>
      </w:r>
      <w:r w:rsidR="0036737B">
        <w:rPr>
          <w:rFonts w:ascii="Arial" w:hAnsi="Arial" w:cs="Arial"/>
          <w:b/>
          <w:lang w:val="eu-ES"/>
        </w:rPr>
        <w:t>prezioak "X24010_OfertaDetalle.xls" E</w:t>
      </w:r>
      <w:r w:rsidRPr="00901E4D">
        <w:rPr>
          <w:rFonts w:ascii="Arial" w:hAnsi="Arial" w:cs="Arial"/>
          <w:b/>
          <w:lang w:val="eu-ES"/>
        </w:rPr>
        <w:t>xcel orrian sartu behar dira. Orri hori kontratatzailearen profilean deskarga daiteke</w:t>
      </w:r>
      <w:r w:rsidRPr="00117F7F">
        <w:rPr>
          <w:rFonts w:ascii="Arial" w:hAnsi="Arial" w:cs="Arial"/>
          <w:b/>
          <w:lang w:val="eu-ES"/>
        </w:rPr>
        <w:t>.</w:t>
      </w:r>
    </w:p>
    <w:p w:rsidR="008F2A0F" w:rsidRDefault="008F2A0F" w:rsidP="00911570">
      <w:pPr>
        <w:autoSpaceDE w:val="0"/>
        <w:autoSpaceDN w:val="0"/>
        <w:adjustRightInd w:val="0"/>
        <w:spacing w:after="60" w:line="240" w:lineRule="atLeast"/>
        <w:jc w:val="both"/>
        <w:rPr>
          <w:rFonts w:ascii="Arial" w:hAnsi="Arial" w:cs="Arial"/>
          <w:lang w:val="eu-ES"/>
        </w:rPr>
      </w:pPr>
    </w:p>
    <w:p w:rsidR="00901E4D" w:rsidRPr="00A02EDD" w:rsidRDefault="00901E4D" w:rsidP="00911570">
      <w:pPr>
        <w:autoSpaceDE w:val="0"/>
        <w:autoSpaceDN w:val="0"/>
        <w:adjustRightInd w:val="0"/>
        <w:spacing w:after="60" w:line="240" w:lineRule="atLeast"/>
        <w:jc w:val="both"/>
        <w:rPr>
          <w:rFonts w:ascii="Arial" w:hAnsi="Arial" w:cs="Arial"/>
          <w:lang w:val="eu-ES"/>
        </w:rPr>
      </w:pPr>
    </w:p>
    <w:p w:rsidR="00901E4D" w:rsidRPr="00901E4D" w:rsidRDefault="008F2A0F" w:rsidP="00901E4D">
      <w:pPr>
        <w:pStyle w:val="Prrafodelista"/>
        <w:autoSpaceDE w:val="0"/>
        <w:autoSpaceDN w:val="0"/>
        <w:adjustRightInd w:val="0"/>
        <w:spacing w:after="60" w:line="240" w:lineRule="atLeast"/>
        <w:ind w:left="0"/>
        <w:rPr>
          <w:rFonts w:ascii="Arial" w:hAnsi="Arial" w:cs="Arial"/>
          <w:b/>
          <w:lang w:val="eu-ES"/>
        </w:rPr>
      </w:pPr>
      <w:r w:rsidRPr="00A02EDD">
        <w:rPr>
          <w:rFonts w:ascii="Arial" w:hAnsi="Arial" w:cs="Arial"/>
          <w:b/>
          <w:lang w:val="eu-ES"/>
        </w:rPr>
        <w:t>2.- FORMULA BIDEZ EBALUATZEKO BESTE ELEMENTU BATZUK</w:t>
      </w:r>
    </w:p>
    <w:p w:rsidR="00901E4D" w:rsidRDefault="00901E4D" w:rsidP="00901E4D">
      <w:pPr>
        <w:rPr>
          <w:rFonts w:ascii="Arial" w:hAnsi="Arial" w:cs="Arial"/>
          <w:lang w:val="eu-ES"/>
        </w:rPr>
      </w:pPr>
    </w:p>
    <w:p w:rsidR="00901E4D" w:rsidRPr="006B6E23" w:rsidRDefault="00901E4D" w:rsidP="00901E4D">
      <w:pPr>
        <w:rPr>
          <w:rFonts w:ascii="Arial" w:hAnsi="Arial" w:cs="Arial"/>
          <w:b/>
          <w:color w:val="0070C0"/>
          <w:lang w:val="eu-ES"/>
        </w:rPr>
      </w:pPr>
      <w:r>
        <w:rPr>
          <w:rFonts w:ascii="Arial" w:hAnsi="Arial" w:cs="Arial"/>
          <w:b/>
          <w:color w:val="0070C0"/>
          <w:lang w:val="eu-ES"/>
        </w:rPr>
        <w:t>1. LOTERAKO BAKARRIK</w:t>
      </w:r>
    </w:p>
    <w:p w:rsidR="00901E4D" w:rsidRDefault="00901E4D" w:rsidP="00901E4D">
      <w:pPr>
        <w:rPr>
          <w:rFonts w:ascii="Arial" w:hAnsi="Arial" w:cs="Arial"/>
          <w:b/>
          <w:color w:val="0070C0"/>
          <w:lang w:val="eu-ES"/>
        </w:rPr>
      </w:pPr>
    </w:p>
    <w:p w:rsidR="00901E4D" w:rsidRPr="00901E4D" w:rsidRDefault="00901E4D" w:rsidP="00901E4D">
      <w:pPr>
        <w:rPr>
          <w:rFonts w:ascii="Arial" w:hAnsi="Arial" w:cs="Arial"/>
          <w:b/>
          <w:color w:val="0070C0"/>
          <w:lang w:val="eu-ES"/>
        </w:rPr>
      </w:pPr>
      <w:r w:rsidRPr="0057223B">
        <w:rPr>
          <w:rFonts w:ascii="Arial" w:hAnsi="Arial" w:cs="Arial"/>
          <w:lang w:val="eu-ES"/>
        </w:rPr>
        <w:t>Ezaugarrien taulako 19. ataleko 3. irizpidea</w:t>
      </w:r>
      <w:r w:rsidRPr="0057223B">
        <w:rPr>
          <w:rFonts w:ascii="Arial" w:hAnsi="Arial" w:cs="Arial"/>
          <w:b/>
          <w:lang w:val="eu-ES"/>
        </w:rPr>
        <w:t>: Ingurumena</w:t>
      </w:r>
    </w:p>
    <w:p w:rsidR="00901E4D" w:rsidRDefault="00901E4D" w:rsidP="00901E4D">
      <w:pPr>
        <w:rPr>
          <w:rFonts w:ascii="Arial" w:hAnsi="Arial" w:cs="Arial"/>
          <w:b/>
          <w:color w:val="0070C0"/>
          <w:lang w:val="eu-ES"/>
        </w:rPr>
      </w:pPr>
    </w:p>
    <w:p w:rsidR="00FC7A5C" w:rsidRDefault="00FC7A5C" w:rsidP="00901E4D">
      <w:pPr>
        <w:rPr>
          <w:rFonts w:ascii="Arial" w:hAnsi="Arial" w:cs="Arial"/>
          <w:b/>
          <w:color w:val="0070C0"/>
          <w:lang w:val="eu-ES"/>
        </w:rPr>
      </w:pPr>
    </w:p>
    <w:p w:rsidR="00901E4D" w:rsidRPr="006B6E23" w:rsidRDefault="00901E4D" w:rsidP="00901E4D">
      <w:pPr>
        <w:rPr>
          <w:rFonts w:ascii="Arial" w:hAnsi="Arial" w:cs="Arial"/>
          <w:b/>
          <w:color w:val="0070C0"/>
          <w:lang w:val="eu-ES"/>
        </w:rPr>
      </w:pPr>
      <w:r>
        <w:rPr>
          <w:rFonts w:ascii="Arial" w:hAnsi="Arial" w:cs="Arial"/>
          <w:b/>
          <w:color w:val="0070C0"/>
          <w:lang w:val="eu-ES"/>
        </w:rPr>
        <w:t>LOTE GUZTIETARAKO</w:t>
      </w:r>
    </w:p>
    <w:p w:rsidR="00901E4D" w:rsidRDefault="00901E4D" w:rsidP="00901E4D">
      <w:pPr>
        <w:rPr>
          <w:rFonts w:ascii="Arial" w:hAnsi="Arial" w:cs="Arial"/>
          <w:lang w:val="eu-ES"/>
        </w:rPr>
      </w:pPr>
    </w:p>
    <w:p w:rsidR="00901E4D" w:rsidRPr="001111D6" w:rsidRDefault="00901E4D" w:rsidP="00901E4D">
      <w:pPr>
        <w:rPr>
          <w:rFonts w:ascii="Arial" w:hAnsi="Arial" w:cs="Arial"/>
        </w:rPr>
      </w:pPr>
      <w:r w:rsidRPr="00901E4D">
        <w:rPr>
          <w:rFonts w:ascii="Arial" w:hAnsi="Arial" w:cs="Arial"/>
        </w:rPr>
        <w:t xml:space="preserve">Ezaugarrien taulako 19. ataleko 4. irizpidea: </w:t>
      </w:r>
      <w:r w:rsidRPr="00901E4D">
        <w:rPr>
          <w:rFonts w:ascii="Arial" w:hAnsi="Arial" w:cs="Arial"/>
          <w:b/>
        </w:rPr>
        <w:t>Emakumeen eta gizonen arteko berdintasuna</w:t>
      </w:r>
      <w:r w:rsidRPr="001111D6">
        <w:rPr>
          <w:rFonts w:ascii="Arial" w:hAnsi="Arial" w:cs="Arial"/>
          <w:b/>
        </w:rPr>
        <w:t>.</w:t>
      </w:r>
      <w:r w:rsidRPr="001111D6">
        <w:rPr>
          <w:rFonts w:ascii="Arial" w:hAnsi="Arial" w:cs="Arial"/>
        </w:rPr>
        <w:t xml:space="preserve"> </w:t>
      </w:r>
    </w:p>
    <w:p w:rsidR="00901E4D" w:rsidRDefault="00901E4D" w:rsidP="00901E4D">
      <w:pPr>
        <w:autoSpaceDE w:val="0"/>
        <w:autoSpaceDN w:val="0"/>
        <w:adjustRightInd w:val="0"/>
        <w:spacing w:after="60" w:line="240" w:lineRule="atLeast"/>
        <w:ind w:left="5664" w:firstLine="708"/>
        <w:jc w:val="both"/>
        <w:rPr>
          <w:rFonts w:ascii="Arial" w:hAnsi="Arial" w:cs="Arial"/>
          <w:bCs/>
        </w:rPr>
      </w:pPr>
    </w:p>
    <w:p w:rsidR="00901E4D" w:rsidRPr="001111D6" w:rsidRDefault="00901E4D" w:rsidP="00901E4D">
      <w:pPr>
        <w:autoSpaceDE w:val="0"/>
        <w:autoSpaceDN w:val="0"/>
        <w:adjustRightInd w:val="0"/>
        <w:spacing w:after="60" w:line="240" w:lineRule="atLeast"/>
        <w:ind w:left="5664" w:firstLine="6"/>
        <w:jc w:val="both"/>
        <w:rPr>
          <w:rFonts w:ascii="Arial" w:hAnsi="Arial" w:cs="Arial"/>
          <w:bCs/>
        </w:rPr>
      </w:pPr>
      <w:r>
        <w:rPr>
          <w:rFonts w:ascii="Arial" w:hAnsi="Arial" w:cs="Arial"/>
          <w:bCs/>
        </w:rPr>
        <w:t>Markatu, dagokionaren arabera:</w:t>
      </w:r>
    </w:p>
    <w:tbl>
      <w:tblPr>
        <w:tblW w:w="91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596"/>
        <w:gridCol w:w="284"/>
        <w:gridCol w:w="424"/>
        <w:gridCol w:w="285"/>
        <w:gridCol w:w="283"/>
        <w:gridCol w:w="461"/>
        <w:gridCol w:w="15"/>
      </w:tblGrid>
      <w:tr w:rsidR="00901E4D" w:rsidRPr="001111D6" w:rsidTr="00901E4D">
        <w:tc>
          <w:tcPr>
            <w:tcW w:w="425" w:type="dxa"/>
            <w:tcBorders>
              <w:top w:val="single" w:sz="4" w:space="0" w:color="auto"/>
              <w:left w:val="single" w:sz="4" w:space="0" w:color="auto"/>
              <w:bottom w:val="nil"/>
              <w:right w:val="nil"/>
            </w:tcBorders>
            <w:shd w:val="clear" w:color="auto" w:fill="auto"/>
          </w:tcPr>
          <w:p w:rsidR="00901E4D" w:rsidRPr="001111D6" w:rsidRDefault="00901E4D" w:rsidP="00A7531C">
            <w:pPr>
              <w:spacing w:line="240" w:lineRule="atLeast"/>
              <w:jc w:val="center"/>
              <w:rPr>
                <w:rFonts w:ascii="Arial" w:hAnsi="Arial" w:cs="Arial"/>
                <w:sz w:val="8"/>
                <w:szCs w:val="8"/>
                <w:lang w:val="eu-ES"/>
              </w:rPr>
            </w:pPr>
          </w:p>
        </w:tc>
        <w:tc>
          <w:tcPr>
            <w:tcW w:w="8722" w:type="dxa"/>
            <w:gridSpan w:val="8"/>
            <w:tcBorders>
              <w:top w:val="single" w:sz="4" w:space="0" w:color="auto"/>
              <w:left w:val="nil"/>
              <w:bottom w:val="nil"/>
              <w:right w:val="single" w:sz="4" w:space="0" w:color="auto"/>
            </w:tcBorders>
            <w:shd w:val="clear" w:color="auto" w:fill="auto"/>
          </w:tcPr>
          <w:p w:rsidR="00901E4D" w:rsidRPr="001111D6" w:rsidRDefault="00901E4D" w:rsidP="00A7531C">
            <w:pPr>
              <w:spacing w:line="240" w:lineRule="atLeast"/>
              <w:jc w:val="center"/>
              <w:rPr>
                <w:rFonts w:ascii="Arial" w:hAnsi="Arial" w:cs="Arial"/>
                <w:sz w:val="8"/>
                <w:szCs w:val="8"/>
                <w:lang w:val="eu-ES"/>
              </w:rPr>
            </w:pPr>
          </w:p>
        </w:tc>
      </w:tr>
      <w:tr w:rsidR="00901E4D" w:rsidRPr="001111D6" w:rsidTr="00901E4D">
        <w:trPr>
          <w:gridAfter w:val="1"/>
          <w:wAfter w:w="15" w:type="dxa"/>
          <w:trHeight w:val="253"/>
        </w:trPr>
        <w:tc>
          <w:tcPr>
            <w:tcW w:w="6799" w:type="dxa"/>
            <w:gridSpan w:val="2"/>
            <w:vMerge w:val="restart"/>
            <w:tcBorders>
              <w:top w:val="nil"/>
              <w:left w:val="single" w:sz="4" w:space="0" w:color="auto"/>
              <w:bottom w:val="nil"/>
              <w:right w:val="nil"/>
            </w:tcBorders>
            <w:shd w:val="clear" w:color="auto" w:fill="auto"/>
          </w:tcPr>
          <w:p w:rsidR="00901E4D" w:rsidRPr="00901E4D" w:rsidRDefault="00901E4D" w:rsidP="00901E4D">
            <w:pPr>
              <w:ind w:left="209"/>
              <w:jc w:val="both"/>
              <w:rPr>
                <w:rFonts w:ascii="Arial" w:hAnsi="Arial" w:cs="Arial"/>
              </w:rPr>
            </w:pPr>
            <w:r w:rsidRPr="00901E4D">
              <w:rPr>
                <w:rFonts w:ascii="Arial" w:hAnsi="Arial" w:cs="Arial"/>
              </w:rPr>
              <w:t>Enpresak kontratuan zehar zerbitzuak emango dituzten ekipoetan gutxienez emakume bat badu, adierazi X batez.</w:t>
            </w:r>
            <w:r w:rsidRPr="00901E4D">
              <w:rPr>
                <w:rFonts w:ascii="Arial" w:hAnsi="Arial" w:cs="Arial"/>
                <w:noProof/>
                <w:spacing w:val="-2"/>
              </w:rPr>
              <w:t xml:space="preserve"> </w:t>
            </w:r>
          </w:p>
        </w:tc>
        <w:tc>
          <w:tcPr>
            <w:tcW w:w="596" w:type="dxa"/>
            <w:tcBorders>
              <w:top w:val="nil"/>
              <w:left w:val="nil"/>
              <w:bottom w:val="nil"/>
              <w:right w:val="single" w:sz="4" w:space="0" w:color="auto"/>
            </w:tcBorders>
            <w:shd w:val="clear" w:color="auto" w:fill="auto"/>
          </w:tcPr>
          <w:p w:rsidR="00901E4D" w:rsidRPr="001111D6" w:rsidRDefault="00901E4D" w:rsidP="00A7531C">
            <w:pPr>
              <w:spacing w:after="60" w:line="240" w:lineRule="atLeast"/>
              <w:jc w:val="right"/>
              <w:rPr>
                <w:rFonts w:ascii="Arial" w:hAnsi="Arial" w:cs="Arial"/>
              </w:rPr>
            </w:pPr>
            <w:r>
              <w:rPr>
                <w:rFonts w:ascii="Arial" w:hAnsi="Arial" w:cs="Arial"/>
              </w:rPr>
              <w:t>BAI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901E4D" w:rsidRPr="001111D6" w:rsidRDefault="00901E4D" w:rsidP="00A7531C">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901E4D" w:rsidRPr="001111D6" w:rsidRDefault="00901E4D" w:rsidP="00A7531C">
            <w:pPr>
              <w:spacing w:after="60" w:line="240" w:lineRule="atLeast"/>
              <w:jc w:val="right"/>
              <w:rPr>
                <w:rFonts w:ascii="Arial" w:hAnsi="Arial" w:cs="Arial"/>
              </w:rPr>
            </w:pPr>
            <w:r>
              <w:rPr>
                <w:rFonts w:ascii="Arial" w:hAnsi="Arial" w:cs="Arial"/>
              </w:rPr>
              <w:t>EZ</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901E4D" w:rsidRPr="001111D6" w:rsidRDefault="00901E4D" w:rsidP="00A7531C">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901E4D" w:rsidRPr="001111D6" w:rsidRDefault="00901E4D" w:rsidP="00A7531C">
            <w:pPr>
              <w:spacing w:after="60" w:line="240" w:lineRule="atLeast"/>
              <w:rPr>
                <w:rFonts w:ascii="Arial" w:hAnsi="Arial" w:cs="Arial"/>
              </w:rPr>
            </w:pPr>
          </w:p>
        </w:tc>
      </w:tr>
      <w:tr w:rsidR="00901E4D" w:rsidRPr="001111D6" w:rsidTr="00901E4D">
        <w:trPr>
          <w:gridAfter w:val="1"/>
          <w:wAfter w:w="15" w:type="dxa"/>
        </w:trPr>
        <w:tc>
          <w:tcPr>
            <w:tcW w:w="6799" w:type="dxa"/>
            <w:gridSpan w:val="2"/>
            <w:vMerge/>
            <w:tcBorders>
              <w:top w:val="single" w:sz="4" w:space="0" w:color="auto"/>
              <w:left w:val="single" w:sz="4" w:space="0" w:color="auto"/>
              <w:bottom w:val="single" w:sz="4" w:space="0" w:color="auto"/>
              <w:right w:val="nil"/>
            </w:tcBorders>
            <w:shd w:val="clear" w:color="auto" w:fill="auto"/>
          </w:tcPr>
          <w:p w:rsidR="00901E4D" w:rsidRPr="001111D6" w:rsidRDefault="00901E4D" w:rsidP="00A7531C">
            <w:pPr>
              <w:spacing w:after="60" w:line="240" w:lineRule="atLeast"/>
              <w:jc w:val="both"/>
              <w:rPr>
                <w:rFonts w:ascii="Arial" w:hAnsi="Arial" w:cs="Arial"/>
                <w:lang w:val="eu-ES"/>
              </w:rPr>
            </w:pPr>
          </w:p>
        </w:tc>
        <w:tc>
          <w:tcPr>
            <w:tcW w:w="596" w:type="dxa"/>
            <w:tcBorders>
              <w:top w:val="nil"/>
              <w:left w:val="nil"/>
              <w:bottom w:val="single" w:sz="4" w:space="0" w:color="auto"/>
              <w:right w:val="nil"/>
            </w:tcBorders>
            <w:shd w:val="clear" w:color="auto" w:fill="auto"/>
          </w:tcPr>
          <w:p w:rsidR="00901E4D" w:rsidRPr="001111D6" w:rsidRDefault="00901E4D" w:rsidP="00A7531C">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901E4D" w:rsidRPr="001111D6" w:rsidRDefault="00901E4D" w:rsidP="00A7531C">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901E4D" w:rsidRPr="001111D6" w:rsidRDefault="00901E4D" w:rsidP="00A7531C">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901E4D" w:rsidRPr="001111D6" w:rsidRDefault="00901E4D" w:rsidP="00A7531C">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901E4D" w:rsidRPr="001111D6" w:rsidRDefault="00901E4D" w:rsidP="00A7531C">
            <w:pPr>
              <w:spacing w:after="60" w:line="240" w:lineRule="atLeast"/>
              <w:rPr>
                <w:rFonts w:ascii="Arial" w:hAnsi="Arial" w:cs="Arial"/>
              </w:rPr>
            </w:pPr>
          </w:p>
        </w:tc>
      </w:tr>
    </w:tbl>
    <w:p w:rsidR="00901E4D" w:rsidRPr="001111D6" w:rsidRDefault="00901E4D" w:rsidP="00901E4D">
      <w:pPr>
        <w:jc w:val="both"/>
        <w:rPr>
          <w:rFonts w:ascii="Arial" w:hAnsi="Arial" w:cs="Arial"/>
          <w:szCs w:val="22"/>
          <w:lang w:eastAsia="en-US"/>
        </w:rPr>
      </w:pPr>
    </w:p>
    <w:p w:rsidR="00901E4D" w:rsidRPr="00CE11EB" w:rsidRDefault="00901E4D" w:rsidP="00901E4D">
      <w:pPr>
        <w:spacing w:after="60" w:line="240" w:lineRule="atLeast"/>
        <w:jc w:val="both"/>
        <w:rPr>
          <w:rFonts w:ascii="Arial" w:hAnsi="Arial" w:cs="Arial"/>
          <w:lang w:val="es-ES_tradnl"/>
        </w:rPr>
      </w:pPr>
      <w:r>
        <w:rPr>
          <w:rFonts w:ascii="Arial" w:hAnsi="Arial" w:cs="Arial"/>
          <w:lang w:eastAsia="en-US"/>
        </w:rPr>
        <w:lastRenderedPageBreak/>
        <w:t>Irizpide hau</w:t>
      </w:r>
      <w:r w:rsidRPr="00901E4D">
        <w:rPr>
          <w:rFonts w:ascii="Arial" w:hAnsi="Arial" w:cs="Arial"/>
          <w:lang w:eastAsia="en-US"/>
        </w:rPr>
        <w:t xml:space="preserve"> baloratzeko, beharrezkoa izango da enpresa lizitatzaileek kontratuari atxikitako ema</w:t>
      </w:r>
      <w:r>
        <w:rPr>
          <w:rFonts w:ascii="Arial" w:hAnsi="Arial" w:cs="Arial"/>
          <w:lang w:eastAsia="en-US"/>
        </w:rPr>
        <w:t xml:space="preserve">kume generoko pertsonaren </w:t>
      </w:r>
      <w:r w:rsidRPr="00901E4D">
        <w:rPr>
          <w:rFonts w:ascii="Arial" w:hAnsi="Arial" w:cs="Arial"/>
          <w:lang w:eastAsia="en-US"/>
        </w:rPr>
        <w:t xml:space="preserve">Curriculum Vitae </w:t>
      </w:r>
      <w:r>
        <w:rPr>
          <w:rFonts w:ascii="Arial" w:hAnsi="Arial" w:cs="Arial"/>
          <w:lang w:eastAsia="en-US"/>
        </w:rPr>
        <w:t xml:space="preserve">HIRU </w:t>
      </w:r>
      <w:r w:rsidRPr="00901E4D">
        <w:rPr>
          <w:rFonts w:ascii="Arial" w:hAnsi="Arial" w:cs="Arial"/>
          <w:lang w:eastAsia="en-US"/>
        </w:rPr>
        <w:t>artxibo elektronikoan sartzea.</w:t>
      </w:r>
    </w:p>
    <w:p w:rsidR="00901E4D" w:rsidRDefault="00901E4D" w:rsidP="00901E4D">
      <w:pPr>
        <w:jc w:val="both"/>
        <w:rPr>
          <w:rFonts w:ascii="Arial" w:hAnsi="Arial" w:cs="Arial"/>
          <w:b/>
        </w:rPr>
      </w:pPr>
    </w:p>
    <w:p w:rsidR="00901E4D" w:rsidRDefault="00901E4D" w:rsidP="00901E4D">
      <w:pPr>
        <w:jc w:val="both"/>
        <w:rPr>
          <w:rFonts w:ascii="Arial" w:hAnsi="Arial" w:cs="Arial"/>
          <w:b/>
        </w:rPr>
      </w:pPr>
    </w:p>
    <w:p w:rsidR="00901E4D" w:rsidRDefault="00901E4D" w:rsidP="00901E4D">
      <w:pPr>
        <w:jc w:val="both"/>
        <w:rPr>
          <w:rFonts w:ascii="Arial" w:hAnsi="Arial" w:cs="Arial"/>
          <w:b/>
        </w:rPr>
      </w:pPr>
    </w:p>
    <w:p w:rsidR="00901E4D" w:rsidRDefault="00901E4D" w:rsidP="00901E4D">
      <w:pPr>
        <w:jc w:val="both"/>
        <w:rPr>
          <w:rFonts w:ascii="Arial" w:hAnsi="Arial" w:cs="Arial"/>
          <w:b/>
        </w:rPr>
      </w:pPr>
    </w:p>
    <w:p w:rsidR="00901E4D" w:rsidRDefault="00901E4D" w:rsidP="00901E4D">
      <w:pPr>
        <w:jc w:val="both"/>
        <w:rPr>
          <w:rFonts w:ascii="Arial" w:hAnsi="Arial" w:cs="Arial"/>
          <w:b/>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Prrafodelist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5" w:name="_Toc525133224"/>
    </w:p>
    <w:p w:rsidR="00425274" w:rsidRDefault="00425274">
      <w:pPr>
        <w:rPr>
          <w:lang w:val="eu-ES"/>
        </w:rPr>
      </w:pPr>
      <w:r>
        <w:rPr>
          <w:lang w:val="eu-ES"/>
        </w:rPr>
        <w:br w:type="page"/>
      </w:r>
    </w:p>
    <w:p w:rsidR="008F2A0F" w:rsidRPr="000C2840" w:rsidRDefault="008F2A0F" w:rsidP="00644509">
      <w:pPr>
        <w:pStyle w:val="Ttulo1"/>
        <w:spacing w:line="240" w:lineRule="atLeast"/>
        <w:jc w:val="center"/>
        <w:rPr>
          <w:sz w:val="22"/>
          <w:szCs w:val="22"/>
          <w:lang w:val="eu-ES"/>
        </w:rPr>
      </w:pPr>
      <w:bookmarkStart w:id="216" w:name="Anx_10"/>
      <w:bookmarkStart w:id="217" w:name="_Toc63680532"/>
      <w:r w:rsidRPr="000C2840">
        <w:rPr>
          <w:sz w:val="22"/>
          <w:szCs w:val="22"/>
          <w:lang w:val="eu-ES"/>
        </w:rPr>
        <w:lastRenderedPageBreak/>
        <w:t>X. ERANSKINA</w:t>
      </w:r>
      <w:bookmarkEnd w:id="216"/>
      <w:r w:rsidRPr="000C2840">
        <w:rPr>
          <w:sz w:val="22"/>
          <w:szCs w:val="22"/>
          <w:lang w:val="eu-ES"/>
        </w:rPr>
        <w:t>.- ADJUDIKAZIO IRIZPIDEEN EBALUAZIO SISTEMAREN PROPOSAMENA ETA IZAERA SOZIALEKO BALDINTZA BEREZIAK</w:t>
      </w:r>
      <w:bookmarkEnd w:id="215"/>
      <w:bookmarkEnd w:id="217"/>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01E4D">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901E4D" w:rsidRPr="00A02EDD" w:rsidTr="00901E4D">
        <w:trPr>
          <w:trHeight w:val="454"/>
        </w:trPr>
        <w:tc>
          <w:tcPr>
            <w:tcW w:w="5617" w:type="dxa"/>
            <w:tcBorders>
              <w:left w:val="single" w:sz="4" w:space="0" w:color="auto"/>
              <w:bottom w:val="single" w:sz="4" w:space="0" w:color="auto"/>
              <w:right w:val="single" w:sz="4" w:space="0" w:color="auto"/>
            </w:tcBorders>
            <w:vAlign w:val="center"/>
          </w:tcPr>
          <w:p w:rsidR="00901E4D" w:rsidRPr="00A02EDD" w:rsidRDefault="00901E4D" w:rsidP="00A7531C">
            <w:pPr>
              <w:rPr>
                <w:rFonts w:ascii="Arial" w:hAnsi="Arial" w:cs="Arial"/>
                <w:b/>
                <w:bCs/>
                <w:color w:val="000000"/>
                <w:sz w:val="18"/>
                <w:lang w:val="eu-ES"/>
              </w:rPr>
            </w:pPr>
            <w:r w:rsidRPr="00A02EDD">
              <w:rPr>
                <w:rFonts w:ascii="Arial" w:hAnsi="Arial" w:cs="Arial"/>
                <w:b/>
                <w:bCs/>
                <w:sz w:val="18"/>
                <w:lang w:val="eu-ES"/>
              </w:rPr>
              <w:t>Kontratuaren izena</w:t>
            </w:r>
          </w:p>
          <w:p w:rsidR="00901E4D" w:rsidRPr="00A02EDD" w:rsidRDefault="00901E4D" w:rsidP="00A7531C">
            <w:pPr>
              <w:rPr>
                <w:rFonts w:ascii="Arial" w:hAnsi="Arial" w:cs="Arial"/>
                <w:color w:val="000000"/>
                <w:sz w:val="18"/>
                <w:lang w:val="eu-ES"/>
              </w:rPr>
            </w:pPr>
            <w:r>
              <w:rPr>
                <w:rFonts w:ascii="Arial" w:hAnsi="Arial" w:cs="Arial"/>
                <w:color w:val="000000"/>
                <w:sz w:val="18"/>
                <w:lang w:val="eu-ES"/>
              </w:rPr>
              <w:t>Telefono bidezko komunikazio berezien zerbitzua</w:t>
            </w:r>
          </w:p>
        </w:tc>
        <w:tc>
          <w:tcPr>
            <w:tcW w:w="2887" w:type="dxa"/>
            <w:tcBorders>
              <w:left w:val="single" w:sz="4" w:space="0" w:color="auto"/>
              <w:bottom w:val="single" w:sz="4" w:space="0" w:color="auto"/>
              <w:right w:val="single" w:sz="4" w:space="0" w:color="auto"/>
            </w:tcBorders>
            <w:vAlign w:val="center"/>
          </w:tcPr>
          <w:p w:rsidR="00901E4D" w:rsidRPr="00A02EDD" w:rsidRDefault="00901E4D" w:rsidP="00A7531C">
            <w:pPr>
              <w:jc w:val="center"/>
              <w:rPr>
                <w:rFonts w:ascii="Arial" w:hAnsi="Arial" w:cs="Arial"/>
                <w:b/>
                <w:bCs/>
                <w:color w:val="000000"/>
                <w:sz w:val="18"/>
                <w:lang w:val="eu-ES"/>
              </w:rPr>
            </w:pPr>
            <w:r w:rsidRPr="00A02EDD">
              <w:rPr>
                <w:rFonts w:ascii="Arial" w:hAnsi="Arial" w:cs="Arial"/>
                <w:b/>
                <w:bCs/>
                <w:sz w:val="18"/>
                <w:lang w:val="eu-ES"/>
              </w:rPr>
              <w:t>Erreferentzia kodea</w:t>
            </w:r>
          </w:p>
          <w:p w:rsidR="00901E4D" w:rsidRPr="00A02EDD" w:rsidRDefault="00901E4D" w:rsidP="00A7531C">
            <w:pPr>
              <w:ind w:left="45"/>
              <w:jc w:val="center"/>
              <w:rPr>
                <w:rFonts w:ascii="Arial" w:hAnsi="Arial" w:cs="Arial"/>
                <w:sz w:val="18"/>
                <w:szCs w:val="18"/>
                <w:lang w:val="eu-ES"/>
              </w:rPr>
            </w:pPr>
            <w:r>
              <w:rPr>
                <w:rFonts w:ascii="Arial" w:hAnsi="Arial" w:cs="Arial"/>
                <w:sz w:val="18"/>
                <w:szCs w:val="18"/>
                <w:lang w:val="eu-ES"/>
              </w:rPr>
              <w:t>X24010</w:t>
            </w: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E57836" w:rsidRPr="00C46670" w:rsidRDefault="00E57836" w:rsidP="00E57836">
      <w:pPr>
        <w:autoSpaceDE w:val="0"/>
        <w:autoSpaceDN w:val="0"/>
        <w:adjustRightInd w:val="0"/>
        <w:jc w:val="both"/>
        <w:rPr>
          <w:rFonts w:ascii="Arial" w:hAnsi="Arial" w:cs="Arial"/>
        </w:rPr>
      </w:pPr>
    </w:p>
    <w:sectPr w:rsidR="00E57836" w:rsidRPr="00C46670"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31C" w:rsidRDefault="00A7531C">
      <w:r>
        <w:separator/>
      </w:r>
    </w:p>
  </w:endnote>
  <w:endnote w:type="continuationSeparator" w:id="0">
    <w:p w:rsidR="00A7531C" w:rsidRDefault="00A75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31C" w:rsidRPr="00BF2624" w:rsidRDefault="00A7531C" w:rsidP="00BF2624">
    <w:pPr>
      <w:pStyle w:val="Piedepgina"/>
      <w:jc w:val="center"/>
    </w:pPr>
    <w:r>
      <w:fldChar w:fldCharType="begin"/>
    </w:r>
    <w:r>
      <w:instrText>PAGE   \* MERGEFORMAT</w:instrText>
    </w:r>
    <w:r>
      <w:fldChar w:fldCharType="separate"/>
    </w:r>
    <w:r w:rsidR="0026511E">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31C" w:rsidRPr="00E3549F" w:rsidRDefault="00A7531C"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31C" w:rsidRPr="00CF011B" w:rsidRDefault="00A7531C">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6511E">
      <w:rPr>
        <w:rFonts w:ascii="Arial" w:hAnsi="Arial" w:cs="Arial"/>
        <w:noProof/>
      </w:rPr>
      <w:t>5</w:t>
    </w:r>
    <w:r w:rsidRPr="00CF011B">
      <w:rPr>
        <w:rFonts w:ascii="Arial" w:hAnsi="Arial" w:cs="Arial"/>
      </w:rPr>
      <w:fldChar w:fldCharType="end"/>
    </w:r>
  </w:p>
  <w:p w:rsidR="00A7531C" w:rsidRDefault="00A7531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31C" w:rsidRDefault="00A7531C">
      <w:r>
        <w:separator/>
      </w:r>
    </w:p>
  </w:footnote>
  <w:footnote w:type="continuationSeparator" w:id="0">
    <w:p w:rsidR="00A7531C" w:rsidRDefault="00A7531C">
      <w:r>
        <w:continuationSeparator/>
      </w:r>
    </w:p>
  </w:footnote>
  <w:footnote w:id="1">
    <w:p w:rsidR="00A7531C" w:rsidRDefault="00A7531C"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A7531C" w:rsidRPr="0010409A" w:rsidRDefault="00A7531C"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A7531C" w:rsidRDefault="00A7531C"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31C" w:rsidRDefault="00A7531C">
    <w:pPr>
      <w:pStyle w:val="Encabezado"/>
    </w:pPr>
    <w:r>
      <w:rPr>
        <w:b/>
        <w:noProof/>
      </w:rPr>
      <w:drawing>
        <wp:inline distT="0" distB="0" distL="0" distR="0">
          <wp:extent cx="2429510" cy="593725"/>
          <wp:effectExtent l="0" t="0" r="8890" b="0"/>
          <wp:docPr id="5" name="Imagen 5"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A7531C" w:rsidRDefault="00A753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9A34660"/>
    <w:multiLevelType w:val="hybridMultilevel"/>
    <w:tmpl w:val="4824202A"/>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15:restartNumberingAfterBreak="0">
    <w:nsid w:val="1EB70206"/>
    <w:multiLevelType w:val="hybridMultilevel"/>
    <w:tmpl w:val="F67A5FC6"/>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041C8"/>
    <w:multiLevelType w:val="hybridMultilevel"/>
    <w:tmpl w:val="8F8A41F8"/>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6"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7"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4E9612B0"/>
    <w:multiLevelType w:val="hybridMultilevel"/>
    <w:tmpl w:val="4CACB9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53E09BE"/>
    <w:multiLevelType w:val="hybridMultilevel"/>
    <w:tmpl w:val="D6CCE4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2"/>
  </w:num>
  <w:num w:numId="3">
    <w:abstractNumId w:val="18"/>
  </w:num>
  <w:num w:numId="4">
    <w:abstractNumId w:val="38"/>
  </w:num>
  <w:num w:numId="5">
    <w:abstractNumId w:val="25"/>
  </w:num>
  <w:num w:numId="6">
    <w:abstractNumId w:val="14"/>
  </w:num>
  <w:num w:numId="7">
    <w:abstractNumId w:val="32"/>
  </w:num>
  <w:num w:numId="8">
    <w:abstractNumId w:val="12"/>
  </w:num>
  <w:num w:numId="9">
    <w:abstractNumId w:val="17"/>
  </w:num>
  <w:num w:numId="10">
    <w:abstractNumId w:val="41"/>
  </w:num>
  <w:num w:numId="11">
    <w:abstractNumId w:val="16"/>
  </w:num>
  <w:num w:numId="12">
    <w:abstractNumId w:val="30"/>
  </w:num>
  <w:num w:numId="13">
    <w:abstractNumId w:val="33"/>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1"/>
  </w:num>
  <w:num w:numId="19">
    <w:abstractNumId w:val="26"/>
  </w:num>
  <w:num w:numId="20">
    <w:abstractNumId w:val="6"/>
  </w:num>
  <w:num w:numId="21">
    <w:abstractNumId w:val="22"/>
  </w:num>
  <w:num w:numId="22">
    <w:abstractNumId w:val="27"/>
  </w:num>
  <w:num w:numId="23">
    <w:abstractNumId w:val="8"/>
  </w:num>
  <w:num w:numId="24">
    <w:abstractNumId w:val="35"/>
  </w:num>
  <w:num w:numId="25">
    <w:abstractNumId w:val="10"/>
  </w:num>
  <w:num w:numId="26">
    <w:abstractNumId w:val="20"/>
  </w:num>
  <w:num w:numId="27">
    <w:abstractNumId w:val="16"/>
  </w:num>
  <w:num w:numId="28">
    <w:abstractNumId w:val="7"/>
  </w:num>
  <w:num w:numId="29">
    <w:abstractNumId w:val="23"/>
  </w:num>
  <w:num w:numId="30">
    <w:abstractNumId w:val="19"/>
  </w:num>
  <w:num w:numId="31">
    <w:abstractNumId w:val="36"/>
  </w:num>
  <w:num w:numId="32">
    <w:abstractNumId w:val="24"/>
  </w:num>
  <w:num w:numId="33">
    <w:abstractNumId w:val="39"/>
  </w:num>
  <w:num w:numId="34">
    <w:abstractNumId w:val="40"/>
  </w:num>
  <w:num w:numId="35">
    <w:abstractNumId w:val="15"/>
  </w:num>
  <w:num w:numId="36">
    <w:abstractNumId w:val="13"/>
  </w:num>
  <w:num w:numId="37">
    <w:abstractNumId w:val="11"/>
  </w:num>
  <w:num w:numId="38">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7A4"/>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1E"/>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37B"/>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D7F32"/>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23B"/>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38E"/>
    <w:rsid w:val="005C1451"/>
    <w:rsid w:val="005C185E"/>
    <w:rsid w:val="005C1951"/>
    <w:rsid w:val="005C21F1"/>
    <w:rsid w:val="005C2BBA"/>
    <w:rsid w:val="005C32E7"/>
    <w:rsid w:val="005C3ADC"/>
    <w:rsid w:val="005C50C2"/>
    <w:rsid w:val="005C50E2"/>
    <w:rsid w:val="005C5178"/>
    <w:rsid w:val="005C6AE2"/>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27E"/>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0E4B"/>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932"/>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4CA0"/>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0D8D"/>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1E4D"/>
    <w:rsid w:val="00902E5B"/>
    <w:rsid w:val="00903250"/>
    <w:rsid w:val="009032AA"/>
    <w:rsid w:val="00903398"/>
    <w:rsid w:val="0090367A"/>
    <w:rsid w:val="00903EBC"/>
    <w:rsid w:val="00905290"/>
    <w:rsid w:val="009056E2"/>
    <w:rsid w:val="0090696B"/>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6CB"/>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2F9B"/>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31C"/>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1626"/>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961"/>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2938"/>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1715E"/>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1952"/>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4880"/>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4FCF"/>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3B9"/>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17D75"/>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C7A5C"/>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2273"/>
    <o:shapelayout v:ext="edit">
      <o:idmap v:ext="edit" data="1"/>
    </o:shapelayout>
  </w:shapeDefaults>
  <w:decimalSymbol w:val=","/>
  <w:listSeparator w:val=";"/>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E4D"/>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Prrafodelista2">
    <w:name w:val="Párrafo de lista2"/>
    <w:basedOn w:val="Normal"/>
    <w:link w:val="ListParagraphChar1"/>
    <w:rsid w:val="00D1715E"/>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D1715E"/>
    <w:rPr>
      <w:rFonts w:ascii="Calibri" w:hAnsi="Calibri"/>
    </w:rPr>
  </w:style>
  <w:style w:type="paragraph" w:customStyle="1" w:styleId="Zerrenda-paragrafoa1">
    <w:name w:val="Zerrenda-paragrafoa1"/>
    <w:basedOn w:val="Normal"/>
    <w:rsid w:val="00D1715E"/>
    <w:pPr>
      <w:spacing w:after="200" w:line="276" w:lineRule="auto"/>
      <w:ind w:left="720"/>
      <w:contextualSpacing/>
    </w:pPr>
    <w:rPr>
      <w:rFonts w:ascii="Calibri" w:hAnsi="Calibri"/>
      <w:sz w:val="22"/>
      <w:szCs w:val="22"/>
    </w:rPr>
  </w:style>
  <w:style w:type="character" w:customStyle="1" w:styleId="Cuerpodeltexto2">
    <w:name w:val="Cuerpo del texto (2)_"/>
    <w:link w:val="Cuerpodeltexto21"/>
    <w:locked/>
    <w:rsid w:val="005C138E"/>
    <w:rPr>
      <w:rFonts w:ascii="Arial" w:hAnsi="Arial"/>
      <w:shd w:val="clear" w:color="auto" w:fill="FFFFFF"/>
    </w:rPr>
  </w:style>
  <w:style w:type="paragraph" w:customStyle="1" w:styleId="Cuerpodeltexto21">
    <w:name w:val="Cuerpo del texto (2)1"/>
    <w:basedOn w:val="Normal"/>
    <w:link w:val="Cuerpodeltexto2"/>
    <w:rsid w:val="005C138E"/>
    <w:pPr>
      <w:widowControl w:val="0"/>
      <w:shd w:val="clear" w:color="auto" w:fill="FFFFFF"/>
      <w:spacing w:before="260" w:after="260" w:line="230" w:lineRule="exact"/>
    </w:pPr>
    <w:rPr>
      <w:rFonts w:ascii="Arial" w:hAnsi="Arial"/>
      <w:sz w:val="22"/>
      <w:szCs w:val="22"/>
    </w:rPr>
  </w:style>
  <w:style w:type="character" w:customStyle="1" w:styleId="Ttulo10">
    <w:name w:val="Título #1_"/>
    <w:link w:val="Ttulo11"/>
    <w:locked/>
    <w:rsid w:val="005C138E"/>
    <w:rPr>
      <w:rFonts w:ascii="Arial" w:hAnsi="Arial"/>
      <w:b/>
      <w:sz w:val="21"/>
      <w:shd w:val="clear" w:color="auto" w:fill="FFFFFF"/>
    </w:rPr>
  </w:style>
  <w:style w:type="paragraph" w:customStyle="1" w:styleId="Ttulo11">
    <w:name w:val="Título #1"/>
    <w:basedOn w:val="Normal"/>
    <w:link w:val="Ttulo10"/>
    <w:rsid w:val="005C138E"/>
    <w:pPr>
      <w:widowControl w:val="0"/>
      <w:shd w:val="clear" w:color="auto" w:fill="FFFFFF"/>
      <w:spacing w:line="234" w:lineRule="exact"/>
      <w:jc w:val="center"/>
      <w:outlineLvl w:val="0"/>
    </w:pPr>
    <w:rPr>
      <w:rFonts w:ascii="Arial" w:hAnsi="Arial"/>
      <w:b/>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0B6F753-D713-41F2-A841-2CFACE4B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69</Pages>
  <Words>20797</Words>
  <Characters>166939</Characters>
  <Application>Microsoft Office Word</Application>
  <DocSecurity>0</DocSecurity>
  <Lines>1391</Lines>
  <Paragraphs>374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BLANCO SUAREZ, Marta</cp:lastModifiedBy>
  <cp:revision>15</cp:revision>
  <cp:lastPrinted>2020-01-10T09:07:00Z</cp:lastPrinted>
  <dcterms:created xsi:type="dcterms:W3CDTF">2024-08-07T16:18:00Z</dcterms:created>
  <dcterms:modified xsi:type="dcterms:W3CDTF">2024-08-21T15:29:00Z</dcterms:modified>
</cp:coreProperties>
</file>